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18 февраля, 29 мая, 11 августа, 16 сентября, 28 октября, 11 декабря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2316DE">
        <w:rPr>
          <w:rFonts w:ascii="Times New Roman" w:hAnsi="Times New Roman" w:cs="Times New Roman"/>
          <w:bCs/>
          <w:color w:val="26282F"/>
          <w:sz w:val="28"/>
          <w:szCs w:val="28"/>
        </w:rPr>
        <w:t>30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="002316DE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2016 г., 23 июня 2016 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2316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6DE" w:rsidRPr="000101A1" w:rsidRDefault="002316DE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B71BD">
              <w:rPr>
                <w:rFonts w:ascii="Times New Roman" w:hAnsi="Times New Roman"/>
                <w:sz w:val="28"/>
                <w:szCs w:val="28"/>
              </w:rPr>
              <w:t>оличество присужденных учащимся детских школ иску</w:t>
            </w:r>
            <w:proofErr w:type="gramStart"/>
            <w:r w:rsidRPr="006B71BD">
              <w:rPr>
                <w:rFonts w:ascii="Times New Roman" w:hAnsi="Times New Roman"/>
                <w:sz w:val="28"/>
                <w:szCs w:val="28"/>
              </w:rPr>
              <w:t>сств ст</w:t>
            </w:r>
            <w:proofErr w:type="gramEnd"/>
            <w:r w:rsidRPr="006B71BD">
              <w:rPr>
                <w:rFonts w:ascii="Times New Roman" w:hAnsi="Times New Roman"/>
                <w:sz w:val="28"/>
                <w:szCs w:val="28"/>
              </w:rPr>
              <w:t xml:space="preserve">ипендий, премий, грантов </w:t>
            </w:r>
            <w:r w:rsidRPr="006B71BD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уровня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6"/>
        <w:gridCol w:w="6185"/>
      </w:tblGrid>
      <w:tr w:rsidR="00404936" w:rsidRPr="00404936" w:rsidTr="00F56953">
        <w:tc>
          <w:tcPr>
            <w:tcW w:w="3510" w:type="dxa"/>
          </w:tcPr>
          <w:p w:rsidR="00404936" w:rsidRPr="00404936" w:rsidRDefault="00404936" w:rsidP="0052226E">
            <w:pPr>
              <w:pStyle w:val="msonormalbullet2gif"/>
              <w:widowControl w:val="0"/>
              <w:suppressAutoHyphens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04936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6521" w:type="dxa"/>
          </w:tcPr>
          <w:p w:rsidR="002316DE" w:rsidRPr="00EA0668" w:rsidRDefault="002316DE" w:rsidP="002316DE">
            <w:pPr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/>
                <w:sz w:val="28"/>
                <w:szCs w:val="28"/>
              </w:rPr>
              <w:t>его на 2015-2021 годы – 455240,8</w:t>
            </w:r>
            <w:r w:rsidRPr="00EA0668">
              <w:rPr>
                <w:rFonts w:ascii="Times New Roman" w:hAnsi="Times New Roman"/>
                <w:sz w:val="28"/>
                <w:szCs w:val="28"/>
              </w:rPr>
              <w:t xml:space="preserve">  тыс. руб., из них по годам: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 w:rsidRPr="00EA0668"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 w:rsidRPr="00EA06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70722,1</w:t>
            </w:r>
            <w:r w:rsidRPr="00EA06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2017 год -  62017,9 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2018 год -  62017,9 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2019 год -  62017,9 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2020 год -  62017,9 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2021 год –  62017,9 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 xml:space="preserve">из средств местного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 – 425943,9</w:t>
            </w:r>
            <w:r w:rsidRPr="00EA0668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61457,6</w:t>
            </w:r>
            <w:r w:rsidRPr="00EA06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2017 год -  61090,0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2018 год -  61090,0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2019 год -  61090,0 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2020 год -  61090,0 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2021 год -  61090,0 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EA0668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A0668">
              <w:rPr>
                <w:rFonts w:ascii="Times New Roman" w:hAnsi="Times New Roman"/>
                <w:sz w:val="28"/>
                <w:szCs w:val="28"/>
              </w:rPr>
              <w:t>аевого бюджета – 17396,4 тыс. руб., в том числе по годам: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2016 год -  8367,5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2017 год -      80,9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2018 год -      80,9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2019 год -      80,9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2020 год -      80,9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2021 год -      80,9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 55,0 тыс. руб., в том числе по годам: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2015 год -      55,0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2016 год -        0,0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2017 год -        0,0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2018 год -        0,0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2019 год -        0,0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2020 год -        0,0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2021 год -        0,0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из внебюджетных источников  – 11845,5 тыс. руб., в том числе по годам: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2015 год - 6713,5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2016 год -   897,0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lastRenderedPageBreak/>
              <w:t>2017 год -   847,0 тыс. 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2018 год -   847,0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2019 год -   847,0 тыс. рублей;</w:t>
            </w:r>
          </w:p>
          <w:p w:rsidR="002316DE" w:rsidRPr="00EA0668" w:rsidRDefault="002316DE" w:rsidP="002316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>2020 год -   847,0 тыс. рублей;</w:t>
            </w:r>
          </w:p>
          <w:p w:rsidR="00404936" w:rsidRPr="00404936" w:rsidRDefault="002316DE" w:rsidP="002316D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68">
              <w:rPr>
                <w:rFonts w:ascii="Times New Roman" w:hAnsi="Times New Roman"/>
                <w:sz w:val="28"/>
                <w:szCs w:val="28"/>
              </w:rPr>
              <w:t>847,0  тыс. рублей</w:t>
            </w:r>
          </w:p>
        </w:tc>
      </w:tr>
    </w:tbl>
    <w:p w:rsidR="00404936" w:rsidRPr="00404936" w:rsidRDefault="00404936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227A82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C1769">
        <w:rPr>
          <w:rFonts w:ascii="Times New Roman" w:hAnsi="Times New Roman" w:cs="Times New Roman"/>
          <w:sz w:val="28"/>
          <w:szCs w:val="28"/>
        </w:rPr>
        <w:t xml:space="preserve"> </w:t>
      </w:r>
      <w:r w:rsidR="00FC1769"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"Культура, искусство и кинематография"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58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29 - библиотек;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музея;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централизованных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24 -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29 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Pr="001F0DAF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1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bookmarkEnd w:id="1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02"/>
      <w:r w:rsidRPr="00E56859">
        <w:rPr>
          <w:rFonts w:ascii="Times New Roman" w:hAnsi="Times New Roman" w:cs="Times New Roman"/>
          <w:sz w:val="28"/>
          <w:szCs w:val="28"/>
        </w:rPr>
        <w:lastRenderedPageBreak/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03"/>
      <w:bookmarkEnd w:id="14"/>
      <w:r w:rsidRPr="00E56859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04"/>
      <w:bookmarkEnd w:id="15"/>
      <w:r w:rsidRPr="00E56859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5"/>
      <w:r w:rsidRPr="00E56859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80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7"/>
      <w:r w:rsidRPr="00E56859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1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8"/>
      <w:r w:rsidRPr="00E56859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9"/>
      <w:bookmarkEnd w:id="20"/>
      <w:r w:rsidRPr="00E56859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59">
        <w:rPr>
          <w:rFonts w:ascii="Times New Roman" w:hAnsi="Times New Roman" w:cs="Times New Roman"/>
          <w:sz w:val="28"/>
          <w:szCs w:val="28"/>
        </w:rPr>
        <w:lastRenderedPageBreak/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10"/>
      <w:r w:rsidRPr="00E56859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bookmarkEnd w:id="2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11"/>
      <w:r w:rsidRPr="00E56859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могут оцениваться наступление или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bookmarkEnd w:id="2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12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13"/>
      <w:r w:rsidRPr="00E56859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4"/>
      <w:r w:rsidRPr="00E56859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815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1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8.5. Оценка степени достижения целей и решения задач основных мероприятий</w:t>
      </w:r>
    </w:p>
    <w:bookmarkEnd w:id="2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7"/>
      <w:r w:rsidRPr="00E56859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основных мероприятий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8"/>
      <w:bookmarkEnd w:id="29"/>
      <w:r w:rsidRPr="00E56859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9"/>
      <w:r w:rsidRPr="00E56859">
        <w:rPr>
          <w:rFonts w:ascii="Times New Roman" w:hAnsi="Times New Roman" w:cs="Times New Roman"/>
          <w:sz w:val="28"/>
          <w:szCs w:val="28"/>
        </w:rPr>
        <w:t>8.5.3. Степень реализации подпрограммы основного мероприятия рассчитывается по формуле:</w:t>
      </w:r>
    </w:p>
    <w:bookmarkEnd w:id="3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2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основных мероприятий</w:t>
      </w:r>
    </w:p>
    <w:bookmarkEnd w:id="3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21"/>
      <w:r w:rsidRPr="00E56859">
        <w:rPr>
          <w:rFonts w:ascii="Times New Roman" w:hAnsi="Times New Roman" w:cs="Times New Roman"/>
          <w:sz w:val="28"/>
          <w:szCs w:val="28"/>
        </w:rPr>
        <w:t>8.6.1. Эффективность реализации основных мероприятий оценивается в зависимости от значений оценки степени реализации и оценки эффективности использования средств местного бюджета по следующей формуле:</w:t>
      </w:r>
    </w:p>
    <w:bookmarkEnd w:id="3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22"/>
      <w:r w:rsidRPr="00E56859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23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4"/>
      <w:r w:rsidRPr="00E56859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5"/>
      <w:bookmarkEnd w:id="36"/>
      <w:r w:rsidRPr="00E56859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6"/>
      <w:r w:rsidRPr="00E56859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827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нее подпрограмм (ведомственных целевых программ, основных мероприятий)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812"/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bookmarkEnd w:id="4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9"/>
      <w:r w:rsidRPr="00E56859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Pr="00233FEE" w:rsidRDefault="00F82A91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 xml:space="preserve"> </w:t>
      </w:r>
      <w:r w:rsidR="00233FEE"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33FEE" w:rsidRPr="008B7539" w:rsidRDefault="00233FEE" w:rsidP="00233FE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FEE">
        <w:rPr>
          <w:rFonts w:ascii="Times New Roman" w:hAnsi="Times New Roman"/>
          <w:color w:val="000000"/>
          <w:sz w:val="28"/>
          <w:szCs w:val="28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2316DE" w:rsidTr="004745B4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Ста-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показателей</w:t>
            </w:r>
          </w:p>
        </w:tc>
      </w:tr>
      <w:tr w:rsidR="002316DE" w:rsidTr="004745B4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2021 </w:t>
            </w:r>
          </w:p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«Развитие культуры»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Основное мероприятие № 1</w:t>
            </w:r>
            <w:r>
              <w:rPr>
                <w:rFonts w:ascii="Times New Roman" w:hAnsi="Times New Roman"/>
                <w:color w:val="000000"/>
              </w:rPr>
              <w:t xml:space="preserve"> «Руководство и управление в сфере культуры и искусства»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msonormalbullet2gi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msonormalbullet2gi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msonormalbullet2gi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msonormalbullet2gi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msonormalbullet2gi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pStyle w:val="msonormalbullet2gi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2316DE" w:rsidTr="004745B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2316DE" w:rsidTr="004745B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2316DE" w:rsidTr="004745B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2316DE" w:rsidTr="004745B4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</w:t>
            </w:r>
          </w:p>
        </w:tc>
      </w:tr>
      <w:tr w:rsidR="002316DE" w:rsidTr="004745B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316DE" w:rsidTr="004745B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</w:t>
            </w:r>
            <w:r>
              <w:rPr>
                <w:rFonts w:ascii="Times New Roman" w:hAnsi="Times New Roman"/>
              </w:rPr>
              <w:t xml:space="preserve">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/>
              </w:rPr>
              <w:t>сств  ст</w:t>
            </w:r>
            <w:proofErr w:type="gramEnd"/>
            <w:r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6DE" w:rsidTr="004745B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2316DE" w:rsidTr="004745B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2316DE" w:rsidTr="004745B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6DE" w:rsidTr="004745B4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2316DE" w:rsidTr="004745B4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53150</w:t>
            </w:r>
          </w:p>
        </w:tc>
      </w:tr>
      <w:tr w:rsidR="002316DE" w:rsidTr="004745B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 xml:space="preserve"> № 4 «Методическое обслуживание учреждений культуры»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2316DE" w:rsidTr="004745B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2316DE" w:rsidTr="004745B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6DE" w:rsidTr="004745B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316DE" w:rsidTr="004745B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2316DE" w:rsidTr="004745B4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обслуж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учр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2316DE" w:rsidTr="004745B4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2316DE" w:rsidTr="004745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2316DE" w:rsidTr="004745B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11300</w:t>
            </w:r>
          </w:p>
        </w:tc>
      </w:tr>
      <w:tr w:rsidR="002316DE" w:rsidTr="004745B4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</w:tr>
    </w:tbl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Отмечается: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EE" w:rsidRDefault="00233FEE" w:rsidP="00233F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8B7539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FEE" w:rsidRPr="008B7539" w:rsidRDefault="00233FEE" w:rsidP="00233F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Кавказский район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   С.В. Филатова</w:t>
      </w:r>
    </w:p>
    <w:p w:rsidR="00FD418B" w:rsidRDefault="00FD418B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8B" w:rsidRDefault="00FD418B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153A" w:rsidRPr="00DE12EB" w:rsidRDefault="0093153A" w:rsidP="00931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3153A" w:rsidRPr="00DE12EB" w:rsidRDefault="0093153A" w:rsidP="00931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5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493"/>
        <w:gridCol w:w="2504"/>
        <w:gridCol w:w="1276"/>
        <w:gridCol w:w="1134"/>
        <w:gridCol w:w="992"/>
        <w:gridCol w:w="959"/>
        <w:gridCol w:w="1026"/>
        <w:gridCol w:w="992"/>
        <w:gridCol w:w="992"/>
        <w:gridCol w:w="992"/>
        <w:gridCol w:w="993"/>
        <w:gridCol w:w="1841"/>
        <w:gridCol w:w="851"/>
      </w:tblGrid>
      <w:tr w:rsidR="002316DE" w:rsidTr="004745B4">
        <w:trPr>
          <w:trHeight w:val="330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Непосредст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-венный</w:t>
            </w:r>
            <w:proofErr w:type="gramEnd"/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Участ</w:t>
            </w:r>
            <w:proofErr w:type="spellEnd"/>
            <w:r>
              <w:rPr>
                <w:rFonts w:ascii="Times New Roman" w:hAnsi="Times New Roman"/>
                <w:color w:val="000000"/>
              </w:rPr>
              <w:t>-ник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муни-ципа-льнойпрог-раммы</w:t>
            </w:r>
            <w:proofErr w:type="spellEnd"/>
          </w:p>
        </w:tc>
      </w:tr>
      <w:tr w:rsidR="002316DE" w:rsidTr="004745B4">
        <w:trPr>
          <w:trHeight w:val="70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6DE" w:rsidTr="004745B4">
        <w:trPr>
          <w:trHeight w:val="11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дос-тупности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активности</w:t>
            </w:r>
          </w:p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жителей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района, вовлечение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насе-ления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процесс создания культур-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жизнедеятель-ности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Отдел </w:t>
            </w:r>
            <w:proofErr w:type="gramStart"/>
            <w:r>
              <w:rPr>
                <w:rFonts w:ascii="Times New Roman" w:hAnsi="Times New Roman"/>
                <w:color w:val="000000"/>
              </w:rPr>
              <w:t>куль-туры</w:t>
            </w:r>
            <w:proofErr w:type="gramEnd"/>
          </w:p>
        </w:tc>
      </w:tr>
      <w:tr w:rsidR="002316DE" w:rsidTr="004745B4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7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№1.1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2454,0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996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12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327905</w:t>
            </w:r>
            <w:r w:rsidRPr="00EA0668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54595,8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51406</w:t>
            </w:r>
            <w:r w:rsidRPr="00EA0668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44379,9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расши-рение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спектра муниципальных услуг в сфере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 и искусства 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-повышение эффективности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результативности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платы работников сферы культуры и искусства 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стижности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привлекатель-ности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учреждения, подведомственные отделу культуры</w:t>
            </w:r>
          </w:p>
        </w:tc>
      </w:tr>
      <w:tr w:rsidR="002316DE" w:rsidTr="004745B4">
        <w:trPr>
          <w:trHeight w:val="36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303900</w:t>
            </w:r>
            <w:r w:rsidRPr="00EA0668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41087,9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43689</w:t>
            </w:r>
            <w:r w:rsidRPr="00EA0668">
              <w:rPr>
                <w:rFonts w:ascii="Times New Roman" w:hAnsi="Times New Roman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43824,0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43825,0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43825,0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14782,1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7185,1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7192,5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A0668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EA0668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0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0668">
              <w:rPr>
                <w:rFonts w:ascii="Times New Roman" w:hAnsi="Times New Roman"/>
              </w:rPr>
              <w:t>внебюджет</w:t>
            </w:r>
            <w:proofErr w:type="spellEnd"/>
            <w:r w:rsidRPr="00EA0668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9222,8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6322,8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525,0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культуры», в том числе 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327189</w:t>
            </w:r>
            <w:r w:rsidRPr="00EA0668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54512,3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51302</w:t>
            </w:r>
            <w:r w:rsidRPr="00EA0668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44275,0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44275,0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303743</w:t>
            </w:r>
            <w:r w:rsidRPr="00EA0668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41077,9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43666</w:t>
            </w:r>
            <w:r w:rsidRPr="00EA0668">
              <w:rPr>
                <w:rFonts w:ascii="Times New Roman" w:hAnsi="Times New Roman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7111,6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7111,6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A0668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EA0668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0668">
              <w:rPr>
                <w:rFonts w:ascii="Times New Roman" w:hAnsi="Times New Roman"/>
              </w:rPr>
              <w:t>внебюджет</w:t>
            </w:r>
            <w:proofErr w:type="spellEnd"/>
            <w:r w:rsidRPr="00EA0668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9222,8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6322,8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№ 2.2 «Осуществление отдельных полномочий Краснодарского края на компенсацию расходов на оплату жилых помещений, отопления и освещения работ-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никам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муниципальных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учреждений,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прожива-ющим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</w:rPr>
              <w:t>работающим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5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8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№ 2.3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316DE" w:rsidTr="004745B4">
        <w:trPr>
          <w:trHeight w:val="623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1069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16DE" w:rsidRPr="00C571DB" w:rsidRDefault="002316DE" w:rsidP="004745B4">
            <w:pPr>
              <w:rPr>
                <w:rFonts w:ascii="Times New Roman" w:hAnsi="Times New Roman"/>
                <w:color w:val="000000"/>
              </w:rPr>
            </w:pPr>
            <w:r w:rsidRPr="00C571DB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№ </w:t>
            </w:r>
            <w:r w:rsidRPr="00C571DB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  <w:r>
              <w:rPr>
                <w:rFonts w:ascii="Times New Roman" w:hAnsi="Times New Roman"/>
              </w:rPr>
              <w:t xml:space="preserve">«Премия главы муниципального образования Кавказский район для  учащихся муниципальных бюджетных учреждений дополнительного образования за </w:t>
            </w:r>
            <w:r>
              <w:rPr>
                <w:rFonts w:ascii="Times New Roman" w:hAnsi="Times New Roman"/>
              </w:rPr>
              <w:lastRenderedPageBreak/>
              <w:t>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1069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1069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1069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87"/>
        </w:trPr>
        <w:tc>
          <w:tcPr>
            <w:tcW w:w="4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26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17556,6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3020,2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2951,4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повышение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Учреждения, подведомственные отделу культуры</w:t>
            </w:r>
          </w:p>
        </w:tc>
      </w:tr>
      <w:tr w:rsidR="002316DE" w:rsidTr="004745B4">
        <w:trPr>
          <w:trHeight w:val="417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16266,4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2324,3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2357,1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качества и расширение спектра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повышение эффективности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результативности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платы работников сферы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 и искусства Кавказского района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36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594,3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0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A0668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EA0668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№ 3.1 «Расходы на обеспечение деятельности (оказание услуг) муниципальных учреждений сферы культуры», в том числе «Обеспечение поэтапного повышения уровня средней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заработной платы работникам муниципальных учреждений культуры»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Учреждения, подведомственные отделу культуры</w:t>
            </w: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3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1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№ 3.2 «Компенсация расходов на оплату жилых помещений, отопления и освещения работни-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государственных и муниципальных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учреж-дений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проживающим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316DE" w:rsidRDefault="002316DE" w:rsidP="004745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чества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расши-рение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спектра муниципальных услуг в сфере культуры и искусства 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-увеличение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сред-ней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заработной платы работников сферы культуры и искусства Кавказ-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38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№ 3.3 «Комплектование книжных фондов библиотек муниципального образования </w:t>
            </w:r>
            <w:r>
              <w:rPr>
                <w:rFonts w:ascii="Times New Roman" w:hAnsi="Times New Roman"/>
                <w:color w:val="000000"/>
              </w:rPr>
              <w:lastRenderedPageBreak/>
              <w:t>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 культуры</w:t>
            </w:r>
          </w:p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</w:t>
            </w:r>
            <w:r>
              <w:rPr>
                <w:rFonts w:ascii="Times New Roman" w:hAnsi="Times New Roman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94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2776,7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02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580,7</w:t>
            </w:r>
          </w:p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RPr="00EA0668" w:rsidTr="004745B4">
        <w:trPr>
          <w:trHeight w:val="36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 «Обеспечение поэтапного повышения уровня средней заработной платы работникам муниципальных учреждений культуры»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16548,0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2841,3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2776,7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0668">
              <w:rPr>
                <w:rFonts w:ascii="Times New Roman" w:hAnsi="Times New Roman"/>
                <w:bCs/>
                <w:color w:val="000000"/>
              </w:rPr>
              <w:t>2186,0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Calibri" w:hAnsi="Calibri"/>
                <w:color w:val="000000"/>
              </w:rPr>
            </w:pPr>
            <w:r w:rsidRPr="00EA066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RPr="00EA0668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15147,1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2021,1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2196,0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2186,0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Calibri" w:hAnsi="Calibri"/>
                <w:color w:val="000000"/>
              </w:rPr>
            </w:pPr>
            <w:r w:rsidRPr="00EA066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RPr="00EA0668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1380,3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799,6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580,7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Calibri" w:hAnsi="Calibri"/>
                <w:color w:val="000000"/>
              </w:rPr>
            </w:pPr>
            <w:r w:rsidRPr="00EA066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RPr="00EA0668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EA0668">
              <w:rPr>
                <w:rFonts w:ascii="Times New Roman" w:hAnsi="Times New Roman"/>
                <w:color w:val="000000"/>
              </w:rPr>
              <w:t>федераль-ный</w:t>
            </w:r>
            <w:proofErr w:type="spellEnd"/>
            <w:proofErr w:type="gramEnd"/>
            <w:r w:rsidRPr="00EA0668">
              <w:rPr>
                <w:rFonts w:ascii="Times New Roman" w:hAnsi="Times New Roman"/>
                <w:color w:val="000000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Calibri" w:hAnsi="Calibri"/>
                <w:color w:val="000000"/>
              </w:rPr>
            </w:pPr>
            <w:r w:rsidRPr="00EA066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RPr="00EA0668" w:rsidTr="004745B4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A0668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  <w:r w:rsidRPr="00EA0668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6DE" w:rsidRPr="00EA0668" w:rsidRDefault="002316DE" w:rsidP="004745B4">
            <w:pPr>
              <w:rPr>
                <w:rFonts w:ascii="Calibri" w:hAnsi="Calibri"/>
                <w:color w:val="000000"/>
              </w:rPr>
            </w:pPr>
            <w:r w:rsidRPr="00EA066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2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10405,9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Учреждения, подведомственные отделу культуры</w:t>
            </w:r>
          </w:p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№ 5.1 «Расходы на обеспечение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10405,9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</w:t>
            </w:r>
            <w:r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510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46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</w:t>
            </w:r>
          </w:p>
        </w:tc>
      </w:tr>
      <w:tr w:rsidR="002316DE" w:rsidTr="004745B4">
        <w:trPr>
          <w:trHeight w:val="48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45</w:t>
            </w:r>
            <w:r>
              <w:rPr>
                <w:rFonts w:ascii="Times New Roman" w:hAnsi="Times New Roman"/>
                <w:bCs/>
              </w:rPr>
              <w:t>5240,8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74429,2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722,1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425</w:t>
            </w:r>
            <w:r>
              <w:rPr>
                <w:rFonts w:ascii="Times New Roman" w:hAnsi="Times New Roman"/>
              </w:rPr>
              <w:t>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59036,3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61090,0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61090,0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61090,0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61090,0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61090,0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17396,4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8624,4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8367,5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80,9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A0668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EA0668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16DE" w:rsidTr="004745B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Pr="00EA0668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0668">
              <w:rPr>
                <w:rFonts w:ascii="Times New Roman" w:hAnsi="Times New Roman"/>
              </w:rPr>
              <w:t>внебюджет</w:t>
            </w:r>
            <w:proofErr w:type="spellEnd"/>
            <w:r w:rsidRPr="00EA0668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11845,5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6713,5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897,0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DE" w:rsidRPr="00EA0668" w:rsidRDefault="002316DE" w:rsidP="004745B4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847,0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16DE" w:rsidRDefault="002316DE" w:rsidP="00474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3153A" w:rsidRPr="00DE12EB" w:rsidRDefault="0093153A" w:rsidP="00B043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53A" w:rsidRPr="00DE12EB" w:rsidRDefault="0093153A" w:rsidP="00B0435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3A" w:rsidRPr="00DE12EB" w:rsidRDefault="0093153A" w:rsidP="00B0435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3A" w:rsidRPr="00DE12EB" w:rsidRDefault="0093153A" w:rsidP="00B043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76DD" w:rsidRPr="002B2A34" w:rsidRDefault="0093153A" w:rsidP="002B2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С.В.Филатова</w:t>
      </w:r>
    </w:p>
    <w:p w:rsidR="000876DD" w:rsidRDefault="000876DD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876DD" w:rsidRDefault="000876DD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044896" w:rsidRPr="00DE12EB" w:rsidRDefault="00044896" w:rsidP="000448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896" w:rsidRPr="00DE12EB" w:rsidRDefault="00044896" w:rsidP="000448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</w:t>
      </w:r>
    </w:p>
    <w:p w:rsidR="00044896" w:rsidRPr="00DE12EB" w:rsidRDefault="00044896" w:rsidP="000448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 «Развитие культуры» </w:t>
      </w:r>
    </w:p>
    <w:p w:rsidR="00044896" w:rsidRPr="00DE12EB" w:rsidRDefault="00044896" w:rsidP="0004489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2316DE" w:rsidTr="004745B4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17534,0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17534,0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Pr="0008209F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 w:rsidRPr="0008209F">
              <w:rPr>
                <w:rFonts w:ascii="Times New Roman" w:hAnsi="Times New Roman"/>
              </w:rPr>
              <w:t>2454,0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Основное мероприятие №2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327905,8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44380,9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43825,0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</w:tr>
      <w:tr w:rsidR="002316DE" w:rsidTr="004745B4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10345,0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6DE" w:rsidRDefault="002316DE" w:rsidP="004745B4">
            <w:pPr>
              <w:jc w:val="center"/>
            </w:pPr>
            <w:r>
              <w:rPr>
                <w:rFonts w:ascii="Times New Roman" w:hAnsi="Times New Roman"/>
              </w:rPr>
              <w:t>335,0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7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455240,8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70722,1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62017,9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61090,0</w:t>
            </w:r>
          </w:p>
        </w:tc>
      </w:tr>
      <w:tr w:rsidR="002316DE" w:rsidTr="004745B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80,9</w:t>
            </w:r>
          </w:p>
        </w:tc>
      </w:tr>
      <w:tr w:rsidR="002316DE" w:rsidTr="004745B4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316DE" w:rsidTr="004745B4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DE" w:rsidRDefault="002316DE" w:rsidP="004745B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847,0</w:t>
            </w:r>
          </w:p>
        </w:tc>
      </w:tr>
    </w:tbl>
    <w:p w:rsidR="00044896" w:rsidRPr="00DE12EB" w:rsidRDefault="00044896" w:rsidP="00850C2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850C2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044896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044896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6DD" w:rsidRPr="002B2A34" w:rsidRDefault="00044896" w:rsidP="002B2A34">
      <w:pPr>
        <w:tabs>
          <w:tab w:val="left" w:pos="7020"/>
        </w:tabs>
        <w:suppressAutoHyphens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      образования Кавказский район                                                                                                                                   С.В.Филатова</w:t>
      </w: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78631A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</w:t>
      </w:r>
      <w:r w:rsidR="003D610D"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E27CE7" w:rsidTr="00F56953">
        <w:tc>
          <w:tcPr>
            <w:tcW w:w="6204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E27CE7" w:rsidTr="00F56953">
        <w:tc>
          <w:tcPr>
            <w:tcW w:w="6204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Количество получателей услуг (пользователей библиотек </w:t>
            </w: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Кавказский район)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3D610D" w:rsidRPr="00E27CE7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CE7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2316DE" w:rsidRPr="002316DE" w:rsidTr="004745B4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2316DE" w:rsidRPr="002316DE" w:rsidTr="004745B4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43666,0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2316DE" w:rsidRPr="002316DE" w:rsidTr="004745B4">
        <w:trPr>
          <w:trHeight w:val="46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900,4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1349,6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2196,0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2316DE" w:rsidRPr="002316DE" w:rsidTr="004745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E" w:rsidRPr="002316DE" w:rsidRDefault="002316DE" w:rsidP="002316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DE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_GoBack"/>
      <w:bookmarkEnd w:id="42"/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Заместитель главы муниципального образования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D610D" w:rsidRPr="00DE12EB" w:rsidSect="00F5695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DE12E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  С.В. Филатова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6DD" w:rsidRPr="005C53D1" w:rsidRDefault="003D610D" w:rsidP="00E56859">
      <w:pPr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МО Кавказский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1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429"/>
    <w:rsid w:val="00044896"/>
    <w:rsid w:val="000876DD"/>
    <w:rsid w:val="000E0BF1"/>
    <w:rsid w:val="001B50DE"/>
    <w:rsid w:val="001D21C7"/>
    <w:rsid w:val="001F0DAF"/>
    <w:rsid w:val="00227A82"/>
    <w:rsid w:val="002316DE"/>
    <w:rsid w:val="00233FEE"/>
    <w:rsid w:val="002B2A34"/>
    <w:rsid w:val="002F2C55"/>
    <w:rsid w:val="00363C32"/>
    <w:rsid w:val="003C6570"/>
    <w:rsid w:val="003D610D"/>
    <w:rsid w:val="00404936"/>
    <w:rsid w:val="0052226E"/>
    <w:rsid w:val="005C53D1"/>
    <w:rsid w:val="00660413"/>
    <w:rsid w:val="006C6429"/>
    <w:rsid w:val="006C7C0A"/>
    <w:rsid w:val="006F0F73"/>
    <w:rsid w:val="00764D1C"/>
    <w:rsid w:val="0078631A"/>
    <w:rsid w:val="007B72C2"/>
    <w:rsid w:val="007E5DC5"/>
    <w:rsid w:val="00800BFE"/>
    <w:rsid w:val="00850C20"/>
    <w:rsid w:val="008F019E"/>
    <w:rsid w:val="0093153A"/>
    <w:rsid w:val="00936D8C"/>
    <w:rsid w:val="00B0435E"/>
    <w:rsid w:val="00B901F9"/>
    <w:rsid w:val="00BB4962"/>
    <w:rsid w:val="00BD64E8"/>
    <w:rsid w:val="00C44412"/>
    <w:rsid w:val="00CE14D2"/>
    <w:rsid w:val="00D62F34"/>
    <w:rsid w:val="00DE74A6"/>
    <w:rsid w:val="00E0656A"/>
    <w:rsid w:val="00E27CE7"/>
    <w:rsid w:val="00E56859"/>
    <w:rsid w:val="00ED5A33"/>
    <w:rsid w:val="00F56953"/>
    <w:rsid w:val="00F82A91"/>
    <w:rsid w:val="00FC1769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23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23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23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316DE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2316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hyperlink" Target="garantF1://23840805.0" TargetMode="Externa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11337</Words>
  <Characters>64625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47</cp:revision>
  <dcterms:created xsi:type="dcterms:W3CDTF">2016-01-29T11:05:00Z</dcterms:created>
  <dcterms:modified xsi:type="dcterms:W3CDTF">2016-07-14T11:24:00Z</dcterms:modified>
</cp:coreProperties>
</file>