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1B5E" w:rsidRDefault="000E1B5E" w:rsidP="000E1B5E">
      <w:pPr>
        <w:rPr>
          <w:rFonts w:ascii="Times New Roman" w:hAnsi="Times New Roman"/>
          <w:sz w:val="28"/>
          <w:szCs w:val="28"/>
          <w:lang w:val="ru-RU"/>
        </w:rPr>
      </w:pPr>
    </w:p>
    <w:p w:rsidR="000E1B5E" w:rsidRDefault="000E1B5E" w:rsidP="000E1B5E">
      <w:pPr>
        <w:rPr>
          <w:rFonts w:ascii="Times New Roman" w:hAnsi="Times New Roman"/>
          <w:sz w:val="28"/>
          <w:szCs w:val="28"/>
          <w:lang w:val="ru-RU"/>
        </w:rPr>
      </w:pPr>
    </w:p>
    <w:p w:rsidR="000E1B5E" w:rsidRPr="0089185A" w:rsidRDefault="000E1B5E" w:rsidP="000E1B5E">
      <w:pPr>
        <w:pStyle w:val="a3"/>
        <w:ind w:left="5664"/>
        <w:rPr>
          <w:rFonts w:ascii="Times New Roman" w:eastAsia="Calibri" w:hAnsi="Times New Roman"/>
          <w:sz w:val="28"/>
          <w:szCs w:val="28"/>
          <w:lang w:val="ru-RU" w:eastAsia="ar-SA"/>
        </w:rPr>
      </w:pPr>
      <w:r w:rsidRPr="0089185A">
        <w:rPr>
          <w:rFonts w:ascii="Times New Roman" w:eastAsia="Calibri" w:hAnsi="Times New Roman"/>
          <w:sz w:val="28"/>
          <w:szCs w:val="28"/>
          <w:lang w:val="ru-RU" w:eastAsia="ar-SA"/>
        </w:rPr>
        <w:t>Приложение</w:t>
      </w:r>
    </w:p>
    <w:p w:rsidR="000E1B5E" w:rsidRPr="0089185A" w:rsidRDefault="000E1B5E" w:rsidP="000E1B5E">
      <w:pPr>
        <w:pStyle w:val="a3"/>
        <w:ind w:left="5664"/>
        <w:rPr>
          <w:rFonts w:ascii="Times New Roman" w:eastAsia="Calibri" w:hAnsi="Times New Roman"/>
          <w:sz w:val="28"/>
          <w:szCs w:val="28"/>
          <w:lang w:val="ru-RU" w:eastAsia="ar-SA"/>
        </w:rPr>
      </w:pPr>
      <w:r w:rsidRPr="0089185A">
        <w:rPr>
          <w:rFonts w:ascii="Times New Roman" w:eastAsia="Calibri" w:hAnsi="Times New Roman"/>
          <w:sz w:val="28"/>
          <w:szCs w:val="28"/>
          <w:lang w:val="ru-RU" w:eastAsia="ar-SA"/>
        </w:rPr>
        <w:t>к решению Совета</w:t>
      </w:r>
    </w:p>
    <w:p w:rsidR="000E1B5E" w:rsidRPr="0089185A" w:rsidRDefault="000E1B5E" w:rsidP="000E1B5E">
      <w:pPr>
        <w:pStyle w:val="a3"/>
        <w:ind w:left="5664"/>
        <w:rPr>
          <w:rFonts w:ascii="Times New Roman" w:eastAsia="Calibri" w:hAnsi="Times New Roman"/>
          <w:sz w:val="28"/>
          <w:szCs w:val="28"/>
          <w:lang w:val="ru-RU" w:eastAsia="ar-SA"/>
        </w:rPr>
      </w:pPr>
      <w:r w:rsidRPr="0089185A">
        <w:rPr>
          <w:rFonts w:ascii="Times New Roman" w:eastAsia="Calibri" w:hAnsi="Times New Roman"/>
          <w:sz w:val="28"/>
          <w:szCs w:val="28"/>
          <w:lang w:val="ru-RU" w:eastAsia="ar-SA"/>
        </w:rPr>
        <w:t>муниципального образования</w:t>
      </w:r>
    </w:p>
    <w:p w:rsidR="000E1B5E" w:rsidRPr="0089185A" w:rsidRDefault="000E1B5E" w:rsidP="000E1B5E">
      <w:pPr>
        <w:pStyle w:val="a3"/>
        <w:ind w:left="5664"/>
        <w:rPr>
          <w:rFonts w:ascii="Times New Roman" w:eastAsia="Calibri" w:hAnsi="Times New Roman"/>
          <w:sz w:val="28"/>
          <w:szCs w:val="28"/>
          <w:lang w:val="ru-RU" w:eastAsia="ar-SA"/>
        </w:rPr>
      </w:pPr>
      <w:r w:rsidRPr="0089185A">
        <w:rPr>
          <w:rFonts w:ascii="Times New Roman" w:eastAsia="Calibri" w:hAnsi="Times New Roman"/>
          <w:sz w:val="28"/>
          <w:szCs w:val="28"/>
          <w:lang w:val="ru-RU" w:eastAsia="ar-SA"/>
        </w:rPr>
        <w:t>Кавказский район</w:t>
      </w:r>
    </w:p>
    <w:p w:rsidR="000E1B5E" w:rsidRPr="006A76E2" w:rsidRDefault="000E1B5E" w:rsidP="000E1B5E">
      <w:pPr>
        <w:pStyle w:val="a3"/>
        <w:ind w:left="5664"/>
        <w:rPr>
          <w:rFonts w:ascii="Times New Roman" w:hAnsi="Times New Roman"/>
          <w:kern w:val="3"/>
          <w:sz w:val="28"/>
          <w:szCs w:val="28"/>
          <w:lang w:val="ru-RU" w:eastAsia="ja-JP" w:bidi="fa-IR"/>
        </w:rPr>
      </w:pPr>
      <w:r>
        <w:rPr>
          <w:rFonts w:ascii="Times New Roman" w:hAnsi="Times New Roman"/>
          <w:kern w:val="3"/>
          <w:sz w:val="28"/>
          <w:szCs w:val="28"/>
          <w:lang w:val="ru-RU" w:eastAsia="ja-JP" w:bidi="fa-IR"/>
        </w:rPr>
        <w:t>о</w:t>
      </w:r>
      <w:r w:rsidRPr="0089185A">
        <w:rPr>
          <w:rFonts w:ascii="Times New Roman" w:hAnsi="Times New Roman"/>
          <w:kern w:val="3"/>
          <w:sz w:val="28"/>
          <w:szCs w:val="28"/>
          <w:lang w:val="de-DE" w:eastAsia="ja-JP" w:bidi="fa-IR"/>
        </w:rPr>
        <w:t>т</w:t>
      </w:r>
      <w:r>
        <w:rPr>
          <w:rFonts w:ascii="Times New Roman" w:hAnsi="Times New Roman"/>
          <w:kern w:val="3"/>
          <w:sz w:val="28"/>
          <w:szCs w:val="28"/>
          <w:lang w:val="ru-RU" w:eastAsia="ja-JP" w:bidi="fa-IR"/>
        </w:rPr>
        <w:t xml:space="preserve"> </w:t>
      </w:r>
      <w:r w:rsidR="006A76E2">
        <w:rPr>
          <w:rFonts w:ascii="Times New Roman" w:hAnsi="Times New Roman"/>
          <w:kern w:val="3"/>
          <w:sz w:val="28"/>
          <w:szCs w:val="28"/>
          <w:lang w:val="ru-RU" w:eastAsia="ja-JP" w:bidi="fa-IR"/>
        </w:rPr>
        <w:t>27 января 2021</w:t>
      </w:r>
      <w:r w:rsidRPr="0089185A">
        <w:rPr>
          <w:rFonts w:ascii="Times New Roman" w:hAnsi="Times New Roman"/>
          <w:kern w:val="3"/>
          <w:sz w:val="28"/>
          <w:szCs w:val="28"/>
          <w:lang w:val="ru-RU" w:eastAsia="ja-JP" w:bidi="fa-IR"/>
        </w:rPr>
        <w:t xml:space="preserve"> </w:t>
      </w:r>
      <w:proofErr w:type="spellStart"/>
      <w:r w:rsidRPr="0089185A">
        <w:rPr>
          <w:rFonts w:ascii="Times New Roman" w:hAnsi="Times New Roman"/>
          <w:kern w:val="3"/>
          <w:sz w:val="28"/>
          <w:szCs w:val="28"/>
          <w:lang w:val="de-DE" w:eastAsia="ja-JP" w:bidi="fa-IR"/>
        </w:rPr>
        <w:t>года</w:t>
      </w:r>
      <w:proofErr w:type="spellEnd"/>
      <w:r w:rsidRPr="0089185A">
        <w:rPr>
          <w:rFonts w:ascii="Times New Roman" w:hAnsi="Times New Roman"/>
          <w:kern w:val="3"/>
          <w:sz w:val="28"/>
          <w:szCs w:val="28"/>
          <w:lang w:val="ru-RU" w:eastAsia="ja-JP" w:bidi="fa-IR"/>
        </w:rPr>
        <w:t xml:space="preserve"> </w:t>
      </w:r>
      <w:r w:rsidRPr="0089185A">
        <w:rPr>
          <w:rFonts w:ascii="Times New Roman" w:hAnsi="Times New Roman"/>
          <w:kern w:val="3"/>
          <w:sz w:val="28"/>
          <w:szCs w:val="28"/>
          <w:lang w:val="de-DE" w:eastAsia="ja-JP" w:bidi="fa-IR"/>
        </w:rPr>
        <w:t xml:space="preserve">№ </w:t>
      </w:r>
      <w:r w:rsidR="006A76E2">
        <w:rPr>
          <w:rFonts w:ascii="Times New Roman" w:hAnsi="Times New Roman"/>
          <w:kern w:val="3"/>
          <w:sz w:val="28"/>
          <w:szCs w:val="28"/>
          <w:lang w:val="ru-RU" w:eastAsia="ja-JP" w:bidi="fa-IR"/>
        </w:rPr>
        <w:t>288</w:t>
      </w:r>
    </w:p>
    <w:p w:rsidR="000E1B5E" w:rsidRDefault="000E1B5E" w:rsidP="000E1B5E">
      <w:pPr>
        <w:pStyle w:val="a3"/>
        <w:ind w:left="5664"/>
        <w:rPr>
          <w:rFonts w:ascii="Times New Roman" w:eastAsia="Calibri" w:hAnsi="Times New Roman"/>
          <w:sz w:val="28"/>
          <w:szCs w:val="28"/>
          <w:lang w:val="ru-RU" w:eastAsia="ar-SA"/>
        </w:rPr>
      </w:pPr>
    </w:p>
    <w:p w:rsidR="000E1B5E" w:rsidRDefault="000E1B5E" w:rsidP="000E1B5E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1B5E" w:rsidRDefault="000E1B5E" w:rsidP="000E1B5E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1B5E" w:rsidRDefault="000E1B5E" w:rsidP="000E1B5E">
      <w:pPr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558E7">
        <w:rPr>
          <w:rFonts w:ascii="Times New Roman" w:hAnsi="Times New Roman"/>
          <w:b/>
          <w:sz w:val="28"/>
          <w:szCs w:val="28"/>
          <w:lang w:val="ru-RU"/>
        </w:rPr>
        <w:t xml:space="preserve">Информация </w:t>
      </w:r>
      <w:r w:rsidRPr="0040085C">
        <w:rPr>
          <w:rFonts w:ascii="Times New Roman" w:hAnsi="Times New Roman"/>
          <w:b/>
          <w:sz w:val="28"/>
          <w:szCs w:val="28"/>
          <w:lang w:val="ru-RU"/>
        </w:rPr>
        <w:t>«О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  <w:r w:rsidRPr="0040085C">
        <w:rPr>
          <w:rFonts w:ascii="Times New Roman" w:hAnsi="Times New Roman"/>
          <w:b/>
          <w:sz w:val="28"/>
          <w:szCs w:val="28"/>
          <w:lang w:val="ru-RU"/>
        </w:rPr>
        <w:t>реализации муниципальной программы муниципального образования Кавказский район «Развитие сельского хозяйства и регулирование рынков сельскохозяйственной  продукции, сырья и продовольствия» в 2020 году</w:t>
      </w:r>
    </w:p>
    <w:p w:rsidR="000E1B5E" w:rsidRPr="0040085C" w:rsidRDefault="000E1B5E" w:rsidP="000E1B5E">
      <w:pPr>
        <w:jc w:val="center"/>
        <w:rPr>
          <w:rFonts w:ascii="Times New Roman" w:hAnsi="Times New Roman"/>
          <w:sz w:val="28"/>
          <w:szCs w:val="28"/>
          <w:lang w:val="ru-RU"/>
        </w:rPr>
      </w:pPr>
    </w:p>
    <w:p w:rsidR="000E1B5E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Муниципальная программа «Развитие сельского хозяйства и регулирование рынков сельскохозяйственной продукции, сырья и продовольствия» принята 12 ноября 2014 года № 1761 на период до 31.12.2024 года, 1-й этап 2015- 2019 годы, 2-й этап 2020-2024 годы. 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Разработана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на основе законов Российской Федерации, законов Краснодарского края, </w:t>
      </w:r>
      <w:r w:rsidRPr="00A22C24">
        <w:rPr>
          <w:rFonts w:ascii="Times New Roman" w:hAnsi="Times New Roman"/>
          <w:sz w:val="28"/>
          <w:szCs w:val="28"/>
          <w:lang w:val="ru-RU"/>
        </w:rPr>
        <w:t>определяет</w:t>
      </w:r>
      <w:r>
        <w:rPr>
          <w:rFonts w:ascii="Times New Roman" w:hAnsi="Times New Roman"/>
          <w:sz w:val="28"/>
          <w:szCs w:val="28"/>
          <w:lang w:val="ru-RU"/>
        </w:rPr>
        <w:t>:</w:t>
      </w:r>
    </w:p>
    <w:p w:rsidR="000E1B5E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22C24">
        <w:rPr>
          <w:rFonts w:ascii="Times New Roman" w:hAnsi="Times New Roman"/>
          <w:sz w:val="28"/>
          <w:szCs w:val="28"/>
          <w:lang w:val="ru-RU"/>
        </w:rPr>
        <w:t xml:space="preserve"> цели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-с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оздание условий для развития сельского хозяйства на территории Кавказского района, </w:t>
      </w:r>
    </w:p>
    <w:p w:rsidR="000E1B5E" w:rsidRDefault="000E1B5E" w:rsidP="000E1B5E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A22C24">
        <w:rPr>
          <w:rFonts w:ascii="Times New Roman" w:hAnsi="Times New Roman"/>
          <w:sz w:val="28"/>
          <w:szCs w:val="28"/>
          <w:lang w:val="ru-RU"/>
        </w:rPr>
        <w:t>задачи</w:t>
      </w:r>
      <w:r>
        <w:rPr>
          <w:rFonts w:ascii="Times New Roman" w:hAnsi="Times New Roman"/>
          <w:sz w:val="28"/>
          <w:szCs w:val="28"/>
          <w:lang w:val="ru-RU"/>
        </w:rPr>
        <w:t xml:space="preserve"> –</w:t>
      </w:r>
      <w:r w:rsidRPr="000C6E24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D2C1D">
        <w:rPr>
          <w:rFonts w:ascii="Times New Roman" w:hAnsi="Times New Roman"/>
          <w:sz w:val="28"/>
          <w:szCs w:val="28"/>
          <w:lang w:val="ru-RU"/>
        </w:rPr>
        <w:t>создание условий для увеличения производства основных видов сельскохозяйственной продукции;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D2C1D">
        <w:rPr>
          <w:rFonts w:ascii="Times New Roman" w:hAnsi="Times New Roman"/>
          <w:sz w:val="28"/>
          <w:szCs w:val="28"/>
          <w:lang w:val="ru-RU"/>
        </w:rPr>
        <w:t>поддержка малых форм хозяйствования в АПК;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D2C1D">
        <w:rPr>
          <w:rFonts w:ascii="Times New Roman" w:hAnsi="Times New Roman"/>
          <w:sz w:val="28"/>
          <w:szCs w:val="28"/>
          <w:lang w:val="ru-RU"/>
        </w:rPr>
        <w:t>принятие мер, направленных на обеспечение экологической безопасности на территории района;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D2C1D">
        <w:rPr>
          <w:rFonts w:ascii="Times New Roman" w:hAnsi="Times New Roman"/>
          <w:sz w:val="28"/>
          <w:szCs w:val="28"/>
          <w:lang w:val="ru-RU"/>
        </w:rPr>
        <w:t>предупреждение возникновения и распространения заразных и иных болезней животных, включая сельскохозяйственных животных, птиц, обеспечение эпизоотического благополучия на территории Кавказского района;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7D2C1D">
        <w:rPr>
          <w:rFonts w:ascii="Times New Roman" w:hAnsi="Times New Roman"/>
          <w:sz w:val="28"/>
          <w:szCs w:val="28"/>
          <w:lang w:val="ru-RU"/>
        </w:rPr>
        <w:t>устойчивое развитие сельских территорий</w:t>
      </w:r>
      <w:r>
        <w:rPr>
          <w:rFonts w:ascii="Times New Roman" w:hAnsi="Times New Roman"/>
          <w:sz w:val="28"/>
          <w:szCs w:val="28"/>
          <w:lang w:val="ru-RU"/>
        </w:rPr>
        <w:t xml:space="preserve">; </w:t>
      </w:r>
      <w:r w:rsidRPr="007D2C1D">
        <w:rPr>
          <w:rFonts w:ascii="Times New Roman" w:hAnsi="Times New Roman"/>
          <w:sz w:val="28"/>
          <w:szCs w:val="28"/>
          <w:lang w:val="ru-RU"/>
        </w:rPr>
        <w:t>развитие животноводства и растениеводства на территории Кавказского района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0E1B5E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Программа предусматривает о</w:t>
      </w:r>
      <w:r w:rsidRPr="00A22C24">
        <w:rPr>
          <w:rFonts w:ascii="Times New Roman" w:hAnsi="Times New Roman"/>
          <w:sz w:val="28"/>
          <w:szCs w:val="28"/>
          <w:lang w:val="ru-RU"/>
        </w:rPr>
        <w:t>сновные направления развития сельского хозяйства и регулирования рынков сельскохозяйственной продукции, сырья и продовольствия в Кавказском районе, финансовое обеспечение и механизмы реализации предусматриваемых мероприятий,</w:t>
      </w:r>
      <w:r>
        <w:rPr>
          <w:rFonts w:ascii="Times New Roman" w:hAnsi="Times New Roman"/>
          <w:sz w:val="28"/>
          <w:szCs w:val="28"/>
          <w:lang w:val="ru-RU"/>
        </w:rPr>
        <w:t xml:space="preserve"> показатели их результативности.      Программа </w:t>
      </w:r>
      <w:r w:rsidRPr="00A22C24">
        <w:rPr>
          <w:rFonts w:ascii="Times New Roman" w:hAnsi="Times New Roman"/>
          <w:sz w:val="28"/>
          <w:szCs w:val="28"/>
          <w:lang w:val="ru-RU"/>
        </w:rPr>
        <w:t>направлена на развитие и повышение конкурентоспособности агропромышленного комплекса муниципально</w:t>
      </w:r>
      <w:r>
        <w:rPr>
          <w:rFonts w:ascii="Times New Roman" w:hAnsi="Times New Roman"/>
          <w:sz w:val="28"/>
          <w:szCs w:val="28"/>
          <w:lang w:val="ru-RU"/>
        </w:rPr>
        <w:t>го образования Кавказский район</w:t>
      </w:r>
      <w:r w:rsidRPr="00A22C24">
        <w:rPr>
          <w:rFonts w:ascii="Times New Roman" w:hAnsi="Times New Roman"/>
          <w:sz w:val="28"/>
          <w:szCs w:val="28"/>
          <w:lang w:val="ru-RU"/>
        </w:rPr>
        <w:t>.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E1B5E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Координатором программы является Управление сельского хозяйства. Программа состоит из 4 «Основных мероприятий» и подпрограммы </w:t>
      </w:r>
      <w:r w:rsidRPr="00A22C24">
        <w:rPr>
          <w:rFonts w:ascii="Times New Roman" w:hAnsi="Times New Roman"/>
          <w:sz w:val="28"/>
          <w:szCs w:val="28"/>
          <w:lang w:val="ru-RU"/>
        </w:rPr>
        <w:t>"Стимулирование и повышение эффективности труда в сельскохозяйственном производстве"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0E1B5E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На площади  97,0 тысяч гектар осуществляют</w:t>
      </w:r>
      <w:r w:rsidRPr="005C102F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свою </w:t>
      </w:r>
      <w:r w:rsidRPr="005C102F">
        <w:rPr>
          <w:rFonts w:ascii="Times New Roman" w:hAnsi="Times New Roman"/>
          <w:sz w:val="28"/>
          <w:szCs w:val="28"/>
          <w:lang w:val="ru-RU"/>
        </w:rPr>
        <w:t>деятельность</w:t>
      </w:r>
      <w:r>
        <w:rPr>
          <w:rFonts w:ascii="Times New Roman" w:hAnsi="Times New Roman"/>
          <w:sz w:val="28"/>
          <w:szCs w:val="28"/>
          <w:lang w:val="ru-RU"/>
        </w:rPr>
        <w:t>:</w:t>
      </w:r>
      <w:r w:rsidRPr="005C102F">
        <w:rPr>
          <w:rFonts w:ascii="Times New Roman" w:hAnsi="Times New Roman"/>
          <w:sz w:val="28"/>
          <w:szCs w:val="28"/>
          <w:lang w:val="ru-RU"/>
        </w:rPr>
        <w:t xml:space="preserve">   </w:t>
      </w:r>
      <w:r>
        <w:rPr>
          <w:rFonts w:ascii="Times New Roman" w:hAnsi="Times New Roman"/>
          <w:sz w:val="28"/>
          <w:szCs w:val="28"/>
          <w:lang w:val="ru-RU"/>
        </w:rPr>
        <w:t>5 -крупных; 54</w:t>
      </w:r>
      <w:r w:rsidRPr="002D07FA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- сельскохозяйственных предприятия</w:t>
      </w:r>
      <w:r w:rsidRPr="002D07FA">
        <w:rPr>
          <w:rFonts w:ascii="Times New Roman" w:hAnsi="Times New Roman"/>
          <w:sz w:val="28"/>
          <w:szCs w:val="28"/>
          <w:lang w:val="ru-RU"/>
        </w:rPr>
        <w:t xml:space="preserve">, </w:t>
      </w:r>
      <w:r>
        <w:rPr>
          <w:rFonts w:ascii="Times New Roman" w:hAnsi="Times New Roman"/>
          <w:sz w:val="28"/>
          <w:szCs w:val="28"/>
          <w:lang w:val="ru-RU"/>
        </w:rPr>
        <w:t>251</w:t>
      </w:r>
      <w:r w:rsidRPr="002D07FA">
        <w:rPr>
          <w:rFonts w:ascii="Times New Roman" w:hAnsi="Times New Roman"/>
          <w:sz w:val="28"/>
          <w:szCs w:val="28"/>
          <w:lang w:val="ru-RU"/>
        </w:rPr>
        <w:t xml:space="preserve">- КФХ, </w:t>
      </w:r>
      <w:r>
        <w:rPr>
          <w:rFonts w:ascii="Times New Roman" w:hAnsi="Times New Roman"/>
          <w:sz w:val="28"/>
          <w:szCs w:val="28"/>
          <w:lang w:val="ru-RU"/>
        </w:rPr>
        <w:t xml:space="preserve"> 16 931 </w:t>
      </w:r>
      <w:r w:rsidRPr="002D07FA">
        <w:rPr>
          <w:rFonts w:ascii="Times New Roman" w:hAnsi="Times New Roman"/>
          <w:sz w:val="28"/>
          <w:szCs w:val="28"/>
          <w:lang w:val="ru-RU"/>
        </w:rPr>
        <w:t>ЛПХ</w:t>
      </w:r>
      <w:r>
        <w:rPr>
          <w:rFonts w:ascii="Times New Roman" w:hAnsi="Times New Roman"/>
          <w:sz w:val="28"/>
          <w:szCs w:val="28"/>
          <w:lang w:val="ru-RU"/>
        </w:rPr>
        <w:t>.</w:t>
      </w:r>
      <w:r w:rsidRPr="005C102F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E1B5E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Сельскохозяйственными товаропроизводителями в 2020 году выращено:</w:t>
      </w:r>
    </w:p>
    <w:p w:rsidR="000E1B5E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 - зерновых и зернобобовых культур –401,0 тыс. тонн, урожайность 61,1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цн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/га, рост к уровню 2019 года составляет 104,7%. </w:t>
      </w:r>
    </w:p>
    <w:p w:rsidR="000E1B5E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- сахарной свеклы – 161,7 тысяча тонн, урожайность 421,1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цн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 xml:space="preserve">/га, производство  к уровню 2019 года  -55,7%, снижение за счет неблагоприятных погодных условий  в период роста корнеплодов (летняя засуха);                                                                                                                       - подсолнечник -27,5 тысячи тонн, урожайность 24,7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цн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/га, производство к уровню 2019 года составило 92,6%, снижение за счет  засухи 2020 года;</w:t>
      </w:r>
    </w:p>
    <w:p w:rsidR="000E1B5E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соя -5,1 тысячи тонн, урожайность 17,8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цн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/га, производство к уровню 2019 года составило 92,6%, снижение за счет  засухи 2020 года;</w:t>
      </w:r>
    </w:p>
    <w:p w:rsidR="000E1B5E" w:rsidRPr="00C9650B" w:rsidRDefault="000E1B5E" w:rsidP="000E1B5E">
      <w:pPr>
        <w:ind w:firstLine="709"/>
        <w:jc w:val="both"/>
        <w:rPr>
          <w:rFonts w:ascii="Times New Roman" w:hAnsi="Times New Roman"/>
          <w:b/>
          <w:bCs/>
          <w:sz w:val="28"/>
          <w:lang w:val="ru-RU"/>
        </w:rPr>
      </w:pPr>
      <w:r>
        <w:rPr>
          <w:rFonts w:ascii="Times New Roman" w:hAnsi="Times New Roman"/>
          <w:sz w:val="28"/>
          <w:lang w:val="ru-RU"/>
        </w:rPr>
        <w:t>Животноводческой отраслью в районе занимаются 1</w:t>
      </w:r>
      <w:r w:rsidRPr="00C9650B">
        <w:rPr>
          <w:rFonts w:ascii="Times New Roman" w:hAnsi="Times New Roman"/>
          <w:sz w:val="28"/>
          <w:lang w:val="ru-RU"/>
        </w:rPr>
        <w:t xml:space="preserve"> круп</w:t>
      </w:r>
      <w:r>
        <w:rPr>
          <w:rFonts w:ascii="Times New Roman" w:hAnsi="Times New Roman"/>
          <w:sz w:val="28"/>
          <w:lang w:val="ru-RU"/>
        </w:rPr>
        <w:t>ное и 1 малое сельхозпредприятие.</w:t>
      </w:r>
    </w:p>
    <w:p w:rsidR="000E1B5E" w:rsidRDefault="000E1B5E" w:rsidP="000E1B5E">
      <w:pPr>
        <w:tabs>
          <w:tab w:val="left" w:pos="530"/>
        </w:tabs>
        <w:ind w:firstLine="709"/>
        <w:jc w:val="both"/>
        <w:rPr>
          <w:rFonts w:ascii="Times New Roman" w:hAnsi="Times New Roman"/>
          <w:sz w:val="28"/>
          <w:lang w:val="ru-RU"/>
        </w:rPr>
      </w:pPr>
      <w:r w:rsidRPr="00C9650B">
        <w:rPr>
          <w:rFonts w:ascii="Times New Roman" w:hAnsi="Times New Roman"/>
          <w:sz w:val="28"/>
          <w:lang w:val="ru-RU"/>
        </w:rPr>
        <w:t xml:space="preserve">По </w:t>
      </w:r>
      <w:r>
        <w:rPr>
          <w:rFonts w:ascii="Times New Roman" w:hAnsi="Times New Roman"/>
          <w:sz w:val="28"/>
          <w:lang w:val="ru-RU"/>
        </w:rPr>
        <w:t>итогам</w:t>
      </w:r>
      <w:r w:rsidRPr="00C9650B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2020</w:t>
      </w:r>
      <w:r w:rsidRPr="00C9650B">
        <w:rPr>
          <w:rFonts w:ascii="Times New Roman" w:hAnsi="Times New Roman"/>
          <w:sz w:val="28"/>
          <w:lang w:val="ru-RU"/>
        </w:rPr>
        <w:t xml:space="preserve"> года численность крупного рогатого ско</w:t>
      </w:r>
      <w:r>
        <w:rPr>
          <w:rFonts w:ascii="Times New Roman" w:hAnsi="Times New Roman"/>
          <w:sz w:val="28"/>
          <w:lang w:val="ru-RU"/>
        </w:rPr>
        <w:t>та во всех формах хозяйств</w:t>
      </w:r>
      <w:r w:rsidRPr="00C9650B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>насчитывает</w:t>
      </w:r>
      <w:r w:rsidRPr="00C9650B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 xml:space="preserve"> 6806 голов</w:t>
      </w:r>
      <w:r w:rsidRPr="00C9650B">
        <w:rPr>
          <w:rFonts w:ascii="Times New Roman" w:hAnsi="Times New Roman"/>
          <w:sz w:val="28"/>
          <w:lang w:val="ru-RU"/>
        </w:rPr>
        <w:t xml:space="preserve">, в том числе </w:t>
      </w:r>
      <w:r>
        <w:rPr>
          <w:rFonts w:ascii="Times New Roman" w:hAnsi="Times New Roman"/>
          <w:sz w:val="28"/>
          <w:lang w:val="ru-RU"/>
        </w:rPr>
        <w:t>2328 голов</w:t>
      </w:r>
      <w:r w:rsidRPr="00C9650B">
        <w:rPr>
          <w:rFonts w:ascii="Times New Roman" w:hAnsi="Times New Roman"/>
          <w:sz w:val="28"/>
          <w:lang w:val="ru-RU"/>
        </w:rPr>
        <w:t xml:space="preserve"> коров.</w:t>
      </w:r>
      <w:r>
        <w:rPr>
          <w:rFonts w:ascii="Times New Roman" w:hAnsi="Times New Roman"/>
          <w:sz w:val="28"/>
          <w:lang w:val="ru-RU"/>
        </w:rPr>
        <w:t xml:space="preserve"> </w:t>
      </w:r>
      <w:r w:rsidRPr="00C9650B">
        <w:rPr>
          <w:rFonts w:ascii="Times New Roman" w:hAnsi="Times New Roman"/>
          <w:sz w:val="28"/>
          <w:lang w:val="ru-RU"/>
        </w:rPr>
        <w:t>Валовое производство молока сост</w:t>
      </w:r>
      <w:r>
        <w:rPr>
          <w:rFonts w:ascii="Times New Roman" w:hAnsi="Times New Roman"/>
          <w:sz w:val="28"/>
          <w:lang w:val="ru-RU"/>
        </w:rPr>
        <w:t xml:space="preserve">авило -11,956 тысяч тонн. </w:t>
      </w:r>
    </w:p>
    <w:p w:rsidR="000E1B5E" w:rsidRDefault="000E1B5E" w:rsidP="000E1B5E">
      <w:pPr>
        <w:tabs>
          <w:tab w:val="left" w:pos="530"/>
        </w:tabs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lang w:val="ru-RU"/>
        </w:rPr>
        <w:t>Производство</w:t>
      </w:r>
      <w:r w:rsidRPr="00747E6C">
        <w:rPr>
          <w:rFonts w:ascii="Times New Roman" w:hAnsi="Times New Roman"/>
          <w:sz w:val="28"/>
          <w:lang w:val="ru-RU"/>
        </w:rPr>
        <w:t xml:space="preserve"> </w:t>
      </w:r>
      <w:r>
        <w:rPr>
          <w:rFonts w:ascii="Times New Roman" w:hAnsi="Times New Roman"/>
          <w:sz w:val="28"/>
          <w:lang w:val="ru-RU"/>
        </w:rPr>
        <w:t xml:space="preserve">мяса </w:t>
      </w:r>
      <w:r w:rsidRPr="00747E6C">
        <w:rPr>
          <w:rFonts w:ascii="Times New Roman" w:hAnsi="Times New Roman"/>
          <w:sz w:val="28"/>
          <w:lang w:val="ru-RU"/>
        </w:rPr>
        <w:t xml:space="preserve">скота и птицы (в живом весе)  </w:t>
      </w:r>
      <w:r>
        <w:rPr>
          <w:rFonts w:ascii="Times New Roman" w:hAnsi="Times New Roman"/>
          <w:sz w:val="28"/>
          <w:lang w:val="ru-RU"/>
        </w:rPr>
        <w:t xml:space="preserve">в 2020 году </w:t>
      </w:r>
      <w:r w:rsidRPr="00747E6C">
        <w:rPr>
          <w:rFonts w:ascii="Times New Roman" w:hAnsi="Times New Roman"/>
          <w:sz w:val="28"/>
          <w:lang w:val="ru-RU"/>
        </w:rPr>
        <w:t>хозяйствами всех категорий</w:t>
      </w:r>
      <w:r>
        <w:rPr>
          <w:rFonts w:ascii="Times New Roman" w:hAnsi="Times New Roman"/>
          <w:sz w:val="28"/>
          <w:lang w:val="ru-RU"/>
        </w:rPr>
        <w:t xml:space="preserve"> выращено -5,715 тысяч тонн.</w:t>
      </w:r>
    </w:p>
    <w:p w:rsidR="000E1B5E" w:rsidRPr="00BD6D8B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D6D8B">
        <w:rPr>
          <w:rFonts w:ascii="Times New Roman" w:hAnsi="Times New Roman"/>
          <w:sz w:val="28"/>
          <w:szCs w:val="28"/>
          <w:lang w:val="ru-RU"/>
        </w:rPr>
        <w:t>Объем финансирования муниципальной  программы «Развитие сельского хозяйства и регулирование рынков сельскохозяйственной</w:t>
      </w:r>
      <w:r>
        <w:rPr>
          <w:rFonts w:ascii="Times New Roman" w:hAnsi="Times New Roman"/>
          <w:sz w:val="28"/>
          <w:szCs w:val="28"/>
          <w:lang w:val="ru-RU"/>
        </w:rPr>
        <w:t xml:space="preserve"> п</w:t>
      </w:r>
      <w:r w:rsidRPr="00BD6D8B">
        <w:rPr>
          <w:rFonts w:ascii="Times New Roman" w:hAnsi="Times New Roman"/>
          <w:sz w:val="28"/>
          <w:szCs w:val="28"/>
          <w:lang w:val="ru-RU"/>
        </w:rPr>
        <w:t>родукции, сырья и про</w:t>
      </w:r>
      <w:r>
        <w:rPr>
          <w:rFonts w:ascii="Times New Roman" w:hAnsi="Times New Roman"/>
          <w:sz w:val="28"/>
          <w:szCs w:val="28"/>
          <w:lang w:val="ru-RU"/>
        </w:rPr>
        <w:t>довольствия» в 2020</w:t>
      </w:r>
      <w:r w:rsidRPr="00BD6D8B">
        <w:rPr>
          <w:rFonts w:ascii="Times New Roman" w:hAnsi="Times New Roman"/>
          <w:sz w:val="28"/>
          <w:szCs w:val="28"/>
        </w:rPr>
        <w:t> </w:t>
      </w:r>
      <w:r w:rsidRPr="00BD6D8B">
        <w:rPr>
          <w:rFonts w:ascii="Times New Roman" w:hAnsi="Times New Roman"/>
          <w:sz w:val="28"/>
          <w:szCs w:val="28"/>
          <w:lang w:val="ru-RU"/>
        </w:rPr>
        <w:t>году был преду</w:t>
      </w:r>
      <w:r>
        <w:rPr>
          <w:rFonts w:ascii="Times New Roman" w:hAnsi="Times New Roman"/>
          <w:sz w:val="28"/>
          <w:szCs w:val="28"/>
          <w:lang w:val="ru-RU"/>
        </w:rPr>
        <w:t>смотрен в сумме 14 323,4 тысяч</w:t>
      </w:r>
      <w:r w:rsidRPr="00BD6D8B">
        <w:rPr>
          <w:rFonts w:ascii="Times New Roman" w:hAnsi="Times New Roman"/>
          <w:sz w:val="28"/>
          <w:szCs w:val="28"/>
          <w:lang w:val="ru-RU"/>
        </w:rPr>
        <w:t xml:space="preserve"> рублей, в том числе за счет средств:</w:t>
      </w:r>
    </w:p>
    <w:p w:rsidR="000E1B5E" w:rsidRPr="00BD6D8B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BD6D8B">
        <w:rPr>
          <w:rFonts w:ascii="Times New Roman" w:hAnsi="Times New Roman"/>
          <w:sz w:val="28"/>
          <w:szCs w:val="28"/>
          <w:lang w:val="ru-RU"/>
        </w:rPr>
        <w:t xml:space="preserve">краевого бюджета – </w:t>
      </w:r>
      <w:r>
        <w:rPr>
          <w:rFonts w:ascii="Times New Roman" w:hAnsi="Times New Roman"/>
          <w:sz w:val="28"/>
          <w:szCs w:val="28"/>
          <w:lang w:val="ru-RU"/>
        </w:rPr>
        <w:t>9 495,7</w:t>
      </w:r>
      <w:r w:rsidRPr="00BD6D8B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  <w:lang w:val="ru-RU"/>
        </w:rPr>
        <w:t>тысяч</w:t>
      </w:r>
      <w:r w:rsidRPr="00BD6D8B">
        <w:rPr>
          <w:rFonts w:ascii="Times New Roman" w:hAnsi="Times New Roman"/>
          <w:sz w:val="28"/>
          <w:szCs w:val="28"/>
        </w:rPr>
        <w:t> </w:t>
      </w:r>
      <w:r w:rsidRPr="00BD6D8B">
        <w:rPr>
          <w:rFonts w:ascii="Times New Roman" w:hAnsi="Times New Roman"/>
          <w:sz w:val="28"/>
          <w:szCs w:val="28"/>
          <w:lang w:val="ru-RU"/>
        </w:rPr>
        <w:t>рублей;</w:t>
      </w:r>
    </w:p>
    <w:p w:rsidR="000E1B5E" w:rsidRPr="00BD6D8B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местного бюджета – 4 827,7 тысяч рублей.</w:t>
      </w:r>
    </w:p>
    <w:p w:rsidR="000E1B5E" w:rsidRPr="007E3450" w:rsidRDefault="000E1B5E" w:rsidP="000E1B5E">
      <w:p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7E3450">
        <w:rPr>
          <w:rFonts w:ascii="Times New Roman" w:hAnsi="Times New Roman"/>
          <w:b/>
          <w:sz w:val="28"/>
          <w:szCs w:val="28"/>
          <w:lang w:val="ru-RU"/>
        </w:rPr>
        <w:t>Основное мероприятие №1.</w:t>
      </w:r>
    </w:p>
    <w:p w:rsidR="000E1B5E" w:rsidRPr="007E3450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E3450">
        <w:rPr>
          <w:rFonts w:ascii="Times New Roman" w:hAnsi="Times New Roman"/>
          <w:b/>
          <w:sz w:val="28"/>
          <w:szCs w:val="28"/>
          <w:lang w:val="ru-RU"/>
        </w:rPr>
        <w:t>Поддержка сельскохозяйственного производства.</w:t>
      </w:r>
    </w:p>
    <w:p w:rsidR="000E1B5E" w:rsidRPr="007E3450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E3450">
        <w:rPr>
          <w:rFonts w:ascii="Times New Roman" w:hAnsi="Times New Roman"/>
          <w:sz w:val="28"/>
          <w:szCs w:val="28"/>
          <w:lang w:val="ru-RU"/>
        </w:rPr>
        <w:t xml:space="preserve">Задачей основного мероприятия является </w:t>
      </w:r>
      <w:r w:rsidRPr="007E3450">
        <w:rPr>
          <w:rFonts w:ascii="Times New Roman" w:hAnsi="Times New Roman"/>
          <w:kern w:val="32"/>
          <w:sz w:val="28"/>
          <w:szCs w:val="28"/>
          <w:lang w:val="ru-RU"/>
        </w:rPr>
        <w:t>создание условий для увеличения производства основных видов сельскохозяйственной продукции</w:t>
      </w:r>
      <w:r w:rsidRPr="007E3450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0E1B5E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E3450">
        <w:rPr>
          <w:rFonts w:ascii="Times New Roman" w:hAnsi="Times New Roman"/>
          <w:sz w:val="28"/>
          <w:szCs w:val="28"/>
          <w:lang w:val="ru-RU"/>
        </w:rPr>
        <w:t>На выпол</w:t>
      </w:r>
      <w:r>
        <w:rPr>
          <w:rFonts w:ascii="Times New Roman" w:hAnsi="Times New Roman"/>
          <w:sz w:val="28"/>
          <w:szCs w:val="28"/>
          <w:lang w:val="ru-RU"/>
        </w:rPr>
        <w:t xml:space="preserve">нение </w:t>
      </w:r>
      <w:r w:rsidRPr="007E3450">
        <w:rPr>
          <w:rFonts w:ascii="Times New Roman" w:hAnsi="Times New Roman"/>
          <w:sz w:val="28"/>
          <w:szCs w:val="28"/>
          <w:lang w:val="ru-RU"/>
        </w:rPr>
        <w:t xml:space="preserve"> основного мероприятия</w:t>
      </w:r>
      <w:r>
        <w:rPr>
          <w:rFonts w:ascii="Times New Roman" w:hAnsi="Times New Roman"/>
          <w:sz w:val="28"/>
          <w:szCs w:val="28"/>
          <w:lang w:val="ru-RU"/>
        </w:rPr>
        <w:t xml:space="preserve"> №1 в 2020 году было предусмотрено 5 268,5</w:t>
      </w:r>
      <w:r w:rsidRPr="007E3450">
        <w:rPr>
          <w:rFonts w:ascii="Times New Roman" w:hAnsi="Times New Roman"/>
          <w:sz w:val="28"/>
          <w:szCs w:val="28"/>
          <w:lang w:val="ru-RU"/>
        </w:rPr>
        <w:t>тыс. руб., из них: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0E1B5E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средства краевого бюджета на выполнение полномочий по выплате государственной поддержки малым формам хозяйств 640,8 тысяч рублей, которые освоены в полном объеме 100,0%. </w:t>
      </w:r>
    </w:p>
    <w:p w:rsidR="000E1B5E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средства местного бюджета в объеме  4627,7 тысячи рублей, которые освоены на содержание органа управления в сумме  4537,7 тысяч рублей или 98,1%. Деятельность управления направлена  увеличение производства сельскохозяйственной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продукции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и расширение рынков сбыта. Управление сельского хозяйства совместно с сельскохозяйственными предприятиями регулярно проводили и принимали участие в краевых и зональных  семинарах и совещаниях по внедрению прогрессивных технологий в растениеводстве и животноводстве, в 2020 году проведено 20 мероприятий. </w:t>
      </w:r>
    </w:p>
    <w:p w:rsidR="000E1B5E" w:rsidRPr="000973FC" w:rsidRDefault="000E1B5E" w:rsidP="000E1B5E">
      <w:p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0973FC">
        <w:rPr>
          <w:rFonts w:ascii="Times New Roman" w:hAnsi="Times New Roman"/>
          <w:b/>
          <w:sz w:val="28"/>
          <w:szCs w:val="28"/>
          <w:lang w:val="ru-RU"/>
        </w:rPr>
        <w:t>Основное мероприятие № 2.</w:t>
      </w:r>
    </w:p>
    <w:p w:rsidR="000E1B5E" w:rsidRPr="000973FC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0973FC">
        <w:rPr>
          <w:rFonts w:ascii="Times New Roman" w:hAnsi="Times New Roman"/>
          <w:b/>
          <w:sz w:val="28"/>
          <w:szCs w:val="28"/>
          <w:lang w:val="ru-RU"/>
        </w:rPr>
        <w:t>Развитие малых форм хозяйствования в АПК на территории муниципального образования Кавказский район</w:t>
      </w:r>
      <w:r w:rsidRPr="000973FC">
        <w:rPr>
          <w:rFonts w:ascii="Times New Roman" w:hAnsi="Times New Roman"/>
          <w:sz w:val="28"/>
          <w:szCs w:val="28"/>
          <w:lang w:val="ru-RU"/>
        </w:rPr>
        <w:t>.</w:t>
      </w:r>
    </w:p>
    <w:p w:rsidR="000E1B5E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Задачей основного мероприятия № 2 является: развитие малых форм хозяйств в АПК на территории муниципального образования Кавказский район с целью увеличение производства, расширение рынков сельскохозяйственной  продукции малыми формами хозяйств.</w:t>
      </w:r>
    </w:p>
    <w:p w:rsidR="000E1B5E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ab/>
        <w:t>На реализацию мероприятия</w:t>
      </w:r>
      <w:r w:rsidRPr="000973FC">
        <w:rPr>
          <w:rFonts w:ascii="Times New Roman" w:hAnsi="Times New Roman"/>
          <w:sz w:val="28"/>
          <w:szCs w:val="28"/>
          <w:lang w:val="ru-RU"/>
        </w:rPr>
        <w:t xml:space="preserve"> в отчетном году был предусмотрен объем бюджетног</w:t>
      </w:r>
      <w:r>
        <w:rPr>
          <w:rFonts w:ascii="Times New Roman" w:hAnsi="Times New Roman"/>
          <w:sz w:val="28"/>
          <w:szCs w:val="28"/>
          <w:lang w:val="ru-RU"/>
        </w:rPr>
        <w:t xml:space="preserve">о финансирования в сумме 8 500,0 тысяч рублей за счет краевого бюджета. Согласно поданным документам за государственной поддержкой  в 2020 году </w:t>
      </w:r>
      <w:r w:rsidRPr="003A5115">
        <w:rPr>
          <w:rFonts w:ascii="Times New Roman" w:hAnsi="Times New Roman"/>
          <w:sz w:val="28"/>
          <w:szCs w:val="28"/>
          <w:lang w:val="ru-RU"/>
        </w:rPr>
        <w:t>обратилось  536 претендентов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0E1B5E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Средства выплачены малым формам хозяйств на субсидирование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 xml:space="preserve"> :</w:t>
      </w:r>
      <w:proofErr w:type="gramEnd"/>
    </w:p>
    <w:p w:rsidR="000E1B5E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за произведенное и реализованное мясо-  145 получателям в сумме 2 690,5 тысяч рублей,</w:t>
      </w:r>
    </w:p>
    <w:p w:rsidR="000E1B5E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за произведенное и реализованное молоко- 363 получателям в сумме 3 194,9 тысяч рублей;   </w:t>
      </w:r>
    </w:p>
    <w:p w:rsidR="000E1B5E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- строительство теплиц 18 получателям на сумму 1 574,4 тысяч рублей;         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-о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семенение животных 9 получателям на сумму 7,5 тысяч рублей,                     - приобретение сельскохозяйственных животных 1 получатель в сумме 1 32,6 тысяч рублей. </w:t>
      </w:r>
    </w:p>
    <w:p w:rsidR="000E1B5E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Малыми формами хозяйств в текущем году произведено 5,4 тысяч тонн молока, 3,4 тысяч тонн мяса, 9,7 тысяч тонн овощей, 13,4 тысяч тонн картофеля. В хозяйствах содержится  3927 голов  КРС, в том числе 1295 голов коров, 3230 голов мелкого рогатого скота, 160,0 тысяч голов птицы.</w:t>
      </w:r>
    </w:p>
    <w:p w:rsidR="000E1B5E" w:rsidRDefault="000E1B5E" w:rsidP="000E1B5E">
      <w:p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 w:rsidRPr="00987BB8">
        <w:rPr>
          <w:rFonts w:ascii="Times New Roman" w:hAnsi="Times New Roman"/>
          <w:b/>
          <w:sz w:val="28"/>
          <w:szCs w:val="28"/>
          <w:lang w:val="ru-RU"/>
        </w:rPr>
        <w:t>Основное мероприятие № 4</w:t>
      </w:r>
      <w:r w:rsidRPr="00987BB8">
        <w:rPr>
          <w:rFonts w:ascii="Times New Roman" w:hAnsi="Times New Roman"/>
          <w:sz w:val="28"/>
          <w:szCs w:val="28"/>
          <w:lang w:val="ru-RU"/>
        </w:rPr>
        <w:t xml:space="preserve">. </w:t>
      </w:r>
      <w:r w:rsidRPr="00987BB8">
        <w:rPr>
          <w:rFonts w:ascii="Times New Roman" w:hAnsi="Times New Roman"/>
          <w:b/>
          <w:sz w:val="28"/>
          <w:szCs w:val="28"/>
          <w:lang w:val="ru-RU"/>
        </w:rPr>
        <w:t>Обеспечение эпизоотического, ветеринарног</w:t>
      </w:r>
      <w:proofErr w:type="gramStart"/>
      <w:r w:rsidRPr="00987BB8">
        <w:rPr>
          <w:rFonts w:ascii="Times New Roman" w:hAnsi="Times New Roman"/>
          <w:b/>
          <w:sz w:val="28"/>
          <w:szCs w:val="28"/>
          <w:lang w:val="ru-RU"/>
        </w:rPr>
        <w:t>о-</w:t>
      </w:r>
      <w:proofErr w:type="gramEnd"/>
      <w:r w:rsidRPr="00987BB8">
        <w:rPr>
          <w:rFonts w:ascii="Times New Roman" w:hAnsi="Times New Roman"/>
          <w:b/>
          <w:sz w:val="28"/>
          <w:szCs w:val="28"/>
          <w:lang w:val="ru-RU"/>
        </w:rPr>
        <w:t xml:space="preserve"> санитарного благополучия в муниципальном образовании Кавказский район целью которого является улучшение эпизоотической ситуации на территории муниципального образования Кавказский район.</w:t>
      </w:r>
    </w:p>
    <w:p w:rsidR="000E1B5E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Задачей основного мероприятия № 4 является предупреждение и ликвидация болезней животных, их лечение, защита населения от болезней общих для человека и животных в части регулирования численности безнадзорных животных на территории МО Кавказский район. </w:t>
      </w:r>
    </w:p>
    <w:p w:rsidR="000E1B5E" w:rsidRDefault="000E1B5E" w:rsidP="000E1B5E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8336F1">
        <w:rPr>
          <w:rFonts w:ascii="Times New Roman" w:hAnsi="Times New Roman"/>
          <w:sz w:val="28"/>
          <w:szCs w:val="28"/>
          <w:lang w:val="ru-RU"/>
        </w:rPr>
        <w:t xml:space="preserve">На реализацию данного мероприятия за счет субвенций краевого бюджета на осуществление государственных полномочий по предупреждению и ликвидации болезней животных, их лечению, защите населения от болезней, общих для человека и животных, в части регулирования численности безнадзорных животных на территории муниципальных </w:t>
      </w:r>
      <w:r>
        <w:rPr>
          <w:rFonts w:ascii="Times New Roman" w:hAnsi="Times New Roman"/>
          <w:sz w:val="28"/>
          <w:szCs w:val="28"/>
          <w:lang w:val="ru-RU"/>
        </w:rPr>
        <w:t>образований Краснодарского края</w:t>
      </w:r>
      <w:r w:rsidRPr="00003F9F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8336F1">
        <w:rPr>
          <w:rFonts w:ascii="Times New Roman" w:hAnsi="Times New Roman"/>
          <w:sz w:val="28"/>
          <w:szCs w:val="28"/>
          <w:lang w:val="ru-RU"/>
        </w:rPr>
        <w:t xml:space="preserve">предусматривалось финансирование </w:t>
      </w:r>
      <w:r>
        <w:rPr>
          <w:rFonts w:ascii="Times New Roman" w:hAnsi="Times New Roman"/>
          <w:sz w:val="28"/>
          <w:szCs w:val="28"/>
          <w:lang w:val="ru-RU"/>
        </w:rPr>
        <w:t>в сумме 354,9</w:t>
      </w:r>
      <w:r w:rsidRPr="008336F1">
        <w:rPr>
          <w:rFonts w:ascii="Times New Roman" w:hAnsi="Times New Roman"/>
          <w:sz w:val="28"/>
          <w:szCs w:val="28"/>
          <w:lang w:val="ru-RU"/>
        </w:rPr>
        <w:t xml:space="preserve"> тыс. ру</w:t>
      </w:r>
      <w:r>
        <w:rPr>
          <w:rFonts w:ascii="Times New Roman" w:hAnsi="Times New Roman"/>
          <w:sz w:val="28"/>
          <w:szCs w:val="28"/>
          <w:lang w:val="ru-RU"/>
        </w:rPr>
        <w:t>б.</w:t>
      </w:r>
    </w:p>
    <w:p w:rsidR="000E1B5E" w:rsidRPr="00887562" w:rsidRDefault="000E1B5E" w:rsidP="000E1B5E">
      <w:pPr>
        <w:ind w:firstLine="709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В 2020 году </w:t>
      </w:r>
      <w:proofErr w:type="gramStart"/>
      <w:r>
        <w:rPr>
          <w:rFonts w:ascii="Times New Roman" w:hAnsi="Times New Roman"/>
          <w:color w:val="000000"/>
          <w:sz w:val="28"/>
          <w:szCs w:val="28"/>
          <w:lang w:val="ru-RU"/>
        </w:rPr>
        <w:t>проведен электронный аукцион заключен</w:t>
      </w:r>
      <w:proofErr w:type="gramEnd"/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контракт с </w:t>
      </w:r>
      <w:r>
        <w:rPr>
          <w:rFonts w:ascii="Times New Roman" w:hAnsi="Times New Roman"/>
          <w:sz w:val="28"/>
          <w:szCs w:val="28"/>
          <w:lang w:val="ru-RU"/>
        </w:rPr>
        <w:t>Индивидуальным предпринимателем</w:t>
      </w:r>
      <w:r w:rsidRPr="00102FBF">
        <w:rPr>
          <w:rFonts w:ascii="Times New Roman" w:hAnsi="Times New Roman"/>
          <w:sz w:val="28"/>
          <w:szCs w:val="28"/>
          <w:lang w:val="ru-RU"/>
        </w:rPr>
        <w:t xml:space="preserve"> Ефремов Алексей Александрович</w:t>
      </w:r>
      <w:r w:rsidRPr="00102FBF">
        <w:rPr>
          <w:rFonts w:ascii="Times New Roman" w:hAnsi="Times New Roman"/>
          <w:color w:val="000000"/>
          <w:sz w:val="28"/>
          <w:szCs w:val="28"/>
          <w:lang w:val="ru-RU"/>
        </w:rPr>
        <w:t>.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</w:p>
    <w:p w:rsidR="000E1B5E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7D2C92">
        <w:rPr>
          <w:rFonts w:ascii="Times New Roman" w:hAnsi="Times New Roman"/>
          <w:b/>
          <w:sz w:val="28"/>
          <w:szCs w:val="28"/>
          <w:lang w:val="ru-RU"/>
        </w:rPr>
        <w:t xml:space="preserve">Подпрограммой « Стимулирование и повышение эффективности труда в сельскохозяйственном производстве» </w:t>
      </w:r>
      <w:r>
        <w:rPr>
          <w:rFonts w:ascii="Times New Roman" w:hAnsi="Times New Roman"/>
          <w:sz w:val="28"/>
          <w:szCs w:val="28"/>
          <w:lang w:val="ru-RU"/>
        </w:rPr>
        <w:t xml:space="preserve">предусмотрено поощрение передовиков в соревновании на уборке урожая. </w:t>
      </w:r>
    </w:p>
    <w:p w:rsidR="000E1B5E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 мероприятию № 1 предусмотрено 169 тысяч рублей на приобретение ценных подарков. Сельхозпредприятиями в 2020 году собран урожай зерновых колосовых культур в объеме 313,0 тысяч тонн, урожайность 63,9 </w:t>
      </w:r>
      <w:proofErr w:type="spellStart"/>
      <w:r>
        <w:rPr>
          <w:rFonts w:ascii="Times New Roman" w:hAnsi="Times New Roman"/>
          <w:sz w:val="28"/>
          <w:szCs w:val="28"/>
          <w:lang w:val="ru-RU"/>
        </w:rPr>
        <w:t>цн</w:t>
      </w:r>
      <w:proofErr w:type="spellEnd"/>
      <w:r>
        <w:rPr>
          <w:rFonts w:ascii="Times New Roman" w:hAnsi="Times New Roman"/>
          <w:sz w:val="28"/>
          <w:szCs w:val="28"/>
          <w:lang w:val="ru-RU"/>
        </w:rPr>
        <w:t>/га. Победители награждены ценными подарками (</w:t>
      </w:r>
      <w:proofErr w:type="spellStart"/>
      <w:r w:rsidRPr="002F24E6">
        <w:rPr>
          <w:rFonts w:ascii="Times New Roman" w:eastAsia="Times New Roman" w:hAnsi="Times New Roman"/>
          <w:sz w:val="28"/>
          <w:szCs w:val="28"/>
          <w:lang w:val="ru-RU"/>
        </w:rPr>
        <w:t>Минимойка</w:t>
      </w:r>
      <w:proofErr w:type="spellEnd"/>
      <w:r w:rsidRPr="002F24E6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2F24E6">
        <w:rPr>
          <w:rFonts w:ascii="Times New Roman" w:eastAsia="Times New Roman" w:hAnsi="Times New Roman"/>
          <w:sz w:val="28"/>
          <w:szCs w:val="28"/>
        </w:rPr>
        <w:t>Patri</w:t>
      </w:r>
      <w:r w:rsidRPr="002F24E6">
        <w:rPr>
          <w:rFonts w:ascii="Times New Roman" w:hAnsi="Times New Roman"/>
          <w:sz w:val="28"/>
          <w:szCs w:val="28"/>
        </w:rPr>
        <w:t>ot</w:t>
      </w:r>
      <w:r w:rsidRPr="002F24E6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2F24E6">
        <w:rPr>
          <w:rFonts w:ascii="Times New Roman" w:eastAsia="Times New Roman" w:hAnsi="Times New Roman"/>
          <w:sz w:val="28"/>
          <w:szCs w:val="28"/>
          <w:lang w:val="ru-RU"/>
        </w:rPr>
        <w:t xml:space="preserve"> </w:t>
      </w:r>
      <w:r w:rsidRPr="002F24E6">
        <w:rPr>
          <w:rFonts w:ascii="Times New Roman" w:eastAsia="Times New Roman" w:hAnsi="Times New Roman"/>
          <w:sz w:val="28"/>
          <w:szCs w:val="28"/>
        </w:rPr>
        <w:t>Imperial</w:t>
      </w:r>
      <w:r>
        <w:rPr>
          <w:rFonts w:ascii="Times New Roman" w:hAnsi="Times New Roman"/>
          <w:sz w:val="28"/>
          <w:szCs w:val="28"/>
          <w:lang w:val="ru-RU"/>
        </w:rPr>
        <w:t xml:space="preserve">) стоимостью 9380 рублей каждый в количестве 18 штук на сумму 168,8 тыс. рублей.  Подарки вручены сельхозпредприятиям. Для поощрения малых форм хозяйствования подпрограммой предусмотрено 31 тысяча рублей. В 2020 году  малые формы </w:t>
      </w:r>
      <w:r>
        <w:rPr>
          <w:rFonts w:ascii="Times New Roman" w:hAnsi="Times New Roman"/>
          <w:sz w:val="28"/>
          <w:szCs w:val="28"/>
          <w:lang w:val="ru-RU"/>
        </w:rPr>
        <w:lastRenderedPageBreak/>
        <w:t>хозяй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ств пр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оизвели  5,1 тысяч тонн молока; 2,8 тысяч тонн мяса; 9,0 тысяч тонн овощей; 13,4 тысячи тонн картофеля. </w:t>
      </w:r>
    </w:p>
    <w:p w:rsidR="000E1B5E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По итогам подведения районного конкурса «Лучший по профессии», «Лучший владелец личного подсобного хозяйства», «Лучший индивидуальный предприниматель ведущий деятельность в сфере АПК» приобретены ценные подарки </w:t>
      </w:r>
      <w:r w:rsidRPr="005A34BA">
        <w:rPr>
          <w:rFonts w:ascii="Times New Roman" w:eastAsia="Times New Roman" w:hAnsi="Times New Roman"/>
          <w:sz w:val="28"/>
          <w:szCs w:val="28"/>
          <w:lang w:val="ru-RU"/>
        </w:rPr>
        <w:t>Колонка портативная</w:t>
      </w:r>
      <w:r w:rsidRPr="00693E59">
        <w:rPr>
          <w:rFonts w:ascii="Times New Roman" w:eastAsia="Times New Roman" w:hAnsi="Times New Roman"/>
          <w:sz w:val="20"/>
          <w:szCs w:val="20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- и вручены шести победителям районного конкурса.</w:t>
      </w:r>
    </w:p>
    <w:p w:rsidR="000E1B5E" w:rsidRDefault="000E1B5E" w:rsidP="000E1B5E">
      <w:pPr>
        <w:jc w:val="both"/>
        <w:rPr>
          <w:rFonts w:ascii="Times New Roman" w:hAnsi="Times New Roman"/>
          <w:sz w:val="28"/>
          <w:szCs w:val="28"/>
          <w:lang w:val="ru-RU"/>
        </w:rPr>
      </w:pPr>
    </w:p>
    <w:p w:rsidR="000E1B5E" w:rsidRDefault="000E1B5E" w:rsidP="000E1B5E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Заместитель главы</w:t>
      </w:r>
    </w:p>
    <w:p w:rsidR="000E1B5E" w:rsidRDefault="000E1B5E" w:rsidP="000E1B5E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муниципального образования </w:t>
      </w:r>
    </w:p>
    <w:p w:rsidR="000E1B5E" w:rsidRDefault="000E1B5E" w:rsidP="000E1B5E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Кавказский район, начальник</w:t>
      </w:r>
    </w:p>
    <w:p w:rsidR="000E1B5E" w:rsidRPr="000973FC" w:rsidRDefault="000E1B5E" w:rsidP="000E1B5E">
      <w:pPr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управления сельского хозяйства                                                      Б.В. Караулов</w:t>
      </w:r>
    </w:p>
    <w:p w:rsidR="000E1B5E" w:rsidRPr="000973FC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E1B5E" w:rsidRPr="000973FC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0E1B5E" w:rsidRPr="000973FC" w:rsidRDefault="000E1B5E" w:rsidP="000E1B5E">
      <w:pPr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59193C" w:rsidRPr="000E1B5E" w:rsidRDefault="0059193C">
      <w:pPr>
        <w:rPr>
          <w:lang w:val="ru-RU"/>
        </w:rPr>
      </w:pPr>
    </w:p>
    <w:sectPr w:rsidR="0059193C" w:rsidRPr="000E1B5E" w:rsidSect="000E1B5E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E1B5E"/>
    <w:rsid w:val="000E1B5E"/>
    <w:rsid w:val="002743C0"/>
    <w:rsid w:val="0059193C"/>
    <w:rsid w:val="006A7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B5E"/>
    <w:pPr>
      <w:spacing w:after="0" w:line="240" w:lineRule="auto"/>
    </w:pPr>
    <w:rPr>
      <w:rFonts w:eastAsiaTheme="minorEastAsia" w:cs="Times New Roman"/>
      <w:sz w:val="24"/>
      <w:szCs w:val="24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E1B5E"/>
    <w:rPr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0E1B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1B5E"/>
    <w:rPr>
      <w:rFonts w:ascii="Tahoma" w:eastAsiaTheme="minorEastAsia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4</Pages>
  <Words>1238</Words>
  <Characters>7059</Characters>
  <Application>Microsoft Office Word</Application>
  <DocSecurity>0</DocSecurity>
  <Lines>58</Lines>
  <Paragraphs>16</Paragraphs>
  <ScaleCrop>false</ScaleCrop>
  <Company/>
  <LinksUpToDate>false</LinksUpToDate>
  <CharactersWithSpaces>8281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2</cp:revision>
  <cp:lastPrinted>2021-01-19T07:58:00Z</cp:lastPrinted>
  <dcterms:created xsi:type="dcterms:W3CDTF">2021-01-19T07:55:00Z</dcterms:created>
  <dcterms:modified xsi:type="dcterms:W3CDTF">2021-01-27T06:49:00Z</dcterms:modified>
</cp:coreProperties>
</file>