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3AB8" w:rsidRPr="00057DD2" w:rsidRDefault="00FC3AB8" w:rsidP="00FC3AB8">
      <w:pPr>
        <w:jc w:val="center"/>
        <w:rPr>
          <w:rFonts w:ascii="Times New Roman" w:hAnsi="Times New Roman" w:cs="Times New Roman"/>
        </w:rPr>
      </w:pPr>
    </w:p>
    <w:p w:rsidR="00FC3AB8" w:rsidRPr="00057DD2" w:rsidRDefault="00FC3AB8" w:rsidP="00FC3AB8">
      <w:pPr>
        <w:jc w:val="center"/>
        <w:rPr>
          <w:rFonts w:ascii="Times New Roman" w:hAnsi="Times New Roman" w:cs="Times New Roman"/>
        </w:rPr>
      </w:pPr>
    </w:p>
    <w:p w:rsidR="00FC3AB8" w:rsidRPr="00057DD2" w:rsidRDefault="00FC3AB8" w:rsidP="00FC3AB8">
      <w:pPr>
        <w:jc w:val="center"/>
        <w:rPr>
          <w:rFonts w:ascii="Times New Roman" w:hAnsi="Times New Roman" w:cs="Times New Roman"/>
        </w:rPr>
      </w:pPr>
    </w:p>
    <w:p w:rsidR="00FC3AB8" w:rsidRPr="00057DD2" w:rsidRDefault="00FC3AB8" w:rsidP="00FC3AB8">
      <w:pPr>
        <w:jc w:val="center"/>
        <w:rPr>
          <w:rFonts w:ascii="Times New Roman" w:hAnsi="Times New Roman" w:cs="Times New Roman"/>
        </w:rPr>
      </w:pPr>
    </w:p>
    <w:p w:rsidR="00FC3AB8" w:rsidRPr="00057DD2" w:rsidRDefault="00FC3AB8" w:rsidP="00FC3AB8">
      <w:pPr>
        <w:jc w:val="center"/>
        <w:rPr>
          <w:rFonts w:ascii="Times New Roman" w:hAnsi="Times New Roman" w:cs="Times New Roman"/>
        </w:rPr>
      </w:pPr>
    </w:p>
    <w:p w:rsidR="00FC3AB8" w:rsidRPr="00057DD2" w:rsidRDefault="00FC3AB8" w:rsidP="00FC3AB8">
      <w:pPr>
        <w:jc w:val="center"/>
        <w:rPr>
          <w:rFonts w:ascii="Times New Roman" w:hAnsi="Times New Roman" w:cs="Times New Roman"/>
        </w:rPr>
      </w:pPr>
    </w:p>
    <w:p w:rsidR="00FC3AB8" w:rsidRPr="00057DD2" w:rsidRDefault="00FC3AB8" w:rsidP="00FC3AB8">
      <w:pPr>
        <w:jc w:val="center"/>
        <w:rPr>
          <w:rFonts w:ascii="Times New Roman" w:hAnsi="Times New Roman" w:cs="Times New Roman"/>
        </w:rPr>
      </w:pPr>
    </w:p>
    <w:p w:rsidR="00FC3AB8" w:rsidRPr="00057DD2" w:rsidRDefault="00FC3AB8" w:rsidP="00FC3AB8">
      <w:pPr>
        <w:jc w:val="center"/>
        <w:rPr>
          <w:rFonts w:ascii="Times New Roman" w:hAnsi="Times New Roman" w:cs="Times New Roman"/>
        </w:rPr>
      </w:pPr>
    </w:p>
    <w:p w:rsidR="00FC3AB8" w:rsidRPr="00057DD2" w:rsidRDefault="00FC3AB8" w:rsidP="00FC3AB8">
      <w:pPr>
        <w:jc w:val="center"/>
        <w:rPr>
          <w:rFonts w:ascii="Times New Roman" w:hAnsi="Times New Roman" w:cs="Times New Roman"/>
        </w:rPr>
      </w:pPr>
    </w:p>
    <w:p w:rsidR="00FC3AB8" w:rsidRPr="00057DD2" w:rsidRDefault="00FC3AB8" w:rsidP="00FC3AB8">
      <w:pPr>
        <w:jc w:val="center"/>
        <w:rPr>
          <w:rFonts w:ascii="Times New Roman" w:hAnsi="Times New Roman" w:cs="Times New Roman"/>
        </w:rPr>
      </w:pPr>
    </w:p>
    <w:p w:rsidR="00FC3AB8" w:rsidRPr="001E4C37" w:rsidRDefault="00752FBC" w:rsidP="00357198">
      <w:pPr>
        <w:jc w:val="center"/>
        <w:rPr>
          <w:rFonts w:ascii="Times New Roman" w:hAnsi="Times New Roman" w:cs="Times New Roman"/>
          <w:b/>
          <w:sz w:val="28"/>
          <w:szCs w:val="28"/>
        </w:rPr>
      </w:pPr>
      <w:bookmarkStart w:id="0" w:name="_Hlk106964071"/>
      <w:r w:rsidRPr="001E4C37">
        <w:rPr>
          <w:rFonts w:ascii="Times New Roman" w:hAnsi="Times New Roman" w:cs="Times New Roman"/>
          <w:b/>
          <w:sz w:val="28"/>
          <w:szCs w:val="28"/>
        </w:rPr>
        <w:t xml:space="preserve">ВНЕСЕНИЕ ИЗМЕНЕНИЙ </w:t>
      </w:r>
      <w:r w:rsidRPr="001E4C37">
        <w:rPr>
          <w:rFonts w:ascii="Times New Roman" w:hAnsi="Times New Roman" w:cs="Times New Roman"/>
          <w:b/>
          <w:sz w:val="28"/>
          <w:szCs w:val="28"/>
        </w:rPr>
        <w:br/>
        <w:t xml:space="preserve">В </w:t>
      </w:r>
      <w:r w:rsidR="00FC3AB8" w:rsidRPr="001E4C37">
        <w:rPr>
          <w:rFonts w:ascii="Times New Roman" w:hAnsi="Times New Roman" w:cs="Times New Roman"/>
          <w:b/>
          <w:sz w:val="28"/>
          <w:szCs w:val="28"/>
        </w:rPr>
        <w:t xml:space="preserve">ПРАВИЛА ЗЕМЛЕПОЛЬЗОВАНИЯ И ЗАСТРОЙКИ </w:t>
      </w:r>
      <w:r w:rsidR="00466EBB" w:rsidRPr="001E4C37">
        <w:rPr>
          <w:rFonts w:ascii="Times New Roman" w:hAnsi="Times New Roman" w:cs="Times New Roman"/>
          <w:b/>
          <w:sz w:val="28"/>
          <w:szCs w:val="28"/>
        </w:rPr>
        <w:br/>
      </w:r>
      <w:r w:rsidR="00040903" w:rsidRPr="001E4C37">
        <w:rPr>
          <w:rFonts w:ascii="Times New Roman" w:hAnsi="Times New Roman" w:cs="Times New Roman"/>
          <w:b/>
          <w:sz w:val="28"/>
          <w:szCs w:val="28"/>
        </w:rPr>
        <w:t>ТЕМИЖБЕКСКОГО</w:t>
      </w:r>
      <w:r w:rsidR="005E1353" w:rsidRPr="001E4C37">
        <w:rPr>
          <w:rFonts w:ascii="Times New Roman" w:hAnsi="Times New Roman" w:cs="Times New Roman"/>
          <w:b/>
          <w:sz w:val="28"/>
          <w:szCs w:val="28"/>
        </w:rPr>
        <w:t xml:space="preserve"> СЕЛЬСКОГО ПОСЕЛЕНИЯ </w:t>
      </w:r>
      <w:r w:rsidR="00466EBB" w:rsidRPr="001E4C37">
        <w:rPr>
          <w:rFonts w:ascii="Times New Roman" w:hAnsi="Times New Roman" w:cs="Times New Roman"/>
          <w:b/>
          <w:sz w:val="28"/>
          <w:szCs w:val="28"/>
        </w:rPr>
        <w:br/>
      </w:r>
      <w:r w:rsidRPr="001E4C37">
        <w:rPr>
          <w:rFonts w:ascii="Times New Roman" w:hAnsi="Times New Roman" w:cs="Times New Roman"/>
          <w:b/>
          <w:sz w:val="28"/>
          <w:szCs w:val="28"/>
        </w:rPr>
        <w:t>КАВКАЗСКОГО</w:t>
      </w:r>
      <w:r w:rsidR="005E1353" w:rsidRPr="001E4C37">
        <w:rPr>
          <w:rFonts w:ascii="Times New Roman" w:hAnsi="Times New Roman" w:cs="Times New Roman"/>
          <w:b/>
          <w:sz w:val="28"/>
          <w:szCs w:val="28"/>
        </w:rPr>
        <w:t xml:space="preserve"> РАЙОНАКРАСНОДАРСКОГО КРАЯ</w:t>
      </w:r>
    </w:p>
    <w:bookmarkEnd w:id="0"/>
    <w:p w:rsidR="00FC3AB8" w:rsidRPr="001E4C37" w:rsidRDefault="00FC3AB8" w:rsidP="00FC3AB8">
      <w:pPr>
        <w:jc w:val="center"/>
        <w:rPr>
          <w:rFonts w:ascii="Times New Roman" w:hAnsi="Times New Roman" w:cs="Times New Roman"/>
          <w:b/>
        </w:rPr>
      </w:pPr>
    </w:p>
    <w:p w:rsidR="00FC3AB8" w:rsidRPr="001E4C37" w:rsidRDefault="00FC3AB8" w:rsidP="00FC3AB8">
      <w:pPr>
        <w:jc w:val="center"/>
        <w:rPr>
          <w:rFonts w:ascii="Times New Roman" w:hAnsi="Times New Roman" w:cs="Times New Roman"/>
          <w:b/>
        </w:rPr>
      </w:pPr>
    </w:p>
    <w:p w:rsidR="00FC3AB8" w:rsidRPr="001E4C37" w:rsidRDefault="00982D24" w:rsidP="00FC3AB8">
      <w:pPr>
        <w:jc w:val="center"/>
        <w:rPr>
          <w:rFonts w:ascii="Times New Roman" w:hAnsi="Times New Roman" w:cs="Times New Roman"/>
          <w:b/>
          <w:sz w:val="28"/>
          <w:szCs w:val="28"/>
        </w:rPr>
      </w:pPr>
      <w:r w:rsidRPr="001E4C37">
        <w:rPr>
          <w:rFonts w:ascii="Times New Roman" w:hAnsi="Times New Roman" w:cs="Times New Roman"/>
          <w:b/>
          <w:sz w:val="28"/>
          <w:szCs w:val="28"/>
        </w:rPr>
        <w:t>ГРАДОСТРОИТЕЛЬНЫЕ РЕГЛАМЕНТЫ</w:t>
      </w:r>
    </w:p>
    <w:p w:rsidR="00FC3AB8" w:rsidRPr="001E4C37" w:rsidRDefault="00FC3AB8" w:rsidP="00FC3AB8">
      <w:pPr>
        <w:jc w:val="center"/>
        <w:rPr>
          <w:rFonts w:ascii="Times New Roman" w:hAnsi="Times New Roman" w:cs="Times New Roman"/>
          <w:b/>
        </w:rPr>
      </w:pPr>
    </w:p>
    <w:p w:rsidR="00FC3AB8" w:rsidRPr="001E4C37" w:rsidRDefault="00FC3AB8" w:rsidP="00FC3AB8">
      <w:pPr>
        <w:jc w:val="center"/>
        <w:rPr>
          <w:rFonts w:ascii="Times New Roman" w:hAnsi="Times New Roman" w:cs="Times New Roman"/>
          <w:b/>
        </w:rPr>
      </w:pPr>
    </w:p>
    <w:p w:rsidR="00FC3AB8" w:rsidRPr="001E4C37" w:rsidRDefault="00FC3AB8" w:rsidP="00FC3AB8">
      <w:pPr>
        <w:jc w:val="center"/>
        <w:rPr>
          <w:rFonts w:ascii="Times New Roman" w:hAnsi="Times New Roman" w:cs="Times New Roman"/>
          <w:b/>
        </w:rPr>
      </w:pPr>
    </w:p>
    <w:p w:rsidR="00FC3AB8" w:rsidRPr="001E4C37" w:rsidRDefault="00FC3AB8" w:rsidP="00FC3AB8">
      <w:pPr>
        <w:jc w:val="center"/>
        <w:rPr>
          <w:rFonts w:ascii="Times New Roman" w:hAnsi="Times New Roman" w:cs="Times New Roman"/>
          <w:b/>
        </w:rPr>
      </w:pPr>
    </w:p>
    <w:p w:rsidR="00FC3AB8" w:rsidRPr="001E4C37" w:rsidRDefault="00FC3AB8" w:rsidP="00FC3AB8">
      <w:pPr>
        <w:jc w:val="center"/>
        <w:rPr>
          <w:rFonts w:ascii="Times New Roman" w:hAnsi="Times New Roman" w:cs="Times New Roman"/>
          <w:b/>
        </w:rPr>
      </w:pPr>
    </w:p>
    <w:p w:rsidR="00FC3AB8" w:rsidRPr="001E4C37" w:rsidRDefault="00FC3AB8" w:rsidP="00FC3AB8">
      <w:pPr>
        <w:jc w:val="center"/>
        <w:rPr>
          <w:rFonts w:ascii="Times New Roman" w:hAnsi="Times New Roman" w:cs="Times New Roman"/>
          <w:b/>
        </w:rPr>
      </w:pPr>
    </w:p>
    <w:p w:rsidR="00FC3AB8" w:rsidRPr="001E4C37" w:rsidRDefault="00FC3AB8" w:rsidP="00FC3AB8">
      <w:pPr>
        <w:jc w:val="center"/>
        <w:rPr>
          <w:rFonts w:ascii="Times New Roman" w:hAnsi="Times New Roman" w:cs="Times New Roman"/>
          <w:b/>
        </w:rPr>
      </w:pPr>
    </w:p>
    <w:p w:rsidR="00FC3AB8" w:rsidRPr="001E4C37" w:rsidRDefault="00FC3AB8" w:rsidP="00FC3AB8">
      <w:pPr>
        <w:jc w:val="center"/>
        <w:rPr>
          <w:rFonts w:ascii="Times New Roman" w:hAnsi="Times New Roman" w:cs="Times New Roman"/>
          <w:b/>
        </w:rPr>
      </w:pPr>
    </w:p>
    <w:p w:rsidR="00FC3AB8" w:rsidRPr="001E4C37" w:rsidRDefault="00FC3AB8" w:rsidP="00FC3AB8">
      <w:pPr>
        <w:jc w:val="center"/>
        <w:rPr>
          <w:rFonts w:ascii="Times New Roman" w:hAnsi="Times New Roman" w:cs="Times New Roman"/>
          <w:b/>
        </w:rPr>
      </w:pPr>
    </w:p>
    <w:p w:rsidR="00FC3AB8" w:rsidRPr="001E4C37" w:rsidRDefault="00FC3AB8" w:rsidP="00FC3AB8">
      <w:pPr>
        <w:jc w:val="center"/>
        <w:rPr>
          <w:rFonts w:ascii="Times New Roman" w:hAnsi="Times New Roman" w:cs="Times New Roman"/>
        </w:rPr>
      </w:pPr>
    </w:p>
    <w:p w:rsidR="00FC3AB8" w:rsidRPr="001E4C37" w:rsidRDefault="00FC3AB8" w:rsidP="00FC3AB8">
      <w:pPr>
        <w:jc w:val="center"/>
        <w:rPr>
          <w:rFonts w:ascii="Times New Roman" w:hAnsi="Times New Roman" w:cs="Times New Roman"/>
        </w:rPr>
      </w:pPr>
    </w:p>
    <w:p w:rsidR="00FC3AB8" w:rsidRPr="001E4C37" w:rsidRDefault="00FC3AB8" w:rsidP="0012692E">
      <w:pPr>
        <w:rPr>
          <w:rFonts w:ascii="Times New Roman" w:hAnsi="Times New Roman" w:cs="Times New Roman"/>
        </w:rPr>
      </w:pPr>
    </w:p>
    <w:p w:rsidR="00FC3AB8" w:rsidRPr="001E4C37" w:rsidRDefault="00FC3AB8" w:rsidP="00FC3AB8">
      <w:pPr>
        <w:jc w:val="center"/>
        <w:rPr>
          <w:rFonts w:ascii="Times New Roman" w:hAnsi="Times New Roman" w:cs="Times New Roman"/>
        </w:rPr>
      </w:pPr>
    </w:p>
    <w:p w:rsidR="00FC3AB8" w:rsidRPr="001E4C37" w:rsidRDefault="00FC3AB8" w:rsidP="00FC3AB8">
      <w:pPr>
        <w:jc w:val="center"/>
        <w:rPr>
          <w:rFonts w:ascii="Times New Roman" w:hAnsi="Times New Roman" w:cs="Times New Roman"/>
        </w:rPr>
      </w:pPr>
    </w:p>
    <w:p w:rsidR="00FC3AB8" w:rsidRPr="001E4C37" w:rsidRDefault="00FC3AB8" w:rsidP="00FC3AB8">
      <w:pPr>
        <w:jc w:val="center"/>
        <w:rPr>
          <w:rFonts w:ascii="Times New Roman" w:hAnsi="Times New Roman" w:cs="Times New Roman"/>
          <w:b/>
        </w:rPr>
      </w:pPr>
      <w:r w:rsidRPr="001E4C37">
        <w:rPr>
          <w:rFonts w:ascii="Times New Roman" w:hAnsi="Times New Roman" w:cs="Times New Roman"/>
          <w:b/>
        </w:rPr>
        <w:br w:type="page"/>
      </w:r>
    </w:p>
    <w:p w:rsidR="006F13AD" w:rsidRPr="001E4C37" w:rsidRDefault="006F13AD" w:rsidP="006F13AD">
      <w:pPr>
        <w:pStyle w:val="aff3"/>
        <w:ind w:firstLine="0"/>
        <w:jc w:val="center"/>
        <w:rPr>
          <w:lang w:val="ru-RU"/>
        </w:rPr>
      </w:pPr>
      <w:r w:rsidRPr="001E4C37">
        <w:rPr>
          <w:lang w:val="ru-RU"/>
        </w:rPr>
        <w:object w:dxaOrig="2664" w:dyaOrig="8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4.75pt;height:36.45pt" o:ole="">
            <v:imagedata r:id="rId8" o:title=""/>
          </v:shape>
          <o:OLEObject Type="Embed" ProgID="CorelDRAW.Graphic.14" ShapeID="_x0000_i1025" DrawAspect="Content" ObjectID="_1781945301" r:id="rId9"/>
        </w:object>
      </w:r>
    </w:p>
    <w:p w:rsidR="006F13AD" w:rsidRPr="001E4C37" w:rsidRDefault="006F13AD" w:rsidP="006F13AD">
      <w:pPr>
        <w:pStyle w:val="aff3"/>
        <w:ind w:firstLine="0"/>
        <w:jc w:val="center"/>
        <w:rPr>
          <w:sz w:val="36"/>
          <w:szCs w:val="36"/>
          <w:lang w:val="ru-RU"/>
        </w:rPr>
      </w:pPr>
      <w:r w:rsidRPr="001E4C37">
        <w:rPr>
          <w:sz w:val="36"/>
          <w:szCs w:val="36"/>
          <w:lang w:val="ru-RU"/>
        </w:rPr>
        <w:t>Общество с ограниченной ответственностью</w:t>
      </w:r>
    </w:p>
    <w:p w:rsidR="006F13AD" w:rsidRPr="001E4C37" w:rsidRDefault="006F13AD" w:rsidP="006F13AD">
      <w:pPr>
        <w:pStyle w:val="aff3"/>
        <w:ind w:firstLine="0"/>
        <w:jc w:val="center"/>
        <w:rPr>
          <w:b/>
          <w:sz w:val="36"/>
          <w:szCs w:val="36"/>
          <w:lang w:val="ru-RU"/>
        </w:rPr>
      </w:pPr>
      <w:r w:rsidRPr="001E4C37">
        <w:rPr>
          <w:b/>
          <w:sz w:val="36"/>
          <w:szCs w:val="36"/>
          <w:lang w:val="ru-RU"/>
        </w:rPr>
        <w:t>«САРСТРОЙНИИПРОЕКТ»</w:t>
      </w:r>
    </w:p>
    <w:p w:rsidR="006F13AD" w:rsidRPr="001E4C37" w:rsidRDefault="006F13AD" w:rsidP="006F13AD">
      <w:pPr>
        <w:jc w:val="center"/>
        <w:rPr>
          <w:rFonts w:ascii="Times New Roman" w:hAnsi="Times New Roman" w:cs="Times New Roman"/>
        </w:rPr>
      </w:pPr>
    </w:p>
    <w:p w:rsidR="006F13AD" w:rsidRPr="001E4C37" w:rsidRDefault="006F13AD" w:rsidP="006F13AD">
      <w:pPr>
        <w:jc w:val="center"/>
        <w:rPr>
          <w:rFonts w:ascii="Times New Roman" w:hAnsi="Times New Roman" w:cs="Times New Roman"/>
        </w:rPr>
      </w:pPr>
    </w:p>
    <w:p w:rsidR="006F13AD" w:rsidRPr="001E4C37" w:rsidRDefault="006F13AD" w:rsidP="006F13AD">
      <w:pPr>
        <w:jc w:val="center"/>
        <w:rPr>
          <w:rFonts w:ascii="Times New Roman" w:hAnsi="Times New Roman" w:cs="Times New Roman"/>
        </w:rPr>
      </w:pPr>
    </w:p>
    <w:p w:rsidR="006F13AD" w:rsidRPr="001E4C37" w:rsidRDefault="006F13AD" w:rsidP="006F13AD">
      <w:pPr>
        <w:jc w:val="center"/>
        <w:rPr>
          <w:rFonts w:ascii="Times New Roman" w:hAnsi="Times New Roman" w:cs="Times New Roman"/>
        </w:rPr>
      </w:pPr>
    </w:p>
    <w:tbl>
      <w:tblPr>
        <w:tblW w:w="9497" w:type="dxa"/>
        <w:jc w:val="center"/>
        <w:tblLook w:val="04A0"/>
      </w:tblPr>
      <w:tblGrid>
        <w:gridCol w:w="4820"/>
        <w:gridCol w:w="4677"/>
      </w:tblGrid>
      <w:tr w:rsidR="006F13AD" w:rsidRPr="001E4C37" w:rsidTr="003F7EED">
        <w:trPr>
          <w:trHeight w:val="517"/>
          <w:jc w:val="center"/>
        </w:trPr>
        <w:tc>
          <w:tcPr>
            <w:tcW w:w="4820" w:type="dxa"/>
          </w:tcPr>
          <w:p w:rsidR="006F13AD" w:rsidRPr="001E4C37" w:rsidRDefault="006F13AD" w:rsidP="00A94DD1">
            <w:pPr>
              <w:suppressAutoHyphens/>
              <w:spacing w:after="0" w:line="240" w:lineRule="auto"/>
              <w:ind w:left="2"/>
              <w:rPr>
                <w:rFonts w:ascii="Times New Roman" w:eastAsia="Times New Roman" w:hAnsi="Times New Roman" w:cs="Times New Roman"/>
                <w:lang w:eastAsia="ru-RU"/>
              </w:rPr>
            </w:pPr>
            <w:r w:rsidRPr="001E4C37">
              <w:rPr>
                <w:rFonts w:ascii="Times New Roman" w:eastAsia="Times New Roman" w:hAnsi="Times New Roman" w:cs="Times New Roman"/>
                <w:lang w:eastAsia="ru-RU"/>
              </w:rPr>
              <w:t xml:space="preserve">Заказчик: </w:t>
            </w:r>
          </w:p>
          <w:p w:rsidR="006F13AD" w:rsidRPr="001E4C37" w:rsidRDefault="006F13AD" w:rsidP="00A94DD1">
            <w:pPr>
              <w:suppressAutoHyphens/>
              <w:spacing w:after="0" w:line="240" w:lineRule="auto"/>
              <w:ind w:left="2"/>
              <w:rPr>
                <w:rFonts w:ascii="Times New Roman" w:hAnsi="Times New Roman" w:cs="Times New Roman"/>
              </w:rPr>
            </w:pPr>
            <w:r w:rsidRPr="001E4C37">
              <w:rPr>
                <w:rFonts w:ascii="Times New Roman" w:eastAsia="Times New Roman" w:hAnsi="Times New Roman" w:cs="Times New Roman"/>
                <w:lang w:eastAsia="ru-RU"/>
              </w:rPr>
              <w:t xml:space="preserve">Администрация муниципального образования </w:t>
            </w:r>
            <w:r w:rsidR="00752FBC" w:rsidRPr="001E4C37">
              <w:rPr>
                <w:rFonts w:ascii="Times New Roman" w:eastAsia="Times New Roman" w:hAnsi="Times New Roman" w:cs="Times New Roman"/>
                <w:lang w:eastAsia="ru-RU"/>
              </w:rPr>
              <w:t>Кавказский</w:t>
            </w:r>
            <w:r w:rsidRPr="001E4C37">
              <w:rPr>
                <w:rFonts w:ascii="Times New Roman" w:eastAsia="Times New Roman" w:hAnsi="Times New Roman" w:cs="Times New Roman"/>
                <w:lang w:eastAsia="ru-RU"/>
              </w:rPr>
              <w:t xml:space="preserve"> район</w:t>
            </w:r>
          </w:p>
        </w:tc>
        <w:tc>
          <w:tcPr>
            <w:tcW w:w="4677" w:type="dxa"/>
          </w:tcPr>
          <w:p w:rsidR="00FC1BA8" w:rsidRPr="001E4C37" w:rsidRDefault="00FC1BA8" w:rsidP="00FC1BA8">
            <w:pPr>
              <w:suppressAutoHyphens/>
              <w:spacing w:after="0" w:line="240" w:lineRule="auto"/>
              <w:ind w:firstLine="1134"/>
              <w:jc w:val="both"/>
              <w:rPr>
                <w:rFonts w:ascii="Times New Roman" w:eastAsia="Times New Roman" w:hAnsi="Times New Roman" w:cs="Times New Roman"/>
                <w:lang w:eastAsia="ru-RU"/>
              </w:rPr>
            </w:pPr>
            <w:r w:rsidRPr="001E4C37">
              <w:rPr>
                <w:rFonts w:ascii="Times New Roman" w:eastAsia="Times New Roman" w:hAnsi="Times New Roman" w:cs="Times New Roman"/>
                <w:lang w:eastAsia="ru-RU"/>
              </w:rPr>
              <w:t xml:space="preserve">Муниципальный контракт </w:t>
            </w:r>
          </w:p>
          <w:p w:rsidR="00FC1BA8" w:rsidRPr="001E4C37" w:rsidRDefault="00FC1BA8" w:rsidP="00FC1BA8">
            <w:pPr>
              <w:suppressAutoHyphens/>
              <w:spacing w:after="0" w:line="240" w:lineRule="auto"/>
              <w:ind w:firstLine="1134"/>
              <w:jc w:val="both"/>
              <w:rPr>
                <w:rFonts w:ascii="Times New Roman" w:eastAsia="Times New Roman" w:hAnsi="Times New Roman" w:cs="Times New Roman"/>
                <w:lang w:eastAsia="ru-RU"/>
              </w:rPr>
            </w:pPr>
            <w:r w:rsidRPr="001E4C37">
              <w:rPr>
                <w:rFonts w:ascii="Times New Roman" w:eastAsia="Times New Roman" w:hAnsi="Times New Roman" w:cs="Times New Roman"/>
                <w:lang w:eastAsia="ru-RU"/>
              </w:rPr>
              <w:t>№</w:t>
            </w:r>
            <w:r w:rsidR="00752FBC" w:rsidRPr="001E4C37">
              <w:rPr>
                <w:rFonts w:ascii="Times New Roman" w:eastAsia="Times New Roman" w:hAnsi="Times New Roman" w:cs="Times New Roman"/>
                <w:lang w:eastAsia="ru-RU"/>
              </w:rPr>
              <w:t>01183000045240000620001</w:t>
            </w:r>
          </w:p>
          <w:p w:rsidR="006F13AD" w:rsidRPr="001E4C37" w:rsidRDefault="00FC1BA8" w:rsidP="00FC1BA8">
            <w:pPr>
              <w:suppressAutoHyphens/>
              <w:spacing w:after="0" w:line="240" w:lineRule="auto"/>
              <w:ind w:firstLine="1134"/>
              <w:jc w:val="both"/>
              <w:rPr>
                <w:rFonts w:ascii="Times New Roman" w:hAnsi="Times New Roman" w:cs="Times New Roman"/>
              </w:rPr>
            </w:pPr>
            <w:r w:rsidRPr="001E4C37">
              <w:rPr>
                <w:rFonts w:ascii="Times New Roman" w:eastAsia="Times New Roman" w:hAnsi="Times New Roman" w:cs="Times New Roman"/>
                <w:lang w:eastAsia="ru-RU"/>
              </w:rPr>
              <w:t>«</w:t>
            </w:r>
            <w:r w:rsidR="00752FBC" w:rsidRPr="001E4C37">
              <w:rPr>
                <w:rFonts w:ascii="Times New Roman" w:eastAsia="Times New Roman" w:hAnsi="Times New Roman" w:cs="Times New Roman"/>
                <w:lang w:eastAsia="ru-RU"/>
              </w:rPr>
              <w:t>27</w:t>
            </w:r>
            <w:r w:rsidRPr="001E4C37">
              <w:rPr>
                <w:rFonts w:ascii="Times New Roman" w:eastAsia="Times New Roman" w:hAnsi="Times New Roman" w:cs="Times New Roman"/>
                <w:lang w:eastAsia="ru-RU"/>
              </w:rPr>
              <w:t xml:space="preserve">» </w:t>
            </w:r>
            <w:r w:rsidR="00752FBC" w:rsidRPr="001E4C37">
              <w:rPr>
                <w:rFonts w:ascii="Times New Roman" w:eastAsia="Times New Roman" w:hAnsi="Times New Roman" w:cs="Times New Roman"/>
                <w:lang w:eastAsia="ru-RU"/>
              </w:rPr>
              <w:t>марта2024</w:t>
            </w:r>
            <w:r w:rsidRPr="001E4C37">
              <w:rPr>
                <w:rFonts w:ascii="Times New Roman" w:eastAsia="Times New Roman" w:hAnsi="Times New Roman" w:cs="Times New Roman"/>
                <w:lang w:eastAsia="ru-RU"/>
              </w:rPr>
              <w:t xml:space="preserve"> г</w:t>
            </w:r>
          </w:p>
        </w:tc>
      </w:tr>
    </w:tbl>
    <w:p w:rsidR="006F13AD" w:rsidRPr="001E4C37" w:rsidRDefault="006F13AD" w:rsidP="006F13AD">
      <w:pPr>
        <w:jc w:val="center"/>
        <w:rPr>
          <w:rFonts w:ascii="Times New Roman" w:hAnsi="Times New Roman" w:cs="Times New Roman"/>
        </w:rPr>
      </w:pPr>
    </w:p>
    <w:p w:rsidR="006F13AD" w:rsidRPr="001E4C37" w:rsidRDefault="006F13AD" w:rsidP="006F13AD">
      <w:pPr>
        <w:jc w:val="center"/>
        <w:rPr>
          <w:rFonts w:ascii="Times New Roman" w:hAnsi="Times New Roman" w:cs="Times New Roman"/>
        </w:rPr>
      </w:pPr>
    </w:p>
    <w:p w:rsidR="006F13AD" w:rsidRPr="001E4C37" w:rsidRDefault="006F13AD" w:rsidP="006F13AD">
      <w:pPr>
        <w:jc w:val="center"/>
        <w:rPr>
          <w:rFonts w:ascii="Times New Roman" w:hAnsi="Times New Roman" w:cs="Times New Roman"/>
        </w:rPr>
      </w:pPr>
    </w:p>
    <w:p w:rsidR="006F13AD" w:rsidRPr="001E4C37" w:rsidRDefault="006F13AD" w:rsidP="006F13AD">
      <w:pPr>
        <w:jc w:val="center"/>
        <w:rPr>
          <w:rFonts w:ascii="Times New Roman" w:hAnsi="Times New Roman" w:cs="Times New Roman"/>
        </w:rPr>
      </w:pPr>
    </w:p>
    <w:p w:rsidR="00752FBC" w:rsidRPr="001E4C37" w:rsidRDefault="00752FBC" w:rsidP="00752FBC">
      <w:pPr>
        <w:jc w:val="center"/>
        <w:rPr>
          <w:rFonts w:ascii="Times New Roman" w:hAnsi="Times New Roman" w:cs="Times New Roman"/>
          <w:b/>
          <w:sz w:val="28"/>
          <w:szCs w:val="28"/>
        </w:rPr>
      </w:pPr>
      <w:r w:rsidRPr="001E4C37">
        <w:rPr>
          <w:rFonts w:ascii="Times New Roman" w:hAnsi="Times New Roman" w:cs="Times New Roman"/>
          <w:b/>
          <w:sz w:val="28"/>
          <w:szCs w:val="28"/>
        </w:rPr>
        <w:t xml:space="preserve">ВНЕСЕНИЕ ИЗМЕНЕНИЙ </w:t>
      </w:r>
      <w:r w:rsidRPr="001E4C37">
        <w:rPr>
          <w:rFonts w:ascii="Times New Roman" w:hAnsi="Times New Roman" w:cs="Times New Roman"/>
          <w:b/>
          <w:sz w:val="28"/>
          <w:szCs w:val="28"/>
        </w:rPr>
        <w:br/>
        <w:t xml:space="preserve">В ПРАВИЛА ЗЕМЛЕПОЛЬЗОВАНИЯ И ЗАСТРОЙКИ </w:t>
      </w:r>
      <w:r w:rsidRPr="001E4C37">
        <w:rPr>
          <w:rFonts w:ascii="Times New Roman" w:hAnsi="Times New Roman" w:cs="Times New Roman"/>
          <w:b/>
          <w:sz w:val="28"/>
          <w:szCs w:val="28"/>
        </w:rPr>
        <w:br/>
      </w:r>
      <w:r w:rsidR="00040903" w:rsidRPr="001E4C37">
        <w:rPr>
          <w:rFonts w:ascii="Times New Roman" w:hAnsi="Times New Roman" w:cs="Times New Roman"/>
          <w:b/>
          <w:sz w:val="28"/>
          <w:szCs w:val="28"/>
        </w:rPr>
        <w:t>ТЕМИЖБЕКСКОГО</w:t>
      </w:r>
      <w:r w:rsidRPr="001E4C37">
        <w:rPr>
          <w:rFonts w:ascii="Times New Roman" w:hAnsi="Times New Roman" w:cs="Times New Roman"/>
          <w:b/>
          <w:sz w:val="28"/>
          <w:szCs w:val="28"/>
        </w:rPr>
        <w:t xml:space="preserve"> СЕЛЬСКОГО ПОСЕЛЕНИЯ </w:t>
      </w:r>
      <w:r w:rsidRPr="001E4C37">
        <w:rPr>
          <w:rFonts w:ascii="Times New Roman" w:hAnsi="Times New Roman" w:cs="Times New Roman"/>
          <w:b/>
          <w:sz w:val="28"/>
          <w:szCs w:val="28"/>
        </w:rPr>
        <w:br/>
        <w:t>КАВКАЗСКОГО РАЙОНА КРАСНОДАРСКОГО КРАЯ</w:t>
      </w:r>
    </w:p>
    <w:p w:rsidR="006F13AD" w:rsidRPr="001E4C37" w:rsidRDefault="006F13AD" w:rsidP="006F13AD">
      <w:pPr>
        <w:jc w:val="center"/>
        <w:rPr>
          <w:rFonts w:ascii="Times New Roman" w:hAnsi="Times New Roman" w:cs="Times New Roman"/>
          <w:b/>
        </w:rPr>
      </w:pPr>
    </w:p>
    <w:p w:rsidR="006F13AD" w:rsidRPr="001E4C37" w:rsidRDefault="006F13AD" w:rsidP="006F13AD">
      <w:pPr>
        <w:jc w:val="center"/>
        <w:rPr>
          <w:rFonts w:ascii="Times New Roman" w:hAnsi="Times New Roman" w:cs="Times New Roman"/>
          <w:b/>
        </w:rPr>
      </w:pPr>
    </w:p>
    <w:p w:rsidR="00982D24" w:rsidRPr="001E4C37" w:rsidRDefault="00982D24" w:rsidP="00982D24">
      <w:pPr>
        <w:jc w:val="center"/>
        <w:rPr>
          <w:rFonts w:ascii="Times New Roman" w:hAnsi="Times New Roman" w:cs="Times New Roman"/>
          <w:b/>
          <w:sz w:val="28"/>
          <w:szCs w:val="28"/>
        </w:rPr>
      </w:pPr>
      <w:r w:rsidRPr="001E4C37">
        <w:rPr>
          <w:rFonts w:ascii="Times New Roman" w:hAnsi="Times New Roman" w:cs="Times New Roman"/>
          <w:b/>
          <w:sz w:val="28"/>
          <w:szCs w:val="28"/>
        </w:rPr>
        <w:t>ГРАДОСТРОИТЕЛЬНЫЕ РЕГЛАМЕНТЫ</w:t>
      </w:r>
    </w:p>
    <w:p w:rsidR="006F13AD" w:rsidRPr="001E4C37" w:rsidRDefault="006F13AD" w:rsidP="006F13AD">
      <w:pPr>
        <w:jc w:val="center"/>
        <w:rPr>
          <w:rFonts w:ascii="Times New Roman" w:hAnsi="Times New Roman" w:cs="Times New Roman"/>
        </w:rPr>
      </w:pPr>
    </w:p>
    <w:p w:rsidR="006F13AD" w:rsidRPr="001E4C37" w:rsidRDefault="006F13AD" w:rsidP="006F13AD">
      <w:pPr>
        <w:jc w:val="center"/>
        <w:rPr>
          <w:rFonts w:ascii="Times New Roman" w:hAnsi="Times New Roman" w:cs="Times New Roman"/>
          <w:b/>
          <w:sz w:val="28"/>
          <w:szCs w:val="28"/>
        </w:rPr>
      </w:pPr>
    </w:p>
    <w:p w:rsidR="006F13AD" w:rsidRPr="001E4C37" w:rsidRDefault="006F13AD" w:rsidP="006F13AD">
      <w:pPr>
        <w:jc w:val="center"/>
        <w:rPr>
          <w:rFonts w:ascii="Times New Roman" w:hAnsi="Times New Roman" w:cs="Times New Roman"/>
          <w:b/>
        </w:rPr>
      </w:pPr>
    </w:p>
    <w:tbl>
      <w:tblPr>
        <w:tblW w:w="5000" w:type="pct"/>
        <w:tblLook w:val="04A0"/>
      </w:tblPr>
      <w:tblGrid>
        <w:gridCol w:w="4037"/>
        <w:gridCol w:w="2840"/>
        <w:gridCol w:w="2693"/>
      </w:tblGrid>
      <w:tr w:rsidR="006F13AD" w:rsidRPr="001E4C37" w:rsidTr="003F7EED">
        <w:tc>
          <w:tcPr>
            <w:tcW w:w="2109" w:type="pct"/>
            <w:hideMark/>
          </w:tcPr>
          <w:p w:rsidR="006F13AD" w:rsidRPr="001E4C37" w:rsidRDefault="006F13AD" w:rsidP="003F7EED">
            <w:pPr>
              <w:rPr>
                <w:rFonts w:ascii="Times New Roman" w:hAnsi="Times New Roman" w:cs="Times New Roman"/>
                <w:lang w:bidi="en-US"/>
              </w:rPr>
            </w:pPr>
            <w:r w:rsidRPr="001E4C37">
              <w:rPr>
                <w:rFonts w:ascii="Times New Roman" w:hAnsi="Times New Roman" w:cs="Times New Roman"/>
                <w:sz w:val="28"/>
              </w:rPr>
              <w:t xml:space="preserve">Генеральный директор ООО «САРСТРОЙНИИПРОЕКТ» </w:t>
            </w:r>
          </w:p>
        </w:tc>
        <w:tc>
          <w:tcPr>
            <w:tcW w:w="1484" w:type="pct"/>
            <w:tcBorders>
              <w:top w:val="nil"/>
              <w:left w:val="nil"/>
              <w:bottom w:val="single" w:sz="4" w:space="0" w:color="auto"/>
              <w:right w:val="nil"/>
            </w:tcBorders>
          </w:tcPr>
          <w:p w:rsidR="006F13AD" w:rsidRPr="001E4C37" w:rsidRDefault="006F13AD" w:rsidP="003F7EED">
            <w:pPr>
              <w:spacing w:line="276" w:lineRule="auto"/>
              <w:rPr>
                <w:rFonts w:ascii="Times New Roman" w:hAnsi="Times New Roman" w:cs="Times New Roman"/>
                <w:u w:val="single"/>
                <w:lang w:bidi="en-US"/>
              </w:rPr>
            </w:pPr>
          </w:p>
        </w:tc>
        <w:tc>
          <w:tcPr>
            <w:tcW w:w="1407" w:type="pct"/>
          </w:tcPr>
          <w:p w:rsidR="007A03ED" w:rsidRPr="001E4C37" w:rsidRDefault="007A03ED" w:rsidP="007A03ED">
            <w:pPr>
              <w:spacing w:after="0" w:line="240" w:lineRule="auto"/>
              <w:rPr>
                <w:rFonts w:ascii="Times New Roman" w:hAnsi="Times New Roman" w:cs="Times New Roman"/>
                <w:sz w:val="28"/>
                <w:szCs w:val="28"/>
              </w:rPr>
            </w:pPr>
          </w:p>
          <w:p w:rsidR="006F13AD" w:rsidRPr="001E4C37" w:rsidRDefault="006F13AD" w:rsidP="007A03ED">
            <w:pPr>
              <w:spacing w:after="0" w:line="240" w:lineRule="auto"/>
              <w:rPr>
                <w:rFonts w:ascii="Times New Roman" w:hAnsi="Times New Roman" w:cs="Times New Roman"/>
                <w:sz w:val="28"/>
                <w:szCs w:val="28"/>
                <w:lang w:bidi="en-US"/>
              </w:rPr>
            </w:pPr>
            <w:r w:rsidRPr="001E4C37">
              <w:rPr>
                <w:rFonts w:ascii="Times New Roman" w:hAnsi="Times New Roman" w:cs="Times New Roman"/>
                <w:sz w:val="28"/>
                <w:szCs w:val="28"/>
              </w:rPr>
              <w:t>Т.Ю. Базанова</w:t>
            </w:r>
          </w:p>
        </w:tc>
      </w:tr>
    </w:tbl>
    <w:p w:rsidR="006F13AD" w:rsidRPr="001E4C37" w:rsidRDefault="006F13AD" w:rsidP="006F13AD">
      <w:pPr>
        <w:jc w:val="center"/>
        <w:rPr>
          <w:rFonts w:ascii="Times New Roman" w:hAnsi="Times New Roman" w:cs="Times New Roman"/>
        </w:rPr>
      </w:pPr>
    </w:p>
    <w:p w:rsidR="006F13AD" w:rsidRPr="001E4C37" w:rsidRDefault="006F13AD" w:rsidP="006F13AD">
      <w:pPr>
        <w:jc w:val="center"/>
        <w:rPr>
          <w:rFonts w:ascii="Times New Roman" w:hAnsi="Times New Roman" w:cs="Times New Roman"/>
        </w:rPr>
      </w:pPr>
    </w:p>
    <w:p w:rsidR="007A03ED" w:rsidRPr="001E4C37" w:rsidRDefault="007A03ED" w:rsidP="006F13AD">
      <w:pPr>
        <w:jc w:val="center"/>
        <w:rPr>
          <w:rFonts w:ascii="Times New Roman" w:hAnsi="Times New Roman" w:cs="Times New Roman"/>
        </w:rPr>
      </w:pPr>
    </w:p>
    <w:p w:rsidR="00A94DD1" w:rsidRPr="001E4C37" w:rsidRDefault="00A94DD1" w:rsidP="006F13AD">
      <w:pPr>
        <w:jc w:val="center"/>
        <w:rPr>
          <w:rFonts w:ascii="Times New Roman" w:hAnsi="Times New Roman" w:cs="Times New Roman"/>
        </w:rPr>
      </w:pPr>
    </w:p>
    <w:p w:rsidR="00A94DD1" w:rsidRPr="001E4C37" w:rsidRDefault="00A94DD1" w:rsidP="006F13AD">
      <w:pPr>
        <w:jc w:val="center"/>
        <w:rPr>
          <w:rFonts w:ascii="Times New Roman" w:hAnsi="Times New Roman" w:cs="Times New Roman"/>
        </w:rPr>
      </w:pPr>
    </w:p>
    <w:p w:rsidR="006F13AD" w:rsidRPr="001E4C37" w:rsidRDefault="006F13AD" w:rsidP="006F13AD">
      <w:pPr>
        <w:rPr>
          <w:rFonts w:ascii="Times New Roman" w:hAnsi="Times New Roman" w:cs="Times New Roman"/>
        </w:rPr>
      </w:pPr>
    </w:p>
    <w:p w:rsidR="006F13AD" w:rsidRPr="001E4C37" w:rsidRDefault="006F13AD" w:rsidP="006F13AD">
      <w:pPr>
        <w:jc w:val="center"/>
        <w:rPr>
          <w:rFonts w:ascii="Times New Roman" w:hAnsi="Times New Roman" w:cs="Times New Roman"/>
          <w:b/>
          <w:sz w:val="28"/>
          <w:szCs w:val="28"/>
        </w:rPr>
      </w:pPr>
      <w:r w:rsidRPr="001E4C37">
        <w:rPr>
          <w:rFonts w:ascii="Times New Roman" w:hAnsi="Times New Roman" w:cs="Times New Roman"/>
          <w:b/>
          <w:sz w:val="28"/>
          <w:szCs w:val="28"/>
        </w:rPr>
        <w:t>202</w:t>
      </w:r>
      <w:r w:rsidR="00752FBC" w:rsidRPr="001E4C37">
        <w:rPr>
          <w:rFonts w:ascii="Times New Roman" w:hAnsi="Times New Roman" w:cs="Times New Roman"/>
          <w:b/>
          <w:sz w:val="28"/>
          <w:szCs w:val="28"/>
        </w:rPr>
        <w:t>4</w:t>
      </w:r>
      <w:r w:rsidRPr="001E4C37">
        <w:rPr>
          <w:rFonts w:ascii="Times New Roman" w:hAnsi="Times New Roman" w:cs="Times New Roman"/>
          <w:b/>
          <w:sz w:val="28"/>
          <w:szCs w:val="28"/>
        </w:rPr>
        <w:t xml:space="preserve"> г.</w:t>
      </w:r>
      <w:r w:rsidRPr="001E4C37">
        <w:rPr>
          <w:rFonts w:ascii="Times New Roman" w:hAnsi="Times New Roman" w:cs="Times New Roman"/>
          <w:b/>
          <w:sz w:val="28"/>
          <w:szCs w:val="28"/>
        </w:rPr>
        <w:br w:type="page"/>
      </w:r>
    </w:p>
    <w:p w:rsidR="006F13AD" w:rsidRPr="001E4C37" w:rsidRDefault="006F13AD" w:rsidP="006F13AD">
      <w:pPr>
        <w:jc w:val="center"/>
        <w:outlineLvl w:val="0"/>
        <w:rPr>
          <w:rFonts w:ascii="Times New Roman" w:hAnsi="Times New Roman" w:cs="Times New Roman"/>
          <w:b/>
        </w:rPr>
        <w:sectPr w:rsidR="006F13AD" w:rsidRPr="001E4C37" w:rsidSect="00384B6F">
          <w:pgSz w:w="11906" w:h="16838"/>
          <w:pgMar w:top="1134" w:right="851" w:bottom="1134" w:left="1701" w:header="680" w:footer="1077" w:gutter="0"/>
          <w:cols w:space="708"/>
          <w:docGrid w:linePitch="360"/>
        </w:sectPr>
      </w:pPr>
    </w:p>
    <w:sdt>
      <w:sdtPr>
        <w:rPr>
          <w:rFonts w:ascii="Times New Roman" w:eastAsiaTheme="minorHAnsi" w:hAnsi="Times New Roman" w:cs="Times New Roman"/>
          <w:color w:val="auto"/>
          <w:sz w:val="24"/>
          <w:szCs w:val="24"/>
          <w:lang w:eastAsia="en-US"/>
        </w:rPr>
        <w:id w:val="269210268"/>
        <w:docPartObj>
          <w:docPartGallery w:val="Table of Contents"/>
          <w:docPartUnique/>
        </w:docPartObj>
      </w:sdtPr>
      <w:sdtContent>
        <w:p w:rsidR="006E6C4E" w:rsidRPr="001E4C37" w:rsidRDefault="006E6C4E" w:rsidP="008B4FAB">
          <w:pPr>
            <w:pStyle w:val="a3"/>
            <w:spacing w:before="0" w:line="240" w:lineRule="auto"/>
            <w:jc w:val="both"/>
            <w:rPr>
              <w:rFonts w:ascii="Times New Roman" w:hAnsi="Times New Roman" w:cs="Times New Roman"/>
              <w:b/>
              <w:bCs/>
              <w:color w:val="auto"/>
              <w:sz w:val="24"/>
              <w:szCs w:val="24"/>
            </w:rPr>
          </w:pPr>
          <w:r w:rsidRPr="001E4C37">
            <w:rPr>
              <w:rFonts w:ascii="Times New Roman" w:hAnsi="Times New Roman" w:cs="Times New Roman"/>
              <w:b/>
              <w:bCs/>
              <w:color w:val="auto"/>
              <w:sz w:val="24"/>
              <w:szCs w:val="24"/>
            </w:rPr>
            <w:t>Оглавление</w:t>
          </w:r>
        </w:p>
        <w:p w:rsidR="008B4FAB" w:rsidRPr="001E4C37" w:rsidRDefault="00CD0C95" w:rsidP="008B4FAB">
          <w:pPr>
            <w:pStyle w:val="24"/>
            <w:spacing w:after="0"/>
            <w:ind w:left="0"/>
            <w:jc w:val="both"/>
            <w:rPr>
              <w:rFonts w:eastAsiaTheme="minorEastAsia"/>
              <w:kern w:val="2"/>
            </w:rPr>
          </w:pPr>
          <w:r w:rsidRPr="00CD0C95">
            <w:rPr>
              <w:rFonts w:eastAsiaTheme="majorEastAsia"/>
              <w:b/>
              <w:bCs/>
              <w:caps/>
            </w:rPr>
            <w:fldChar w:fldCharType="begin"/>
          </w:r>
          <w:r w:rsidR="006E6C4E" w:rsidRPr="001E4C37">
            <w:instrText xml:space="preserve"> TOC \o "1-3" \h \z \u </w:instrText>
          </w:r>
          <w:r w:rsidRPr="00CD0C95">
            <w:rPr>
              <w:rFonts w:eastAsiaTheme="majorEastAsia"/>
              <w:b/>
              <w:bCs/>
              <w:caps/>
            </w:rPr>
            <w:fldChar w:fldCharType="separate"/>
          </w:r>
          <w:hyperlink w:anchor="_Toc164669793" w:history="1">
            <w:r w:rsidR="008B4FAB" w:rsidRPr="001E4C37">
              <w:rPr>
                <w:rStyle w:val="a6"/>
              </w:rPr>
              <w:t>ГЛАВА 12. КАРТА ГРАДОСТРОИТЕЛЬНОГО ЗОНИРОВАНИЯ</w:t>
            </w:r>
            <w:r w:rsidR="008B4FAB" w:rsidRPr="001E4C37">
              <w:rPr>
                <w:webHidden/>
              </w:rPr>
              <w:tab/>
            </w:r>
            <w:r w:rsidRPr="001E4C37">
              <w:rPr>
                <w:webHidden/>
              </w:rPr>
              <w:fldChar w:fldCharType="begin"/>
            </w:r>
            <w:r w:rsidR="008B4FAB" w:rsidRPr="001E4C37">
              <w:rPr>
                <w:webHidden/>
              </w:rPr>
              <w:instrText xml:space="preserve"> PAGEREF _Toc164669793 \h </w:instrText>
            </w:r>
            <w:r w:rsidRPr="001E4C37">
              <w:rPr>
                <w:webHidden/>
              </w:rPr>
            </w:r>
            <w:r w:rsidRPr="001E4C37">
              <w:rPr>
                <w:webHidden/>
              </w:rPr>
              <w:fldChar w:fldCharType="separate"/>
            </w:r>
            <w:r w:rsidR="008B4FAB" w:rsidRPr="001E4C37">
              <w:rPr>
                <w:webHidden/>
              </w:rPr>
              <w:t>4</w:t>
            </w:r>
            <w:r w:rsidRPr="001E4C37">
              <w:rPr>
                <w:webHidden/>
              </w:rPr>
              <w:fldChar w:fldCharType="end"/>
            </w:r>
          </w:hyperlink>
        </w:p>
        <w:p w:rsidR="008B4FAB" w:rsidRPr="001E4C37" w:rsidRDefault="00CD0C95" w:rsidP="008B4FAB">
          <w:pPr>
            <w:pStyle w:val="35"/>
            <w:ind w:left="0"/>
            <w:jc w:val="both"/>
            <w:rPr>
              <w:rFonts w:ascii="Times New Roman" w:eastAsiaTheme="minorEastAsia" w:hAnsi="Times New Roman" w:cs="Times New Roman"/>
              <w:noProof/>
              <w:kern w:val="2"/>
              <w:lang w:eastAsia="ru-RU"/>
            </w:rPr>
          </w:pPr>
          <w:hyperlink w:anchor="_Toc164669794" w:history="1">
            <w:r w:rsidR="008B4FAB" w:rsidRPr="001E4C37">
              <w:rPr>
                <w:rStyle w:val="a6"/>
                <w:rFonts w:ascii="Times New Roman" w:eastAsiaTheme="majorEastAsia" w:hAnsi="Times New Roman" w:cs="Times New Roman"/>
                <w:noProof/>
              </w:rPr>
              <w:t>Статья 42. Карта градостроительного зонирования территории Темижбекского сельского поселения</w:t>
            </w:r>
            <w:r w:rsidR="008B4FAB" w:rsidRPr="001E4C37">
              <w:rPr>
                <w:rFonts w:ascii="Times New Roman" w:hAnsi="Times New Roman" w:cs="Times New Roman"/>
                <w:noProof/>
                <w:webHidden/>
              </w:rPr>
              <w:tab/>
            </w:r>
            <w:r w:rsidRPr="001E4C37">
              <w:rPr>
                <w:rFonts w:ascii="Times New Roman" w:hAnsi="Times New Roman" w:cs="Times New Roman"/>
                <w:noProof/>
                <w:webHidden/>
              </w:rPr>
              <w:fldChar w:fldCharType="begin"/>
            </w:r>
            <w:r w:rsidR="008B4FAB" w:rsidRPr="001E4C37">
              <w:rPr>
                <w:rFonts w:ascii="Times New Roman" w:hAnsi="Times New Roman" w:cs="Times New Roman"/>
                <w:noProof/>
                <w:webHidden/>
              </w:rPr>
              <w:instrText xml:space="preserve"> PAGEREF _Toc164669794 \h </w:instrText>
            </w:r>
            <w:r w:rsidRPr="001E4C37">
              <w:rPr>
                <w:rFonts w:ascii="Times New Roman" w:hAnsi="Times New Roman" w:cs="Times New Roman"/>
                <w:noProof/>
                <w:webHidden/>
              </w:rPr>
            </w:r>
            <w:r w:rsidRPr="001E4C37">
              <w:rPr>
                <w:rFonts w:ascii="Times New Roman" w:hAnsi="Times New Roman" w:cs="Times New Roman"/>
                <w:noProof/>
                <w:webHidden/>
              </w:rPr>
              <w:fldChar w:fldCharType="separate"/>
            </w:r>
            <w:r w:rsidR="008B4FAB" w:rsidRPr="001E4C37">
              <w:rPr>
                <w:rFonts w:ascii="Times New Roman" w:hAnsi="Times New Roman" w:cs="Times New Roman"/>
                <w:noProof/>
                <w:webHidden/>
              </w:rPr>
              <w:t>4</w:t>
            </w:r>
            <w:r w:rsidRPr="001E4C37">
              <w:rPr>
                <w:rFonts w:ascii="Times New Roman" w:hAnsi="Times New Roman" w:cs="Times New Roman"/>
                <w:noProof/>
                <w:webHidden/>
              </w:rPr>
              <w:fldChar w:fldCharType="end"/>
            </w:r>
          </w:hyperlink>
        </w:p>
        <w:p w:rsidR="008B4FAB" w:rsidRPr="001E4C37" w:rsidRDefault="00CD0C95" w:rsidP="008B4FAB">
          <w:pPr>
            <w:pStyle w:val="24"/>
            <w:spacing w:after="0"/>
            <w:ind w:left="0"/>
            <w:jc w:val="both"/>
            <w:rPr>
              <w:rFonts w:eastAsiaTheme="minorEastAsia"/>
              <w:kern w:val="2"/>
            </w:rPr>
          </w:pPr>
          <w:hyperlink w:anchor="_Toc164669795" w:history="1">
            <w:r w:rsidR="008B4FAB" w:rsidRPr="001E4C37">
              <w:rPr>
                <w:rStyle w:val="a6"/>
              </w:rPr>
              <w:t>ГЛАВА 13. ГРАДОСТРОИТЕЛЬНЫЕ РЕГЛАМЕНТЫ</w:t>
            </w:r>
            <w:r w:rsidR="008B4FAB" w:rsidRPr="001E4C37">
              <w:rPr>
                <w:webHidden/>
              </w:rPr>
              <w:tab/>
            </w:r>
            <w:r w:rsidRPr="001E4C37">
              <w:rPr>
                <w:webHidden/>
              </w:rPr>
              <w:fldChar w:fldCharType="begin"/>
            </w:r>
            <w:r w:rsidR="008B4FAB" w:rsidRPr="001E4C37">
              <w:rPr>
                <w:webHidden/>
              </w:rPr>
              <w:instrText xml:space="preserve"> PAGEREF _Toc164669795 \h </w:instrText>
            </w:r>
            <w:r w:rsidRPr="001E4C37">
              <w:rPr>
                <w:webHidden/>
              </w:rPr>
            </w:r>
            <w:r w:rsidRPr="001E4C37">
              <w:rPr>
                <w:webHidden/>
              </w:rPr>
              <w:fldChar w:fldCharType="separate"/>
            </w:r>
            <w:r w:rsidR="008B4FAB" w:rsidRPr="001E4C37">
              <w:rPr>
                <w:webHidden/>
              </w:rPr>
              <w:t>5</w:t>
            </w:r>
            <w:r w:rsidRPr="001E4C37">
              <w:rPr>
                <w:webHidden/>
              </w:rPr>
              <w:fldChar w:fldCharType="end"/>
            </w:r>
          </w:hyperlink>
        </w:p>
        <w:p w:rsidR="008B4FAB" w:rsidRPr="001E4C37" w:rsidRDefault="00CD0C95" w:rsidP="008B4FAB">
          <w:pPr>
            <w:pStyle w:val="35"/>
            <w:ind w:left="0"/>
            <w:jc w:val="both"/>
            <w:rPr>
              <w:rFonts w:ascii="Times New Roman" w:eastAsiaTheme="minorEastAsia" w:hAnsi="Times New Roman" w:cs="Times New Roman"/>
              <w:noProof/>
              <w:kern w:val="2"/>
              <w:lang w:eastAsia="ru-RU"/>
            </w:rPr>
          </w:pPr>
          <w:hyperlink w:anchor="_Toc164669796" w:history="1">
            <w:r w:rsidR="008B4FAB" w:rsidRPr="001E4C37">
              <w:rPr>
                <w:rStyle w:val="a6"/>
                <w:rFonts w:ascii="Times New Roman" w:eastAsiaTheme="majorEastAsia" w:hAnsi="Times New Roman" w:cs="Times New Roman"/>
                <w:noProof/>
              </w:rPr>
              <w:t>Статья 43. Виды территориальных зон, выделенных на карте градостроительного зонирования территории Темижбекского сельского поселения</w:t>
            </w:r>
            <w:r w:rsidR="008B4FAB" w:rsidRPr="001E4C37">
              <w:rPr>
                <w:rFonts w:ascii="Times New Roman" w:hAnsi="Times New Roman" w:cs="Times New Roman"/>
                <w:noProof/>
                <w:webHidden/>
              </w:rPr>
              <w:tab/>
            </w:r>
            <w:r w:rsidRPr="001E4C37">
              <w:rPr>
                <w:rFonts w:ascii="Times New Roman" w:hAnsi="Times New Roman" w:cs="Times New Roman"/>
                <w:noProof/>
                <w:webHidden/>
              </w:rPr>
              <w:fldChar w:fldCharType="begin"/>
            </w:r>
            <w:r w:rsidR="008B4FAB" w:rsidRPr="001E4C37">
              <w:rPr>
                <w:rFonts w:ascii="Times New Roman" w:hAnsi="Times New Roman" w:cs="Times New Roman"/>
                <w:noProof/>
                <w:webHidden/>
              </w:rPr>
              <w:instrText xml:space="preserve"> PAGEREF _Toc164669796 \h </w:instrText>
            </w:r>
            <w:r w:rsidRPr="001E4C37">
              <w:rPr>
                <w:rFonts w:ascii="Times New Roman" w:hAnsi="Times New Roman" w:cs="Times New Roman"/>
                <w:noProof/>
                <w:webHidden/>
              </w:rPr>
            </w:r>
            <w:r w:rsidRPr="001E4C37">
              <w:rPr>
                <w:rFonts w:ascii="Times New Roman" w:hAnsi="Times New Roman" w:cs="Times New Roman"/>
                <w:noProof/>
                <w:webHidden/>
              </w:rPr>
              <w:fldChar w:fldCharType="separate"/>
            </w:r>
            <w:r w:rsidR="008B4FAB" w:rsidRPr="001E4C37">
              <w:rPr>
                <w:rFonts w:ascii="Times New Roman" w:hAnsi="Times New Roman" w:cs="Times New Roman"/>
                <w:noProof/>
                <w:webHidden/>
              </w:rPr>
              <w:t>5</w:t>
            </w:r>
            <w:r w:rsidRPr="001E4C37">
              <w:rPr>
                <w:rFonts w:ascii="Times New Roman" w:hAnsi="Times New Roman" w:cs="Times New Roman"/>
                <w:noProof/>
                <w:webHidden/>
              </w:rPr>
              <w:fldChar w:fldCharType="end"/>
            </w:r>
          </w:hyperlink>
        </w:p>
        <w:p w:rsidR="008B4FAB" w:rsidRPr="001E4C37" w:rsidRDefault="00CD0C95" w:rsidP="008B4FAB">
          <w:pPr>
            <w:pStyle w:val="35"/>
            <w:ind w:left="0"/>
            <w:jc w:val="both"/>
            <w:rPr>
              <w:rFonts w:ascii="Times New Roman" w:eastAsiaTheme="minorEastAsia" w:hAnsi="Times New Roman" w:cs="Times New Roman"/>
              <w:noProof/>
              <w:kern w:val="2"/>
              <w:lang w:eastAsia="ru-RU"/>
            </w:rPr>
          </w:pPr>
          <w:hyperlink w:anchor="_Toc164669797" w:history="1">
            <w:r w:rsidR="008B4FAB" w:rsidRPr="001E4C37">
              <w:rPr>
                <w:rStyle w:val="a6"/>
                <w:rFonts w:ascii="Times New Roman" w:eastAsiaTheme="majorEastAsia" w:hAnsi="Times New Roman" w:cs="Times New Roman"/>
                <w:noProof/>
              </w:rPr>
              <w:t>Статья 44. Виды разрешенного использования земельных участков и объектов капитального строительства в различных территориальных зонах</w:t>
            </w:r>
            <w:r w:rsidR="008B4FAB" w:rsidRPr="001E4C37">
              <w:rPr>
                <w:rFonts w:ascii="Times New Roman" w:hAnsi="Times New Roman" w:cs="Times New Roman"/>
                <w:noProof/>
                <w:webHidden/>
              </w:rPr>
              <w:tab/>
            </w:r>
            <w:r w:rsidRPr="001E4C37">
              <w:rPr>
                <w:rFonts w:ascii="Times New Roman" w:hAnsi="Times New Roman" w:cs="Times New Roman"/>
                <w:noProof/>
                <w:webHidden/>
              </w:rPr>
              <w:fldChar w:fldCharType="begin"/>
            </w:r>
            <w:r w:rsidR="008B4FAB" w:rsidRPr="001E4C37">
              <w:rPr>
                <w:rFonts w:ascii="Times New Roman" w:hAnsi="Times New Roman" w:cs="Times New Roman"/>
                <w:noProof/>
                <w:webHidden/>
              </w:rPr>
              <w:instrText xml:space="preserve"> PAGEREF _Toc164669797 \h </w:instrText>
            </w:r>
            <w:r w:rsidRPr="001E4C37">
              <w:rPr>
                <w:rFonts w:ascii="Times New Roman" w:hAnsi="Times New Roman" w:cs="Times New Roman"/>
                <w:noProof/>
                <w:webHidden/>
              </w:rPr>
            </w:r>
            <w:r w:rsidRPr="001E4C37">
              <w:rPr>
                <w:rFonts w:ascii="Times New Roman" w:hAnsi="Times New Roman" w:cs="Times New Roman"/>
                <w:noProof/>
                <w:webHidden/>
              </w:rPr>
              <w:fldChar w:fldCharType="separate"/>
            </w:r>
            <w:r w:rsidR="008B4FAB" w:rsidRPr="001E4C37">
              <w:rPr>
                <w:rFonts w:ascii="Times New Roman" w:hAnsi="Times New Roman" w:cs="Times New Roman"/>
                <w:noProof/>
                <w:webHidden/>
              </w:rPr>
              <w:t>6</w:t>
            </w:r>
            <w:r w:rsidRPr="001E4C37">
              <w:rPr>
                <w:rFonts w:ascii="Times New Roman" w:hAnsi="Times New Roman" w:cs="Times New Roman"/>
                <w:noProof/>
                <w:webHidden/>
              </w:rPr>
              <w:fldChar w:fldCharType="end"/>
            </w:r>
          </w:hyperlink>
        </w:p>
        <w:p w:rsidR="008B4FAB" w:rsidRPr="001E4C37" w:rsidRDefault="00CD0C95" w:rsidP="008B4FAB">
          <w:pPr>
            <w:pStyle w:val="24"/>
            <w:spacing w:after="0"/>
            <w:ind w:left="0"/>
            <w:jc w:val="both"/>
            <w:rPr>
              <w:rFonts w:eastAsiaTheme="minorEastAsia"/>
              <w:kern w:val="2"/>
            </w:rPr>
          </w:pPr>
          <w:hyperlink w:anchor="_Toc164669798" w:history="1">
            <w:r w:rsidR="008B4FAB" w:rsidRPr="001E4C37">
              <w:rPr>
                <w:rStyle w:val="a6"/>
                <w:rFonts w:eastAsia="SimSun"/>
                <w:caps/>
              </w:rPr>
              <w:t>Жилые зоны</w:t>
            </w:r>
            <w:r w:rsidR="008B4FAB" w:rsidRPr="001E4C37">
              <w:rPr>
                <w:webHidden/>
              </w:rPr>
              <w:tab/>
            </w:r>
            <w:r w:rsidRPr="001E4C37">
              <w:rPr>
                <w:webHidden/>
              </w:rPr>
              <w:fldChar w:fldCharType="begin"/>
            </w:r>
            <w:r w:rsidR="008B4FAB" w:rsidRPr="001E4C37">
              <w:rPr>
                <w:webHidden/>
              </w:rPr>
              <w:instrText xml:space="preserve"> PAGEREF _Toc164669798 \h </w:instrText>
            </w:r>
            <w:r w:rsidRPr="001E4C37">
              <w:rPr>
                <w:webHidden/>
              </w:rPr>
            </w:r>
            <w:r w:rsidRPr="001E4C37">
              <w:rPr>
                <w:webHidden/>
              </w:rPr>
              <w:fldChar w:fldCharType="separate"/>
            </w:r>
            <w:r w:rsidR="008B4FAB" w:rsidRPr="001E4C37">
              <w:rPr>
                <w:webHidden/>
              </w:rPr>
              <w:t>6</w:t>
            </w:r>
            <w:r w:rsidRPr="001E4C37">
              <w:rPr>
                <w:webHidden/>
              </w:rPr>
              <w:fldChar w:fldCharType="end"/>
            </w:r>
          </w:hyperlink>
        </w:p>
        <w:p w:rsidR="008B4FAB" w:rsidRPr="001E4C37" w:rsidRDefault="00CD0C95" w:rsidP="008B4FAB">
          <w:pPr>
            <w:pStyle w:val="35"/>
            <w:ind w:left="0"/>
            <w:jc w:val="both"/>
            <w:rPr>
              <w:rFonts w:ascii="Times New Roman" w:eastAsiaTheme="minorEastAsia" w:hAnsi="Times New Roman" w:cs="Times New Roman"/>
              <w:noProof/>
              <w:kern w:val="2"/>
              <w:lang w:eastAsia="ru-RU"/>
            </w:rPr>
          </w:pPr>
          <w:hyperlink w:anchor="_Toc164669799" w:history="1">
            <w:r w:rsidR="008B4FAB" w:rsidRPr="001E4C37">
              <w:rPr>
                <w:rStyle w:val="a6"/>
                <w:rFonts w:ascii="Times New Roman" w:eastAsia="SimSun" w:hAnsi="Times New Roman" w:cs="Times New Roman"/>
                <w:noProof/>
                <w:lang w:eastAsia="zh-CN"/>
              </w:rPr>
              <w:t>Ж-1. Зона индивидуальной жилой застройки</w:t>
            </w:r>
            <w:r w:rsidR="008B4FAB" w:rsidRPr="001E4C37">
              <w:rPr>
                <w:rFonts w:ascii="Times New Roman" w:hAnsi="Times New Roman" w:cs="Times New Roman"/>
                <w:noProof/>
                <w:webHidden/>
              </w:rPr>
              <w:tab/>
            </w:r>
            <w:r w:rsidRPr="001E4C37">
              <w:rPr>
                <w:rFonts w:ascii="Times New Roman" w:hAnsi="Times New Roman" w:cs="Times New Roman"/>
                <w:noProof/>
                <w:webHidden/>
              </w:rPr>
              <w:fldChar w:fldCharType="begin"/>
            </w:r>
            <w:r w:rsidR="008B4FAB" w:rsidRPr="001E4C37">
              <w:rPr>
                <w:rFonts w:ascii="Times New Roman" w:hAnsi="Times New Roman" w:cs="Times New Roman"/>
                <w:noProof/>
                <w:webHidden/>
              </w:rPr>
              <w:instrText xml:space="preserve"> PAGEREF _Toc164669799 \h </w:instrText>
            </w:r>
            <w:r w:rsidRPr="001E4C37">
              <w:rPr>
                <w:rFonts w:ascii="Times New Roman" w:hAnsi="Times New Roman" w:cs="Times New Roman"/>
                <w:noProof/>
                <w:webHidden/>
              </w:rPr>
            </w:r>
            <w:r w:rsidRPr="001E4C37">
              <w:rPr>
                <w:rFonts w:ascii="Times New Roman" w:hAnsi="Times New Roman" w:cs="Times New Roman"/>
                <w:noProof/>
                <w:webHidden/>
              </w:rPr>
              <w:fldChar w:fldCharType="separate"/>
            </w:r>
            <w:r w:rsidR="008B4FAB" w:rsidRPr="001E4C37">
              <w:rPr>
                <w:rFonts w:ascii="Times New Roman" w:hAnsi="Times New Roman" w:cs="Times New Roman"/>
                <w:noProof/>
                <w:webHidden/>
              </w:rPr>
              <w:t>6</w:t>
            </w:r>
            <w:r w:rsidRPr="001E4C37">
              <w:rPr>
                <w:rFonts w:ascii="Times New Roman" w:hAnsi="Times New Roman" w:cs="Times New Roman"/>
                <w:noProof/>
                <w:webHidden/>
              </w:rPr>
              <w:fldChar w:fldCharType="end"/>
            </w:r>
          </w:hyperlink>
        </w:p>
        <w:p w:rsidR="008B4FAB" w:rsidRPr="001E4C37" w:rsidRDefault="00CD0C95" w:rsidP="008B4FAB">
          <w:pPr>
            <w:pStyle w:val="35"/>
            <w:ind w:left="0"/>
            <w:jc w:val="both"/>
            <w:rPr>
              <w:rFonts w:ascii="Times New Roman" w:eastAsiaTheme="minorEastAsia" w:hAnsi="Times New Roman" w:cs="Times New Roman"/>
              <w:noProof/>
              <w:kern w:val="2"/>
              <w:lang w:eastAsia="ru-RU"/>
            </w:rPr>
          </w:pPr>
          <w:hyperlink w:anchor="_Toc164669800" w:history="1">
            <w:r w:rsidR="008B4FAB" w:rsidRPr="001E4C37">
              <w:rPr>
                <w:rStyle w:val="a6"/>
                <w:rFonts w:ascii="Times New Roman" w:eastAsia="SimSun" w:hAnsi="Times New Roman" w:cs="Times New Roman"/>
                <w:noProof/>
                <w:lang w:eastAsia="zh-CN"/>
              </w:rPr>
              <w:t>Ж-2. Зона малоэтажными жилыми домами (до 4 этажей, включая мансардный)</w:t>
            </w:r>
            <w:r w:rsidR="008B4FAB" w:rsidRPr="001E4C37">
              <w:rPr>
                <w:rFonts w:ascii="Times New Roman" w:hAnsi="Times New Roman" w:cs="Times New Roman"/>
                <w:noProof/>
                <w:webHidden/>
              </w:rPr>
              <w:tab/>
            </w:r>
            <w:r w:rsidRPr="001E4C37">
              <w:rPr>
                <w:rFonts w:ascii="Times New Roman" w:hAnsi="Times New Roman" w:cs="Times New Roman"/>
                <w:noProof/>
                <w:webHidden/>
              </w:rPr>
              <w:fldChar w:fldCharType="begin"/>
            </w:r>
            <w:r w:rsidR="008B4FAB" w:rsidRPr="001E4C37">
              <w:rPr>
                <w:rFonts w:ascii="Times New Roman" w:hAnsi="Times New Roman" w:cs="Times New Roman"/>
                <w:noProof/>
                <w:webHidden/>
              </w:rPr>
              <w:instrText xml:space="preserve"> PAGEREF _Toc164669800 \h </w:instrText>
            </w:r>
            <w:r w:rsidRPr="001E4C37">
              <w:rPr>
                <w:rFonts w:ascii="Times New Roman" w:hAnsi="Times New Roman" w:cs="Times New Roman"/>
                <w:noProof/>
                <w:webHidden/>
              </w:rPr>
            </w:r>
            <w:r w:rsidRPr="001E4C37">
              <w:rPr>
                <w:rFonts w:ascii="Times New Roman" w:hAnsi="Times New Roman" w:cs="Times New Roman"/>
                <w:noProof/>
                <w:webHidden/>
              </w:rPr>
              <w:fldChar w:fldCharType="separate"/>
            </w:r>
            <w:r w:rsidR="008B4FAB" w:rsidRPr="001E4C37">
              <w:rPr>
                <w:rFonts w:ascii="Times New Roman" w:hAnsi="Times New Roman" w:cs="Times New Roman"/>
                <w:noProof/>
                <w:webHidden/>
              </w:rPr>
              <w:t>17</w:t>
            </w:r>
            <w:r w:rsidRPr="001E4C37">
              <w:rPr>
                <w:rFonts w:ascii="Times New Roman" w:hAnsi="Times New Roman" w:cs="Times New Roman"/>
                <w:noProof/>
                <w:webHidden/>
              </w:rPr>
              <w:fldChar w:fldCharType="end"/>
            </w:r>
          </w:hyperlink>
        </w:p>
        <w:p w:rsidR="008B4FAB" w:rsidRPr="001E4C37" w:rsidRDefault="00CD0C95" w:rsidP="008B4FAB">
          <w:pPr>
            <w:pStyle w:val="24"/>
            <w:spacing w:after="0"/>
            <w:ind w:left="0"/>
            <w:jc w:val="both"/>
            <w:rPr>
              <w:rFonts w:eastAsiaTheme="minorEastAsia"/>
              <w:kern w:val="2"/>
            </w:rPr>
          </w:pPr>
          <w:hyperlink w:anchor="_Toc164669801" w:history="1">
            <w:r w:rsidR="008B4FAB" w:rsidRPr="001E4C37">
              <w:rPr>
                <w:rStyle w:val="a6"/>
                <w:rFonts w:eastAsia="SimSun"/>
                <w:caps/>
              </w:rPr>
              <w:t>Общественно-деловые зоны</w:t>
            </w:r>
            <w:r w:rsidR="008B4FAB" w:rsidRPr="001E4C37">
              <w:rPr>
                <w:webHidden/>
              </w:rPr>
              <w:tab/>
            </w:r>
            <w:r w:rsidRPr="001E4C37">
              <w:rPr>
                <w:webHidden/>
              </w:rPr>
              <w:fldChar w:fldCharType="begin"/>
            </w:r>
            <w:r w:rsidR="008B4FAB" w:rsidRPr="001E4C37">
              <w:rPr>
                <w:webHidden/>
              </w:rPr>
              <w:instrText xml:space="preserve"> PAGEREF _Toc164669801 \h </w:instrText>
            </w:r>
            <w:r w:rsidRPr="001E4C37">
              <w:rPr>
                <w:webHidden/>
              </w:rPr>
            </w:r>
            <w:r w:rsidRPr="001E4C37">
              <w:rPr>
                <w:webHidden/>
              </w:rPr>
              <w:fldChar w:fldCharType="separate"/>
            </w:r>
            <w:r w:rsidR="008B4FAB" w:rsidRPr="001E4C37">
              <w:rPr>
                <w:webHidden/>
              </w:rPr>
              <w:t>28</w:t>
            </w:r>
            <w:r w:rsidRPr="001E4C37">
              <w:rPr>
                <w:webHidden/>
              </w:rPr>
              <w:fldChar w:fldCharType="end"/>
            </w:r>
          </w:hyperlink>
        </w:p>
        <w:p w:rsidR="008B4FAB" w:rsidRPr="001E4C37" w:rsidRDefault="00CD0C95" w:rsidP="008B4FAB">
          <w:pPr>
            <w:pStyle w:val="35"/>
            <w:ind w:left="0"/>
            <w:jc w:val="both"/>
            <w:rPr>
              <w:rFonts w:ascii="Times New Roman" w:eastAsiaTheme="minorEastAsia" w:hAnsi="Times New Roman" w:cs="Times New Roman"/>
              <w:noProof/>
              <w:kern w:val="2"/>
              <w:lang w:eastAsia="ru-RU"/>
            </w:rPr>
          </w:pPr>
          <w:hyperlink w:anchor="_Toc164669802" w:history="1">
            <w:r w:rsidR="008B4FAB" w:rsidRPr="001E4C37">
              <w:rPr>
                <w:rStyle w:val="a6"/>
                <w:rFonts w:ascii="Times New Roman" w:eastAsia="SimSun" w:hAnsi="Times New Roman" w:cs="Times New Roman"/>
                <w:noProof/>
                <w:lang w:eastAsia="zh-CN"/>
              </w:rPr>
              <w:t>ОД-1. Многофункциональная общественно-деловая зона</w:t>
            </w:r>
            <w:r w:rsidR="008B4FAB" w:rsidRPr="001E4C37">
              <w:rPr>
                <w:rFonts w:ascii="Times New Roman" w:hAnsi="Times New Roman" w:cs="Times New Roman"/>
                <w:noProof/>
                <w:webHidden/>
              </w:rPr>
              <w:tab/>
            </w:r>
            <w:r w:rsidRPr="001E4C37">
              <w:rPr>
                <w:rFonts w:ascii="Times New Roman" w:hAnsi="Times New Roman" w:cs="Times New Roman"/>
                <w:noProof/>
                <w:webHidden/>
              </w:rPr>
              <w:fldChar w:fldCharType="begin"/>
            </w:r>
            <w:r w:rsidR="008B4FAB" w:rsidRPr="001E4C37">
              <w:rPr>
                <w:rFonts w:ascii="Times New Roman" w:hAnsi="Times New Roman" w:cs="Times New Roman"/>
                <w:noProof/>
                <w:webHidden/>
              </w:rPr>
              <w:instrText xml:space="preserve"> PAGEREF _Toc164669802 \h </w:instrText>
            </w:r>
            <w:r w:rsidRPr="001E4C37">
              <w:rPr>
                <w:rFonts w:ascii="Times New Roman" w:hAnsi="Times New Roman" w:cs="Times New Roman"/>
                <w:noProof/>
                <w:webHidden/>
              </w:rPr>
            </w:r>
            <w:r w:rsidRPr="001E4C37">
              <w:rPr>
                <w:rFonts w:ascii="Times New Roman" w:hAnsi="Times New Roman" w:cs="Times New Roman"/>
                <w:noProof/>
                <w:webHidden/>
              </w:rPr>
              <w:fldChar w:fldCharType="separate"/>
            </w:r>
            <w:r w:rsidR="008B4FAB" w:rsidRPr="001E4C37">
              <w:rPr>
                <w:rFonts w:ascii="Times New Roman" w:hAnsi="Times New Roman" w:cs="Times New Roman"/>
                <w:noProof/>
                <w:webHidden/>
              </w:rPr>
              <w:t>28</w:t>
            </w:r>
            <w:r w:rsidRPr="001E4C37">
              <w:rPr>
                <w:rFonts w:ascii="Times New Roman" w:hAnsi="Times New Roman" w:cs="Times New Roman"/>
                <w:noProof/>
                <w:webHidden/>
              </w:rPr>
              <w:fldChar w:fldCharType="end"/>
            </w:r>
          </w:hyperlink>
        </w:p>
        <w:p w:rsidR="008B4FAB" w:rsidRPr="001E4C37" w:rsidRDefault="00CD0C95" w:rsidP="008B4FAB">
          <w:pPr>
            <w:pStyle w:val="35"/>
            <w:ind w:left="0"/>
            <w:jc w:val="both"/>
            <w:rPr>
              <w:rFonts w:ascii="Times New Roman" w:eastAsiaTheme="minorEastAsia" w:hAnsi="Times New Roman" w:cs="Times New Roman"/>
              <w:noProof/>
              <w:kern w:val="2"/>
              <w:lang w:eastAsia="ru-RU"/>
            </w:rPr>
          </w:pPr>
          <w:hyperlink w:anchor="_Toc164669803" w:history="1">
            <w:r w:rsidR="008B4FAB" w:rsidRPr="001E4C37">
              <w:rPr>
                <w:rStyle w:val="a6"/>
                <w:rFonts w:ascii="Times New Roman" w:eastAsia="SimSun" w:hAnsi="Times New Roman" w:cs="Times New Roman"/>
                <w:noProof/>
                <w:lang w:eastAsia="zh-CN"/>
              </w:rPr>
              <w:t>ОД-2. Зона специализированной общественной застройки</w:t>
            </w:r>
            <w:r w:rsidR="008B4FAB" w:rsidRPr="001E4C37">
              <w:rPr>
                <w:rFonts w:ascii="Times New Roman" w:hAnsi="Times New Roman" w:cs="Times New Roman"/>
                <w:noProof/>
                <w:webHidden/>
              </w:rPr>
              <w:tab/>
            </w:r>
            <w:r w:rsidRPr="001E4C37">
              <w:rPr>
                <w:rFonts w:ascii="Times New Roman" w:hAnsi="Times New Roman" w:cs="Times New Roman"/>
                <w:noProof/>
                <w:webHidden/>
              </w:rPr>
              <w:fldChar w:fldCharType="begin"/>
            </w:r>
            <w:r w:rsidR="008B4FAB" w:rsidRPr="001E4C37">
              <w:rPr>
                <w:rFonts w:ascii="Times New Roman" w:hAnsi="Times New Roman" w:cs="Times New Roman"/>
                <w:noProof/>
                <w:webHidden/>
              </w:rPr>
              <w:instrText xml:space="preserve"> PAGEREF _Toc164669803 \h </w:instrText>
            </w:r>
            <w:r w:rsidRPr="001E4C37">
              <w:rPr>
                <w:rFonts w:ascii="Times New Roman" w:hAnsi="Times New Roman" w:cs="Times New Roman"/>
                <w:noProof/>
                <w:webHidden/>
              </w:rPr>
            </w:r>
            <w:r w:rsidRPr="001E4C37">
              <w:rPr>
                <w:rFonts w:ascii="Times New Roman" w:hAnsi="Times New Roman" w:cs="Times New Roman"/>
                <w:noProof/>
                <w:webHidden/>
              </w:rPr>
              <w:fldChar w:fldCharType="separate"/>
            </w:r>
            <w:r w:rsidR="008B4FAB" w:rsidRPr="001E4C37">
              <w:rPr>
                <w:rFonts w:ascii="Times New Roman" w:hAnsi="Times New Roman" w:cs="Times New Roman"/>
                <w:noProof/>
                <w:webHidden/>
              </w:rPr>
              <w:t>40</w:t>
            </w:r>
            <w:r w:rsidRPr="001E4C37">
              <w:rPr>
                <w:rFonts w:ascii="Times New Roman" w:hAnsi="Times New Roman" w:cs="Times New Roman"/>
                <w:noProof/>
                <w:webHidden/>
              </w:rPr>
              <w:fldChar w:fldCharType="end"/>
            </w:r>
          </w:hyperlink>
        </w:p>
        <w:p w:rsidR="008B4FAB" w:rsidRPr="001E4C37" w:rsidRDefault="00CD0C95" w:rsidP="008B4FAB">
          <w:pPr>
            <w:pStyle w:val="24"/>
            <w:spacing w:after="0"/>
            <w:ind w:left="0"/>
            <w:jc w:val="both"/>
            <w:rPr>
              <w:rFonts w:eastAsiaTheme="minorEastAsia"/>
              <w:kern w:val="2"/>
            </w:rPr>
          </w:pPr>
          <w:hyperlink w:anchor="_Toc164669804" w:history="1">
            <w:r w:rsidR="008B4FAB" w:rsidRPr="001E4C37">
              <w:rPr>
                <w:rStyle w:val="a6"/>
                <w:rFonts w:eastAsia="SimSun"/>
                <w:caps/>
              </w:rPr>
              <w:t>Производственные зоны</w:t>
            </w:r>
            <w:r w:rsidR="008B4FAB" w:rsidRPr="001E4C37">
              <w:rPr>
                <w:webHidden/>
              </w:rPr>
              <w:tab/>
            </w:r>
            <w:r w:rsidRPr="001E4C37">
              <w:rPr>
                <w:webHidden/>
              </w:rPr>
              <w:fldChar w:fldCharType="begin"/>
            </w:r>
            <w:r w:rsidR="008B4FAB" w:rsidRPr="001E4C37">
              <w:rPr>
                <w:webHidden/>
              </w:rPr>
              <w:instrText xml:space="preserve"> PAGEREF _Toc164669804 \h </w:instrText>
            </w:r>
            <w:r w:rsidRPr="001E4C37">
              <w:rPr>
                <w:webHidden/>
              </w:rPr>
            </w:r>
            <w:r w:rsidRPr="001E4C37">
              <w:rPr>
                <w:webHidden/>
              </w:rPr>
              <w:fldChar w:fldCharType="separate"/>
            </w:r>
            <w:r w:rsidR="008B4FAB" w:rsidRPr="001E4C37">
              <w:rPr>
                <w:webHidden/>
              </w:rPr>
              <w:t>48</w:t>
            </w:r>
            <w:r w:rsidRPr="001E4C37">
              <w:rPr>
                <w:webHidden/>
              </w:rPr>
              <w:fldChar w:fldCharType="end"/>
            </w:r>
          </w:hyperlink>
        </w:p>
        <w:p w:rsidR="008B4FAB" w:rsidRPr="001E4C37" w:rsidRDefault="00CD0C95" w:rsidP="008B4FAB">
          <w:pPr>
            <w:pStyle w:val="35"/>
            <w:ind w:left="0"/>
            <w:jc w:val="both"/>
            <w:rPr>
              <w:rFonts w:ascii="Times New Roman" w:eastAsiaTheme="minorEastAsia" w:hAnsi="Times New Roman" w:cs="Times New Roman"/>
              <w:noProof/>
              <w:kern w:val="2"/>
              <w:lang w:eastAsia="ru-RU"/>
            </w:rPr>
          </w:pPr>
          <w:hyperlink w:anchor="_Toc164669805" w:history="1">
            <w:r w:rsidR="008B4FAB" w:rsidRPr="001E4C37">
              <w:rPr>
                <w:rStyle w:val="a6"/>
                <w:rFonts w:ascii="Times New Roman" w:eastAsia="SimSun" w:hAnsi="Times New Roman" w:cs="Times New Roman"/>
                <w:noProof/>
                <w:lang w:eastAsia="zh-CN"/>
              </w:rPr>
              <w:t xml:space="preserve">П-4. Зона предприятий, производств и объектов </w:t>
            </w:r>
            <w:r w:rsidR="008B4FAB" w:rsidRPr="001E4C37">
              <w:rPr>
                <w:rStyle w:val="a6"/>
                <w:rFonts w:ascii="Times New Roman" w:eastAsia="SimSun" w:hAnsi="Times New Roman" w:cs="Times New Roman"/>
                <w:noProof/>
                <w:lang w:val="en-US" w:eastAsia="zh-CN"/>
              </w:rPr>
              <w:t>IV</w:t>
            </w:r>
            <w:r w:rsidR="008B4FAB" w:rsidRPr="001E4C37">
              <w:rPr>
                <w:rStyle w:val="a6"/>
                <w:rFonts w:ascii="Times New Roman" w:eastAsia="SimSun" w:hAnsi="Times New Roman" w:cs="Times New Roman"/>
                <w:noProof/>
                <w:lang w:eastAsia="zh-CN"/>
              </w:rPr>
              <w:t xml:space="preserve"> класса опасности СЗЗ-100 м</w:t>
            </w:r>
            <w:r w:rsidR="008B4FAB" w:rsidRPr="001E4C37">
              <w:rPr>
                <w:rFonts w:ascii="Times New Roman" w:hAnsi="Times New Roman" w:cs="Times New Roman"/>
                <w:noProof/>
                <w:webHidden/>
              </w:rPr>
              <w:tab/>
            </w:r>
            <w:r w:rsidRPr="001E4C37">
              <w:rPr>
                <w:rFonts w:ascii="Times New Roman" w:hAnsi="Times New Roman" w:cs="Times New Roman"/>
                <w:noProof/>
                <w:webHidden/>
              </w:rPr>
              <w:fldChar w:fldCharType="begin"/>
            </w:r>
            <w:r w:rsidR="008B4FAB" w:rsidRPr="001E4C37">
              <w:rPr>
                <w:rFonts w:ascii="Times New Roman" w:hAnsi="Times New Roman" w:cs="Times New Roman"/>
                <w:noProof/>
                <w:webHidden/>
              </w:rPr>
              <w:instrText xml:space="preserve"> PAGEREF _Toc164669805 \h </w:instrText>
            </w:r>
            <w:r w:rsidRPr="001E4C37">
              <w:rPr>
                <w:rFonts w:ascii="Times New Roman" w:hAnsi="Times New Roman" w:cs="Times New Roman"/>
                <w:noProof/>
                <w:webHidden/>
              </w:rPr>
            </w:r>
            <w:r w:rsidRPr="001E4C37">
              <w:rPr>
                <w:rFonts w:ascii="Times New Roman" w:hAnsi="Times New Roman" w:cs="Times New Roman"/>
                <w:noProof/>
                <w:webHidden/>
              </w:rPr>
              <w:fldChar w:fldCharType="separate"/>
            </w:r>
            <w:r w:rsidR="008B4FAB" w:rsidRPr="001E4C37">
              <w:rPr>
                <w:rFonts w:ascii="Times New Roman" w:hAnsi="Times New Roman" w:cs="Times New Roman"/>
                <w:noProof/>
                <w:webHidden/>
              </w:rPr>
              <w:t>48</w:t>
            </w:r>
            <w:r w:rsidRPr="001E4C37">
              <w:rPr>
                <w:rFonts w:ascii="Times New Roman" w:hAnsi="Times New Roman" w:cs="Times New Roman"/>
                <w:noProof/>
                <w:webHidden/>
              </w:rPr>
              <w:fldChar w:fldCharType="end"/>
            </w:r>
          </w:hyperlink>
        </w:p>
        <w:p w:rsidR="008B4FAB" w:rsidRPr="001E4C37" w:rsidRDefault="00CD0C95" w:rsidP="008B4FAB">
          <w:pPr>
            <w:pStyle w:val="35"/>
            <w:ind w:left="0"/>
            <w:jc w:val="both"/>
            <w:rPr>
              <w:rFonts w:ascii="Times New Roman" w:eastAsiaTheme="minorEastAsia" w:hAnsi="Times New Roman" w:cs="Times New Roman"/>
              <w:noProof/>
              <w:kern w:val="2"/>
              <w:lang w:eastAsia="ru-RU"/>
            </w:rPr>
          </w:pPr>
          <w:hyperlink w:anchor="_Toc164669806" w:history="1">
            <w:r w:rsidR="008B4FAB" w:rsidRPr="001E4C37">
              <w:rPr>
                <w:rStyle w:val="a6"/>
                <w:rFonts w:ascii="Times New Roman" w:eastAsia="SimSun" w:hAnsi="Times New Roman" w:cs="Times New Roman"/>
                <w:noProof/>
                <w:lang w:eastAsia="zh-CN"/>
              </w:rPr>
              <w:t xml:space="preserve">П-5. Зона предприятий, производств и объектов </w:t>
            </w:r>
            <w:r w:rsidR="008B4FAB" w:rsidRPr="001E4C37">
              <w:rPr>
                <w:rStyle w:val="a6"/>
                <w:rFonts w:ascii="Times New Roman" w:eastAsia="SimSun" w:hAnsi="Times New Roman" w:cs="Times New Roman"/>
                <w:noProof/>
                <w:lang w:val="en-US" w:eastAsia="zh-CN"/>
              </w:rPr>
              <w:t>V</w:t>
            </w:r>
            <w:r w:rsidR="008B4FAB" w:rsidRPr="001E4C37">
              <w:rPr>
                <w:rStyle w:val="a6"/>
                <w:rFonts w:ascii="Times New Roman" w:eastAsia="SimSun" w:hAnsi="Times New Roman" w:cs="Times New Roman"/>
                <w:noProof/>
                <w:lang w:eastAsia="zh-CN"/>
              </w:rPr>
              <w:t xml:space="preserve"> класса опасности СЗЗ-50 м</w:t>
            </w:r>
            <w:r w:rsidR="008B4FAB" w:rsidRPr="001E4C37">
              <w:rPr>
                <w:rFonts w:ascii="Times New Roman" w:hAnsi="Times New Roman" w:cs="Times New Roman"/>
                <w:noProof/>
                <w:webHidden/>
              </w:rPr>
              <w:tab/>
            </w:r>
            <w:r w:rsidRPr="001E4C37">
              <w:rPr>
                <w:rFonts w:ascii="Times New Roman" w:hAnsi="Times New Roman" w:cs="Times New Roman"/>
                <w:noProof/>
                <w:webHidden/>
              </w:rPr>
              <w:fldChar w:fldCharType="begin"/>
            </w:r>
            <w:r w:rsidR="008B4FAB" w:rsidRPr="001E4C37">
              <w:rPr>
                <w:rFonts w:ascii="Times New Roman" w:hAnsi="Times New Roman" w:cs="Times New Roman"/>
                <w:noProof/>
                <w:webHidden/>
              </w:rPr>
              <w:instrText xml:space="preserve"> PAGEREF _Toc164669806 \h </w:instrText>
            </w:r>
            <w:r w:rsidRPr="001E4C37">
              <w:rPr>
                <w:rFonts w:ascii="Times New Roman" w:hAnsi="Times New Roman" w:cs="Times New Roman"/>
                <w:noProof/>
                <w:webHidden/>
              </w:rPr>
            </w:r>
            <w:r w:rsidRPr="001E4C37">
              <w:rPr>
                <w:rFonts w:ascii="Times New Roman" w:hAnsi="Times New Roman" w:cs="Times New Roman"/>
                <w:noProof/>
                <w:webHidden/>
              </w:rPr>
              <w:fldChar w:fldCharType="separate"/>
            </w:r>
            <w:r w:rsidR="008B4FAB" w:rsidRPr="001E4C37">
              <w:rPr>
                <w:rFonts w:ascii="Times New Roman" w:hAnsi="Times New Roman" w:cs="Times New Roman"/>
                <w:noProof/>
                <w:webHidden/>
              </w:rPr>
              <w:t>59</w:t>
            </w:r>
            <w:r w:rsidRPr="001E4C37">
              <w:rPr>
                <w:rFonts w:ascii="Times New Roman" w:hAnsi="Times New Roman" w:cs="Times New Roman"/>
                <w:noProof/>
                <w:webHidden/>
              </w:rPr>
              <w:fldChar w:fldCharType="end"/>
            </w:r>
          </w:hyperlink>
        </w:p>
        <w:p w:rsidR="008B4FAB" w:rsidRPr="001E4C37" w:rsidRDefault="00CD0C95" w:rsidP="008B4FAB">
          <w:pPr>
            <w:pStyle w:val="24"/>
            <w:spacing w:after="0"/>
            <w:ind w:left="0"/>
            <w:jc w:val="both"/>
            <w:rPr>
              <w:rFonts w:eastAsiaTheme="minorEastAsia"/>
              <w:kern w:val="2"/>
            </w:rPr>
          </w:pPr>
          <w:hyperlink w:anchor="_Toc164669807" w:history="1">
            <w:r w:rsidR="008B4FAB" w:rsidRPr="001E4C37">
              <w:rPr>
                <w:rStyle w:val="a6"/>
                <w:rFonts w:eastAsia="SimSun"/>
                <w:caps/>
              </w:rPr>
              <w:t>Зоны размещения объектов инженерной и транспортной инфраструктур</w:t>
            </w:r>
            <w:r w:rsidR="008B4FAB" w:rsidRPr="001E4C37">
              <w:rPr>
                <w:webHidden/>
              </w:rPr>
              <w:tab/>
            </w:r>
            <w:r w:rsidRPr="001E4C37">
              <w:rPr>
                <w:webHidden/>
              </w:rPr>
              <w:fldChar w:fldCharType="begin"/>
            </w:r>
            <w:r w:rsidR="008B4FAB" w:rsidRPr="001E4C37">
              <w:rPr>
                <w:webHidden/>
              </w:rPr>
              <w:instrText xml:space="preserve"> PAGEREF _Toc164669807 \h </w:instrText>
            </w:r>
            <w:r w:rsidRPr="001E4C37">
              <w:rPr>
                <w:webHidden/>
              </w:rPr>
            </w:r>
            <w:r w:rsidRPr="001E4C37">
              <w:rPr>
                <w:webHidden/>
              </w:rPr>
              <w:fldChar w:fldCharType="separate"/>
            </w:r>
            <w:r w:rsidR="008B4FAB" w:rsidRPr="001E4C37">
              <w:rPr>
                <w:webHidden/>
              </w:rPr>
              <w:t>69</w:t>
            </w:r>
            <w:r w:rsidRPr="001E4C37">
              <w:rPr>
                <w:webHidden/>
              </w:rPr>
              <w:fldChar w:fldCharType="end"/>
            </w:r>
          </w:hyperlink>
        </w:p>
        <w:p w:rsidR="008B4FAB" w:rsidRPr="001E4C37" w:rsidRDefault="00CD0C95" w:rsidP="008B4FAB">
          <w:pPr>
            <w:pStyle w:val="35"/>
            <w:ind w:left="0"/>
            <w:jc w:val="both"/>
            <w:rPr>
              <w:rFonts w:ascii="Times New Roman" w:eastAsiaTheme="minorEastAsia" w:hAnsi="Times New Roman" w:cs="Times New Roman"/>
              <w:noProof/>
              <w:kern w:val="2"/>
              <w:lang w:eastAsia="ru-RU"/>
            </w:rPr>
          </w:pPr>
          <w:hyperlink w:anchor="_Toc164669808" w:history="1">
            <w:r w:rsidR="008B4FAB" w:rsidRPr="001E4C37">
              <w:rPr>
                <w:rStyle w:val="a6"/>
                <w:rFonts w:ascii="Times New Roman" w:eastAsia="SimSun" w:hAnsi="Times New Roman" w:cs="Times New Roman"/>
                <w:noProof/>
                <w:lang w:eastAsia="zh-CN"/>
              </w:rPr>
              <w:t>ИТ-1. Зона инженерной инфраструктуры</w:t>
            </w:r>
            <w:r w:rsidR="008B4FAB" w:rsidRPr="001E4C37">
              <w:rPr>
                <w:rFonts w:ascii="Times New Roman" w:hAnsi="Times New Roman" w:cs="Times New Roman"/>
                <w:noProof/>
                <w:webHidden/>
              </w:rPr>
              <w:tab/>
            </w:r>
            <w:r w:rsidRPr="001E4C37">
              <w:rPr>
                <w:rFonts w:ascii="Times New Roman" w:hAnsi="Times New Roman" w:cs="Times New Roman"/>
                <w:noProof/>
                <w:webHidden/>
              </w:rPr>
              <w:fldChar w:fldCharType="begin"/>
            </w:r>
            <w:r w:rsidR="008B4FAB" w:rsidRPr="001E4C37">
              <w:rPr>
                <w:rFonts w:ascii="Times New Roman" w:hAnsi="Times New Roman" w:cs="Times New Roman"/>
                <w:noProof/>
                <w:webHidden/>
              </w:rPr>
              <w:instrText xml:space="preserve"> PAGEREF _Toc164669808 \h </w:instrText>
            </w:r>
            <w:r w:rsidRPr="001E4C37">
              <w:rPr>
                <w:rFonts w:ascii="Times New Roman" w:hAnsi="Times New Roman" w:cs="Times New Roman"/>
                <w:noProof/>
                <w:webHidden/>
              </w:rPr>
            </w:r>
            <w:r w:rsidRPr="001E4C37">
              <w:rPr>
                <w:rFonts w:ascii="Times New Roman" w:hAnsi="Times New Roman" w:cs="Times New Roman"/>
                <w:noProof/>
                <w:webHidden/>
              </w:rPr>
              <w:fldChar w:fldCharType="separate"/>
            </w:r>
            <w:r w:rsidR="008B4FAB" w:rsidRPr="001E4C37">
              <w:rPr>
                <w:rFonts w:ascii="Times New Roman" w:hAnsi="Times New Roman" w:cs="Times New Roman"/>
                <w:noProof/>
                <w:webHidden/>
              </w:rPr>
              <w:t>69</w:t>
            </w:r>
            <w:r w:rsidRPr="001E4C37">
              <w:rPr>
                <w:rFonts w:ascii="Times New Roman" w:hAnsi="Times New Roman" w:cs="Times New Roman"/>
                <w:noProof/>
                <w:webHidden/>
              </w:rPr>
              <w:fldChar w:fldCharType="end"/>
            </w:r>
          </w:hyperlink>
        </w:p>
        <w:p w:rsidR="008B4FAB" w:rsidRPr="001E4C37" w:rsidRDefault="00CD0C95" w:rsidP="008B4FAB">
          <w:pPr>
            <w:pStyle w:val="35"/>
            <w:ind w:left="0"/>
            <w:jc w:val="both"/>
            <w:rPr>
              <w:rFonts w:ascii="Times New Roman" w:eastAsiaTheme="minorEastAsia" w:hAnsi="Times New Roman" w:cs="Times New Roman"/>
              <w:noProof/>
              <w:kern w:val="2"/>
              <w:lang w:eastAsia="ru-RU"/>
            </w:rPr>
          </w:pPr>
          <w:hyperlink w:anchor="_Toc164669809" w:history="1">
            <w:r w:rsidR="008B4FAB" w:rsidRPr="001E4C37">
              <w:rPr>
                <w:rStyle w:val="a6"/>
                <w:rFonts w:ascii="Times New Roman" w:eastAsia="SimSun" w:hAnsi="Times New Roman" w:cs="Times New Roman"/>
                <w:noProof/>
                <w:lang w:eastAsia="zh-CN"/>
              </w:rPr>
              <w:t>ИТ-2. Зона транспортной инфраструктуры</w:t>
            </w:r>
            <w:r w:rsidR="008B4FAB" w:rsidRPr="001E4C37">
              <w:rPr>
                <w:rFonts w:ascii="Times New Roman" w:hAnsi="Times New Roman" w:cs="Times New Roman"/>
                <w:noProof/>
                <w:webHidden/>
              </w:rPr>
              <w:tab/>
            </w:r>
            <w:r w:rsidRPr="001E4C37">
              <w:rPr>
                <w:rFonts w:ascii="Times New Roman" w:hAnsi="Times New Roman" w:cs="Times New Roman"/>
                <w:noProof/>
                <w:webHidden/>
              </w:rPr>
              <w:fldChar w:fldCharType="begin"/>
            </w:r>
            <w:r w:rsidR="008B4FAB" w:rsidRPr="001E4C37">
              <w:rPr>
                <w:rFonts w:ascii="Times New Roman" w:hAnsi="Times New Roman" w:cs="Times New Roman"/>
                <w:noProof/>
                <w:webHidden/>
              </w:rPr>
              <w:instrText xml:space="preserve"> PAGEREF _Toc164669809 \h </w:instrText>
            </w:r>
            <w:r w:rsidRPr="001E4C37">
              <w:rPr>
                <w:rFonts w:ascii="Times New Roman" w:hAnsi="Times New Roman" w:cs="Times New Roman"/>
                <w:noProof/>
                <w:webHidden/>
              </w:rPr>
            </w:r>
            <w:r w:rsidRPr="001E4C37">
              <w:rPr>
                <w:rFonts w:ascii="Times New Roman" w:hAnsi="Times New Roman" w:cs="Times New Roman"/>
                <w:noProof/>
                <w:webHidden/>
              </w:rPr>
              <w:fldChar w:fldCharType="separate"/>
            </w:r>
            <w:r w:rsidR="008B4FAB" w:rsidRPr="001E4C37">
              <w:rPr>
                <w:rFonts w:ascii="Times New Roman" w:hAnsi="Times New Roman" w:cs="Times New Roman"/>
                <w:noProof/>
                <w:webHidden/>
              </w:rPr>
              <w:t>74</w:t>
            </w:r>
            <w:r w:rsidRPr="001E4C37">
              <w:rPr>
                <w:rFonts w:ascii="Times New Roman" w:hAnsi="Times New Roman" w:cs="Times New Roman"/>
                <w:noProof/>
                <w:webHidden/>
              </w:rPr>
              <w:fldChar w:fldCharType="end"/>
            </w:r>
          </w:hyperlink>
        </w:p>
        <w:p w:rsidR="008B4FAB" w:rsidRPr="001E4C37" w:rsidRDefault="00CD0C95" w:rsidP="008B4FAB">
          <w:pPr>
            <w:pStyle w:val="24"/>
            <w:spacing w:after="0"/>
            <w:ind w:left="0"/>
            <w:jc w:val="both"/>
            <w:rPr>
              <w:rFonts w:eastAsiaTheme="minorEastAsia"/>
              <w:kern w:val="2"/>
            </w:rPr>
          </w:pPr>
          <w:hyperlink w:anchor="_Toc164669810" w:history="1">
            <w:r w:rsidR="008B4FAB" w:rsidRPr="001E4C37">
              <w:rPr>
                <w:rStyle w:val="a6"/>
                <w:rFonts w:eastAsia="SimSun"/>
                <w:caps/>
              </w:rPr>
              <w:t>Зоны сельскохозяйственного использования</w:t>
            </w:r>
            <w:r w:rsidR="008B4FAB" w:rsidRPr="001E4C37">
              <w:rPr>
                <w:webHidden/>
              </w:rPr>
              <w:tab/>
            </w:r>
            <w:r w:rsidRPr="001E4C37">
              <w:rPr>
                <w:webHidden/>
              </w:rPr>
              <w:fldChar w:fldCharType="begin"/>
            </w:r>
            <w:r w:rsidR="008B4FAB" w:rsidRPr="001E4C37">
              <w:rPr>
                <w:webHidden/>
              </w:rPr>
              <w:instrText xml:space="preserve"> PAGEREF _Toc164669810 \h </w:instrText>
            </w:r>
            <w:r w:rsidRPr="001E4C37">
              <w:rPr>
                <w:webHidden/>
              </w:rPr>
            </w:r>
            <w:r w:rsidRPr="001E4C37">
              <w:rPr>
                <w:webHidden/>
              </w:rPr>
              <w:fldChar w:fldCharType="separate"/>
            </w:r>
            <w:r w:rsidR="008B4FAB" w:rsidRPr="001E4C37">
              <w:rPr>
                <w:webHidden/>
              </w:rPr>
              <w:t>82</w:t>
            </w:r>
            <w:r w:rsidRPr="001E4C37">
              <w:rPr>
                <w:webHidden/>
              </w:rPr>
              <w:fldChar w:fldCharType="end"/>
            </w:r>
          </w:hyperlink>
        </w:p>
        <w:p w:rsidR="008B4FAB" w:rsidRPr="001E4C37" w:rsidRDefault="00CD0C95" w:rsidP="008B4FAB">
          <w:pPr>
            <w:pStyle w:val="35"/>
            <w:ind w:left="0"/>
            <w:jc w:val="both"/>
            <w:rPr>
              <w:rFonts w:ascii="Times New Roman" w:eastAsiaTheme="minorEastAsia" w:hAnsi="Times New Roman" w:cs="Times New Roman"/>
              <w:noProof/>
              <w:kern w:val="2"/>
              <w:lang w:eastAsia="ru-RU"/>
            </w:rPr>
          </w:pPr>
          <w:hyperlink w:anchor="_Toc164669811" w:history="1">
            <w:r w:rsidR="008B4FAB" w:rsidRPr="001E4C37">
              <w:rPr>
                <w:rStyle w:val="a6"/>
                <w:rFonts w:ascii="Times New Roman" w:eastAsia="SimSun" w:hAnsi="Times New Roman" w:cs="Times New Roman"/>
                <w:noProof/>
                <w:lang w:eastAsia="zh-CN"/>
              </w:rPr>
              <w:t>СИ. Зона сельскохозяйственного назначения</w:t>
            </w:r>
            <w:r w:rsidR="008B4FAB" w:rsidRPr="001E4C37">
              <w:rPr>
                <w:rFonts w:ascii="Times New Roman" w:hAnsi="Times New Roman" w:cs="Times New Roman"/>
                <w:noProof/>
                <w:webHidden/>
              </w:rPr>
              <w:tab/>
            </w:r>
            <w:r w:rsidRPr="001E4C37">
              <w:rPr>
                <w:rFonts w:ascii="Times New Roman" w:hAnsi="Times New Roman" w:cs="Times New Roman"/>
                <w:noProof/>
                <w:webHidden/>
              </w:rPr>
              <w:fldChar w:fldCharType="begin"/>
            </w:r>
            <w:r w:rsidR="008B4FAB" w:rsidRPr="001E4C37">
              <w:rPr>
                <w:rFonts w:ascii="Times New Roman" w:hAnsi="Times New Roman" w:cs="Times New Roman"/>
                <w:noProof/>
                <w:webHidden/>
              </w:rPr>
              <w:instrText xml:space="preserve"> PAGEREF _Toc164669811 \h </w:instrText>
            </w:r>
            <w:r w:rsidRPr="001E4C37">
              <w:rPr>
                <w:rFonts w:ascii="Times New Roman" w:hAnsi="Times New Roman" w:cs="Times New Roman"/>
                <w:noProof/>
                <w:webHidden/>
              </w:rPr>
            </w:r>
            <w:r w:rsidRPr="001E4C37">
              <w:rPr>
                <w:rFonts w:ascii="Times New Roman" w:hAnsi="Times New Roman" w:cs="Times New Roman"/>
                <w:noProof/>
                <w:webHidden/>
              </w:rPr>
              <w:fldChar w:fldCharType="separate"/>
            </w:r>
            <w:r w:rsidR="008B4FAB" w:rsidRPr="001E4C37">
              <w:rPr>
                <w:rFonts w:ascii="Times New Roman" w:hAnsi="Times New Roman" w:cs="Times New Roman"/>
                <w:noProof/>
                <w:webHidden/>
              </w:rPr>
              <w:t>82</w:t>
            </w:r>
            <w:r w:rsidRPr="001E4C37">
              <w:rPr>
                <w:rFonts w:ascii="Times New Roman" w:hAnsi="Times New Roman" w:cs="Times New Roman"/>
                <w:noProof/>
                <w:webHidden/>
              </w:rPr>
              <w:fldChar w:fldCharType="end"/>
            </w:r>
          </w:hyperlink>
        </w:p>
        <w:p w:rsidR="008B4FAB" w:rsidRPr="001E4C37" w:rsidRDefault="00CD0C95" w:rsidP="008B4FAB">
          <w:pPr>
            <w:pStyle w:val="35"/>
            <w:ind w:left="0"/>
            <w:jc w:val="both"/>
            <w:rPr>
              <w:rFonts w:ascii="Times New Roman" w:eastAsiaTheme="minorEastAsia" w:hAnsi="Times New Roman" w:cs="Times New Roman"/>
              <w:noProof/>
              <w:kern w:val="2"/>
              <w:lang w:eastAsia="ru-RU"/>
            </w:rPr>
          </w:pPr>
          <w:hyperlink w:anchor="_Toc164669812" w:history="1">
            <w:r w:rsidR="008B4FAB" w:rsidRPr="001E4C37">
              <w:rPr>
                <w:rStyle w:val="a6"/>
                <w:rFonts w:ascii="Times New Roman" w:eastAsia="SimSun" w:hAnsi="Times New Roman" w:cs="Times New Roman"/>
                <w:noProof/>
                <w:lang w:eastAsia="zh-CN"/>
              </w:rPr>
              <w:t>СО. Зона садоводческих товариществ</w:t>
            </w:r>
            <w:r w:rsidR="008B4FAB" w:rsidRPr="001E4C37">
              <w:rPr>
                <w:rFonts w:ascii="Times New Roman" w:hAnsi="Times New Roman" w:cs="Times New Roman"/>
                <w:noProof/>
                <w:webHidden/>
              </w:rPr>
              <w:tab/>
            </w:r>
            <w:r w:rsidRPr="001E4C37">
              <w:rPr>
                <w:rFonts w:ascii="Times New Roman" w:hAnsi="Times New Roman" w:cs="Times New Roman"/>
                <w:noProof/>
                <w:webHidden/>
              </w:rPr>
              <w:fldChar w:fldCharType="begin"/>
            </w:r>
            <w:r w:rsidR="008B4FAB" w:rsidRPr="001E4C37">
              <w:rPr>
                <w:rFonts w:ascii="Times New Roman" w:hAnsi="Times New Roman" w:cs="Times New Roman"/>
                <w:noProof/>
                <w:webHidden/>
              </w:rPr>
              <w:instrText xml:space="preserve"> PAGEREF _Toc164669812 \h </w:instrText>
            </w:r>
            <w:r w:rsidRPr="001E4C37">
              <w:rPr>
                <w:rFonts w:ascii="Times New Roman" w:hAnsi="Times New Roman" w:cs="Times New Roman"/>
                <w:noProof/>
                <w:webHidden/>
              </w:rPr>
            </w:r>
            <w:r w:rsidRPr="001E4C37">
              <w:rPr>
                <w:rFonts w:ascii="Times New Roman" w:hAnsi="Times New Roman" w:cs="Times New Roman"/>
                <w:noProof/>
                <w:webHidden/>
              </w:rPr>
              <w:fldChar w:fldCharType="separate"/>
            </w:r>
            <w:r w:rsidR="008B4FAB" w:rsidRPr="001E4C37">
              <w:rPr>
                <w:rFonts w:ascii="Times New Roman" w:hAnsi="Times New Roman" w:cs="Times New Roman"/>
                <w:noProof/>
                <w:webHidden/>
              </w:rPr>
              <w:t>91</w:t>
            </w:r>
            <w:r w:rsidRPr="001E4C37">
              <w:rPr>
                <w:rFonts w:ascii="Times New Roman" w:hAnsi="Times New Roman" w:cs="Times New Roman"/>
                <w:noProof/>
                <w:webHidden/>
              </w:rPr>
              <w:fldChar w:fldCharType="end"/>
            </w:r>
          </w:hyperlink>
        </w:p>
        <w:p w:rsidR="008B4FAB" w:rsidRPr="001E4C37" w:rsidRDefault="00CD0C95" w:rsidP="008B4FAB">
          <w:pPr>
            <w:pStyle w:val="24"/>
            <w:spacing w:after="0"/>
            <w:ind w:left="0"/>
            <w:jc w:val="both"/>
            <w:rPr>
              <w:rFonts w:eastAsiaTheme="minorEastAsia"/>
              <w:kern w:val="2"/>
            </w:rPr>
          </w:pPr>
          <w:hyperlink w:anchor="_Toc164669813" w:history="1">
            <w:r w:rsidR="008B4FAB" w:rsidRPr="001E4C37">
              <w:rPr>
                <w:rStyle w:val="a6"/>
                <w:rFonts w:eastAsia="SimSun"/>
                <w:caps/>
              </w:rPr>
              <w:t>Зоны рекреационного назначения</w:t>
            </w:r>
            <w:r w:rsidR="008B4FAB" w:rsidRPr="001E4C37">
              <w:rPr>
                <w:webHidden/>
              </w:rPr>
              <w:tab/>
            </w:r>
            <w:r w:rsidRPr="001E4C37">
              <w:rPr>
                <w:webHidden/>
              </w:rPr>
              <w:fldChar w:fldCharType="begin"/>
            </w:r>
            <w:r w:rsidR="008B4FAB" w:rsidRPr="001E4C37">
              <w:rPr>
                <w:webHidden/>
              </w:rPr>
              <w:instrText xml:space="preserve"> PAGEREF _Toc164669813 \h </w:instrText>
            </w:r>
            <w:r w:rsidRPr="001E4C37">
              <w:rPr>
                <w:webHidden/>
              </w:rPr>
            </w:r>
            <w:r w:rsidRPr="001E4C37">
              <w:rPr>
                <w:webHidden/>
              </w:rPr>
              <w:fldChar w:fldCharType="separate"/>
            </w:r>
            <w:r w:rsidR="008B4FAB" w:rsidRPr="001E4C37">
              <w:rPr>
                <w:webHidden/>
              </w:rPr>
              <w:t>97</w:t>
            </w:r>
            <w:r w:rsidRPr="001E4C37">
              <w:rPr>
                <w:webHidden/>
              </w:rPr>
              <w:fldChar w:fldCharType="end"/>
            </w:r>
          </w:hyperlink>
        </w:p>
        <w:p w:rsidR="008B4FAB" w:rsidRPr="001E4C37" w:rsidRDefault="00CD0C95" w:rsidP="008B4FAB">
          <w:pPr>
            <w:pStyle w:val="35"/>
            <w:ind w:left="0"/>
            <w:jc w:val="both"/>
            <w:rPr>
              <w:rFonts w:ascii="Times New Roman" w:eastAsiaTheme="minorEastAsia" w:hAnsi="Times New Roman" w:cs="Times New Roman"/>
              <w:noProof/>
              <w:kern w:val="2"/>
              <w:lang w:eastAsia="ru-RU"/>
            </w:rPr>
          </w:pPr>
          <w:hyperlink w:anchor="_Toc164669814" w:history="1">
            <w:r w:rsidR="008B4FAB" w:rsidRPr="001E4C37">
              <w:rPr>
                <w:rStyle w:val="a6"/>
                <w:rFonts w:ascii="Times New Roman" w:hAnsi="Times New Roman" w:cs="Times New Roman"/>
                <w:bCs/>
                <w:noProof/>
                <w:lang w:eastAsia="zh-CN"/>
              </w:rPr>
              <w:t xml:space="preserve">Р. </w:t>
            </w:r>
            <w:r w:rsidR="008B4FAB" w:rsidRPr="001E4C37">
              <w:rPr>
                <w:rStyle w:val="a6"/>
                <w:rFonts w:ascii="Times New Roman" w:eastAsia="SimSun" w:hAnsi="Times New Roman" w:cs="Times New Roman"/>
                <w:noProof/>
                <w:lang w:eastAsia="zh-CN"/>
              </w:rPr>
              <w:t>Зона</w:t>
            </w:r>
            <w:r w:rsidR="008B4FAB" w:rsidRPr="001E4C37">
              <w:rPr>
                <w:rStyle w:val="a6"/>
                <w:rFonts w:ascii="Times New Roman" w:hAnsi="Times New Roman" w:cs="Times New Roman"/>
                <w:bCs/>
                <w:noProof/>
                <w:lang w:eastAsia="zh-CN"/>
              </w:rPr>
              <w:t xml:space="preserve"> рекреационного назначения.</w:t>
            </w:r>
            <w:r w:rsidR="008B4FAB" w:rsidRPr="001E4C37">
              <w:rPr>
                <w:rFonts w:ascii="Times New Roman" w:hAnsi="Times New Roman" w:cs="Times New Roman"/>
                <w:noProof/>
                <w:webHidden/>
              </w:rPr>
              <w:tab/>
            </w:r>
            <w:r w:rsidRPr="001E4C37">
              <w:rPr>
                <w:rFonts w:ascii="Times New Roman" w:hAnsi="Times New Roman" w:cs="Times New Roman"/>
                <w:noProof/>
                <w:webHidden/>
              </w:rPr>
              <w:fldChar w:fldCharType="begin"/>
            </w:r>
            <w:r w:rsidR="008B4FAB" w:rsidRPr="001E4C37">
              <w:rPr>
                <w:rFonts w:ascii="Times New Roman" w:hAnsi="Times New Roman" w:cs="Times New Roman"/>
                <w:noProof/>
                <w:webHidden/>
              </w:rPr>
              <w:instrText xml:space="preserve"> PAGEREF _Toc164669814 \h </w:instrText>
            </w:r>
            <w:r w:rsidRPr="001E4C37">
              <w:rPr>
                <w:rFonts w:ascii="Times New Roman" w:hAnsi="Times New Roman" w:cs="Times New Roman"/>
                <w:noProof/>
                <w:webHidden/>
              </w:rPr>
            </w:r>
            <w:r w:rsidRPr="001E4C37">
              <w:rPr>
                <w:rFonts w:ascii="Times New Roman" w:hAnsi="Times New Roman" w:cs="Times New Roman"/>
                <w:noProof/>
                <w:webHidden/>
              </w:rPr>
              <w:fldChar w:fldCharType="separate"/>
            </w:r>
            <w:r w:rsidR="008B4FAB" w:rsidRPr="001E4C37">
              <w:rPr>
                <w:rFonts w:ascii="Times New Roman" w:hAnsi="Times New Roman" w:cs="Times New Roman"/>
                <w:noProof/>
                <w:webHidden/>
              </w:rPr>
              <w:t>97</w:t>
            </w:r>
            <w:r w:rsidRPr="001E4C37">
              <w:rPr>
                <w:rFonts w:ascii="Times New Roman" w:hAnsi="Times New Roman" w:cs="Times New Roman"/>
                <w:noProof/>
                <w:webHidden/>
              </w:rPr>
              <w:fldChar w:fldCharType="end"/>
            </w:r>
          </w:hyperlink>
        </w:p>
        <w:p w:rsidR="008B4FAB" w:rsidRPr="001E4C37" w:rsidRDefault="00CD0C95" w:rsidP="008B4FAB">
          <w:pPr>
            <w:pStyle w:val="24"/>
            <w:spacing w:after="0"/>
            <w:ind w:left="0"/>
            <w:jc w:val="both"/>
            <w:rPr>
              <w:rFonts w:eastAsiaTheme="minorEastAsia"/>
              <w:kern w:val="2"/>
            </w:rPr>
          </w:pPr>
          <w:hyperlink w:anchor="_Toc164669815" w:history="1">
            <w:r w:rsidR="008B4FAB" w:rsidRPr="001E4C37">
              <w:rPr>
                <w:rStyle w:val="a6"/>
                <w:rFonts w:eastAsia="SimSun"/>
                <w:caps/>
              </w:rPr>
              <w:t>Зоны специального назначения</w:t>
            </w:r>
            <w:r w:rsidR="008B4FAB" w:rsidRPr="001E4C37">
              <w:rPr>
                <w:webHidden/>
              </w:rPr>
              <w:tab/>
            </w:r>
            <w:r w:rsidRPr="001E4C37">
              <w:rPr>
                <w:webHidden/>
              </w:rPr>
              <w:fldChar w:fldCharType="begin"/>
            </w:r>
            <w:r w:rsidR="008B4FAB" w:rsidRPr="001E4C37">
              <w:rPr>
                <w:webHidden/>
              </w:rPr>
              <w:instrText xml:space="preserve"> PAGEREF _Toc164669815 \h </w:instrText>
            </w:r>
            <w:r w:rsidRPr="001E4C37">
              <w:rPr>
                <w:webHidden/>
              </w:rPr>
            </w:r>
            <w:r w:rsidRPr="001E4C37">
              <w:rPr>
                <w:webHidden/>
              </w:rPr>
              <w:fldChar w:fldCharType="separate"/>
            </w:r>
            <w:r w:rsidR="008B4FAB" w:rsidRPr="001E4C37">
              <w:rPr>
                <w:webHidden/>
              </w:rPr>
              <w:t>103</w:t>
            </w:r>
            <w:r w:rsidRPr="001E4C37">
              <w:rPr>
                <w:webHidden/>
              </w:rPr>
              <w:fldChar w:fldCharType="end"/>
            </w:r>
          </w:hyperlink>
        </w:p>
        <w:p w:rsidR="008B4FAB" w:rsidRPr="001E4C37" w:rsidRDefault="00CD0C95" w:rsidP="008B4FAB">
          <w:pPr>
            <w:pStyle w:val="35"/>
            <w:ind w:left="0"/>
            <w:jc w:val="both"/>
            <w:rPr>
              <w:rFonts w:ascii="Times New Roman" w:eastAsiaTheme="minorEastAsia" w:hAnsi="Times New Roman" w:cs="Times New Roman"/>
              <w:noProof/>
              <w:kern w:val="2"/>
              <w:lang w:eastAsia="ru-RU"/>
            </w:rPr>
          </w:pPr>
          <w:hyperlink w:anchor="_Toc164669816" w:history="1">
            <w:r w:rsidR="008B4FAB" w:rsidRPr="001E4C37">
              <w:rPr>
                <w:rStyle w:val="a6"/>
                <w:rFonts w:ascii="Times New Roman" w:eastAsia="SimSun" w:hAnsi="Times New Roman" w:cs="Times New Roman"/>
                <w:noProof/>
                <w:lang w:eastAsia="zh-CN"/>
              </w:rPr>
              <w:t>СН-1. Зона кладбищ</w:t>
            </w:r>
            <w:r w:rsidR="008B4FAB" w:rsidRPr="001E4C37">
              <w:rPr>
                <w:rFonts w:ascii="Times New Roman" w:hAnsi="Times New Roman" w:cs="Times New Roman"/>
                <w:noProof/>
                <w:webHidden/>
              </w:rPr>
              <w:tab/>
            </w:r>
            <w:r w:rsidRPr="001E4C37">
              <w:rPr>
                <w:rFonts w:ascii="Times New Roman" w:hAnsi="Times New Roman" w:cs="Times New Roman"/>
                <w:noProof/>
                <w:webHidden/>
              </w:rPr>
              <w:fldChar w:fldCharType="begin"/>
            </w:r>
            <w:r w:rsidR="008B4FAB" w:rsidRPr="001E4C37">
              <w:rPr>
                <w:rFonts w:ascii="Times New Roman" w:hAnsi="Times New Roman" w:cs="Times New Roman"/>
                <w:noProof/>
                <w:webHidden/>
              </w:rPr>
              <w:instrText xml:space="preserve"> PAGEREF _Toc164669816 \h </w:instrText>
            </w:r>
            <w:r w:rsidRPr="001E4C37">
              <w:rPr>
                <w:rFonts w:ascii="Times New Roman" w:hAnsi="Times New Roman" w:cs="Times New Roman"/>
                <w:noProof/>
                <w:webHidden/>
              </w:rPr>
            </w:r>
            <w:r w:rsidRPr="001E4C37">
              <w:rPr>
                <w:rFonts w:ascii="Times New Roman" w:hAnsi="Times New Roman" w:cs="Times New Roman"/>
                <w:noProof/>
                <w:webHidden/>
              </w:rPr>
              <w:fldChar w:fldCharType="separate"/>
            </w:r>
            <w:r w:rsidR="008B4FAB" w:rsidRPr="001E4C37">
              <w:rPr>
                <w:rFonts w:ascii="Times New Roman" w:hAnsi="Times New Roman" w:cs="Times New Roman"/>
                <w:noProof/>
                <w:webHidden/>
              </w:rPr>
              <w:t>103</w:t>
            </w:r>
            <w:r w:rsidRPr="001E4C37">
              <w:rPr>
                <w:rFonts w:ascii="Times New Roman" w:hAnsi="Times New Roman" w:cs="Times New Roman"/>
                <w:noProof/>
                <w:webHidden/>
              </w:rPr>
              <w:fldChar w:fldCharType="end"/>
            </w:r>
          </w:hyperlink>
        </w:p>
        <w:p w:rsidR="008B4FAB" w:rsidRPr="001E4C37" w:rsidRDefault="00CD0C95" w:rsidP="008B4FAB">
          <w:pPr>
            <w:pStyle w:val="35"/>
            <w:ind w:left="0"/>
            <w:jc w:val="both"/>
            <w:rPr>
              <w:rFonts w:ascii="Times New Roman" w:eastAsiaTheme="minorEastAsia" w:hAnsi="Times New Roman" w:cs="Times New Roman"/>
              <w:noProof/>
              <w:kern w:val="2"/>
              <w:lang w:eastAsia="ru-RU"/>
            </w:rPr>
          </w:pPr>
          <w:hyperlink w:anchor="_Toc164669817" w:history="1">
            <w:r w:rsidR="008B4FAB" w:rsidRPr="001E4C37">
              <w:rPr>
                <w:rStyle w:val="a6"/>
                <w:rFonts w:ascii="Times New Roman" w:eastAsia="SimSun" w:hAnsi="Times New Roman" w:cs="Times New Roman"/>
                <w:noProof/>
                <w:lang w:eastAsia="zh-CN"/>
              </w:rPr>
              <w:t>СН-2. Зона озелененных территорий специального назначения</w:t>
            </w:r>
            <w:r w:rsidR="008B4FAB" w:rsidRPr="001E4C37">
              <w:rPr>
                <w:rFonts w:ascii="Times New Roman" w:hAnsi="Times New Roman" w:cs="Times New Roman"/>
                <w:noProof/>
                <w:webHidden/>
              </w:rPr>
              <w:tab/>
            </w:r>
            <w:r w:rsidRPr="001E4C37">
              <w:rPr>
                <w:rFonts w:ascii="Times New Roman" w:hAnsi="Times New Roman" w:cs="Times New Roman"/>
                <w:noProof/>
                <w:webHidden/>
              </w:rPr>
              <w:fldChar w:fldCharType="begin"/>
            </w:r>
            <w:r w:rsidR="008B4FAB" w:rsidRPr="001E4C37">
              <w:rPr>
                <w:rFonts w:ascii="Times New Roman" w:hAnsi="Times New Roman" w:cs="Times New Roman"/>
                <w:noProof/>
                <w:webHidden/>
              </w:rPr>
              <w:instrText xml:space="preserve"> PAGEREF _Toc164669817 \h </w:instrText>
            </w:r>
            <w:r w:rsidRPr="001E4C37">
              <w:rPr>
                <w:rFonts w:ascii="Times New Roman" w:hAnsi="Times New Roman" w:cs="Times New Roman"/>
                <w:noProof/>
                <w:webHidden/>
              </w:rPr>
            </w:r>
            <w:r w:rsidRPr="001E4C37">
              <w:rPr>
                <w:rFonts w:ascii="Times New Roman" w:hAnsi="Times New Roman" w:cs="Times New Roman"/>
                <w:noProof/>
                <w:webHidden/>
              </w:rPr>
              <w:fldChar w:fldCharType="separate"/>
            </w:r>
            <w:r w:rsidR="008B4FAB" w:rsidRPr="001E4C37">
              <w:rPr>
                <w:rFonts w:ascii="Times New Roman" w:hAnsi="Times New Roman" w:cs="Times New Roman"/>
                <w:noProof/>
                <w:webHidden/>
              </w:rPr>
              <w:t>106</w:t>
            </w:r>
            <w:r w:rsidRPr="001E4C37">
              <w:rPr>
                <w:rFonts w:ascii="Times New Roman" w:hAnsi="Times New Roman" w:cs="Times New Roman"/>
                <w:noProof/>
                <w:webHidden/>
              </w:rPr>
              <w:fldChar w:fldCharType="end"/>
            </w:r>
          </w:hyperlink>
        </w:p>
        <w:p w:rsidR="008B4FAB" w:rsidRPr="001E4C37" w:rsidRDefault="00CD0C95" w:rsidP="008B4FAB">
          <w:pPr>
            <w:pStyle w:val="35"/>
            <w:ind w:left="0"/>
            <w:jc w:val="both"/>
            <w:rPr>
              <w:rFonts w:ascii="Times New Roman" w:eastAsiaTheme="minorEastAsia" w:hAnsi="Times New Roman" w:cs="Times New Roman"/>
              <w:noProof/>
              <w:kern w:val="2"/>
              <w:lang w:eastAsia="ru-RU"/>
            </w:rPr>
          </w:pPr>
          <w:hyperlink w:anchor="_Toc164669818" w:history="1">
            <w:r w:rsidR="008B4FAB" w:rsidRPr="001E4C37">
              <w:rPr>
                <w:rStyle w:val="a6"/>
                <w:rFonts w:ascii="Times New Roman" w:eastAsia="SimSun" w:hAnsi="Times New Roman" w:cs="Times New Roman"/>
                <w:noProof/>
                <w:lang w:eastAsia="zh-CN"/>
              </w:rPr>
              <w:t>В. Зона режимных объектов</w:t>
            </w:r>
            <w:r w:rsidR="008B4FAB" w:rsidRPr="001E4C37">
              <w:rPr>
                <w:rFonts w:ascii="Times New Roman" w:hAnsi="Times New Roman" w:cs="Times New Roman"/>
                <w:noProof/>
                <w:webHidden/>
              </w:rPr>
              <w:tab/>
            </w:r>
            <w:r w:rsidRPr="001E4C37">
              <w:rPr>
                <w:rFonts w:ascii="Times New Roman" w:hAnsi="Times New Roman" w:cs="Times New Roman"/>
                <w:noProof/>
                <w:webHidden/>
              </w:rPr>
              <w:fldChar w:fldCharType="begin"/>
            </w:r>
            <w:r w:rsidR="008B4FAB" w:rsidRPr="001E4C37">
              <w:rPr>
                <w:rFonts w:ascii="Times New Roman" w:hAnsi="Times New Roman" w:cs="Times New Roman"/>
                <w:noProof/>
                <w:webHidden/>
              </w:rPr>
              <w:instrText xml:space="preserve"> PAGEREF _Toc164669818 \h </w:instrText>
            </w:r>
            <w:r w:rsidRPr="001E4C37">
              <w:rPr>
                <w:rFonts w:ascii="Times New Roman" w:hAnsi="Times New Roman" w:cs="Times New Roman"/>
                <w:noProof/>
                <w:webHidden/>
              </w:rPr>
            </w:r>
            <w:r w:rsidRPr="001E4C37">
              <w:rPr>
                <w:rFonts w:ascii="Times New Roman" w:hAnsi="Times New Roman" w:cs="Times New Roman"/>
                <w:noProof/>
                <w:webHidden/>
              </w:rPr>
              <w:fldChar w:fldCharType="separate"/>
            </w:r>
            <w:r w:rsidR="008B4FAB" w:rsidRPr="001E4C37">
              <w:rPr>
                <w:rFonts w:ascii="Times New Roman" w:hAnsi="Times New Roman" w:cs="Times New Roman"/>
                <w:noProof/>
                <w:webHidden/>
              </w:rPr>
              <w:t>108</w:t>
            </w:r>
            <w:r w:rsidRPr="001E4C37">
              <w:rPr>
                <w:rFonts w:ascii="Times New Roman" w:hAnsi="Times New Roman" w:cs="Times New Roman"/>
                <w:noProof/>
                <w:webHidden/>
              </w:rPr>
              <w:fldChar w:fldCharType="end"/>
            </w:r>
          </w:hyperlink>
        </w:p>
        <w:p w:rsidR="008B4FAB" w:rsidRPr="001E4C37" w:rsidRDefault="00CD0C95" w:rsidP="008B4FAB">
          <w:pPr>
            <w:pStyle w:val="35"/>
            <w:ind w:left="0"/>
            <w:jc w:val="both"/>
            <w:rPr>
              <w:rFonts w:ascii="Times New Roman" w:eastAsiaTheme="minorEastAsia" w:hAnsi="Times New Roman" w:cs="Times New Roman"/>
              <w:noProof/>
              <w:kern w:val="2"/>
              <w:lang w:eastAsia="ru-RU"/>
            </w:rPr>
          </w:pPr>
          <w:hyperlink w:anchor="_Toc164669819" w:history="1">
            <w:r w:rsidR="008B4FAB" w:rsidRPr="001E4C37">
              <w:rPr>
                <w:rStyle w:val="a6"/>
                <w:rFonts w:ascii="Times New Roman" w:eastAsiaTheme="majorEastAsia" w:hAnsi="Times New Roman" w:cs="Times New Roman"/>
                <w:noProof/>
              </w:rPr>
              <w:t>Статья 45. Зоны с особыми условиями использования территорий</w:t>
            </w:r>
            <w:r w:rsidR="008B4FAB" w:rsidRPr="001E4C37">
              <w:rPr>
                <w:rFonts w:ascii="Times New Roman" w:hAnsi="Times New Roman" w:cs="Times New Roman"/>
                <w:noProof/>
                <w:webHidden/>
              </w:rPr>
              <w:tab/>
            </w:r>
            <w:r w:rsidRPr="001E4C37">
              <w:rPr>
                <w:rFonts w:ascii="Times New Roman" w:hAnsi="Times New Roman" w:cs="Times New Roman"/>
                <w:noProof/>
                <w:webHidden/>
              </w:rPr>
              <w:fldChar w:fldCharType="begin"/>
            </w:r>
            <w:r w:rsidR="008B4FAB" w:rsidRPr="001E4C37">
              <w:rPr>
                <w:rFonts w:ascii="Times New Roman" w:hAnsi="Times New Roman" w:cs="Times New Roman"/>
                <w:noProof/>
                <w:webHidden/>
              </w:rPr>
              <w:instrText xml:space="preserve"> PAGEREF _Toc164669819 \h </w:instrText>
            </w:r>
            <w:r w:rsidRPr="001E4C37">
              <w:rPr>
                <w:rFonts w:ascii="Times New Roman" w:hAnsi="Times New Roman" w:cs="Times New Roman"/>
                <w:noProof/>
                <w:webHidden/>
              </w:rPr>
            </w:r>
            <w:r w:rsidRPr="001E4C37">
              <w:rPr>
                <w:rFonts w:ascii="Times New Roman" w:hAnsi="Times New Roman" w:cs="Times New Roman"/>
                <w:noProof/>
                <w:webHidden/>
              </w:rPr>
              <w:fldChar w:fldCharType="separate"/>
            </w:r>
            <w:r w:rsidR="008B4FAB" w:rsidRPr="001E4C37">
              <w:rPr>
                <w:rFonts w:ascii="Times New Roman" w:hAnsi="Times New Roman" w:cs="Times New Roman"/>
                <w:noProof/>
                <w:webHidden/>
              </w:rPr>
              <w:t>112</w:t>
            </w:r>
            <w:r w:rsidRPr="001E4C37">
              <w:rPr>
                <w:rFonts w:ascii="Times New Roman" w:hAnsi="Times New Roman" w:cs="Times New Roman"/>
                <w:noProof/>
                <w:webHidden/>
              </w:rPr>
              <w:fldChar w:fldCharType="end"/>
            </w:r>
          </w:hyperlink>
        </w:p>
        <w:p w:rsidR="008B4FAB" w:rsidRPr="001E4C37" w:rsidRDefault="00CD0C95" w:rsidP="008B4FAB">
          <w:pPr>
            <w:pStyle w:val="35"/>
            <w:ind w:left="0"/>
            <w:jc w:val="both"/>
            <w:rPr>
              <w:rFonts w:ascii="Times New Roman" w:eastAsiaTheme="minorEastAsia" w:hAnsi="Times New Roman" w:cs="Times New Roman"/>
              <w:noProof/>
              <w:kern w:val="2"/>
              <w:lang w:eastAsia="ru-RU"/>
            </w:rPr>
          </w:pPr>
          <w:hyperlink w:anchor="_Toc164669820" w:history="1">
            <w:r w:rsidR="008B4FAB" w:rsidRPr="001E4C37">
              <w:rPr>
                <w:rStyle w:val="a6"/>
                <w:rFonts w:ascii="Times New Roman" w:eastAsiaTheme="majorEastAsia" w:hAnsi="Times New Roman" w:cs="Times New Roman"/>
                <w:noProof/>
              </w:rPr>
              <w:t>Статья 45.1. Охранная зона газопроводов и систем газоснабжения</w:t>
            </w:r>
            <w:r w:rsidR="008B4FAB" w:rsidRPr="001E4C37">
              <w:rPr>
                <w:rFonts w:ascii="Times New Roman" w:hAnsi="Times New Roman" w:cs="Times New Roman"/>
                <w:noProof/>
                <w:webHidden/>
              </w:rPr>
              <w:tab/>
            </w:r>
            <w:r w:rsidRPr="001E4C37">
              <w:rPr>
                <w:rFonts w:ascii="Times New Roman" w:hAnsi="Times New Roman" w:cs="Times New Roman"/>
                <w:noProof/>
                <w:webHidden/>
              </w:rPr>
              <w:fldChar w:fldCharType="begin"/>
            </w:r>
            <w:r w:rsidR="008B4FAB" w:rsidRPr="001E4C37">
              <w:rPr>
                <w:rFonts w:ascii="Times New Roman" w:hAnsi="Times New Roman" w:cs="Times New Roman"/>
                <w:noProof/>
                <w:webHidden/>
              </w:rPr>
              <w:instrText xml:space="preserve"> PAGEREF _Toc164669820 \h </w:instrText>
            </w:r>
            <w:r w:rsidRPr="001E4C37">
              <w:rPr>
                <w:rFonts w:ascii="Times New Roman" w:hAnsi="Times New Roman" w:cs="Times New Roman"/>
                <w:noProof/>
                <w:webHidden/>
              </w:rPr>
            </w:r>
            <w:r w:rsidRPr="001E4C37">
              <w:rPr>
                <w:rFonts w:ascii="Times New Roman" w:hAnsi="Times New Roman" w:cs="Times New Roman"/>
                <w:noProof/>
                <w:webHidden/>
              </w:rPr>
              <w:fldChar w:fldCharType="separate"/>
            </w:r>
            <w:r w:rsidR="008B4FAB" w:rsidRPr="001E4C37">
              <w:rPr>
                <w:rFonts w:ascii="Times New Roman" w:hAnsi="Times New Roman" w:cs="Times New Roman"/>
                <w:noProof/>
                <w:webHidden/>
              </w:rPr>
              <w:t>113</w:t>
            </w:r>
            <w:r w:rsidRPr="001E4C37">
              <w:rPr>
                <w:rFonts w:ascii="Times New Roman" w:hAnsi="Times New Roman" w:cs="Times New Roman"/>
                <w:noProof/>
                <w:webHidden/>
              </w:rPr>
              <w:fldChar w:fldCharType="end"/>
            </w:r>
          </w:hyperlink>
        </w:p>
        <w:p w:rsidR="008B4FAB" w:rsidRPr="001E4C37" w:rsidRDefault="00CD0C95" w:rsidP="008B4FAB">
          <w:pPr>
            <w:pStyle w:val="35"/>
            <w:ind w:left="0"/>
            <w:jc w:val="both"/>
            <w:rPr>
              <w:rFonts w:ascii="Times New Roman" w:eastAsiaTheme="minorEastAsia" w:hAnsi="Times New Roman" w:cs="Times New Roman"/>
              <w:noProof/>
              <w:kern w:val="2"/>
              <w:lang w:eastAsia="ru-RU"/>
            </w:rPr>
          </w:pPr>
          <w:hyperlink w:anchor="_Toc164669821" w:history="1">
            <w:r w:rsidR="008B4FAB" w:rsidRPr="001E4C37">
              <w:rPr>
                <w:rStyle w:val="a6"/>
                <w:rFonts w:ascii="Times New Roman" w:eastAsiaTheme="majorEastAsia" w:hAnsi="Times New Roman" w:cs="Times New Roman"/>
                <w:noProof/>
              </w:rPr>
              <w:t>Статья 45.2. Охранная зона объектов электроэнергетики (объектов электросетевого хозяйства и объектов по производству электрической энергии); (вдоль линий электропередачи, вокруг подстанций)</w:t>
            </w:r>
            <w:r w:rsidR="008B4FAB" w:rsidRPr="001E4C37">
              <w:rPr>
                <w:rFonts w:ascii="Times New Roman" w:hAnsi="Times New Roman" w:cs="Times New Roman"/>
                <w:noProof/>
                <w:webHidden/>
              </w:rPr>
              <w:tab/>
            </w:r>
            <w:r w:rsidRPr="001E4C37">
              <w:rPr>
                <w:rFonts w:ascii="Times New Roman" w:hAnsi="Times New Roman" w:cs="Times New Roman"/>
                <w:noProof/>
                <w:webHidden/>
              </w:rPr>
              <w:fldChar w:fldCharType="begin"/>
            </w:r>
            <w:r w:rsidR="008B4FAB" w:rsidRPr="001E4C37">
              <w:rPr>
                <w:rFonts w:ascii="Times New Roman" w:hAnsi="Times New Roman" w:cs="Times New Roman"/>
                <w:noProof/>
                <w:webHidden/>
              </w:rPr>
              <w:instrText xml:space="preserve"> PAGEREF _Toc164669821 \h </w:instrText>
            </w:r>
            <w:r w:rsidRPr="001E4C37">
              <w:rPr>
                <w:rFonts w:ascii="Times New Roman" w:hAnsi="Times New Roman" w:cs="Times New Roman"/>
                <w:noProof/>
                <w:webHidden/>
              </w:rPr>
            </w:r>
            <w:r w:rsidRPr="001E4C37">
              <w:rPr>
                <w:rFonts w:ascii="Times New Roman" w:hAnsi="Times New Roman" w:cs="Times New Roman"/>
                <w:noProof/>
                <w:webHidden/>
              </w:rPr>
              <w:fldChar w:fldCharType="separate"/>
            </w:r>
            <w:r w:rsidR="008B4FAB" w:rsidRPr="001E4C37">
              <w:rPr>
                <w:rFonts w:ascii="Times New Roman" w:hAnsi="Times New Roman" w:cs="Times New Roman"/>
                <w:noProof/>
                <w:webHidden/>
              </w:rPr>
              <w:t>114</w:t>
            </w:r>
            <w:r w:rsidRPr="001E4C37">
              <w:rPr>
                <w:rFonts w:ascii="Times New Roman" w:hAnsi="Times New Roman" w:cs="Times New Roman"/>
                <w:noProof/>
                <w:webHidden/>
              </w:rPr>
              <w:fldChar w:fldCharType="end"/>
            </w:r>
          </w:hyperlink>
        </w:p>
        <w:p w:rsidR="008B4FAB" w:rsidRPr="001E4C37" w:rsidRDefault="00CD0C95" w:rsidP="008B4FAB">
          <w:pPr>
            <w:pStyle w:val="35"/>
            <w:ind w:left="0"/>
            <w:jc w:val="both"/>
            <w:rPr>
              <w:rFonts w:ascii="Times New Roman" w:eastAsiaTheme="minorEastAsia" w:hAnsi="Times New Roman" w:cs="Times New Roman"/>
              <w:noProof/>
              <w:kern w:val="2"/>
              <w:lang w:eastAsia="ru-RU"/>
            </w:rPr>
          </w:pPr>
          <w:hyperlink w:anchor="_Toc164669822" w:history="1">
            <w:r w:rsidR="008B4FAB" w:rsidRPr="001E4C37">
              <w:rPr>
                <w:rStyle w:val="a6"/>
                <w:rFonts w:ascii="Times New Roman" w:eastAsiaTheme="majorEastAsia" w:hAnsi="Times New Roman" w:cs="Times New Roman"/>
                <w:noProof/>
              </w:rPr>
              <w:t>Статья 45.3. Придорожная полоса</w:t>
            </w:r>
            <w:r w:rsidR="008B4FAB" w:rsidRPr="001E4C37">
              <w:rPr>
                <w:rFonts w:ascii="Times New Roman" w:hAnsi="Times New Roman" w:cs="Times New Roman"/>
                <w:noProof/>
                <w:webHidden/>
              </w:rPr>
              <w:tab/>
            </w:r>
            <w:r w:rsidRPr="001E4C37">
              <w:rPr>
                <w:rFonts w:ascii="Times New Roman" w:hAnsi="Times New Roman" w:cs="Times New Roman"/>
                <w:noProof/>
                <w:webHidden/>
              </w:rPr>
              <w:fldChar w:fldCharType="begin"/>
            </w:r>
            <w:r w:rsidR="008B4FAB" w:rsidRPr="001E4C37">
              <w:rPr>
                <w:rFonts w:ascii="Times New Roman" w:hAnsi="Times New Roman" w:cs="Times New Roman"/>
                <w:noProof/>
                <w:webHidden/>
              </w:rPr>
              <w:instrText xml:space="preserve"> PAGEREF _Toc164669822 \h </w:instrText>
            </w:r>
            <w:r w:rsidRPr="001E4C37">
              <w:rPr>
                <w:rFonts w:ascii="Times New Roman" w:hAnsi="Times New Roman" w:cs="Times New Roman"/>
                <w:noProof/>
                <w:webHidden/>
              </w:rPr>
            </w:r>
            <w:r w:rsidRPr="001E4C37">
              <w:rPr>
                <w:rFonts w:ascii="Times New Roman" w:hAnsi="Times New Roman" w:cs="Times New Roman"/>
                <w:noProof/>
                <w:webHidden/>
              </w:rPr>
              <w:fldChar w:fldCharType="separate"/>
            </w:r>
            <w:r w:rsidR="008B4FAB" w:rsidRPr="001E4C37">
              <w:rPr>
                <w:rFonts w:ascii="Times New Roman" w:hAnsi="Times New Roman" w:cs="Times New Roman"/>
                <w:noProof/>
                <w:webHidden/>
              </w:rPr>
              <w:t>115</w:t>
            </w:r>
            <w:r w:rsidRPr="001E4C37">
              <w:rPr>
                <w:rFonts w:ascii="Times New Roman" w:hAnsi="Times New Roman" w:cs="Times New Roman"/>
                <w:noProof/>
                <w:webHidden/>
              </w:rPr>
              <w:fldChar w:fldCharType="end"/>
            </w:r>
          </w:hyperlink>
        </w:p>
        <w:p w:rsidR="008B4FAB" w:rsidRPr="001E4C37" w:rsidRDefault="00CD0C95" w:rsidP="008B4FAB">
          <w:pPr>
            <w:pStyle w:val="35"/>
            <w:ind w:left="0"/>
            <w:jc w:val="both"/>
            <w:rPr>
              <w:rFonts w:ascii="Times New Roman" w:eastAsiaTheme="minorEastAsia" w:hAnsi="Times New Roman" w:cs="Times New Roman"/>
              <w:noProof/>
              <w:kern w:val="2"/>
              <w:lang w:eastAsia="ru-RU"/>
            </w:rPr>
          </w:pPr>
          <w:hyperlink w:anchor="_Toc164669823" w:history="1">
            <w:r w:rsidR="008B4FAB" w:rsidRPr="001E4C37">
              <w:rPr>
                <w:rStyle w:val="a6"/>
                <w:rFonts w:ascii="Times New Roman" w:eastAsiaTheme="majorEastAsia" w:hAnsi="Times New Roman" w:cs="Times New Roman"/>
                <w:noProof/>
              </w:rPr>
              <w:t>Статья 45.4.</w:t>
            </w:r>
            <w:r w:rsidR="008B4FAB" w:rsidRPr="001E4C37">
              <w:rPr>
                <w:rStyle w:val="a6"/>
                <w:rFonts w:ascii="Times New Roman" w:hAnsi="Times New Roman" w:cs="Times New Roman"/>
                <w:bCs/>
                <w:noProof/>
              </w:rPr>
              <w:t xml:space="preserve"> Другие зоны, устанавливаемые в соответствии с законодательством Российской Федерации</w:t>
            </w:r>
            <w:r w:rsidR="008B4FAB" w:rsidRPr="001E4C37">
              <w:rPr>
                <w:rStyle w:val="a6"/>
                <w:rFonts w:ascii="Times New Roman" w:eastAsiaTheme="majorEastAsia" w:hAnsi="Times New Roman" w:cs="Times New Roman"/>
                <w:noProof/>
              </w:rPr>
              <w:t xml:space="preserve"> (Минимальные расстояния от магистральных газопроводов)</w:t>
            </w:r>
            <w:r w:rsidR="008B4FAB" w:rsidRPr="001E4C37">
              <w:rPr>
                <w:rFonts w:ascii="Times New Roman" w:hAnsi="Times New Roman" w:cs="Times New Roman"/>
                <w:noProof/>
                <w:webHidden/>
              </w:rPr>
              <w:tab/>
            </w:r>
            <w:r w:rsidRPr="001E4C37">
              <w:rPr>
                <w:rFonts w:ascii="Times New Roman" w:hAnsi="Times New Roman" w:cs="Times New Roman"/>
                <w:noProof/>
                <w:webHidden/>
              </w:rPr>
              <w:fldChar w:fldCharType="begin"/>
            </w:r>
            <w:r w:rsidR="008B4FAB" w:rsidRPr="001E4C37">
              <w:rPr>
                <w:rFonts w:ascii="Times New Roman" w:hAnsi="Times New Roman" w:cs="Times New Roman"/>
                <w:noProof/>
                <w:webHidden/>
              </w:rPr>
              <w:instrText xml:space="preserve"> PAGEREF _Toc164669823 \h </w:instrText>
            </w:r>
            <w:r w:rsidRPr="001E4C37">
              <w:rPr>
                <w:rFonts w:ascii="Times New Roman" w:hAnsi="Times New Roman" w:cs="Times New Roman"/>
                <w:noProof/>
                <w:webHidden/>
              </w:rPr>
            </w:r>
            <w:r w:rsidRPr="001E4C37">
              <w:rPr>
                <w:rFonts w:ascii="Times New Roman" w:hAnsi="Times New Roman" w:cs="Times New Roman"/>
                <w:noProof/>
                <w:webHidden/>
              </w:rPr>
              <w:fldChar w:fldCharType="separate"/>
            </w:r>
            <w:r w:rsidR="008B4FAB" w:rsidRPr="001E4C37">
              <w:rPr>
                <w:rFonts w:ascii="Times New Roman" w:hAnsi="Times New Roman" w:cs="Times New Roman"/>
                <w:noProof/>
                <w:webHidden/>
              </w:rPr>
              <w:t>116</w:t>
            </w:r>
            <w:r w:rsidRPr="001E4C37">
              <w:rPr>
                <w:rFonts w:ascii="Times New Roman" w:hAnsi="Times New Roman" w:cs="Times New Roman"/>
                <w:noProof/>
                <w:webHidden/>
              </w:rPr>
              <w:fldChar w:fldCharType="end"/>
            </w:r>
          </w:hyperlink>
        </w:p>
        <w:p w:rsidR="008B4FAB" w:rsidRPr="001E4C37" w:rsidRDefault="00CD0C95" w:rsidP="008B4FAB">
          <w:pPr>
            <w:pStyle w:val="35"/>
            <w:ind w:left="0"/>
            <w:jc w:val="both"/>
            <w:rPr>
              <w:rFonts w:ascii="Times New Roman" w:eastAsiaTheme="minorEastAsia" w:hAnsi="Times New Roman" w:cs="Times New Roman"/>
              <w:noProof/>
              <w:kern w:val="2"/>
              <w:lang w:eastAsia="ru-RU"/>
            </w:rPr>
          </w:pPr>
          <w:hyperlink w:anchor="_Toc164669824" w:history="1">
            <w:r w:rsidR="008B4FAB" w:rsidRPr="001E4C37">
              <w:rPr>
                <w:rStyle w:val="a6"/>
                <w:rFonts w:ascii="Times New Roman" w:eastAsiaTheme="majorEastAsia" w:hAnsi="Times New Roman" w:cs="Times New Roman"/>
                <w:noProof/>
              </w:rPr>
              <w:t>Статья 45.5. Водоохранные зоны и прибрежные защитные полосы</w:t>
            </w:r>
            <w:r w:rsidR="008B4FAB" w:rsidRPr="001E4C37">
              <w:rPr>
                <w:rFonts w:ascii="Times New Roman" w:hAnsi="Times New Roman" w:cs="Times New Roman"/>
                <w:noProof/>
                <w:webHidden/>
              </w:rPr>
              <w:tab/>
            </w:r>
            <w:r w:rsidRPr="001E4C37">
              <w:rPr>
                <w:rFonts w:ascii="Times New Roman" w:hAnsi="Times New Roman" w:cs="Times New Roman"/>
                <w:noProof/>
                <w:webHidden/>
              </w:rPr>
              <w:fldChar w:fldCharType="begin"/>
            </w:r>
            <w:r w:rsidR="008B4FAB" w:rsidRPr="001E4C37">
              <w:rPr>
                <w:rFonts w:ascii="Times New Roman" w:hAnsi="Times New Roman" w:cs="Times New Roman"/>
                <w:noProof/>
                <w:webHidden/>
              </w:rPr>
              <w:instrText xml:space="preserve"> PAGEREF _Toc164669824 \h </w:instrText>
            </w:r>
            <w:r w:rsidRPr="001E4C37">
              <w:rPr>
                <w:rFonts w:ascii="Times New Roman" w:hAnsi="Times New Roman" w:cs="Times New Roman"/>
                <w:noProof/>
                <w:webHidden/>
              </w:rPr>
            </w:r>
            <w:r w:rsidRPr="001E4C37">
              <w:rPr>
                <w:rFonts w:ascii="Times New Roman" w:hAnsi="Times New Roman" w:cs="Times New Roman"/>
                <w:noProof/>
                <w:webHidden/>
              </w:rPr>
              <w:fldChar w:fldCharType="separate"/>
            </w:r>
            <w:r w:rsidR="008B4FAB" w:rsidRPr="001E4C37">
              <w:rPr>
                <w:rFonts w:ascii="Times New Roman" w:hAnsi="Times New Roman" w:cs="Times New Roman"/>
                <w:noProof/>
                <w:webHidden/>
              </w:rPr>
              <w:t>118</w:t>
            </w:r>
            <w:r w:rsidRPr="001E4C37">
              <w:rPr>
                <w:rFonts w:ascii="Times New Roman" w:hAnsi="Times New Roman" w:cs="Times New Roman"/>
                <w:noProof/>
                <w:webHidden/>
              </w:rPr>
              <w:fldChar w:fldCharType="end"/>
            </w:r>
          </w:hyperlink>
        </w:p>
        <w:p w:rsidR="008B4FAB" w:rsidRPr="001E4C37" w:rsidRDefault="00CD0C95" w:rsidP="008B4FAB">
          <w:pPr>
            <w:pStyle w:val="24"/>
            <w:spacing w:after="0"/>
            <w:ind w:left="0"/>
            <w:jc w:val="both"/>
            <w:rPr>
              <w:rFonts w:eastAsiaTheme="minorEastAsia"/>
              <w:kern w:val="2"/>
            </w:rPr>
          </w:pPr>
          <w:hyperlink w:anchor="_Toc164669825" w:history="1">
            <w:r w:rsidR="008B4FAB" w:rsidRPr="001E4C37">
              <w:rPr>
                <w:rStyle w:val="a6"/>
              </w:rPr>
              <w:t>ГЛАВА 14. ЗАКЛЮЧИТЕЛЬНЫЕ ПОЛОЖЕНИЯ</w:t>
            </w:r>
            <w:r w:rsidR="008B4FAB" w:rsidRPr="001E4C37">
              <w:rPr>
                <w:webHidden/>
              </w:rPr>
              <w:tab/>
            </w:r>
            <w:r w:rsidRPr="001E4C37">
              <w:rPr>
                <w:webHidden/>
              </w:rPr>
              <w:fldChar w:fldCharType="begin"/>
            </w:r>
            <w:r w:rsidR="008B4FAB" w:rsidRPr="001E4C37">
              <w:rPr>
                <w:webHidden/>
              </w:rPr>
              <w:instrText xml:space="preserve"> PAGEREF _Toc164669825 \h </w:instrText>
            </w:r>
            <w:r w:rsidRPr="001E4C37">
              <w:rPr>
                <w:webHidden/>
              </w:rPr>
            </w:r>
            <w:r w:rsidRPr="001E4C37">
              <w:rPr>
                <w:webHidden/>
              </w:rPr>
              <w:fldChar w:fldCharType="separate"/>
            </w:r>
            <w:r w:rsidR="008B4FAB" w:rsidRPr="001E4C37">
              <w:rPr>
                <w:webHidden/>
              </w:rPr>
              <w:t>121</w:t>
            </w:r>
            <w:r w:rsidRPr="001E4C37">
              <w:rPr>
                <w:webHidden/>
              </w:rPr>
              <w:fldChar w:fldCharType="end"/>
            </w:r>
          </w:hyperlink>
        </w:p>
        <w:p w:rsidR="008B4FAB" w:rsidRPr="001E4C37" w:rsidRDefault="00CD0C95" w:rsidP="008B4FAB">
          <w:pPr>
            <w:pStyle w:val="35"/>
            <w:ind w:left="0"/>
            <w:jc w:val="both"/>
            <w:rPr>
              <w:rFonts w:ascii="Times New Roman" w:eastAsiaTheme="minorEastAsia" w:hAnsi="Times New Roman" w:cs="Times New Roman"/>
              <w:noProof/>
              <w:kern w:val="2"/>
              <w:lang w:eastAsia="ru-RU"/>
            </w:rPr>
          </w:pPr>
          <w:hyperlink w:anchor="_Toc164669826" w:history="1">
            <w:r w:rsidR="008B4FAB" w:rsidRPr="001E4C37">
              <w:rPr>
                <w:rStyle w:val="a6"/>
                <w:rFonts w:ascii="Times New Roman" w:eastAsiaTheme="majorEastAsia" w:hAnsi="Times New Roman" w:cs="Times New Roman"/>
                <w:noProof/>
              </w:rPr>
              <w:t>Статья 46. Действие настоящих Правил по отношению к ранее возникшим правоотношениям</w:t>
            </w:r>
            <w:r w:rsidR="008B4FAB" w:rsidRPr="001E4C37">
              <w:rPr>
                <w:rFonts w:ascii="Times New Roman" w:hAnsi="Times New Roman" w:cs="Times New Roman"/>
                <w:noProof/>
                <w:webHidden/>
              </w:rPr>
              <w:tab/>
            </w:r>
            <w:r w:rsidRPr="001E4C37">
              <w:rPr>
                <w:rFonts w:ascii="Times New Roman" w:hAnsi="Times New Roman" w:cs="Times New Roman"/>
                <w:noProof/>
                <w:webHidden/>
              </w:rPr>
              <w:fldChar w:fldCharType="begin"/>
            </w:r>
            <w:r w:rsidR="008B4FAB" w:rsidRPr="001E4C37">
              <w:rPr>
                <w:rFonts w:ascii="Times New Roman" w:hAnsi="Times New Roman" w:cs="Times New Roman"/>
                <w:noProof/>
                <w:webHidden/>
              </w:rPr>
              <w:instrText xml:space="preserve"> PAGEREF _Toc164669826 \h </w:instrText>
            </w:r>
            <w:r w:rsidRPr="001E4C37">
              <w:rPr>
                <w:rFonts w:ascii="Times New Roman" w:hAnsi="Times New Roman" w:cs="Times New Roman"/>
                <w:noProof/>
                <w:webHidden/>
              </w:rPr>
            </w:r>
            <w:r w:rsidRPr="001E4C37">
              <w:rPr>
                <w:rFonts w:ascii="Times New Roman" w:hAnsi="Times New Roman" w:cs="Times New Roman"/>
                <w:noProof/>
                <w:webHidden/>
              </w:rPr>
              <w:fldChar w:fldCharType="separate"/>
            </w:r>
            <w:r w:rsidR="008B4FAB" w:rsidRPr="001E4C37">
              <w:rPr>
                <w:rFonts w:ascii="Times New Roman" w:hAnsi="Times New Roman" w:cs="Times New Roman"/>
                <w:noProof/>
                <w:webHidden/>
              </w:rPr>
              <w:t>121</w:t>
            </w:r>
            <w:r w:rsidRPr="001E4C37">
              <w:rPr>
                <w:rFonts w:ascii="Times New Roman" w:hAnsi="Times New Roman" w:cs="Times New Roman"/>
                <w:noProof/>
                <w:webHidden/>
              </w:rPr>
              <w:fldChar w:fldCharType="end"/>
            </w:r>
          </w:hyperlink>
        </w:p>
        <w:p w:rsidR="008B4FAB" w:rsidRPr="001E4C37" w:rsidRDefault="00CD0C95" w:rsidP="008B4FAB">
          <w:pPr>
            <w:pStyle w:val="35"/>
            <w:ind w:left="0"/>
            <w:jc w:val="both"/>
            <w:rPr>
              <w:rFonts w:ascii="Times New Roman" w:eastAsiaTheme="minorEastAsia" w:hAnsi="Times New Roman" w:cs="Times New Roman"/>
              <w:noProof/>
              <w:kern w:val="2"/>
              <w:lang w:eastAsia="ru-RU"/>
            </w:rPr>
          </w:pPr>
          <w:hyperlink w:anchor="_Toc164669827" w:history="1">
            <w:r w:rsidR="008B4FAB" w:rsidRPr="001E4C37">
              <w:rPr>
                <w:rStyle w:val="a6"/>
                <w:rFonts w:ascii="Times New Roman" w:hAnsi="Times New Roman" w:cs="Times New Roman"/>
                <w:bCs/>
                <w:noProof/>
              </w:rPr>
              <w:t xml:space="preserve">Статья 47. Действие настоящих Правил по отношению к градостроительной </w:t>
            </w:r>
            <w:r w:rsidR="008B4FAB" w:rsidRPr="001E4C37">
              <w:rPr>
                <w:rStyle w:val="a6"/>
                <w:rFonts w:ascii="Times New Roman" w:eastAsiaTheme="majorEastAsia" w:hAnsi="Times New Roman" w:cs="Times New Roman"/>
                <w:noProof/>
              </w:rPr>
              <w:t>документации</w:t>
            </w:r>
            <w:r w:rsidR="008B4FAB" w:rsidRPr="001E4C37">
              <w:rPr>
                <w:rFonts w:ascii="Times New Roman" w:hAnsi="Times New Roman" w:cs="Times New Roman"/>
                <w:noProof/>
                <w:webHidden/>
              </w:rPr>
              <w:tab/>
            </w:r>
            <w:r w:rsidRPr="001E4C37">
              <w:rPr>
                <w:rFonts w:ascii="Times New Roman" w:hAnsi="Times New Roman" w:cs="Times New Roman"/>
                <w:noProof/>
                <w:webHidden/>
              </w:rPr>
              <w:fldChar w:fldCharType="begin"/>
            </w:r>
            <w:r w:rsidR="008B4FAB" w:rsidRPr="001E4C37">
              <w:rPr>
                <w:rFonts w:ascii="Times New Roman" w:hAnsi="Times New Roman" w:cs="Times New Roman"/>
                <w:noProof/>
                <w:webHidden/>
              </w:rPr>
              <w:instrText xml:space="preserve"> PAGEREF _Toc164669827 \h </w:instrText>
            </w:r>
            <w:r w:rsidRPr="001E4C37">
              <w:rPr>
                <w:rFonts w:ascii="Times New Roman" w:hAnsi="Times New Roman" w:cs="Times New Roman"/>
                <w:noProof/>
                <w:webHidden/>
              </w:rPr>
            </w:r>
            <w:r w:rsidRPr="001E4C37">
              <w:rPr>
                <w:rFonts w:ascii="Times New Roman" w:hAnsi="Times New Roman" w:cs="Times New Roman"/>
                <w:noProof/>
                <w:webHidden/>
              </w:rPr>
              <w:fldChar w:fldCharType="separate"/>
            </w:r>
            <w:r w:rsidR="008B4FAB" w:rsidRPr="001E4C37">
              <w:rPr>
                <w:rFonts w:ascii="Times New Roman" w:hAnsi="Times New Roman" w:cs="Times New Roman"/>
                <w:noProof/>
                <w:webHidden/>
              </w:rPr>
              <w:t>122</w:t>
            </w:r>
            <w:r w:rsidRPr="001E4C37">
              <w:rPr>
                <w:rFonts w:ascii="Times New Roman" w:hAnsi="Times New Roman" w:cs="Times New Roman"/>
                <w:noProof/>
                <w:webHidden/>
              </w:rPr>
              <w:fldChar w:fldCharType="end"/>
            </w:r>
          </w:hyperlink>
        </w:p>
        <w:p w:rsidR="00D64CBB" w:rsidRPr="001E4C37" w:rsidRDefault="00CD0C95" w:rsidP="008B4FAB">
          <w:pPr>
            <w:spacing w:after="0" w:line="240" w:lineRule="auto"/>
            <w:jc w:val="both"/>
            <w:rPr>
              <w:rFonts w:ascii="Times New Roman" w:hAnsi="Times New Roman" w:cs="Times New Roman"/>
              <w:sz w:val="24"/>
              <w:szCs w:val="24"/>
            </w:rPr>
          </w:pPr>
          <w:r w:rsidRPr="001E4C37">
            <w:rPr>
              <w:rFonts w:ascii="Times New Roman" w:hAnsi="Times New Roman" w:cs="Times New Roman"/>
            </w:rPr>
            <w:fldChar w:fldCharType="end"/>
          </w:r>
        </w:p>
      </w:sdtContent>
    </w:sdt>
    <w:p w:rsidR="001568C6" w:rsidRPr="001E4C37" w:rsidRDefault="001568C6">
      <w:pPr>
        <w:rPr>
          <w:rFonts w:ascii="Times New Roman" w:eastAsia="Times New Roman" w:hAnsi="Times New Roman" w:cs="Times New Roman"/>
          <w:b/>
          <w:bCs/>
          <w:sz w:val="24"/>
          <w:szCs w:val="24"/>
          <w:lang w:eastAsia="ru-RU"/>
        </w:rPr>
      </w:pPr>
      <w:r w:rsidRPr="001E4C37">
        <w:rPr>
          <w:rFonts w:ascii="Times New Roman" w:eastAsia="Times New Roman" w:hAnsi="Times New Roman" w:cs="Times New Roman"/>
          <w:b/>
          <w:bCs/>
          <w:sz w:val="24"/>
          <w:szCs w:val="24"/>
          <w:lang w:eastAsia="ru-RU"/>
        </w:rPr>
        <w:br w:type="page"/>
      </w:r>
    </w:p>
    <w:p w:rsidR="00FF0029" w:rsidRPr="001E4C37" w:rsidRDefault="00FF0029" w:rsidP="00C127C9">
      <w:pPr>
        <w:pStyle w:val="2"/>
        <w:spacing w:before="240" w:after="240"/>
        <w:rPr>
          <w:sz w:val="24"/>
          <w:szCs w:val="24"/>
          <w:lang w:eastAsia="ru-RU"/>
        </w:rPr>
      </w:pPr>
      <w:bookmarkStart w:id="1" w:name="_Toc164669793"/>
      <w:r w:rsidRPr="001E4C37">
        <w:rPr>
          <w:sz w:val="24"/>
          <w:szCs w:val="24"/>
          <w:lang w:eastAsia="ru-RU"/>
        </w:rPr>
        <w:lastRenderedPageBreak/>
        <w:t>ГЛАВА 12. КАРТА ГРАДОСТРОИТЕЛЬНОГО ЗОНИРОВАНИЯ</w:t>
      </w:r>
      <w:bookmarkEnd w:id="1"/>
    </w:p>
    <w:p w:rsidR="00FF0029" w:rsidRPr="001E4C37" w:rsidRDefault="00FF0029" w:rsidP="009716E5">
      <w:pPr>
        <w:pStyle w:val="3"/>
        <w:keepLines/>
        <w:spacing w:after="240"/>
        <w:jc w:val="center"/>
        <w:rPr>
          <w:rFonts w:ascii="Times New Roman" w:eastAsiaTheme="majorEastAsia" w:hAnsi="Times New Roman"/>
          <w:color w:val="auto"/>
          <w:sz w:val="24"/>
          <w:szCs w:val="24"/>
        </w:rPr>
      </w:pPr>
      <w:bookmarkStart w:id="2" w:name="_Toc164669794"/>
      <w:r w:rsidRPr="001E4C37">
        <w:rPr>
          <w:rFonts w:ascii="Times New Roman" w:eastAsiaTheme="majorEastAsia" w:hAnsi="Times New Roman"/>
          <w:color w:val="auto"/>
          <w:sz w:val="24"/>
          <w:szCs w:val="24"/>
        </w:rPr>
        <w:t>Статья 4</w:t>
      </w:r>
      <w:r w:rsidR="00064125" w:rsidRPr="001E4C37">
        <w:rPr>
          <w:rFonts w:ascii="Times New Roman" w:eastAsiaTheme="majorEastAsia" w:hAnsi="Times New Roman"/>
          <w:color w:val="auto"/>
          <w:sz w:val="24"/>
          <w:szCs w:val="24"/>
        </w:rPr>
        <w:t>2</w:t>
      </w:r>
      <w:r w:rsidRPr="001E4C37">
        <w:rPr>
          <w:rFonts w:ascii="Times New Roman" w:eastAsiaTheme="majorEastAsia" w:hAnsi="Times New Roman"/>
          <w:color w:val="auto"/>
          <w:sz w:val="24"/>
          <w:szCs w:val="24"/>
        </w:rPr>
        <w:t xml:space="preserve">. Карта градостроительного зонирования территории </w:t>
      </w:r>
      <w:r w:rsidR="00040903" w:rsidRPr="001E4C37">
        <w:rPr>
          <w:rFonts w:ascii="Times New Roman" w:eastAsiaTheme="majorEastAsia" w:hAnsi="Times New Roman"/>
          <w:color w:val="auto"/>
          <w:sz w:val="24"/>
          <w:szCs w:val="24"/>
        </w:rPr>
        <w:t>Темижбекского</w:t>
      </w:r>
      <w:r w:rsidRPr="001E4C37">
        <w:rPr>
          <w:rFonts w:ascii="Times New Roman" w:eastAsiaTheme="majorEastAsia" w:hAnsi="Times New Roman"/>
          <w:color w:val="auto"/>
          <w:sz w:val="24"/>
          <w:szCs w:val="24"/>
        </w:rPr>
        <w:t>сельского поселения</w:t>
      </w:r>
      <w:bookmarkEnd w:id="2"/>
    </w:p>
    <w:p w:rsidR="00091B86" w:rsidRPr="001E4C37" w:rsidRDefault="00872B3A" w:rsidP="003F1088">
      <w:pPr>
        <w:widowControl w:val="0"/>
        <w:tabs>
          <w:tab w:val="left" w:pos="-5387"/>
        </w:tabs>
        <w:overflowPunct w:val="0"/>
        <w:autoSpaceDE w:val="0"/>
        <w:spacing w:after="0" w:line="240" w:lineRule="auto"/>
        <w:ind w:left="-1134" w:firstLine="709"/>
        <w:jc w:val="both"/>
        <w:rPr>
          <w:rFonts w:ascii="Times New Roman" w:eastAsia="Times New Roman" w:hAnsi="Times New Roman" w:cs="Times New Roman"/>
          <w:bCs/>
          <w:noProof/>
          <w:sz w:val="24"/>
          <w:szCs w:val="24"/>
          <w:lang w:eastAsia="ru-RU"/>
        </w:rPr>
      </w:pPr>
      <w:r w:rsidRPr="001E4C37">
        <w:rPr>
          <w:rFonts w:ascii="Times New Roman" w:eastAsia="Times New Roman" w:hAnsi="Times New Roman" w:cs="Times New Roman"/>
          <w:bCs/>
          <w:noProof/>
          <w:sz w:val="24"/>
          <w:szCs w:val="24"/>
          <w:lang w:eastAsia="ru-RU"/>
        </w:rPr>
        <w:drawing>
          <wp:inline distT="0" distB="0" distL="0" distR="0">
            <wp:extent cx="6502116" cy="5895975"/>
            <wp:effectExtent l="0" t="0" r="0" b="0"/>
            <wp:docPr id="81689558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6895588" name="Рисунок 816895588"/>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6507132" cy="5900524"/>
                    </a:xfrm>
                    <a:prstGeom prst="rect">
                      <a:avLst/>
                    </a:prstGeom>
                  </pic:spPr>
                </pic:pic>
              </a:graphicData>
            </a:graphic>
          </wp:inline>
        </w:drawing>
      </w:r>
    </w:p>
    <w:p w:rsidR="00040903" w:rsidRPr="001E4C37" w:rsidRDefault="00040903" w:rsidP="00091B86">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noProof/>
          <w:sz w:val="24"/>
          <w:szCs w:val="24"/>
          <w:lang w:eastAsia="ru-RU"/>
        </w:rPr>
      </w:pPr>
    </w:p>
    <w:p w:rsidR="00040903" w:rsidRPr="001E4C37" w:rsidRDefault="00040903" w:rsidP="00091B86">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p>
    <w:p w:rsidR="00091B86" w:rsidRPr="001E4C37" w:rsidRDefault="00091B86" w:rsidP="00091B86">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p>
    <w:p w:rsidR="00091B86" w:rsidRPr="001E4C37" w:rsidRDefault="00091B86" w:rsidP="00091B86">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p>
    <w:p w:rsidR="008A5893" w:rsidRPr="001E4C37" w:rsidRDefault="008A5893" w:rsidP="00091B86">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br w:type="page"/>
      </w:r>
    </w:p>
    <w:p w:rsidR="00270DAC" w:rsidRPr="001E4C37" w:rsidRDefault="00270DAC" w:rsidP="00A41ADA">
      <w:pPr>
        <w:pStyle w:val="2"/>
        <w:spacing w:before="240" w:after="240"/>
        <w:rPr>
          <w:sz w:val="24"/>
          <w:szCs w:val="24"/>
          <w:lang w:eastAsia="ru-RU"/>
        </w:rPr>
      </w:pPr>
      <w:bookmarkStart w:id="3" w:name="_Toc164669795"/>
      <w:r w:rsidRPr="001E4C37">
        <w:rPr>
          <w:sz w:val="24"/>
          <w:szCs w:val="24"/>
          <w:lang w:eastAsia="ru-RU"/>
        </w:rPr>
        <w:lastRenderedPageBreak/>
        <w:t>ГЛАВА 13. ГРАДОСТРОИТЕЛЬНЫЕ РЕГЛАМЕНТЫ</w:t>
      </w:r>
      <w:bookmarkEnd w:id="3"/>
    </w:p>
    <w:p w:rsidR="00270DAC" w:rsidRPr="001E4C37" w:rsidRDefault="00270DAC" w:rsidP="009716E5">
      <w:pPr>
        <w:pStyle w:val="3"/>
        <w:keepLines/>
        <w:spacing w:after="240"/>
        <w:jc w:val="center"/>
        <w:rPr>
          <w:rFonts w:ascii="Times New Roman" w:eastAsiaTheme="majorEastAsia" w:hAnsi="Times New Roman"/>
          <w:color w:val="auto"/>
          <w:sz w:val="24"/>
          <w:szCs w:val="24"/>
        </w:rPr>
      </w:pPr>
      <w:bookmarkStart w:id="4" w:name="_Toc164669796"/>
      <w:r w:rsidRPr="001E4C37">
        <w:rPr>
          <w:rFonts w:ascii="Times New Roman" w:eastAsiaTheme="majorEastAsia" w:hAnsi="Times New Roman"/>
          <w:color w:val="auto"/>
          <w:sz w:val="24"/>
          <w:szCs w:val="24"/>
        </w:rPr>
        <w:t>Статья 4</w:t>
      </w:r>
      <w:r w:rsidR="00064125" w:rsidRPr="001E4C37">
        <w:rPr>
          <w:rFonts w:ascii="Times New Roman" w:eastAsiaTheme="majorEastAsia" w:hAnsi="Times New Roman"/>
          <w:color w:val="auto"/>
          <w:sz w:val="24"/>
          <w:szCs w:val="24"/>
        </w:rPr>
        <w:t>3</w:t>
      </w:r>
      <w:r w:rsidRPr="001E4C37">
        <w:rPr>
          <w:rFonts w:ascii="Times New Roman" w:eastAsiaTheme="majorEastAsia" w:hAnsi="Times New Roman"/>
          <w:color w:val="auto"/>
          <w:sz w:val="24"/>
          <w:szCs w:val="24"/>
        </w:rPr>
        <w:t xml:space="preserve">. Виды территориальных зон, выделенных на карте градостроительного зонирования территории </w:t>
      </w:r>
      <w:r w:rsidR="00040903" w:rsidRPr="001E4C37">
        <w:rPr>
          <w:rFonts w:ascii="Times New Roman" w:eastAsiaTheme="majorEastAsia" w:hAnsi="Times New Roman"/>
          <w:color w:val="auto"/>
          <w:sz w:val="24"/>
          <w:szCs w:val="24"/>
        </w:rPr>
        <w:t>Темижбекского</w:t>
      </w:r>
      <w:r w:rsidR="00905D1B" w:rsidRPr="001E4C37">
        <w:rPr>
          <w:rFonts w:ascii="Times New Roman" w:eastAsiaTheme="majorEastAsia" w:hAnsi="Times New Roman"/>
          <w:color w:val="auto"/>
          <w:sz w:val="24"/>
          <w:szCs w:val="24"/>
        </w:rPr>
        <w:t xml:space="preserve"> сельского</w:t>
      </w:r>
      <w:r w:rsidRPr="001E4C37">
        <w:rPr>
          <w:rFonts w:ascii="Times New Roman" w:eastAsiaTheme="majorEastAsia" w:hAnsi="Times New Roman"/>
          <w:color w:val="auto"/>
          <w:sz w:val="24"/>
          <w:szCs w:val="24"/>
        </w:rPr>
        <w:t xml:space="preserve"> поселения</w:t>
      </w:r>
      <w:bookmarkEnd w:id="4"/>
    </w:p>
    <w:p w:rsidR="00270DAC" w:rsidRPr="001E4C37" w:rsidRDefault="00270DAC" w:rsidP="00F41DEE">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bookmarkStart w:id="5" w:name="_Hlk109820228"/>
      <w:r w:rsidRPr="001E4C37">
        <w:rPr>
          <w:rFonts w:ascii="Times New Roman" w:eastAsia="Times New Roman" w:hAnsi="Times New Roman" w:cs="Times New Roman"/>
          <w:bCs/>
          <w:sz w:val="24"/>
          <w:szCs w:val="24"/>
          <w:lang w:eastAsia="ru-RU"/>
        </w:rPr>
        <w:t xml:space="preserve">Настоящими Правилами устанавливаются следующие виды территориальных зон на территории </w:t>
      </w:r>
      <w:r w:rsidR="00040903" w:rsidRPr="001E4C37">
        <w:rPr>
          <w:rFonts w:ascii="Times New Roman" w:eastAsia="Times New Roman" w:hAnsi="Times New Roman" w:cs="Times New Roman"/>
          <w:bCs/>
          <w:sz w:val="24"/>
          <w:szCs w:val="24"/>
          <w:lang w:eastAsia="ru-RU"/>
        </w:rPr>
        <w:t>Темижбекского</w:t>
      </w:r>
      <w:r w:rsidR="003F7EED">
        <w:rPr>
          <w:rFonts w:ascii="Times New Roman" w:eastAsia="Times New Roman" w:hAnsi="Times New Roman" w:cs="Times New Roman"/>
          <w:bCs/>
          <w:sz w:val="24"/>
          <w:szCs w:val="24"/>
          <w:lang w:eastAsia="ru-RU"/>
        </w:rPr>
        <w:t xml:space="preserve"> </w:t>
      </w:r>
      <w:r w:rsidR="00905D1B" w:rsidRPr="001E4C37">
        <w:rPr>
          <w:rFonts w:ascii="Times New Roman" w:eastAsia="Times New Roman" w:hAnsi="Times New Roman" w:cs="Times New Roman"/>
          <w:bCs/>
          <w:sz w:val="24"/>
          <w:szCs w:val="24"/>
          <w:lang w:eastAsia="ru-RU"/>
        </w:rPr>
        <w:t>сельского</w:t>
      </w:r>
      <w:r w:rsidRPr="001E4C37">
        <w:rPr>
          <w:rFonts w:ascii="Times New Roman" w:eastAsia="Times New Roman" w:hAnsi="Times New Roman" w:cs="Times New Roman"/>
          <w:bCs/>
          <w:sz w:val="24"/>
          <w:szCs w:val="24"/>
          <w:lang w:eastAsia="ru-RU"/>
        </w:rPr>
        <w:t xml:space="preserve"> поселения:</w:t>
      </w:r>
    </w:p>
    <w:p w:rsidR="00EC52AD" w:rsidRPr="001E4C37" w:rsidRDefault="00EC52AD" w:rsidP="00270DAC">
      <w:pPr>
        <w:widowControl w:val="0"/>
        <w:tabs>
          <w:tab w:val="left" w:pos="-5387"/>
        </w:tabs>
        <w:overflowPunct w:val="0"/>
        <w:autoSpaceDE w:val="0"/>
        <w:spacing w:after="0" w:line="240" w:lineRule="auto"/>
        <w:ind w:firstLine="425"/>
        <w:jc w:val="both"/>
        <w:rPr>
          <w:rFonts w:ascii="Times New Roman" w:eastAsia="Times New Roman" w:hAnsi="Times New Roman" w:cs="Times New Roman"/>
          <w:bCs/>
          <w:sz w:val="24"/>
          <w:szCs w:val="24"/>
          <w:lang w:eastAsia="ru-RU"/>
        </w:rPr>
      </w:pPr>
    </w:p>
    <w:tbl>
      <w:tblPr>
        <w:tblW w:w="9376" w:type="dxa"/>
        <w:tblLayout w:type="fixed"/>
        <w:tblLook w:val="0000"/>
      </w:tblPr>
      <w:tblGrid>
        <w:gridCol w:w="2405"/>
        <w:gridCol w:w="2283"/>
        <w:gridCol w:w="4688"/>
      </w:tblGrid>
      <w:tr w:rsidR="00F80142" w:rsidRPr="001E4C37" w:rsidTr="00DE03B5">
        <w:trPr>
          <w:cantSplit/>
        </w:trPr>
        <w:tc>
          <w:tcPr>
            <w:tcW w:w="2405" w:type="dxa"/>
            <w:tcBorders>
              <w:top w:val="single" w:sz="4" w:space="0" w:color="000000"/>
              <w:left w:val="single" w:sz="4" w:space="0" w:color="000000"/>
              <w:bottom w:val="single" w:sz="4" w:space="0" w:color="000000"/>
            </w:tcBorders>
            <w:shd w:val="clear" w:color="auto" w:fill="auto"/>
          </w:tcPr>
          <w:bookmarkEnd w:id="5"/>
          <w:p w:rsidR="00F80142" w:rsidRPr="001E4C37" w:rsidRDefault="00F80142" w:rsidP="003F7EED">
            <w:pPr>
              <w:widowControl w:val="0"/>
              <w:snapToGrid w:val="0"/>
              <w:spacing w:after="0" w:line="240" w:lineRule="auto"/>
              <w:jc w:val="center"/>
              <w:rPr>
                <w:rFonts w:ascii="Times New Roman" w:eastAsia="Times New Roman" w:hAnsi="Times New Roman" w:cs="Times New Roman"/>
                <w:b/>
                <w:bCs/>
                <w:lang w:eastAsia="zh-CN"/>
              </w:rPr>
            </w:pPr>
            <w:r w:rsidRPr="001E4C37">
              <w:rPr>
                <w:rFonts w:ascii="Times New Roman" w:eastAsia="SimSun" w:hAnsi="Times New Roman" w:cs="Times New Roman"/>
                <w:b/>
                <w:bCs/>
                <w:lang w:eastAsia="zh-CN"/>
              </w:rPr>
              <w:t>Кодовые обозначения территориальных зон</w:t>
            </w:r>
          </w:p>
        </w:tc>
        <w:tc>
          <w:tcPr>
            <w:tcW w:w="69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80142" w:rsidRPr="001E4C37" w:rsidRDefault="00F80142" w:rsidP="003F7EED">
            <w:pPr>
              <w:widowControl w:val="0"/>
              <w:snapToGrid w:val="0"/>
              <w:spacing w:after="0" w:line="240" w:lineRule="auto"/>
              <w:jc w:val="center"/>
              <w:rPr>
                <w:rFonts w:ascii="Times New Roman" w:eastAsia="Times New Roman" w:hAnsi="Times New Roman" w:cs="Times New Roman"/>
                <w:b/>
                <w:bCs/>
                <w:lang w:eastAsia="zh-CN"/>
              </w:rPr>
            </w:pPr>
            <w:r w:rsidRPr="001E4C37">
              <w:rPr>
                <w:rFonts w:ascii="Times New Roman" w:eastAsia="SimSun" w:hAnsi="Times New Roman" w:cs="Times New Roman"/>
                <w:b/>
                <w:bCs/>
                <w:lang w:eastAsia="zh-CN"/>
              </w:rPr>
              <w:t>Наименование территориальных зон</w:t>
            </w:r>
          </w:p>
        </w:tc>
      </w:tr>
      <w:tr w:rsidR="00F80142" w:rsidRPr="001E4C37" w:rsidTr="00DE03B5">
        <w:trPr>
          <w:cantSplit/>
        </w:trPr>
        <w:tc>
          <w:tcPr>
            <w:tcW w:w="2405" w:type="dxa"/>
            <w:tcBorders>
              <w:left w:val="single" w:sz="4" w:space="0" w:color="000000"/>
              <w:bottom w:val="single" w:sz="4" w:space="0" w:color="000000"/>
            </w:tcBorders>
            <w:shd w:val="clear" w:color="auto" w:fill="auto"/>
            <w:vAlign w:val="center"/>
          </w:tcPr>
          <w:p w:rsidR="00F80142" w:rsidRPr="001E4C37" w:rsidRDefault="00F80142" w:rsidP="003F7EED">
            <w:pPr>
              <w:widowControl w:val="0"/>
              <w:snapToGrid w:val="0"/>
              <w:spacing w:after="0" w:line="240" w:lineRule="auto"/>
              <w:ind w:firstLine="426"/>
              <w:jc w:val="both"/>
              <w:rPr>
                <w:rFonts w:ascii="Times New Roman" w:eastAsia="Times New Roman" w:hAnsi="Times New Roman" w:cs="Times New Roman"/>
                <w:lang w:eastAsia="zh-CN"/>
              </w:rPr>
            </w:pPr>
          </w:p>
        </w:tc>
        <w:tc>
          <w:tcPr>
            <w:tcW w:w="6971" w:type="dxa"/>
            <w:gridSpan w:val="2"/>
            <w:tcBorders>
              <w:left w:val="single" w:sz="4" w:space="0" w:color="000000"/>
              <w:bottom w:val="single" w:sz="4" w:space="0" w:color="000000"/>
              <w:right w:val="single" w:sz="4" w:space="0" w:color="000000"/>
            </w:tcBorders>
            <w:shd w:val="clear" w:color="auto" w:fill="auto"/>
            <w:vAlign w:val="center"/>
          </w:tcPr>
          <w:p w:rsidR="00F80142" w:rsidRPr="001E4C37" w:rsidRDefault="00F80142" w:rsidP="003F7EED">
            <w:pPr>
              <w:widowControl w:val="0"/>
              <w:snapToGrid w:val="0"/>
              <w:spacing w:after="0" w:line="240" w:lineRule="auto"/>
              <w:jc w:val="both"/>
              <w:rPr>
                <w:rFonts w:ascii="Times New Roman" w:eastAsia="Times New Roman" w:hAnsi="Times New Roman" w:cs="Times New Roman"/>
                <w:b/>
                <w:bCs/>
                <w:lang w:eastAsia="zh-CN"/>
              </w:rPr>
            </w:pPr>
            <w:r w:rsidRPr="001E4C37">
              <w:rPr>
                <w:rFonts w:ascii="Times New Roman" w:eastAsia="Times New Roman" w:hAnsi="Times New Roman" w:cs="Times New Roman"/>
                <w:b/>
                <w:bCs/>
                <w:caps/>
                <w:lang w:eastAsia="ru-RU"/>
              </w:rPr>
              <w:t>Жилые зоны:</w:t>
            </w:r>
          </w:p>
        </w:tc>
      </w:tr>
      <w:tr w:rsidR="00F80142" w:rsidRPr="001E4C37" w:rsidTr="00DE03B5">
        <w:tc>
          <w:tcPr>
            <w:tcW w:w="2405" w:type="dxa"/>
            <w:tcBorders>
              <w:top w:val="single" w:sz="4" w:space="0" w:color="000000"/>
              <w:left w:val="single" w:sz="4" w:space="0" w:color="000000"/>
              <w:bottom w:val="single" w:sz="4" w:space="0" w:color="000000"/>
            </w:tcBorders>
            <w:shd w:val="clear" w:color="auto" w:fill="FFFFFF" w:themeFill="background1"/>
          </w:tcPr>
          <w:p w:rsidR="00F80142" w:rsidRPr="001E4C37" w:rsidRDefault="00485C35" w:rsidP="003F7EED">
            <w:pPr>
              <w:widowControl w:val="0"/>
              <w:snapToGrid w:val="0"/>
              <w:spacing w:after="0" w:line="240" w:lineRule="auto"/>
              <w:jc w:val="center"/>
              <w:rPr>
                <w:rFonts w:ascii="Times New Roman" w:eastAsia="Times New Roman" w:hAnsi="Times New Roman" w:cs="Times New Roman"/>
                <w:lang w:eastAsia="zh-CN"/>
              </w:rPr>
            </w:pPr>
            <w:r w:rsidRPr="001E4C37">
              <w:rPr>
                <w:rFonts w:ascii="Times New Roman" w:eastAsia="Times New Roman" w:hAnsi="Times New Roman" w:cs="Times New Roman"/>
                <w:lang w:eastAsia="zh-CN"/>
              </w:rPr>
              <w:t>Ж-1</w:t>
            </w:r>
          </w:p>
        </w:tc>
        <w:tc>
          <w:tcPr>
            <w:tcW w:w="697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F80142" w:rsidRPr="001E4C37" w:rsidRDefault="00485C35" w:rsidP="003F7EED">
            <w:pPr>
              <w:snapToGrid w:val="0"/>
              <w:spacing w:after="0" w:line="240" w:lineRule="auto"/>
              <w:jc w:val="both"/>
              <w:rPr>
                <w:rFonts w:ascii="Times New Roman" w:eastAsia="SimSun" w:hAnsi="Times New Roman" w:cs="Times New Roman"/>
                <w:lang w:eastAsia="zh-CN"/>
              </w:rPr>
            </w:pPr>
            <w:r w:rsidRPr="001E4C37">
              <w:rPr>
                <w:rStyle w:val="aff9"/>
                <w:rFonts w:eastAsiaTheme="minorHAnsi"/>
                <w:sz w:val="22"/>
                <w:szCs w:val="22"/>
              </w:rPr>
              <w:t xml:space="preserve">Зона </w:t>
            </w:r>
            <w:r w:rsidR="0078584F" w:rsidRPr="001E4C37">
              <w:rPr>
                <w:rStyle w:val="aff9"/>
                <w:rFonts w:eastAsiaTheme="minorHAnsi"/>
                <w:sz w:val="22"/>
                <w:szCs w:val="22"/>
              </w:rPr>
              <w:t>индивидуальной жилой застройки</w:t>
            </w:r>
          </w:p>
        </w:tc>
      </w:tr>
      <w:tr w:rsidR="00485C35" w:rsidRPr="001E4C37" w:rsidTr="00DE03B5">
        <w:tc>
          <w:tcPr>
            <w:tcW w:w="2405" w:type="dxa"/>
            <w:tcBorders>
              <w:top w:val="single" w:sz="4" w:space="0" w:color="000000"/>
              <w:left w:val="single" w:sz="4" w:space="0" w:color="000000"/>
              <w:bottom w:val="single" w:sz="4" w:space="0" w:color="000000"/>
            </w:tcBorders>
            <w:shd w:val="clear" w:color="auto" w:fill="FFFFFF" w:themeFill="background1"/>
          </w:tcPr>
          <w:p w:rsidR="00485C35" w:rsidRPr="001E4C37" w:rsidRDefault="00485C35" w:rsidP="00485C35">
            <w:pPr>
              <w:widowControl w:val="0"/>
              <w:snapToGrid w:val="0"/>
              <w:spacing w:after="0" w:line="240" w:lineRule="auto"/>
              <w:jc w:val="center"/>
              <w:rPr>
                <w:rStyle w:val="aff9"/>
                <w:rFonts w:eastAsiaTheme="minorHAnsi"/>
                <w:sz w:val="22"/>
                <w:szCs w:val="22"/>
              </w:rPr>
            </w:pPr>
            <w:r w:rsidRPr="001E4C37">
              <w:rPr>
                <w:rStyle w:val="aff9"/>
                <w:rFonts w:eastAsiaTheme="minorHAnsi"/>
                <w:sz w:val="22"/>
                <w:szCs w:val="22"/>
              </w:rPr>
              <w:t>Ж-2</w:t>
            </w:r>
          </w:p>
        </w:tc>
        <w:tc>
          <w:tcPr>
            <w:tcW w:w="697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85C35" w:rsidRPr="001E4C37" w:rsidRDefault="00485C35" w:rsidP="00485C35">
            <w:pPr>
              <w:snapToGrid w:val="0"/>
              <w:spacing w:after="0" w:line="240" w:lineRule="auto"/>
              <w:jc w:val="both"/>
              <w:rPr>
                <w:rStyle w:val="aff9"/>
                <w:rFonts w:eastAsiaTheme="minorHAnsi"/>
                <w:sz w:val="22"/>
                <w:szCs w:val="22"/>
              </w:rPr>
            </w:pPr>
            <w:r w:rsidRPr="001E4C37">
              <w:rPr>
                <w:rStyle w:val="aff9"/>
                <w:rFonts w:eastAsiaTheme="minorHAnsi"/>
                <w:sz w:val="22"/>
                <w:szCs w:val="22"/>
              </w:rPr>
              <w:t xml:space="preserve">Зона </w:t>
            </w:r>
            <w:r w:rsidR="0078584F" w:rsidRPr="001E4C37">
              <w:rPr>
                <w:rStyle w:val="aff9"/>
                <w:rFonts w:eastAsiaTheme="minorHAnsi"/>
                <w:sz w:val="22"/>
                <w:szCs w:val="22"/>
              </w:rPr>
              <w:t>застройки малоэтажными жилыми домами (до 4 этажей, включая мансардный)</w:t>
            </w:r>
          </w:p>
        </w:tc>
      </w:tr>
      <w:tr w:rsidR="00F80142" w:rsidRPr="001E4C37" w:rsidTr="00DE03B5">
        <w:tc>
          <w:tcPr>
            <w:tcW w:w="2405" w:type="dxa"/>
            <w:tcBorders>
              <w:top w:val="single" w:sz="4" w:space="0" w:color="000000"/>
              <w:left w:val="single" w:sz="4" w:space="0" w:color="000000"/>
              <w:bottom w:val="single" w:sz="4" w:space="0" w:color="000000"/>
            </w:tcBorders>
            <w:shd w:val="clear" w:color="auto" w:fill="FFFFFF" w:themeFill="background1"/>
          </w:tcPr>
          <w:p w:rsidR="00F80142" w:rsidRPr="001E4C37" w:rsidRDefault="00F80142" w:rsidP="003F7EED">
            <w:pPr>
              <w:widowControl w:val="0"/>
              <w:snapToGrid w:val="0"/>
              <w:spacing w:after="0" w:line="240" w:lineRule="auto"/>
              <w:ind w:firstLine="426"/>
              <w:jc w:val="center"/>
              <w:rPr>
                <w:rFonts w:ascii="Times New Roman" w:eastAsia="Times New Roman" w:hAnsi="Times New Roman" w:cs="Times New Roman"/>
                <w:lang w:eastAsia="zh-CN"/>
              </w:rPr>
            </w:pPr>
          </w:p>
        </w:tc>
        <w:tc>
          <w:tcPr>
            <w:tcW w:w="697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F80142" w:rsidRPr="001E4C37" w:rsidRDefault="00F80142" w:rsidP="003F7EED">
            <w:pPr>
              <w:widowControl w:val="0"/>
              <w:snapToGrid w:val="0"/>
              <w:spacing w:after="0" w:line="240" w:lineRule="auto"/>
              <w:jc w:val="both"/>
              <w:rPr>
                <w:rFonts w:ascii="Times New Roman" w:eastAsia="Times New Roman" w:hAnsi="Times New Roman" w:cs="Times New Roman"/>
                <w:b/>
                <w:bCs/>
                <w:lang w:eastAsia="zh-CN"/>
              </w:rPr>
            </w:pPr>
            <w:r w:rsidRPr="001E4C37">
              <w:rPr>
                <w:rFonts w:ascii="Times New Roman" w:eastAsia="SimSun" w:hAnsi="Times New Roman" w:cs="Times New Roman"/>
                <w:b/>
                <w:bCs/>
                <w:caps/>
                <w:lang w:eastAsia="zh-CN"/>
              </w:rPr>
              <w:t>ОБЩЕСТВЕННО- ДЕЛОВЫЕ ЗОНЫ:</w:t>
            </w:r>
          </w:p>
        </w:tc>
      </w:tr>
      <w:tr w:rsidR="00F80142" w:rsidRPr="001E4C37" w:rsidTr="00DE03B5">
        <w:tc>
          <w:tcPr>
            <w:tcW w:w="2405" w:type="dxa"/>
            <w:tcBorders>
              <w:top w:val="single" w:sz="4" w:space="0" w:color="000000"/>
              <w:left w:val="single" w:sz="4" w:space="0" w:color="000000"/>
              <w:bottom w:val="single" w:sz="4" w:space="0" w:color="000000"/>
            </w:tcBorders>
            <w:shd w:val="clear" w:color="auto" w:fill="FFFFFF" w:themeFill="background1"/>
          </w:tcPr>
          <w:p w:rsidR="00F80142" w:rsidRPr="001E4C37" w:rsidRDefault="00485C35" w:rsidP="003F7EED">
            <w:pPr>
              <w:widowControl w:val="0"/>
              <w:snapToGrid w:val="0"/>
              <w:spacing w:after="0" w:line="240" w:lineRule="auto"/>
              <w:jc w:val="center"/>
              <w:rPr>
                <w:rFonts w:ascii="Times New Roman" w:eastAsia="Times New Roman" w:hAnsi="Times New Roman" w:cs="Times New Roman"/>
                <w:lang w:eastAsia="zh-CN"/>
              </w:rPr>
            </w:pPr>
            <w:r w:rsidRPr="001E4C37">
              <w:rPr>
                <w:rFonts w:ascii="Times New Roman" w:eastAsia="Times New Roman" w:hAnsi="Times New Roman" w:cs="Times New Roman"/>
                <w:lang w:eastAsia="zh-CN"/>
              </w:rPr>
              <w:t>ОД-1</w:t>
            </w:r>
          </w:p>
        </w:tc>
        <w:tc>
          <w:tcPr>
            <w:tcW w:w="697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F80142" w:rsidRPr="001E4C37" w:rsidRDefault="0078584F" w:rsidP="00485C35">
            <w:pPr>
              <w:snapToGrid w:val="0"/>
              <w:spacing w:after="0" w:line="240" w:lineRule="auto"/>
              <w:jc w:val="both"/>
              <w:rPr>
                <w:rStyle w:val="aff9"/>
                <w:rFonts w:eastAsiaTheme="minorHAnsi"/>
                <w:sz w:val="22"/>
                <w:szCs w:val="22"/>
              </w:rPr>
            </w:pPr>
            <w:r w:rsidRPr="001E4C37">
              <w:rPr>
                <w:rStyle w:val="aff9"/>
                <w:rFonts w:eastAsiaTheme="minorHAnsi"/>
                <w:sz w:val="22"/>
                <w:szCs w:val="22"/>
              </w:rPr>
              <w:t>Многофункциональная общественно-деловая зона</w:t>
            </w:r>
          </w:p>
        </w:tc>
      </w:tr>
      <w:tr w:rsidR="00485C35" w:rsidRPr="001E4C37" w:rsidTr="00DE03B5">
        <w:trPr>
          <w:cantSplit/>
        </w:trPr>
        <w:tc>
          <w:tcPr>
            <w:tcW w:w="2405" w:type="dxa"/>
            <w:tcBorders>
              <w:top w:val="single" w:sz="4" w:space="0" w:color="000000"/>
              <w:left w:val="single" w:sz="4" w:space="0" w:color="000000"/>
              <w:bottom w:val="single" w:sz="4" w:space="0" w:color="000000"/>
            </w:tcBorders>
            <w:shd w:val="clear" w:color="auto" w:fill="auto"/>
          </w:tcPr>
          <w:p w:rsidR="00485C35" w:rsidRPr="001E4C37" w:rsidRDefault="00485C35" w:rsidP="00485C35">
            <w:pPr>
              <w:widowControl w:val="0"/>
              <w:snapToGrid w:val="0"/>
              <w:spacing w:after="0" w:line="240" w:lineRule="auto"/>
              <w:jc w:val="center"/>
              <w:rPr>
                <w:rFonts w:ascii="Times New Roman" w:eastAsia="SimSun" w:hAnsi="Times New Roman" w:cs="Times New Roman"/>
                <w:lang w:eastAsia="zh-CN"/>
              </w:rPr>
            </w:pPr>
            <w:r w:rsidRPr="001E4C37">
              <w:rPr>
                <w:rFonts w:ascii="Times New Roman" w:eastAsia="Times New Roman" w:hAnsi="Times New Roman" w:cs="Times New Roman"/>
                <w:lang w:eastAsia="zh-CN"/>
              </w:rPr>
              <w:t>ОД-2</w:t>
            </w:r>
          </w:p>
        </w:tc>
        <w:tc>
          <w:tcPr>
            <w:tcW w:w="69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5C35" w:rsidRPr="001E4C37" w:rsidRDefault="0078584F" w:rsidP="00485C35">
            <w:pPr>
              <w:snapToGrid w:val="0"/>
              <w:spacing w:after="0" w:line="240" w:lineRule="auto"/>
              <w:jc w:val="both"/>
              <w:rPr>
                <w:rStyle w:val="aff9"/>
                <w:rFonts w:eastAsiaTheme="minorHAnsi"/>
                <w:sz w:val="22"/>
                <w:szCs w:val="22"/>
              </w:rPr>
            </w:pPr>
            <w:r w:rsidRPr="001E4C37">
              <w:rPr>
                <w:rStyle w:val="aff9"/>
                <w:rFonts w:eastAsiaTheme="minorHAnsi"/>
                <w:sz w:val="22"/>
                <w:szCs w:val="22"/>
              </w:rPr>
              <w:t>Зона специализированной общественно-деловой застройки</w:t>
            </w:r>
          </w:p>
        </w:tc>
      </w:tr>
      <w:tr w:rsidR="00F80142" w:rsidRPr="001E4C37" w:rsidTr="00DE03B5">
        <w:trPr>
          <w:cantSplit/>
        </w:trPr>
        <w:tc>
          <w:tcPr>
            <w:tcW w:w="2405" w:type="dxa"/>
            <w:tcBorders>
              <w:top w:val="single" w:sz="4" w:space="0" w:color="000000"/>
              <w:left w:val="single" w:sz="4" w:space="0" w:color="000000"/>
              <w:bottom w:val="single" w:sz="4" w:space="0" w:color="000000"/>
            </w:tcBorders>
            <w:shd w:val="clear" w:color="auto" w:fill="FFFFFF" w:themeFill="background1"/>
          </w:tcPr>
          <w:p w:rsidR="00F80142" w:rsidRPr="001E4C37" w:rsidRDefault="00F80142" w:rsidP="003F7EED">
            <w:pPr>
              <w:widowControl w:val="0"/>
              <w:snapToGrid w:val="0"/>
              <w:spacing w:after="0" w:line="240" w:lineRule="auto"/>
              <w:ind w:firstLine="426"/>
              <w:jc w:val="center"/>
              <w:rPr>
                <w:rFonts w:ascii="Times New Roman" w:eastAsia="Times New Roman" w:hAnsi="Times New Roman" w:cs="Times New Roman"/>
                <w:lang w:eastAsia="zh-CN"/>
              </w:rPr>
            </w:pPr>
          </w:p>
        </w:tc>
        <w:tc>
          <w:tcPr>
            <w:tcW w:w="697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F80142" w:rsidRPr="001E4C37" w:rsidRDefault="00485C35" w:rsidP="00485C35">
            <w:pPr>
              <w:widowControl w:val="0"/>
              <w:snapToGrid w:val="0"/>
              <w:spacing w:after="0" w:line="240" w:lineRule="auto"/>
              <w:jc w:val="both"/>
              <w:rPr>
                <w:rFonts w:ascii="Times New Roman" w:eastAsia="Times New Roman" w:hAnsi="Times New Roman" w:cs="Times New Roman"/>
                <w:sz w:val="20"/>
                <w:szCs w:val="20"/>
              </w:rPr>
            </w:pPr>
            <w:r w:rsidRPr="001E4C37">
              <w:rPr>
                <w:rFonts w:ascii="Times New Roman" w:eastAsia="SimSun" w:hAnsi="Times New Roman" w:cs="Times New Roman"/>
                <w:b/>
                <w:bCs/>
                <w:caps/>
                <w:lang w:eastAsia="zh-CN"/>
              </w:rPr>
              <w:t>Производственные зоны</w:t>
            </w:r>
          </w:p>
        </w:tc>
      </w:tr>
      <w:tr w:rsidR="00F80142" w:rsidRPr="001E4C37" w:rsidTr="00DE03B5">
        <w:trPr>
          <w:cantSplit/>
        </w:trPr>
        <w:tc>
          <w:tcPr>
            <w:tcW w:w="2405" w:type="dxa"/>
            <w:tcBorders>
              <w:top w:val="single" w:sz="4" w:space="0" w:color="000000"/>
              <w:left w:val="single" w:sz="4" w:space="0" w:color="000000"/>
              <w:bottom w:val="single" w:sz="4" w:space="0" w:color="000000"/>
            </w:tcBorders>
            <w:shd w:val="clear" w:color="auto" w:fill="FFFFFF" w:themeFill="background1"/>
          </w:tcPr>
          <w:p w:rsidR="00F80142" w:rsidRPr="001E4C37" w:rsidRDefault="00485C35" w:rsidP="003F7EED">
            <w:pPr>
              <w:widowControl w:val="0"/>
              <w:snapToGrid w:val="0"/>
              <w:spacing w:after="0" w:line="240" w:lineRule="auto"/>
              <w:jc w:val="center"/>
              <w:rPr>
                <w:rFonts w:ascii="Times New Roman" w:eastAsia="Times New Roman" w:hAnsi="Times New Roman" w:cs="Times New Roman"/>
                <w:lang w:eastAsia="zh-CN"/>
              </w:rPr>
            </w:pPr>
            <w:r w:rsidRPr="001E4C37">
              <w:rPr>
                <w:rFonts w:ascii="Times New Roman" w:eastAsia="Times New Roman" w:hAnsi="Times New Roman" w:cs="Times New Roman"/>
                <w:lang w:eastAsia="zh-CN"/>
              </w:rPr>
              <w:t>П-</w:t>
            </w:r>
            <w:r w:rsidR="0078584F" w:rsidRPr="001E4C37">
              <w:rPr>
                <w:rFonts w:ascii="Times New Roman" w:eastAsia="Times New Roman" w:hAnsi="Times New Roman" w:cs="Times New Roman"/>
                <w:lang w:eastAsia="zh-CN"/>
              </w:rPr>
              <w:t>4</w:t>
            </w:r>
          </w:p>
        </w:tc>
        <w:tc>
          <w:tcPr>
            <w:tcW w:w="697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F80142" w:rsidRPr="001E4C37" w:rsidRDefault="00485C35" w:rsidP="00485C35">
            <w:pPr>
              <w:snapToGrid w:val="0"/>
              <w:spacing w:after="0" w:line="240" w:lineRule="auto"/>
              <w:jc w:val="both"/>
              <w:rPr>
                <w:rStyle w:val="aff9"/>
                <w:rFonts w:eastAsiaTheme="minorHAnsi"/>
                <w:sz w:val="22"/>
                <w:szCs w:val="22"/>
              </w:rPr>
            </w:pPr>
            <w:r w:rsidRPr="001E4C37">
              <w:rPr>
                <w:rStyle w:val="aff9"/>
                <w:rFonts w:eastAsiaTheme="minorHAnsi"/>
                <w:sz w:val="22"/>
                <w:szCs w:val="22"/>
              </w:rPr>
              <w:t xml:space="preserve">Зона предприятий, производств и объектов </w:t>
            </w:r>
            <w:r w:rsidR="0078584F" w:rsidRPr="001E4C37">
              <w:rPr>
                <w:rStyle w:val="aff9"/>
                <w:rFonts w:eastAsiaTheme="minorHAnsi"/>
                <w:sz w:val="22"/>
                <w:szCs w:val="22"/>
                <w:lang w:val="en-US"/>
              </w:rPr>
              <w:t>IV</w:t>
            </w:r>
            <w:r w:rsidRPr="001E4C37">
              <w:rPr>
                <w:rStyle w:val="aff9"/>
                <w:rFonts w:eastAsiaTheme="minorHAnsi"/>
                <w:sz w:val="22"/>
                <w:szCs w:val="22"/>
              </w:rPr>
              <w:t xml:space="preserve"> класса </w:t>
            </w:r>
            <w:r w:rsidR="0078584F" w:rsidRPr="001E4C37">
              <w:rPr>
                <w:rStyle w:val="aff9"/>
                <w:rFonts w:eastAsiaTheme="minorHAnsi"/>
                <w:sz w:val="22"/>
                <w:szCs w:val="22"/>
              </w:rPr>
              <w:t>опасности</w:t>
            </w:r>
            <w:r w:rsidRPr="001E4C37">
              <w:rPr>
                <w:rStyle w:val="aff9"/>
                <w:rFonts w:eastAsiaTheme="minorHAnsi"/>
                <w:sz w:val="22"/>
                <w:szCs w:val="22"/>
              </w:rPr>
              <w:t xml:space="preserve"> СЗЗ </w:t>
            </w:r>
            <w:r w:rsidR="0078584F" w:rsidRPr="001E4C37">
              <w:rPr>
                <w:rStyle w:val="aff9"/>
                <w:rFonts w:eastAsiaTheme="minorHAnsi"/>
                <w:sz w:val="22"/>
                <w:szCs w:val="22"/>
              </w:rPr>
              <w:t xml:space="preserve">100 </w:t>
            </w:r>
            <w:r w:rsidRPr="001E4C37">
              <w:rPr>
                <w:rStyle w:val="aff9"/>
                <w:rFonts w:eastAsiaTheme="minorHAnsi"/>
                <w:sz w:val="22"/>
                <w:szCs w:val="22"/>
              </w:rPr>
              <w:t>м</w:t>
            </w:r>
          </w:p>
        </w:tc>
      </w:tr>
      <w:tr w:rsidR="0078584F" w:rsidRPr="001E4C37" w:rsidTr="00DE03B5">
        <w:trPr>
          <w:cantSplit/>
        </w:trPr>
        <w:tc>
          <w:tcPr>
            <w:tcW w:w="2405" w:type="dxa"/>
            <w:tcBorders>
              <w:top w:val="single" w:sz="4" w:space="0" w:color="000000"/>
              <w:left w:val="single" w:sz="4" w:space="0" w:color="000000"/>
              <w:bottom w:val="single" w:sz="4" w:space="0" w:color="000000"/>
            </w:tcBorders>
            <w:shd w:val="clear" w:color="auto" w:fill="FFFFFF" w:themeFill="background1"/>
          </w:tcPr>
          <w:p w:rsidR="0078584F" w:rsidRPr="001E4C37" w:rsidRDefault="0078584F" w:rsidP="0078584F">
            <w:pPr>
              <w:widowControl w:val="0"/>
              <w:snapToGrid w:val="0"/>
              <w:spacing w:after="0" w:line="240" w:lineRule="auto"/>
              <w:jc w:val="center"/>
              <w:rPr>
                <w:rFonts w:ascii="Times New Roman" w:eastAsia="Times New Roman" w:hAnsi="Times New Roman" w:cs="Times New Roman"/>
                <w:lang w:eastAsia="zh-CN"/>
              </w:rPr>
            </w:pPr>
            <w:r w:rsidRPr="001E4C37">
              <w:rPr>
                <w:rFonts w:ascii="Times New Roman" w:eastAsia="Times New Roman" w:hAnsi="Times New Roman" w:cs="Times New Roman"/>
                <w:lang w:eastAsia="zh-CN"/>
              </w:rPr>
              <w:t>П-5</w:t>
            </w:r>
          </w:p>
        </w:tc>
        <w:tc>
          <w:tcPr>
            <w:tcW w:w="697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78584F" w:rsidRPr="001E4C37" w:rsidRDefault="0078584F" w:rsidP="0078584F">
            <w:pPr>
              <w:snapToGrid w:val="0"/>
              <w:spacing w:after="0" w:line="240" w:lineRule="auto"/>
              <w:jc w:val="both"/>
              <w:rPr>
                <w:rStyle w:val="aff9"/>
                <w:rFonts w:eastAsiaTheme="minorHAnsi"/>
                <w:sz w:val="22"/>
                <w:szCs w:val="22"/>
              </w:rPr>
            </w:pPr>
            <w:r w:rsidRPr="001E4C37">
              <w:rPr>
                <w:rStyle w:val="aff9"/>
                <w:rFonts w:eastAsiaTheme="minorHAnsi"/>
                <w:sz w:val="22"/>
                <w:szCs w:val="22"/>
              </w:rPr>
              <w:t xml:space="preserve">Зона предприятий, производств и объектов </w:t>
            </w:r>
            <w:r w:rsidRPr="001E4C37">
              <w:rPr>
                <w:rStyle w:val="aff9"/>
                <w:rFonts w:eastAsiaTheme="minorHAnsi"/>
                <w:sz w:val="22"/>
                <w:szCs w:val="22"/>
                <w:lang w:val="en-US"/>
              </w:rPr>
              <w:t>V</w:t>
            </w:r>
            <w:r w:rsidRPr="001E4C37">
              <w:rPr>
                <w:rStyle w:val="aff9"/>
                <w:rFonts w:eastAsiaTheme="minorHAnsi"/>
                <w:sz w:val="22"/>
                <w:szCs w:val="22"/>
              </w:rPr>
              <w:t xml:space="preserve"> класса опасности СЗЗ 50 м</w:t>
            </w:r>
          </w:p>
        </w:tc>
      </w:tr>
      <w:tr w:rsidR="0078584F" w:rsidRPr="001E4C37" w:rsidTr="00DE03B5">
        <w:trPr>
          <w:cantSplit/>
        </w:trPr>
        <w:tc>
          <w:tcPr>
            <w:tcW w:w="2405" w:type="dxa"/>
            <w:tcBorders>
              <w:top w:val="single" w:sz="4" w:space="0" w:color="000000"/>
              <w:left w:val="single" w:sz="4" w:space="0" w:color="000000"/>
              <w:bottom w:val="single" w:sz="4" w:space="0" w:color="000000"/>
            </w:tcBorders>
            <w:shd w:val="clear" w:color="auto" w:fill="FFFFFF" w:themeFill="background1"/>
          </w:tcPr>
          <w:p w:rsidR="0078584F" w:rsidRPr="001E4C37" w:rsidRDefault="0078584F" w:rsidP="0078584F">
            <w:pPr>
              <w:snapToGrid w:val="0"/>
              <w:spacing w:after="0" w:line="240" w:lineRule="auto"/>
              <w:jc w:val="both"/>
              <w:rPr>
                <w:rFonts w:ascii="Times New Roman" w:eastAsia="Times New Roman" w:hAnsi="Times New Roman" w:cs="Times New Roman"/>
                <w:lang w:eastAsia="zh-CN"/>
              </w:rPr>
            </w:pPr>
          </w:p>
        </w:tc>
        <w:tc>
          <w:tcPr>
            <w:tcW w:w="697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78584F" w:rsidRPr="001E4C37" w:rsidRDefault="0078584F" w:rsidP="0078584F">
            <w:pPr>
              <w:widowControl w:val="0"/>
              <w:snapToGrid w:val="0"/>
              <w:spacing w:after="0" w:line="240" w:lineRule="auto"/>
              <w:jc w:val="both"/>
              <w:rPr>
                <w:rFonts w:ascii="Times New Roman" w:eastAsia="SimSun" w:hAnsi="Times New Roman" w:cs="Times New Roman"/>
                <w:b/>
                <w:bCs/>
                <w:caps/>
                <w:lang w:eastAsia="zh-CN"/>
              </w:rPr>
            </w:pPr>
            <w:r w:rsidRPr="001E4C37">
              <w:rPr>
                <w:rFonts w:ascii="Times New Roman" w:eastAsia="SimSun" w:hAnsi="Times New Roman" w:cs="Times New Roman"/>
                <w:b/>
                <w:bCs/>
                <w:caps/>
                <w:lang w:eastAsia="zh-CN"/>
              </w:rPr>
              <w:t>Зона транспортной инфраструктуры</w:t>
            </w:r>
          </w:p>
        </w:tc>
      </w:tr>
      <w:tr w:rsidR="0078584F" w:rsidRPr="001E4C37" w:rsidTr="00DE03B5">
        <w:trPr>
          <w:cantSplit/>
        </w:trPr>
        <w:tc>
          <w:tcPr>
            <w:tcW w:w="2405" w:type="dxa"/>
            <w:tcBorders>
              <w:top w:val="single" w:sz="4" w:space="0" w:color="000000"/>
              <w:left w:val="single" w:sz="4" w:space="0" w:color="000000"/>
              <w:bottom w:val="single" w:sz="4" w:space="0" w:color="000000"/>
            </w:tcBorders>
            <w:shd w:val="clear" w:color="auto" w:fill="FFFFFF" w:themeFill="background1"/>
          </w:tcPr>
          <w:p w:rsidR="0078584F" w:rsidRPr="001E4C37" w:rsidRDefault="00AF3CF2" w:rsidP="0078584F">
            <w:pPr>
              <w:widowControl w:val="0"/>
              <w:snapToGrid w:val="0"/>
              <w:spacing w:after="0" w:line="240" w:lineRule="auto"/>
              <w:jc w:val="center"/>
              <w:rPr>
                <w:rStyle w:val="aff9"/>
                <w:rFonts w:eastAsiaTheme="minorHAnsi"/>
                <w:sz w:val="22"/>
                <w:szCs w:val="22"/>
              </w:rPr>
            </w:pPr>
            <w:r w:rsidRPr="001E4C37">
              <w:rPr>
                <w:rFonts w:ascii="Times New Roman" w:eastAsia="Times New Roman" w:hAnsi="Times New Roman" w:cs="Times New Roman"/>
                <w:lang w:eastAsia="zh-CN"/>
              </w:rPr>
              <w:t>И</w:t>
            </w:r>
            <w:r w:rsidR="0078584F" w:rsidRPr="001E4C37">
              <w:rPr>
                <w:rFonts w:ascii="Times New Roman" w:eastAsia="Times New Roman" w:hAnsi="Times New Roman" w:cs="Times New Roman"/>
                <w:lang w:eastAsia="zh-CN"/>
              </w:rPr>
              <w:t>Т-1</w:t>
            </w:r>
          </w:p>
        </w:tc>
        <w:tc>
          <w:tcPr>
            <w:tcW w:w="697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78584F" w:rsidRPr="001E4C37" w:rsidRDefault="00AF3CF2" w:rsidP="0078584F">
            <w:pPr>
              <w:snapToGrid w:val="0"/>
              <w:spacing w:after="0" w:line="240" w:lineRule="auto"/>
              <w:jc w:val="both"/>
              <w:rPr>
                <w:rStyle w:val="aff9"/>
                <w:rFonts w:eastAsiaTheme="minorHAnsi"/>
                <w:sz w:val="22"/>
                <w:szCs w:val="22"/>
              </w:rPr>
            </w:pPr>
            <w:r w:rsidRPr="001E4C37">
              <w:rPr>
                <w:rStyle w:val="aff9"/>
                <w:rFonts w:eastAsiaTheme="minorHAnsi"/>
                <w:sz w:val="22"/>
                <w:szCs w:val="22"/>
              </w:rPr>
              <w:t>Зона инженерной инфраструктуры</w:t>
            </w:r>
          </w:p>
        </w:tc>
      </w:tr>
      <w:tr w:rsidR="00AF3CF2" w:rsidRPr="001E4C37" w:rsidTr="00DE03B5">
        <w:trPr>
          <w:cantSplit/>
        </w:trPr>
        <w:tc>
          <w:tcPr>
            <w:tcW w:w="2405" w:type="dxa"/>
            <w:tcBorders>
              <w:top w:val="single" w:sz="4" w:space="0" w:color="000000"/>
              <w:left w:val="single" w:sz="4" w:space="0" w:color="000000"/>
              <w:bottom w:val="single" w:sz="4" w:space="0" w:color="000000"/>
            </w:tcBorders>
            <w:shd w:val="clear" w:color="auto" w:fill="FFFFFF" w:themeFill="background1"/>
          </w:tcPr>
          <w:p w:rsidR="00AF3CF2" w:rsidRPr="001E4C37" w:rsidRDefault="00AF3CF2" w:rsidP="0078584F">
            <w:pPr>
              <w:widowControl w:val="0"/>
              <w:snapToGrid w:val="0"/>
              <w:spacing w:after="0" w:line="240" w:lineRule="auto"/>
              <w:jc w:val="center"/>
              <w:rPr>
                <w:rFonts w:ascii="Times New Roman" w:eastAsia="Times New Roman" w:hAnsi="Times New Roman" w:cs="Times New Roman"/>
                <w:lang w:eastAsia="zh-CN"/>
              </w:rPr>
            </w:pPr>
            <w:r w:rsidRPr="001E4C37">
              <w:rPr>
                <w:rFonts w:ascii="Times New Roman" w:eastAsia="Times New Roman" w:hAnsi="Times New Roman" w:cs="Times New Roman"/>
                <w:lang w:eastAsia="zh-CN"/>
              </w:rPr>
              <w:t>ИТ-2</w:t>
            </w:r>
          </w:p>
        </w:tc>
        <w:tc>
          <w:tcPr>
            <w:tcW w:w="697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AF3CF2" w:rsidRPr="001E4C37" w:rsidRDefault="00AF3CF2" w:rsidP="0078584F">
            <w:pPr>
              <w:snapToGrid w:val="0"/>
              <w:spacing w:after="0" w:line="240" w:lineRule="auto"/>
              <w:jc w:val="both"/>
              <w:rPr>
                <w:rStyle w:val="aff9"/>
                <w:rFonts w:eastAsiaTheme="minorHAnsi"/>
                <w:sz w:val="22"/>
                <w:szCs w:val="22"/>
              </w:rPr>
            </w:pPr>
            <w:r w:rsidRPr="001E4C37">
              <w:rPr>
                <w:rStyle w:val="aff9"/>
                <w:rFonts w:eastAsiaTheme="minorHAnsi"/>
                <w:sz w:val="22"/>
                <w:szCs w:val="22"/>
              </w:rPr>
              <w:t>Зона транспортной инфраструктуры</w:t>
            </w:r>
          </w:p>
        </w:tc>
      </w:tr>
      <w:tr w:rsidR="0078584F" w:rsidRPr="001E4C37" w:rsidTr="00DE03B5">
        <w:trPr>
          <w:cantSplit/>
        </w:trPr>
        <w:tc>
          <w:tcPr>
            <w:tcW w:w="2405" w:type="dxa"/>
            <w:tcBorders>
              <w:top w:val="single" w:sz="4" w:space="0" w:color="000000"/>
              <w:left w:val="single" w:sz="4" w:space="0" w:color="000000"/>
              <w:bottom w:val="single" w:sz="4" w:space="0" w:color="000000"/>
            </w:tcBorders>
            <w:shd w:val="clear" w:color="auto" w:fill="auto"/>
          </w:tcPr>
          <w:p w:rsidR="0078584F" w:rsidRPr="001E4C37" w:rsidRDefault="0078584F" w:rsidP="0078584F">
            <w:pPr>
              <w:widowControl w:val="0"/>
              <w:snapToGrid w:val="0"/>
              <w:spacing w:after="0" w:line="240" w:lineRule="auto"/>
              <w:ind w:firstLine="426"/>
              <w:jc w:val="center"/>
              <w:rPr>
                <w:rFonts w:ascii="Times New Roman" w:eastAsia="Times New Roman" w:hAnsi="Times New Roman" w:cs="Times New Roman"/>
                <w:lang w:eastAsia="zh-CN"/>
              </w:rPr>
            </w:pPr>
          </w:p>
        </w:tc>
        <w:tc>
          <w:tcPr>
            <w:tcW w:w="6971" w:type="dxa"/>
            <w:gridSpan w:val="2"/>
            <w:tcBorders>
              <w:top w:val="single" w:sz="4" w:space="0" w:color="000000"/>
              <w:left w:val="single" w:sz="4" w:space="0" w:color="000000"/>
              <w:bottom w:val="single" w:sz="4" w:space="0" w:color="000000"/>
              <w:right w:val="single" w:sz="4" w:space="0" w:color="000000"/>
            </w:tcBorders>
            <w:shd w:val="clear" w:color="auto" w:fill="auto"/>
          </w:tcPr>
          <w:p w:rsidR="0078584F" w:rsidRPr="001E4C37" w:rsidRDefault="0078584F" w:rsidP="0078584F">
            <w:pPr>
              <w:widowControl w:val="0"/>
              <w:snapToGrid w:val="0"/>
              <w:spacing w:after="0" w:line="240" w:lineRule="auto"/>
              <w:jc w:val="both"/>
              <w:rPr>
                <w:rFonts w:ascii="Times New Roman" w:eastAsia="Times New Roman" w:hAnsi="Times New Roman" w:cs="Times New Roman"/>
                <w:b/>
                <w:lang w:eastAsia="zh-CN"/>
              </w:rPr>
            </w:pPr>
            <w:r w:rsidRPr="001E4C37">
              <w:rPr>
                <w:rFonts w:ascii="Times New Roman" w:eastAsia="SimSun" w:hAnsi="Times New Roman" w:cs="Times New Roman"/>
                <w:b/>
                <w:caps/>
                <w:lang w:eastAsia="zh-CN"/>
              </w:rPr>
              <w:t>Зоны сельскохозяйственного использования:</w:t>
            </w:r>
          </w:p>
        </w:tc>
      </w:tr>
      <w:tr w:rsidR="00AF3CF2" w:rsidRPr="001E4C37" w:rsidTr="00DE03B5">
        <w:trPr>
          <w:cantSplit/>
        </w:trPr>
        <w:tc>
          <w:tcPr>
            <w:tcW w:w="2405" w:type="dxa"/>
            <w:tcBorders>
              <w:top w:val="single" w:sz="4" w:space="0" w:color="000000"/>
              <w:left w:val="single" w:sz="4" w:space="0" w:color="000000"/>
              <w:bottom w:val="single" w:sz="4" w:space="0" w:color="000000"/>
            </w:tcBorders>
            <w:shd w:val="clear" w:color="auto" w:fill="auto"/>
          </w:tcPr>
          <w:p w:rsidR="00AF3CF2" w:rsidRPr="001E4C37" w:rsidRDefault="00AF3CF2" w:rsidP="00AF3CF2">
            <w:pPr>
              <w:widowControl w:val="0"/>
              <w:snapToGrid w:val="0"/>
              <w:spacing w:after="0" w:line="240" w:lineRule="auto"/>
              <w:jc w:val="center"/>
              <w:rPr>
                <w:rFonts w:ascii="Times New Roman" w:eastAsia="SimSun" w:hAnsi="Times New Roman" w:cs="Times New Roman"/>
                <w:lang w:eastAsia="zh-CN"/>
              </w:rPr>
            </w:pPr>
            <w:r w:rsidRPr="001E4C37">
              <w:rPr>
                <w:rFonts w:ascii="Times New Roman" w:eastAsia="Times New Roman" w:hAnsi="Times New Roman" w:cs="Times New Roman"/>
                <w:lang w:eastAsia="zh-CN"/>
              </w:rPr>
              <w:t>СИ</w:t>
            </w:r>
          </w:p>
        </w:tc>
        <w:tc>
          <w:tcPr>
            <w:tcW w:w="6971" w:type="dxa"/>
            <w:gridSpan w:val="2"/>
            <w:tcBorders>
              <w:top w:val="single" w:sz="4" w:space="0" w:color="000000"/>
              <w:left w:val="single" w:sz="4" w:space="0" w:color="000000"/>
              <w:bottom w:val="single" w:sz="4" w:space="0" w:color="000000"/>
              <w:right w:val="single" w:sz="4" w:space="0" w:color="000000"/>
            </w:tcBorders>
            <w:shd w:val="clear" w:color="auto" w:fill="auto"/>
          </w:tcPr>
          <w:p w:rsidR="00AF3CF2" w:rsidRPr="001E4C37" w:rsidRDefault="00AF3CF2" w:rsidP="00AF3CF2">
            <w:pPr>
              <w:snapToGrid w:val="0"/>
              <w:spacing w:after="0" w:line="240" w:lineRule="auto"/>
              <w:jc w:val="both"/>
              <w:rPr>
                <w:rFonts w:ascii="Times New Roman" w:eastAsia="SimSun" w:hAnsi="Times New Roman" w:cs="Times New Roman"/>
                <w:lang w:eastAsia="zh-CN"/>
              </w:rPr>
            </w:pPr>
            <w:r w:rsidRPr="001E4C37">
              <w:rPr>
                <w:rFonts w:ascii="Times New Roman" w:eastAsia="Times New Roman" w:hAnsi="Times New Roman" w:cs="Times New Roman"/>
                <w:lang w:eastAsia="zh-CN"/>
              </w:rPr>
              <w:t>Зона объектов сельскохозяйственного назначения</w:t>
            </w:r>
          </w:p>
        </w:tc>
      </w:tr>
      <w:tr w:rsidR="003F1088" w:rsidRPr="001E4C37" w:rsidTr="00DE03B5">
        <w:trPr>
          <w:cantSplit/>
        </w:trPr>
        <w:tc>
          <w:tcPr>
            <w:tcW w:w="2405" w:type="dxa"/>
            <w:tcBorders>
              <w:top w:val="single" w:sz="4" w:space="0" w:color="000000"/>
              <w:left w:val="single" w:sz="4" w:space="0" w:color="000000"/>
              <w:bottom w:val="single" w:sz="4" w:space="0" w:color="000000"/>
            </w:tcBorders>
            <w:shd w:val="clear" w:color="auto" w:fill="auto"/>
          </w:tcPr>
          <w:p w:rsidR="003F1088" w:rsidRPr="001E4C37" w:rsidRDefault="003F1088" w:rsidP="00AF3CF2">
            <w:pPr>
              <w:widowControl w:val="0"/>
              <w:snapToGrid w:val="0"/>
              <w:spacing w:after="0" w:line="240" w:lineRule="auto"/>
              <w:jc w:val="center"/>
              <w:rPr>
                <w:rFonts w:ascii="Times New Roman" w:eastAsia="Times New Roman" w:hAnsi="Times New Roman" w:cs="Times New Roman"/>
                <w:lang w:eastAsia="zh-CN"/>
              </w:rPr>
            </w:pPr>
            <w:r w:rsidRPr="001E4C37">
              <w:rPr>
                <w:rFonts w:ascii="Times New Roman" w:eastAsia="Times New Roman" w:hAnsi="Times New Roman" w:cs="Times New Roman"/>
                <w:lang w:eastAsia="zh-CN"/>
              </w:rPr>
              <w:t>СО</w:t>
            </w:r>
          </w:p>
        </w:tc>
        <w:tc>
          <w:tcPr>
            <w:tcW w:w="6971" w:type="dxa"/>
            <w:gridSpan w:val="2"/>
            <w:tcBorders>
              <w:top w:val="single" w:sz="4" w:space="0" w:color="000000"/>
              <w:left w:val="single" w:sz="4" w:space="0" w:color="000000"/>
              <w:bottom w:val="single" w:sz="4" w:space="0" w:color="000000"/>
              <w:right w:val="single" w:sz="4" w:space="0" w:color="000000"/>
            </w:tcBorders>
            <w:shd w:val="clear" w:color="auto" w:fill="auto"/>
          </w:tcPr>
          <w:p w:rsidR="003F1088" w:rsidRPr="001E4C37" w:rsidRDefault="003F1088" w:rsidP="00AF3CF2">
            <w:pPr>
              <w:snapToGrid w:val="0"/>
              <w:spacing w:after="0" w:line="240" w:lineRule="auto"/>
              <w:jc w:val="both"/>
              <w:rPr>
                <w:rFonts w:ascii="Times New Roman" w:eastAsia="Times New Roman" w:hAnsi="Times New Roman" w:cs="Times New Roman"/>
                <w:lang w:eastAsia="zh-CN"/>
              </w:rPr>
            </w:pPr>
            <w:r w:rsidRPr="001E4C37">
              <w:rPr>
                <w:rFonts w:ascii="Times New Roman" w:eastAsia="Times New Roman" w:hAnsi="Times New Roman" w:cs="Times New Roman"/>
                <w:lang w:eastAsia="zh-CN"/>
              </w:rPr>
              <w:t>Зона садоводческих товариществ</w:t>
            </w:r>
          </w:p>
        </w:tc>
      </w:tr>
      <w:tr w:rsidR="00AF3CF2" w:rsidRPr="001E4C37" w:rsidTr="00DE03B5">
        <w:trPr>
          <w:cantSplit/>
        </w:trPr>
        <w:tc>
          <w:tcPr>
            <w:tcW w:w="2405" w:type="dxa"/>
            <w:tcBorders>
              <w:top w:val="single" w:sz="4" w:space="0" w:color="000000"/>
              <w:left w:val="single" w:sz="4" w:space="0" w:color="000000"/>
              <w:bottom w:val="single" w:sz="4" w:space="0" w:color="000000"/>
            </w:tcBorders>
            <w:shd w:val="clear" w:color="auto" w:fill="auto"/>
          </w:tcPr>
          <w:p w:rsidR="00AF3CF2" w:rsidRPr="001E4C37" w:rsidRDefault="00AF3CF2" w:rsidP="00AF3CF2">
            <w:pPr>
              <w:widowControl w:val="0"/>
              <w:snapToGrid w:val="0"/>
              <w:spacing w:after="0" w:line="240" w:lineRule="auto"/>
              <w:ind w:firstLine="426"/>
              <w:jc w:val="center"/>
              <w:rPr>
                <w:rFonts w:ascii="Times New Roman" w:eastAsia="Times New Roman" w:hAnsi="Times New Roman" w:cs="Times New Roman"/>
                <w:lang w:eastAsia="zh-CN"/>
              </w:rPr>
            </w:pPr>
          </w:p>
        </w:tc>
        <w:tc>
          <w:tcPr>
            <w:tcW w:w="6971" w:type="dxa"/>
            <w:gridSpan w:val="2"/>
            <w:tcBorders>
              <w:top w:val="single" w:sz="4" w:space="0" w:color="000000"/>
              <w:left w:val="single" w:sz="4" w:space="0" w:color="000000"/>
              <w:bottom w:val="single" w:sz="4" w:space="0" w:color="000000"/>
              <w:right w:val="single" w:sz="4" w:space="0" w:color="000000"/>
            </w:tcBorders>
            <w:shd w:val="clear" w:color="auto" w:fill="auto"/>
          </w:tcPr>
          <w:p w:rsidR="00AF3CF2" w:rsidRPr="001E4C37" w:rsidRDefault="00AF3CF2" w:rsidP="00AF3CF2">
            <w:pPr>
              <w:snapToGrid w:val="0"/>
              <w:spacing w:after="0" w:line="240" w:lineRule="auto"/>
              <w:jc w:val="both"/>
              <w:rPr>
                <w:rFonts w:ascii="Times New Roman" w:eastAsia="Times New Roman" w:hAnsi="Times New Roman" w:cs="Times New Roman"/>
                <w:lang w:eastAsia="zh-CN"/>
              </w:rPr>
            </w:pPr>
            <w:r w:rsidRPr="001E4C37">
              <w:rPr>
                <w:rFonts w:ascii="Times New Roman" w:eastAsia="SimSun" w:hAnsi="Times New Roman" w:cs="Times New Roman"/>
                <w:b/>
                <w:caps/>
                <w:lang w:eastAsia="zh-CN"/>
              </w:rPr>
              <w:t>Зоны рекреационного назначения</w:t>
            </w:r>
            <w:r w:rsidRPr="001E4C37">
              <w:rPr>
                <w:rFonts w:ascii="Times New Roman" w:eastAsia="SimSun" w:hAnsi="Times New Roman" w:cs="Times New Roman"/>
                <w:bCs/>
                <w:caps/>
                <w:lang w:eastAsia="zh-CN"/>
              </w:rPr>
              <w:t>:</w:t>
            </w:r>
          </w:p>
        </w:tc>
      </w:tr>
      <w:tr w:rsidR="00AF3CF2" w:rsidRPr="001E4C37" w:rsidTr="00DE03B5">
        <w:trPr>
          <w:cantSplit/>
        </w:trPr>
        <w:tc>
          <w:tcPr>
            <w:tcW w:w="2405" w:type="dxa"/>
            <w:tcBorders>
              <w:top w:val="single" w:sz="4" w:space="0" w:color="000000"/>
              <w:left w:val="single" w:sz="4" w:space="0" w:color="000000"/>
              <w:bottom w:val="single" w:sz="4" w:space="0" w:color="000000"/>
            </w:tcBorders>
            <w:shd w:val="clear" w:color="auto" w:fill="FFFFFF" w:themeFill="background1"/>
          </w:tcPr>
          <w:p w:rsidR="00AF3CF2" w:rsidRPr="001E4C37" w:rsidRDefault="00AF3CF2" w:rsidP="00AF3CF2">
            <w:pPr>
              <w:widowControl w:val="0"/>
              <w:snapToGrid w:val="0"/>
              <w:spacing w:after="0" w:line="240" w:lineRule="auto"/>
              <w:jc w:val="center"/>
              <w:rPr>
                <w:rFonts w:ascii="Times New Roman" w:eastAsia="Times New Roman" w:hAnsi="Times New Roman" w:cs="Times New Roman"/>
                <w:lang w:eastAsia="zh-CN"/>
              </w:rPr>
            </w:pPr>
            <w:r w:rsidRPr="001E4C37">
              <w:rPr>
                <w:rFonts w:ascii="Times New Roman" w:eastAsia="Times New Roman" w:hAnsi="Times New Roman" w:cs="Times New Roman"/>
                <w:lang w:eastAsia="zh-CN"/>
              </w:rPr>
              <w:t>Р</w:t>
            </w:r>
          </w:p>
        </w:tc>
        <w:tc>
          <w:tcPr>
            <w:tcW w:w="697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AF3CF2" w:rsidRPr="001E4C37" w:rsidRDefault="00AF3CF2" w:rsidP="00AF3CF2">
            <w:pPr>
              <w:snapToGrid w:val="0"/>
              <w:spacing w:after="0" w:line="240" w:lineRule="auto"/>
              <w:jc w:val="both"/>
              <w:rPr>
                <w:rFonts w:ascii="Times New Roman" w:eastAsia="Times New Roman" w:hAnsi="Times New Roman" w:cs="Times New Roman"/>
                <w:lang w:eastAsia="zh-CN"/>
              </w:rPr>
            </w:pPr>
            <w:r w:rsidRPr="001E4C37">
              <w:rPr>
                <w:rFonts w:ascii="Times New Roman" w:eastAsia="Times New Roman" w:hAnsi="Times New Roman" w:cs="Times New Roman"/>
                <w:lang w:eastAsia="zh-CN"/>
              </w:rPr>
              <w:t>Зона рекреационного назначения</w:t>
            </w:r>
          </w:p>
        </w:tc>
      </w:tr>
      <w:tr w:rsidR="00AF3CF2" w:rsidRPr="001E4C37" w:rsidTr="00DE03B5">
        <w:trPr>
          <w:cantSplit/>
        </w:trPr>
        <w:tc>
          <w:tcPr>
            <w:tcW w:w="2405" w:type="dxa"/>
            <w:tcBorders>
              <w:top w:val="single" w:sz="4" w:space="0" w:color="000000"/>
              <w:left w:val="single" w:sz="4" w:space="0" w:color="000000"/>
              <w:bottom w:val="single" w:sz="4" w:space="0" w:color="000000"/>
            </w:tcBorders>
            <w:shd w:val="clear" w:color="auto" w:fill="FFFFFF" w:themeFill="background1"/>
          </w:tcPr>
          <w:p w:rsidR="00AF3CF2" w:rsidRPr="001E4C37" w:rsidRDefault="00AF3CF2" w:rsidP="00AF3CF2">
            <w:pPr>
              <w:widowControl w:val="0"/>
              <w:snapToGrid w:val="0"/>
              <w:spacing w:after="0" w:line="240" w:lineRule="auto"/>
              <w:ind w:firstLine="426"/>
              <w:jc w:val="center"/>
              <w:rPr>
                <w:rFonts w:ascii="Times New Roman" w:eastAsia="Times New Roman" w:hAnsi="Times New Roman" w:cs="Times New Roman"/>
                <w:lang w:eastAsia="zh-CN"/>
              </w:rPr>
            </w:pPr>
          </w:p>
        </w:tc>
        <w:tc>
          <w:tcPr>
            <w:tcW w:w="697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AF3CF2" w:rsidRPr="001E4C37" w:rsidRDefault="00AF3CF2" w:rsidP="00AF3CF2">
            <w:pPr>
              <w:widowControl w:val="0"/>
              <w:snapToGrid w:val="0"/>
              <w:spacing w:after="0" w:line="240" w:lineRule="auto"/>
              <w:jc w:val="both"/>
              <w:rPr>
                <w:rFonts w:ascii="Times New Roman" w:eastAsia="Times New Roman" w:hAnsi="Times New Roman" w:cs="Times New Roman"/>
                <w:lang w:eastAsia="zh-CN"/>
              </w:rPr>
            </w:pPr>
            <w:r w:rsidRPr="001E4C37">
              <w:rPr>
                <w:rFonts w:ascii="Times New Roman" w:eastAsia="SimSun" w:hAnsi="Times New Roman" w:cs="Times New Roman"/>
                <w:b/>
                <w:bCs/>
                <w:caps/>
                <w:lang w:eastAsia="zh-CN"/>
              </w:rPr>
              <w:t>З</w:t>
            </w:r>
            <w:r w:rsidRPr="001E4C37">
              <w:rPr>
                <w:rFonts w:ascii="Times New Roman" w:eastAsia="SimSun" w:hAnsi="Times New Roman" w:cs="Times New Roman"/>
                <w:b/>
                <w:bCs/>
                <w:caps/>
                <w:lang w:eastAsia="ru-RU"/>
              </w:rPr>
              <w:t>он</w:t>
            </w:r>
            <w:r w:rsidRPr="001E4C37">
              <w:rPr>
                <w:rFonts w:ascii="Times New Roman" w:eastAsia="SimSun" w:hAnsi="Times New Roman" w:cs="Times New Roman"/>
                <w:b/>
                <w:bCs/>
                <w:caps/>
                <w:lang w:eastAsia="zh-CN"/>
              </w:rPr>
              <w:t>ы</w:t>
            </w:r>
            <w:r w:rsidRPr="001E4C37">
              <w:rPr>
                <w:rFonts w:ascii="Times New Roman" w:eastAsia="SimSun" w:hAnsi="Times New Roman" w:cs="Times New Roman"/>
                <w:b/>
                <w:bCs/>
                <w:caps/>
                <w:lang w:eastAsia="ru-RU"/>
              </w:rPr>
              <w:t xml:space="preserve"> специального назначения</w:t>
            </w:r>
            <w:r w:rsidRPr="001E4C37">
              <w:rPr>
                <w:rFonts w:ascii="Times New Roman" w:eastAsia="SimSun" w:hAnsi="Times New Roman" w:cs="Times New Roman"/>
                <w:caps/>
                <w:lang w:eastAsia="zh-CN"/>
              </w:rPr>
              <w:t>:</w:t>
            </w:r>
          </w:p>
        </w:tc>
      </w:tr>
      <w:tr w:rsidR="00AF3CF2" w:rsidRPr="001E4C37" w:rsidTr="00DE03B5">
        <w:trPr>
          <w:cantSplit/>
        </w:trPr>
        <w:tc>
          <w:tcPr>
            <w:tcW w:w="2405" w:type="dxa"/>
            <w:tcBorders>
              <w:top w:val="single" w:sz="4" w:space="0" w:color="000000"/>
              <w:left w:val="single" w:sz="4" w:space="0" w:color="000000"/>
              <w:bottom w:val="single" w:sz="4" w:space="0" w:color="000000"/>
            </w:tcBorders>
            <w:shd w:val="clear" w:color="auto" w:fill="FFFFFF" w:themeFill="background1"/>
          </w:tcPr>
          <w:p w:rsidR="00AF3CF2" w:rsidRPr="001E4C37" w:rsidRDefault="00AF3CF2" w:rsidP="00AF3CF2">
            <w:pPr>
              <w:widowControl w:val="0"/>
              <w:snapToGrid w:val="0"/>
              <w:spacing w:after="0" w:line="240" w:lineRule="auto"/>
              <w:jc w:val="center"/>
              <w:rPr>
                <w:rFonts w:ascii="Times New Roman" w:eastAsia="Times New Roman" w:hAnsi="Times New Roman" w:cs="Times New Roman"/>
                <w:lang w:eastAsia="zh-CN"/>
              </w:rPr>
            </w:pPr>
            <w:r w:rsidRPr="001E4C37">
              <w:rPr>
                <w:rFonts w:ascii="Times New Roman" w:eastAsia="Times New Roman" w:hAnsi="Times New Roman" w:cs="Times New Roman"/>
                <w:lang w:eastAsia="zh-CN"/>
              </w:rPr>
              <w:t>СН-1</w:t>
            </w:r>
          </w:p>
        </w:tc>
        <w:tc>
          <w:tcPr>
            <w:tcW w:w="697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AF3CF2" w:rsidRPr="001E4C37" w:rsidRDefault="00AF3CF2" w:rsidP="00AF3CF2">
            <w:pPr>
              <w:widowControl w:val="0"/>
              <w:snapToGrid w:val="0"/>
              <w:spacing w:after="0" w:line="240" w:lineRule="auto"/>
              <w:jc w:val="both"/>
              <w:rPr>
                <w:rFonts w:ascii="Times New Roman" w:eastAsia="Times New Roman" w:hAnsi="Times New Roman" w:cs="Times New Roman"/>
                <w:lang w:eastAsia="zh-CN"/>
              </w:rPr>
            </w:pPr>
            <w:r w:rsidRPr="001E4C37">
              <w:rPr>
                <w:rFonts w:ascii="Times New Roman" w:eastAsia="Times New Roman" w:hAnsi="Times New Roman" w:cs="Times New Roman"/>
                <w:lang w:eastAsia="zh-CN"/>
              </w:rPr>
              <w:t>Зона кладбищ</w:t>
            </w:r>
          </w:p>
        </w:tc>
      </w:tr>
      <w:tr w:rsidR="00AF3CF2" w:rsidRPr="001E4C37" w:rsidTr="00DE03B5">
        <w:trPr>
          <w:cantSplit/>
        </w:trPr>
        <w:tc>
          <w:tcPr>
            <w:tcW w:w="2405" w:type="dxa"/>
            <w:tcBorders>
              <w:top w:val="single" w:sz="4" w:space="0" w:color="000000"/>
              <w:left w:val="single" w:sz="4" w:space="0" w:color="000000"/>
              <w:bottom w:val="single" w:sz="4" w:space="0" w:color="000000"/>
            </w:tcBorders>
            <w:shd w:val="clear" w:color="auto" w:fill="FFFFFF" w:themeFill="background1"/>
          </w:tcPr>
          <w:p w:rsidR="00AF3CF2" w:rsidRPr="001E4C37" w:rsidRDefault="00AF3CF2" w:rsidP="00AF3CF2">
            <w:pPr>
              <w:widowControl w:val="0"/>
              <w:snapToGrid w:val="0"/>
              <w:spacing w:after="0" w:line="240" w:lineRule="auto"/>
              <w:jc w:val="center"/>
              <w:rPr>
                <w:rFonts w:ascii="Times New Roman" w:eastAsia="Times New Roman" w:hAnsi="Times New Roman" w:cs="Times New Roman"/>
                <w:lang w:eastAsia="zh-CN"/>
              </w:rPr>
            </w:pPr>
            <w:r w:rsidRPr="001E4C37">
              <w:rPr>
                <w:rFonts w:ascii="Times New Roman" w:eastAsia="Times New Roman" w:hAnsi="Times New Roman" w:cs="Times New Roman"/>
                <w:lang w:eastAsia="zh-CN"/>
              </w:rPr>
              <w:t>СН-2</w:t>
            </w:r>
          </w:p>
        </w:tc>
        <w:tc>
          <w:tcPr>
            <w:tcW w:w="697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AF3CF2" w:rsidRPr="001E4C37" w:rsidRDefault="00AF3CF2" w:rsidP="00AF3CF2">
            <w:pPr>
              <w:widowControl w:val="0"/>
              <w:snapToGrid w:val="0"/>
              <w:spacing w:after="0" w:line="240" w:lineRule="auto"/>
              <w:jc w:val="both"/>
              <w:rPr>
                <w:rFonts w:ascii="Times New Roman" w:eastAsia="Times New Roman" w:hAnsi="Times New Roman" w:cs="Times New Roman"/>
                <w:lang w:eastAsia="zh-CN"/>
              </w:rPr>
            </w:pPr>
            <w:r w:rsidRPr="001E4C37">
              <w:rPr>
                <w:rFonts w:ascii="Times New Roman" w:eastAsia="Times New Roman" w:hAnsi="Times New Roman" w:cs="Times New Roman"/>
                <w:lang w:eastAsia="zh-CN"/>
              </w:rPr>
              <w:t>Зона озелененных территорий специального назначения</w:t>
            </w:r>
          </w:p>
        </w:tc>
      </w:tr>
      <w:tr w:rsidR="003F1088" w:rsidRPr="001E4C37" w:rsidTr="00DE03B5">
        <w:trPr>
          <w:cantSplit/>
        </w:trPr>
        <w:tc>
          <w:tcPr>
            <w:tcW w:w="2405" w:type="dxa"/>
            <w:tcBorders>
              <w:top w:val="single" w:sz="4" w:space="0" w:color="000000"/>
              <w:left w:val="single" w:sz="4" w:space="0" w:color="000000"/>
              <w:bottom w:val="single" w:sz="4" w:space="0" w:color="000000"/>
            </w:tcBorders>
            <w:shd w:val="clear" w:color="auto" w:fill="FFFFFF" w:themeFill="background1"/>
          </w:tcPr>
          <w:p w:rsidR="003F1088" w:rsidRPr="001E4C37" w:rsidRDefault="003F1088" w:rsidP="00AF3CF2">
            <w:pPr>
              <w:widowControl w:val="0"/>
              <w:snapToGrid w:val="0"/>
              <w:spacing w:after="0" w:line="240" w:lineRule="auto"/>
              <w:jc w:val="center"/>
              <w:rPr>
                <w:rFonts w:ascii="Times New Roman" w:eastAsia="Times New Roman" w:hAnsi="Times New Roman" w:cs="Times New Roman"/>
                <w:lang w:eastAsia="zh-CN"/>
              </w:rPr>
            </w:pPr>
            <w:r w:rsidRPr="001E4C37">
              <w:rPr>
                <w:rFonts w:ascii="Times New Roman" w:eastAsia="Times New Roman" w:hAnsi="Times New Roman" w:cs="Times New Roman"/>
                <w:lang w:eastAsia="zh-CN"/>
              </w:rPr>
              <w:t>В</w:t>
            </w:r>
          </w:p>
        </w:tc>
        <w:tc>
          <w:tcPr>
            <w:tcW w:w="697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3F1088" w:rsidRPr="001E4C37" w:rsidRDefault="003F1088" w:rsidP="00AF3CF2">
            <w:pPr>
              <w:widowControl w:val="0"/>
              <w:snapToGrid w:val="0"/>
              <w:spacing w:after="0" w:line="240" w:lineRule="auto"/>
              <w:jc w:val="both"/>
              <w:rPr>
                <w:rFonts w:ascii="Times New Roman" w:eastAsia="Times New Roman" w:hAnsi="Times New Roman" w:cs="Times New Roman"/>
                <w:lang w:eastAsia="zh-CN"/>
              </w:rPr>
            </w:pPr>
            <w:r w:rsidRPr="001E4C37">
              <w:rPr>
                <w:rFonts w:ascii="Times New Roman" w:eastAsia="Times New Roman" w:hAnsi="Times New Roman" w:cs="Times New Roman"/>
                <w:lang w:eastAsia="zh-CN"/>
              </w:rPr>
              <w:t>Зона режимных объектов</w:t>
            </w:r>
          </w:p>
        </w:tc>
      </w:tr>
      <w:tr w:rsidR="00AF3CF2" w:rsidRPr="001E4C37" w:rsidTr="003F7EED">
        <w:trPr>
          <w:cantSplit/>
        </w:trPr>
        <w:tc>
          <w:tcPr>
            <w:tcW w:w="9376"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rsidR="00AF3CF2" w:rsidRPr="001E4C37" w:rsidRDefault="00AF3CF2" w:rsidP="00AF3CF2">
            <w:pPr>
              <w:widowControl w:val="0"/>
              <w:snapToGrid w:val="0"/>
              <w:spacing w:after="0" w:line="240" w:lineRule="auto"/>
              <w:jc w:val="both"/>
              <w:rPr>
                <w:rFonts w:ascii="Times New Roman" w:eastAsia="SimSun" w:hAnsi="Times New Roman" w:cs="Times New Roman"/>
                <w:b/>
                <w:bCs/>
                <w:lang w:eastAsia="zh-CN"/>
              </w:rPr>
            </w:pPr>
            <w:r w:rsidRPr="001E4C37">
              <w:rPr>
                <w:rFonts w:ascii="Times New Roman" w:eastAsia="SimSun" w:hAnsi="Times New Roman" w:cs="Times New Roman"/>
                <w:b/>
                <w:bCs/>
                <w:lang w:eastAsia="zh-CN"/>
              </w:rPr>
              <w:t xml:space="preserve">ТЕРРИТОРИИ, НА КОТОРЫЕ ГРАДОСТРОИТЕЛЬНЫЕ РЕГЛАМЕНТЫ НЕ УСТАНАВЛИВАЮТСЯ </w:t>
            </w:r>
          </w:p>
        </w:tc>
      </w:tr>
      <w:tr w:rsidR="00AF3CF2" w:rsidRPr="001E4C37" w:rsidTr="003F7EED">
        <w:trPr>
          <w:cantSplit/>
        </w:trPr>
        <w:tc>
          <w:tcPr>
            <w:tcW w:w="9376"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rsidR="00AF3CF2" w:rsidRPr="001E4C37" w:rsidRDefault="00AF3CF2" w:rsidP="00AF3CF2">
            <w:pPr>
              <w:widowControl w:val="0"/>
              <w:snapToGrid w:val="0"/>
              <w:spacing w:after="0" w:line="240" w:lineRule="auto"/>
              <w:jc w:val="both"/>
              <w:rPr>
                <w:rFonts w:ascii="Times New Roman" w:eastAsia="SimSun" w:hAnsi="Times New Roman" w:cs="Times New Roman"/>
                <w:lang w:eastAsia="zh-CN"/>
              </w:rPr>
            </w:pPr>
            <w:r w:rsidRPr="001E4C37">
              <w:rPr>
                <w:rFonts w:ascii="Times New Roman" w:eastAsia="SimSun" w:hAnsi="Times New Roman" w:cs="Times New Roman"/>
                <w:lang w:eastAsia="zh-CN"/>
              </w:rPr>
              <w:t>Сельскохозяйственные угодья в составе земель сельскохозяйственного назначения</w:t>
            </w:r>
          </w:p>
        </w:tc>
      </w:tr>
      <w:tr w:rsidR="0094490E" w:rsidRPr="001E4C37" w:rsidTr="003F7EED">
        <w:trPr>
          <w:cantSplit/>
        </w:trPr>
        <w:tc>
          <w:tcPr>
            <w:tcW w:w="9376"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rsidR="0094490E" w:rsidRPr="001E4C37" w:rsidRDefault="0094490E" w:rsidP="00AF3CF2">
            <w:pPr>
              <w:widowControl w:val="0"/>
              <w:snapToGrid w:val="0"/>
              <w:spacing w:after="0" w:line="240" w:lineRule="auto"/>
              <w:jc w:val="both"/>
              <w:rPr>
                <w:rFonts w:ascii="Times New Roman" w:eastAsia="SimSun" w:hAnsi="Times New Roman" w:cs="Times New Roman"/>
                <w:lang w:eastAsia="zh-CN"/>
              </w:rPr>
            </w:pPr>
            <w:r>
              <w:rPr>
                <w:rFonts w:ascii="Times New Roman" w:eastAsia="SimSun" w:hAnsi="Times New Roman" w:cs="Times New Roman"/>
                <w:lang w:eastAsia="zh-CN"/>
              </w:rPr>
              <w:t>Земли лесного фонда</w:t>
            </w:r>
          </w:p>
        </w:tc>
      </w:tr>
      <w:tr w:rsidR="00AF3CF2" w:rsidRPr="001E4C37" w:rsidTr="003F7EED">
        <w:trPr>
          <w:cantSplit/>
        </w:trPr>
        <w:tc>
          <w:tcPr>
            <w:tcW w:w="9376"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rsidR="00AF3CF2" w:rsidRPr="001E4C37" w:rsidRDefault="00AF3CF2" w:rsidP="00AF3CF2">
            <w:pPr>
              <w:widowControl w:val="0"/>
              <w:snapToGrid w:val="0"/>
              <w:spacing w:after="0" w:line="240" w:lineRule="auto"/>
              <w:jc w:val="both"/>
              <w:rPr>
                <w:rFonts w:ascii="Times New Roman" w:eastAsia="SimSun" w:hAnsi="Times New Roman" w:cs="Times New Roman"/>
                <w:lang w:eastAsia="zh-CN"/>
              </w:rPr>
            </w:pPr>
            <w:r w:rsidRPr="001E4C37">
              <w:rPr>
                <w:rFonts w:ascii="Times New Roman" w:eastAsia="SimSun" w:hAnsi="Times New Roman" w:cs="Times New Roman"/>
                <w:lang w:eastAsia="zh-CN"/>
              </w:rPr>
              <w:t xml:space="preserve">Земли, покрытые поверхностными водными объектами </w:t>
            </w:r>
          </w:p>
        </w:tc>
      </w:tr>
      <w:tr w:rsidR="00872B3A" w:rsidRPr="001E4C37" w:rsidTr="003F7EED">
        <w:trPr>
          <w:cantSplit/>
        </w:trPr>
        <w:tc>
          <w:tcPr>
            <w:tcW w:w="4688"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72B3A" w:rsidRPr="001E4C37" w:rsidRDefault="00872B3A" w:rsidP="00872B3A">
            <w:pPr>
              <w:widowControl w:val="0"/>
              <w:snapToGrid w:val="0"/>
              <w:spacing w:after="0" w:line="240" w:lineRule="auto"/>
              <w:jc w:val="both"/>
              <w:rPr>
                <w:rFonts w:ascii="Times New Roman" w:eastAsia="SimSun" w:hAnsi="Times New Roman" w:cs="Times New Roman"/>
                <w:lang w:eastAsia="zh-CN"/>
              </w:rPr>
            </w:pPr>
            <w:r w:rsidRPr="001E4C37">
              <w:rPr>
                <w:rFonts w:ascii="Times New Roman" w:hAnsi="Times New Roman" w:cs="Times New Roman"/>
                <w:b/>
              </w:rPr>
              <w:t>Территории, в границах которых предусматриваются требования к архитектурно-градостроительному облику объектов капительного строительства</w:t>
            </w:r>
          </w:p>
        </w:tc>
        <w:tc>
          <w:tcPr>
            <w:tcW w:w="468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72B3A" w:rsidRPr="001E4C37" w:rsidRDefault="00872B3A" w:rsidP="00872B3A">
            <w:pPr>
              <w:widowControl w:val="0"/>
              <w:snapToGrid w:val="0"/>
              <w:spacing w:after="0" w:line="240" w:lineRule="auto"/>
              <w:jc w:val="both"/>
              <w:rPr>
                <w:rFonts w:ascii="Times New Roman" w:eastAsia="SimSun" w:hAnsi="Times New Roman" w:cs="Times New Roman"/>
                <w:lang w:eastAsia="zh-CN"/>
              </w:rPr>
            </w:pPr>
            <w:r w:rsidRPr="001E4C37">
              <w:rPr>
                <w:rFonts w:ascii="Times New Roman" w:hAnsi="Times New Roman" w:cs="Times New Roman"/>
              </w:rPr>
              <w:t>Территория, в границах которой предусматриваются требования к архитектурно-градостроительному облику объектов капительного строительства</w:t>
            </w:r>
          </w:p>
        </w:tc>
      </w:tr>
    </w:tbl>
    <w:p w:rsidR="00200D24" w:rsidRPr="001E4C37" w:rsidRDefault="00200D24">
      <w:pPr>
        <w:rPr>
          <w:rFonts w:ascii="Times New Roman" w:hAnsi="Times New Roman" w:cs="Times New Roman"/>
        </w:rPr>
      </w:pPr>
    </w:p>
    <w:p w:rsidR="00200D24" w:rsidRPr="001E4C37" w:rsidRDefault="00200D24" w:rsidP="00200D24">
      <w:pPr>
        <w:spacing w:after="0" w:line="240" w:lineRule="auto"/>
        <w:ind w:firstLine="426"/>
        <w:rPr>
          <w:rFonts w:ascii="Times New Roman" w:eastAsia="SimSun" w:hAnsi="Times New Roman" w:cs="Times New Roman"/>
          <w:bCs/>
          <w:sz w:val="24"/>
          <w:szCs w:val="24"/>
          <w:lang w:eastAsia="zh-CN"/>
        </w:rPr>
        <w:sectPr w:rsidR="00200D24" w:rsidRPr="001E4C37" w:rsidSect="00384B6F">
          <w:footerReference w:type="default" r:id="rId11"/>
          <w:pgSz w:w="11906" w:h="16838"/>
          <w:pgMar w:top="1276" w:right="851" w:bottom="1134" w:left="1701" w:header="708" w:footer="708" w:gutter="0"/>
          <w:pgNumType w:start="3"/>
          <w:cols w:space="708"/>
          <w:docGrid w:linePitch="360"/>
        </w:sectPr>
      </w:pPr>
    </w:p>
    <w:p w:rsidR="00200D24" w:rsidRPr="001E4C37" w:rsidRDefault="00200D24" w:rsidP="009716E5">
      <w:pPr>
        <w:pStyle w:val="3"/>
        <w:keepLines/>
        <w:spacing w:after="240"/>
        <w:jc w:val="center"/>
        <w:rPr>
          <w:rFonts w:ascii="Times New Roman" w:eastAsiaTheme="majorEastAsia" w:hAnsi="Times New Roman"/>
          <w:color w:val="auto"/>
          <w:sz w:val="24"/>
          <w:szCs w:val="24"/>
        </w:rPr>
      </w:pPr>
      <w:bookmarkStart w:id="6" w:name="_Toc164669797"/>
      <w:r w:rsidRPr="001E4C37">
        <w:rPr>
          <w:rFonts w:ascii="Times New Roman" w:eastAsiaTheme="majorEastAsia" w:hAnsi="Times New Roman"/>
          <w:color w:val="auto"/>
          <w:sz w:val="24"/>
          <w:szCs w:val="24"/>
        </w:rPr>
        <w:lastRenderedPageBreak/>
        <w:t xml:space="preserve">Статья </w:t>
      </w:r>
      <w:r w:rsidR="00EA45C3" w:rsidRPr="001E4C37">
        <w:rPr>
          <w:rFonts w:ascii="Times New Roman" w:eastAsiaTheme="majorEastAsia" w:hAnsi="Times New Roman"/>
          <w:color w:val="auto"/>
          <w:sz w:val="24"/>
          <w:szCs w:val="24"/>
        </w:rPr>
        <w:t>4</w:t>
      </w:r>
      <w:r w:rsidR="00064125" w:rsidRPr="001E4C37">
        <w:rPr>
          <w:rFonts w:ascii="Times New Roman" w:eastAsiaTheme="majorEastAsia" w:hAnsi="Times New Roman"/>
          <w:color w:val="auto"/>
          <w:sz w:val="24"/>
          <w:szCs w:val="24"/>
        </w:rPr>
        <w:t>4</w:t>
      </w:r>
      <w:r w:rsidRPr="001E4C37">
        <w:rPr>
          <w:rFonts w:ascii="Times New Roman" w:eastAsiaTheme="majorEastAsia" w:hAnsi="Times New Roman"/>
          <w:color w:val="auto"/>
          <w:sz w:val="24"/>
          <w:szCs w:val="24"/>
        </w:rPr>
        <w:t>. Виды разрешенного использования земельных участков и объектов капитального строительства в различных территориальных зонах</w:t>
      </w:r>
      <w:bookmarkEnd w:id="6"/>
    </w:p>
    <w:p w:rsidR="00200D24" w:rsidRPr="001E4C37" w:rsidRDefault="00200D24" w:rsidP="0026190F">
      <w:pPr>
        <w:shd w:val="clear" w:color="auto" w:fill="FFFFFF" w:themeFill="background1"/>
        <w:spacing w:after="0" w:line="240" w:lineRule="auto"/>
        <w:ind w:firstLine="426"/>
        <w:jc w:val="center"/>
        <w:rPr>
          <w:rFonts w:ascii="Times New Roman" w:eastAsia="SimSun" w:hAnsi="Times New Roman" w:cs="Times New Roman"/>
          <w:bCs/>
          <w:caps/>
          <w:sz w:val="24"/>
          <w:szCs w:val="24"/>
          <w:lang w:eastAsia="zh-CN"/>
        </w:rPr>
      </w:pPr>
    </w:p>
    <w:p w:rsidR="00200D24" w:rsidRPr="001E4C37" w:rsidRDefault="00200D24" w:rsidP="00F41DEE">
      <w:pPr>
        <w:shd w:val="clear" w:color="auto" w:fill="FFFFFF" w:themeFill="background1"/>
        <w:spacing w:after="0" w:line="240" w:lineRule="auto"/>
        <w:ind w:firstLine="709"/>
        <w:jc w:val="both"/>
        <w:rPr>
          <w:rFonts w:ascii="Times New Roman" w:eastAsia="Times New Roman" w:hAnsi="Times New Roman" w:cs="Times New Roman"/>
          <w:sz w:val="24"/>
          <w:szCs w:val="24"/>
          <w:lang w:eastAsia="ru-RU"/>
        </w:rPr>
      </w:pPr>
      <w:r w:rsidRPr="001E4C37">
        <w:rPr>
          <w:rFonts w:ascii="Times New Roman" w:eastAsia="Times New Roman" w:hAnsi="Times New Roman" w:cs="Times New Roman"/>
          <w:sz w:val="24"/>
          <w:szCs w:val="24"/>
          <w:lang w:eastAsia="ru-RU"/>
        </w:rPr>
        <w:t xml:space="preserve">Примечание: В квадратных скобках […….] указан код (числовое обозначение) вида разрешенного использования земельного участка. </w:t>
      </w:r>
    </w:p>
    <w:p w:rsidR="00200D24" w:rsidRPr="001E4C37" w:rsidRDefault="00200D24" w:rsidP="002734F4">
      <w:pPr>
        <w:shd w:val="clear" w:color="auto" w:fill="FFFFFF" w:themeFill="background1"/>
        <w:spacing w:after="0" w:line="240" w:lineRule="auto"/>
        <w:ind w:firstLine="709"/>
        <w:jc w:val="both"/>
        <w:rPr>
          <w:rFonts w:ascii="Times New Roman" w:eastAsia="Times New Roman" w:hAnsi="Times New Roman" w:cs="Times New Roman"/>
          <w:sz w:val="24"/>
          <w:szCs w:val="24"/>
          <w:lang w:eastAsia="ru-RU"/>
        </w:rPr>
      </w:pPr>
      <w:r w:rsidRPr="001E4C37">
        <w:rPr>
          <w:rFonts w:ascii="Times New Roman" w:eastAsia="Times New Roman" w:hAnsi="Times New Roman" w:cs="Times New Roman"/>
          <w:sz w:val="24"/>
          <w:szCs w:val="24"/>
          <w:lang w:eastAsia="ru-RU"/>
        </w:rPr>
        <w:t>Текстовое наименование вида разрешенного использования земельного участка и его код (числовое обозначение) являются равнозначными. (</w:t>
      </w:r>
      <w:r w:rsidR="00592446" w:rsidRPr="001E4C37">
        <w:rPr>
          <w:rFonts w:ascii="Times New Roman" w:eastAsia="Times New Roman" w:hAnsi="Times New Roman" w:cs="Times New Roman"/>
          <w:sz w:val="24"/>
          <w:szCs w:val="24"/>
          <w:lang w:eastAsia="ru-RU"/>
        </w:rPr>
        <w:t>Приказ Росреестра от 10.11.2020 N П/0412 "Об утверждении классификатора видов разрешенного использования земельных участков"(Зарегистрировано в Минюсте России 15.12.2020 N 61482)</w:t>
      </w:r>
      <w:r w:rsidRPr="001E4C37">
        <w:rPr>
          <w:rFonts w:ascii="Times New Roman" w:eastAsia="Times New Roman" w:hAnsi="Times New Roman" w:cs="Times New Roman"/>
          <w:sz w:val="24"/>
          <w:szCs w:val="24"/>
          <w:lang w:eastAsia="ru-RU"/>
        </w:rPr>
        <w:t>)</w:t>
      </w:r>
      <w:r w:rsidR="0043271C" w:rsidRPr="001E4C37">
        <w:rPr>
          <w:rFonts w:ascii="Times New Roman" w:eastAsia="Times New Roman" w:hAnsi="Times New Roman" w:cs="Times New Roman"/>
          <w:sz w:val="24"/>
          <w:szCs w:val="24"/>
          <w:lang w:eastAsia="ru-RU"/>
        </w:rPr>
        <w:t>.</w:t>
      </w:r>
    </w:p>
    <w:p w:rsidR="00200D24" w:rsidRPr="001E4C37" w:rsidRDefault="00200D24" w:rsidP="00F41DEE">
      <w:pPr>
        <w:shd w:val="clear" w:color="auto" w:fill="FFFFFF" w:themeFill="background1"/>
        <w:spacing w:after="0" w:line="240" w:lineRule="auto"/>
        <w:ind w:firstLine="709"/>
        <w:jc w:val="center"/>
        <w:rPr>
          <w:rFonts w:ascii="Times New Roman" w:eastAsia="SimSun" w:hAnsi="Times New Roman" w:cs="Times New Roman"/>
          <w:b/>
          <w:caps/>
          <w:sz w:val="24"/>
          <w:szCs w:val="24"/>
          <w:lang w:eastAsia="zh-CN"/>
        </w:rPr>
      </w:pPr>
    </w:p>
    <w:p w:rsidR="00200D24" w:rsidRPr="001E4C37" w:rsidRDefault="00200D24" w:rsidP="00CD0CBE">
      <w:pPr>
        <w:pStyle w:val="2"/>
        <w:spacing w:before="240" w:after="240"/>
        <w:rPr>
          <w:rFonts w:eastAsia="SimSun"/>
          <w:caps/>
          <w:sz w:val="24"/>
          <w:szCs w:val="24"/>
        </w:rPr>
      </w:pPr>
      <w:bookmarkStart w:id="7" w:name="_Toc164669798"/>
      <w:r w:rsidRPr="001E4C37">
        <w:rPr>
          <w:rFonts w:eastAsia="SimSun"/>
          <w:caps/>
          <w:sz w:val="24"/>
          <w:szCs w:val="24"/>
        </w:rPr>
        <w:t>Жилые зоны</w:t>
      </w:r>
      <w:bookmarkEnd w:id="7"/>
    </w:p>
    <w:p w:rsidR="003F7EED" w:rsidRPr="00057DD2" w:rsidRDefault="003F7EED" w:rsidP="003F7EED">
      <w:pPr>
        <w:pStyle w:val="3"/>
        <w:keepLines/>
        <w:spacing w:after="240"/>
        <w:jc w:val="center"/>
        <w:rPr>
          <w:rFonts w:ascii="Times New Roman" w:hAnsi="Times New Roman"/>
          <w:sz w:val="24"/>
          <w:szCs w:val="24"/>
          <w:lang w:eastAsia="zh-CN"/>
        </w:rPr>
      </w:pPr>
      <w:bookmarkStart w:id="8" w:name="_Toc164669800"/>
      <w:bookmarkStart w:id="9" w:name="_Toc164666718"/>
      <w:r w:rsidRPr="00057DD2">
        <w:rPr>
          <w:rFonts w:ascii="Times New Roman" w:eastAsia="SimSun" w:hAnsi="Times New Roman"/>
          <w:sz w:val="24"/>
          <w:szCs w:val="24"/>
          <w:u w:val="single"/>
          <w:lang w:eastAsia="zh-CN"/>
        </w:rPr>
        <w:t>Ж-1.Зона индивидуальной жилой застройки</w:t>
      </w:r>
      <w:bookmarkEnd w:id="9"/>
    </w:p>
    <w:p w:rsidR="003F7EED" w:rsidRDefault="003F7EED" w:rsidP="003F7EED">
      <w:pPr>
        <w:shd w:val="clear" w:color="auto" w:fill="FFFFFF" w:themeFill="background1"/>
        <w:spacing w:after="0" w:line="240" w:lineRule="auto"/>
        <w:ind w:firstLine="709"/>
        <w:jc w:val="both"/>
        <w:rPr>
          <w:rFonts w:ascii="Times New Roman" w:eastAsia="Times New Roman" w:hAnsi="Times New Roman" w:cs="Times New Roman"/>
          <w:sz w:val="24"/>
          <w:szCs w:val="24"/>
          <w:lang w:eastAsia="ru-RU"/>
        </w:rPr>
      </w:pPr>
      <w:r w:rsidRPr="00057DD2">
        <w:rPr>
          <w:rFonts w:ascii="Times New Roman" w:eastAsia="Times New Roman" w:hAnsi="Times New Roman" w:cs="Times New Roman"/>
          <w:sz w:val="24"/>
          <w:szCs w:val="24"/>
          <w:lang w:eastAsia="ru-RU"/>
        </w:rPr>
        <w:t>Зона индивидуальной жилой застройки Ж-1 выделена для обеспечения правовых, социальных, культурных, бытовых условий формирования жилых районов из отдельно стоящих индивидуальных жилых домов усадебного типа с возможностью ведения развитого личного подсобного хозяйства, а также с минимально разрешенным набором услуг местного значения.</w:t>
      </w:r>
    </w:p>
    <w:p w:rsidR="003F7EED" w:rsidRPr="003B6CEE" w:rsidRDefault="003F7EED" w:rsidP="003F7EED">
      <w:pPr>
        <w:shd w:val="clear" w:color="auto" w:fill="FFFFFF" w:themeFill="background1"/>
        <w:spacing w:after="0" w:line="240" w:lineRule="auto"/>
        <w:ind w:firstLine="709"/>
        <w:jc w:val="both"/>
        <w:rPr>
          <w:rFonts w:ascii="Times New Roman" w:eastAsia="Times New Roman" w:hAnsi="Times New Roman" w:cs="Times New Roman"/>
          <w:sz w:val="24"/>
          <w:szCs w:val="24"/>
          <w:lang w:eastAsia="ru-RU"/>
        </w:rPr>
      </w:pPr>
    </w:p>
    <w:p w:rsidR="003F7EED" w:rsidRPr="00057DD2" w:rsidRDefault="003F7EED" w:rsidP="003F7EED">
      <w:pPr>
        <w:widowControl w:val="0"/>
        <w:shd w:val="clear" w:color="auto" w:fill="FFFFFF" w:themeFill="background1"/>
        <w:spacing w:after="120" w:line="240" w:lineRule="auto"/>
        <w:ind w:firstLine="709"/>
        <w:jc w:val="center"/>
        <w:rPr>
          <w:rFonts w:ascii="Times New Roman" w:eastAsia="Times New Roman" w:hAnsi="Times New Roman" w:cs="Times New Roman"/>
          <w:b/>
          <w:sz w:val="24"/>
          <w:szCs w:val="24"/>
          <w:lang w:eastAsia="zh-CN"/>
        </w:rPr>
      </w:pPr>
      <w:r w:rsidRPr="00057DD2">
        <w:rPr>
          <w:rFonts w:ascii="Times New Roman" w:eastAsia="Times New Roman" w:hAnsi="Times New Roman" w:cs="Times New Roman"/>
          <w:b/>
          <w:sz w:val="24"/>
          <w:szCs w:val="24"/>
          <w:lang w:eastAsia="zh-CN"/>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b"/>
        <w:tblW w:w="5000" w:type="pct"/>
        <w:tblLook w:val="04A0"/>
      </w:tblPr>
      <w:tblGrid>
        <w:gridCol w:w="1905"/>
        <w:gridCol w:w="3437"/>
        <w:gridCol w:w="4580"/>
        <w:gridCol w:w="4580"/>
      </w:tblGrid>
      <w:tr w:rsidR="003F7EED" w:rsidRPr="00057DD2" w:rsidTr="003F7EED">
        <w:trPr>
          <w:tblHeader/>
        </w:trPr>
        <w:tc>
          <w:tcPr>
            <w:tcW w:w="657" w:type="pct"/>
            <w:vAlign w:val="center"/>
          </w:tcPr>
          <w:p w:rsidR="003F7EED" w:rsidRPr="00057DD2" w:rsidRDefault="003F7EED" w:rsidP="003F7EE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Виды разрешенного использования земельных участков</w:t>
            </w:r>
          </w:p>
        </w:tc>
        <w:tc>
          <w:tcPr>
            <w:tcW w:w="1185" w:type="pct"/>
            <w:vAlign w:val="center"/>
          </w:tcPr>
          <w:p w:rsidR="003F7EED" w:rsidRPr="00057DD2" w:rsidRDefault="003F7EED" w:rsidP="003F7EE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Описание вида разрешенного использования земельного участка</w:t>
            </w:r>
          </w:p>
        </w:tc>
        <w:tc>
          <w:tcPr>
            <w:tcW w:w="1579" w:type="pct"/>
            <w:vAlign w:val="center"/>
          </w:tcPr>
          <w:p w:rsidR="003F7EED" w:rsidRPr="00057DD2" w:rsidRDefault="003F7EED" w:rsidP="003F7EE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1579" w:type="pct"/>
            <w:vAlign w:val="center"/>
          </w:tcPr>
          <w:p w:rsidR="003F7EED" w:rsidRPr="00057DD2" w:rsidRDefault="003F7EED" w:rsidP="003F7EE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Особые условия реализации регламента</w:t>
            </w:r>
          </w:p>
        </w:tc>
      </w:tr>
      <w:tr w:rsidR="003F7EED" w:rsidRPr="00057DD2" w:rsidTr="003F7EED">
        <w:tc>
          <w:tcPr>
            <w:tcW w:w="657" w:type="pct"/>
            <w:tcBorders>
              <w:top w:val="single" w:sz="4" w:space="0" w:color="000000"/>
              <w:left w:val="single" w:sz="4" w:space="0" w:color="000000"/>
              <w:bottom w:val="single" w:sz="4" w:space="0" w:color="000000"/>
            </w:tcBorders>
            <w:shd w:val="clear" w:color="auto" w:fill="FFFFFF" w:themeFill="background1"/>
            <w:vAlign w:val="center"/>
          </w:tcPr>
          <w:p w:rsidR="003F7EED" w:rsidRPr="00057DD2" w:rsidRDefault="003F7EED" w:rsidP="003F7EED">
            <w:pPr>
              <w:shd w:val="clear" w:color="auto" w:fill="FFFFFF" w:themeFill="background1"/>
              <w:autoSpaceDE w:val="0"/>
              <w:rPr>
                <w:rFonts w:ascii="Times New Roman" w:hAnsi="Times New Roman"/>
                <w:sz w:val="20"/>
                <w:szCs w:val="20"/>
              </w:rPr>
            </w:pPr>
            <w:r w:rsidRPr="00057DD2">
              <w:rPr>
                <w:rFonts w:ascii="Times New Roman" w:hAnsi="Times New Roman"/>
                <w:sz w:val="20"/>
                <w:szCs w:val="20"/>
              </w:rPr>
              <w:t>[2.1] - Для индивидуального жилищного строительства</w:t>
            </w:r>
          </w:p>
        </w:tc>
        <w:tc>
          <w:tcPr>
            <w:tcW w:w="1185" w:type="pct"/>
            <w:tcBorders>
              <w:top w:val="single" w:sz="4" w:space="0" w:color="000000"/>
              <w:left w:val="single" w:sz="4" w:space="0" w:color="000000"/>
              <w:bottom w:val="single" w:sz="4" w:space="0" w:color="000000"/>
            </w:tcBorders>
            <w:shd w:val="clear" w:color="auto" w:fill="FFFFFF" w:themeFill="background1"/>
            <w:vAlign w:val="center"/>
          </w:tcPr>
          <w:p w:rsidR="003F7EED" w:rsidRPr="00057DD2" w:rsidRDefault="003F7EED" w:rsidP="003F7EED">
            <w:pPr>
              <w:pStyle w:val="ConsPlusNormal"/>
              <w:rPr>
                <w:sz w:val="20"/>
                <w:szCs w:val="20"/>
              </w:rPr>
            </w:pPr>
            <w:r w:rsidRPr="00057DD2">
              <w:rPr>
                <w:sz w:val="20"/>
                <w:szCs w:val="20"/>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w:t>
            </w:r>
            <w:r w:rsidRPr="00057DD2">
              <w:rPr>
                <w:sz w:val="20"/>
                <w:szCs w:val="20"/>
              </w:rPr>
              <w:lastRenderedPageBreak/>
              <w:t>бытовых и иных нужд, связанных с их проживанием в таком здании, не предназначенного для раздела на самостоятельные объекты недвижимости);</w:t>
            </w:r>
          </w:p>
          <w:p w:rsidR="003F7EED" w:rsidRPr="00057DD2" w:rsidRDefault="003F7EED" w:rsidP="003F7EED">
            <w:pPr>
              <w:pStyle w:val="ConsPlusNormal"/>
              <w:rPr>
                <w:sz w:val="20"/>
                <w:szCs w:val="20"/>
              </w:rPr>
            </w:pPr>
            <w:r w:rsidRPr="00057DD2">
              <w:rPr>
                <w:sz w:val="20"/>
                <w:szCs w:val="20"/>
              </w:rPr>
              <w:t>выращивание сельскохозяйственных культур;</w:t>
            </w:r>
          </w:p>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hAnsi="Times New Roman"/>
                <w:sz w:val="20"/>
                <w:szCs w:val="20"/>
              </w:rPr>
              <w:t>размещение гаражей для собственных нужд и хозяйственных построек.</w:t>
            </w:r>
          </w:p>
        </w:tc>
        <w:tc>
          <w:tcPr>
            <w:tcW w:w="1579"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hAnsi="Times New Roman"/>
                <w:sz w:val="20"/>
                <w:szCs w:val="20"/>
              </w:rPr>
              <w:lastRenderedPageBreak/>
              <w:t xml:space="preserve">- минимальная/максимальная площадь земельных участков – </w:t>
            </w:r>
            <w:r w:rsidRPr="00057DD2">
              <w:rPr>
                <w:rFonts w:ascii="Times New Roman" w:hAnsi="Times New Roman"/>
                <w:b/>
                <w:sz w:val="20"/>
                <w:szCs w:val="20"/>
              </w:rPr>
              <w:t>400 /5000 кв. м;</w:t>
            </w:r>
          </w:p>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минимальная ширина земельных участков вдоль фронта улицы (проезда) – </w:t>
            </w:r>
            <w:r w:rsidRPr="00057DD2">
              <w:rPr>
                <w:rFonts w:ascii="Times New Roman" w:hAnsi="Times New Roman"/>
                <w:b/>
                <w:sz w:val="20"/>
                <w:szCs w:val="20"/>
              </w:rPr>
              <w:t>15 м</w:t>
            </w:r>
            <w:r w:rsidRPr="00057DD2">
              <w:rPr>
                <w:rFonts w:ascii="Times New Roman" w:hAnsi="Times New Roman"/>
                <w:sz w:val="20"/>
                <w:szCs w:val="20"/>
              </w:rPr>
              <w:t xml:space="preserve">; </w:t>
            </w:r>
          </w:p>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максимальное количество этажей зданий – </w:t>
            </w:r>
            <w:r w:rsidRPr="00057DD2">
              <w:rPr>
                <w:rFonts w:ascii="Times New Roman" w:hAnsi="Times New Roman"/>
                <w:b/>
                <w:sz w:val="20"/>
                <w:szCs w:val="20"/>
              </w:rPr>
              <w:t>3 этажа</w:t>
            </w:r>
            <w:r w:rsidRPr="00057DD2">
              <w:rPr>
                <w:rFonts w:ascii="Times New Roman" w:hAnsi="Times New Roman"/>
                <w:sz w:val="20"/>
                <w:szCs w:val="20"/>
              </w:rPr>
              <w:t xml:space="preserve"> (включая мансардный этаж);</w:t>
            </w:r>
          </w:p>
          <w:p w:rsidR="003F7EED" w:rsidRPr="00057DD2" w:rsidRDefault="003F7EED" w:rsidP="003F7EED">
            <w:pPr>
              <w:shd w:val="clear" w:color="auto" w:fill="FFFFFF" w:themeFill="background1"/>
              <w:rPr>
                <w:rFonts w:ascii="Times New Roman" w:eastAsia="SimSun" w:hAnsi="Times New Roman"/>
                <w:sz w:val="20"/>
                <w:szCs w:val="20"/>
              </w:rPr>
            </w:pPr>
            <w:r w:rsidRPr="00057DD2">
              <w:rPr>
                <w:rFonts w:ascii="Times New Roman" w:hAnsi="Times New Roman"/>
                <w:sz w:val="20"/>
                <w:szCs w:val="20"/>
              </w:rPr>
              <w:t xml:space="preserve">- максимальная высота зданий от уровня земли до верха перекрытия последнего этажа – не более </w:t>
            </w:r>
            <w:r w:rsidRPr="00057DD2">
              <w:rPr>
                <w:rFonts w:ascii="Times New Roman" w:hAnsi="Times New Roman"/>
                <w:b/>
                <w:sz w:val="20"/>
                <w:szCs w:val="20"/>
              </w:rPr>
              <w:t xml:space="preserve">20 </w:t>
            </w:r>
            <w:r w:rsidRPr="00057DD2">
              <w:rPr>
                <w:rFonts w:ascii="Times New Roman" w:hAnsi="Times New Roman"/>
                <w:b/>
                <w:sz w:val="20"/>
                <w:szCs w:val="20"/>
              </w:rPr>
              <w:lastRenderedPageBreak/>
              <w:t>м</w:t>
            </w:r>
            <w:r w:rsidRPr="00057DD2">
              <w:rPr>
                <w:rFonts w:ascii="Times New Roman" w:hAnsi="Times New Roman"/>
                <w:sz w:val="20"/>
                <w:szCs w:val="20"/>
              </w:rPr>
              <w:t xml:space="preserve">; </w:t>
            </w:r>
          </w:p>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eastAsia="SimSun" w:hAnsi="Times New Roman"/>
                <w:sz w:val="20"/>
                <w:szCs w:val="20"/>
              </w:rPr>
              <w:t xml:space="preserve">- </w:t>
            </w:r>
            <w:r w:rsidRPr="00057DD2">
              <w:rPr>
                <w:rFonts w:ascii="Times New Roman" w:hAnsi="Times New Roman"/>
                <w:sz w:val="20"/>
                <w:szCs w:val="20"/>
              </w:rPr>
              <w:t xml:space="preserve">максимальный процент застройки в границах земельного участка – </w:t>
            </w:r>
            <w:r w:rsidRPr="00057DD2">
              <w:rPr>
                <w:rFonts w:ascii="Times New Roman" w:hAnsi="Times New Roman"/>
                <w:b/>
                <w:sz w:val="20"/>
                <w:szCs w:val="20"/>
              </w:rPr>
              <w:t>60%</w:t>
            </w:r>
            <w:r w:rsidRPr="00057DD2">
              <w:rPr>
                <w:rFonts w:ascii="Times New Roman" w:hAnsi="Times New Roman"/>
                <w:sz w:val="20"/>
                <w:szCs w:val="20"/>
              </w:rPr>
              <w:t>;</w:t>
            </w:r>
          </w:p>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минимальные отступы до границ смежных земельных участков - </w:t>
            </w:r>
            <w:r w:rsidRPr="00057DD2">
              <w:rPr>
                <w:rFonts w:ascii="Times New Roman" w:hAnsi="Times New Roman"/>
                <w:b/>
                <w:sz w:val="20"/>
                <w:szCs w:val="20"/>
              </w:rPr>
              <w:t xml:space="preserve">3 м; </w:t>
            </w:r>
          </w:p>
          <w:p w:rsidR="003F7EED" w:rsidRDefault="003F7EED" w:rsidP="003F7EED">
            <w:pPr>
              <w:shd w:val="clear" w:color="auto" w:fill="FFFFFF" w:themeFill="background1"/>
              <w:rPr>
                <w:rFonts w:ascii="Times New Roman" w:hAnsi="Times New Roman"/>
                <w:b/>
                <w:sz w:val="20"/>
                <w:szCs w:val="20"/>
              </w:rPr>
            </w:pPr>
            <w:r w:rsidRPr="00057DD2">
              <w:rPr>
                <w:rFonts w:ascii="Times New Roman" w:hAnsi="Times New Roman"/>
                <w:sz w:val="20"/>
                <w:szCs w:val="20"/>
              </w:rPr>
              <w:t xml:space="preserve">- минимальный отступ от красной линии улиц/проездов – </w:t>
            </w:r>
            <w:r w:rsidRPr="00057DD2">
              <w:rPr>
                <w:rFonts w:ascii="Times New Roman" w:hAnsi="Times New Roman"/>
                <w:b/>
                <w:sz w:val="20"/>
                <w:szCs w:val="20"/>
              </w:rPr>
              <w:t>5 м.</w:t>
            </w:r>
          </w:p>
          <w:p w:rsidR="003F7EED" w:rsidRPr="00B7061F" w:rsidRDefault="003F7EED" w:rsidP="003F7EED">
            <w:pPr>
              <w:shd w:val="clear" w:color="auto" w:fill="FFFFFF" w:themeFill="background1"/>
              <w:rPr>
                <w:rFonts w:ascii="Times New Roman" w:hAnsi="Times New Roman"/>
                <w:sz w:val="20"/>
                <w:szCs w:val="20"/>
              </w:rPr>
            </w:pPr>
            <w:r w:rsidRPr="00B7061F">
              <w:rPr>
                <w:rFonts w:ascii="Times New Roman" w:hAnsi="Times New Roman"/>
                <w:sz w:val="20"/>
                <w:szCs w:val="20"/>
              </w:rPr>
              <w:t>Минимальный процент озеленения – не подлежит установлению.</w:t>
            </w:r>
          </w:p>
        </w:tc>
        <w:tc>
          <w:tcPr>
            <w:tcW w:w="1579" w:type="pct"/>
            <w:vMerge w:val="restart"/>
            <w:tcBorders>
              <w:top w:val="single" w:sz="4" w:space="0" w:color="000000"/>
              <w:left w:val="single" w:sz="4" w:space="0" w:color="000000"/>
              <w:right w:val="single" w:sz="4" w:space="0" w:color="000000"/>
            </w:tcBorders>
            <w:shd w:val="clear" w:color="auto" w:fill="FFFFFF" w:themeFill="background1"/>
            <w:vAlign w:val="center"/>
          </w:tcPr>
          <w:p w:rsidR="003F7EED" w:rsidRDefault="003F7EED" w:rsidP="003F7EED">
            <w:pPr>
              <w:pStyle w:val="ConsPlusNormal"/>
              <w:rPr>
                <w:sz w:val="20"/>
                <w:szCs w:val="20"/>
              </w:rPr>
            </w:pPr>
            <w:r w:rsidRPr="00057DD2">
              <w:rPr>
                <w:sz w:val="20"/>
                <w:szCs w:val="20"/>
              </w:rPr>
              <w:lastRenderedPageBreak/>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 а также с учетом норм статьи 26 настоящих Правил.</w:t>
            </w:r>
          </w:p>
          <w:p w:rsidR="003F7EED" w:rsidRPr="00057DD2" w:rsidRDefault="003F7EED" w:rsidP="003F7EED">
            <w:pPr>
              <w:pStyle w:val="ConsPlusNormal"/>
              <w:rPr>
                <w:sz w:val="20"/>
                <w:szCs w:val="20"/>
              </w:rPr>
            </w:pPr>
          </w:p>
          <w:p w:rsidR="003F7EED" w:rsidRPr="00057DD2" w:rsidRDefault="003F7EED" w:rsidP="003F7EED">
            <w:pPr>
              <w:pStyle w:val="ConsPlusNormal"/>
              <w:rPr>
                <w:sz w:val="20"/>
                <w:szCs w:val="20"/>
              </w:rPr>
            </w:pPr>
            <w:r w:rsidRPr="00057DD2">
              <w:rPr>
                <w:sz w:val="20"/>
                <w:szCs w:val="20"/>
              </w:rPr>
              <w:t xml:space="preserve">Использование земельных участков и объектов капитального строительства осуществлять с </w:t>
            </w:r>
            <w:r w:rsidRPr="00057DD2">
              <w:rPr>
                <w:sz w:val="20"/>
                <w:szCs w:val="20"/>
              </w:rPr>
              <w:lastRenderedPageBreak/>
              <w:t>учетом режимов зон с особыми условиями использования территорий.</w:t>
            </w:r>
          </w:p>
          <w:p w:rsidR="003F7EED" w:rsidRPr="00057DD2" w:rsidRDefault="003F7EED" w:rsidP="003F7EED">
            <w:pPr>
              <w:pStyle w:val="ConsPlusNormal"/>
              <w:rPr>
                <w:sz w:val="20"/>
                <w:szCs w:val="20"/>
              </w:rPr>
            </w:pPr>
            <w:r w:rsidRPr="00057DD2">
              <w:rPr>
                <w:sz w:val="20"/>
                <w:szCs w:val="20"/>
              </w:rPr>
              <w:t xml:space="preserve">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w:t>
            </w:r>
            <w:r w:rsidRPr="00057DD2">
              <w:rPr>
                <w:rStyle w:val="affa"/>
                <w:rFonts w:eastAsiaTheme="minorEastAsia"/>
              </w:rPr>
              <w:t xml:space="preserve">построек (сарая, гаража, бани), расположенных на соседних земельных участках, </w:t>
            </w:r>
            <w:r w:rsidRPr="00057DD2">
              <w:rPr>
                <w:sz w:val="20"/>
                <w:szCs w:val="20"/>
              </w:rPr>
              <w:t>должно быть не менее 6 м.</w:t>
            </w:r>
          </w:p>
          <w:p w:rsidR="003F7EED" w:rsidRPr="00057DD2" w:rsidRDefault="003F7EED" w:rsidP="003F7EED">
            <w:pPr>
              <w:pStyle w:val="ConsPlusNormal"/>
              <w:rPr>
                <w:sz w:val="20"/>
                <w:szCs w:val="20"/>
              </w:rPr>
            </w:pPr>
            <w:r w:rsidRPr="00057DD2">
              <w:rPr>
                <w:sz w:val="20"/>
                <w:szCs w:val="20"/>
              </w:rPr>
              <w:t>Допускается блокировка зданий, строений и сооружений, расположенных на смежных земельных участках, по письменному согласию правообладателей смежных земельных участков и (или) объектов капитального строительства, подпись которых должна быть удостоверена нотариально; поднятие уровня земельного участка путем отсыпки грунта при наличии письменного согласия правообладателей смежных земельных участков, подпись которых должна быть удостоверена нотариально.</w:t>
            </w:r>
          </w:p>
          <w:p w:rsidR="003F7EED" w:rsidRPr="00057DD2" w:rsidRDefault="003F7EED" w:rsidP="003F7EED">
            <w:pPr>
              <w:pStyle w:val="ConsPlusNormal"/>
              <w:rPr>
                <w:sz w:val="20"/>
                <w:szCs w:val="20"/>
              </w:rPr>
            </w:pPr>
            <w:r w:rsidRPr="00057DD2">
              <w:rPr>
                <w:sz w:val="20"/>
                <w:szCs w:val="20"/>
              </w:rPr>
              <w:t>Строительство и реконструкция многоквартирных жилых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w:t>
            </w:r>
            <w:r>
              <w:rPr>
                <w:sz w:val="20"/>
                <w:szCs w:val="20"/>
              </w:rPr>
              <w:t xml:space="preserve">уктуры, а также коммунальными и </w:t>
            </w:r>
            <w:r w:rsidRPr="00057DD2">
              <w:rPr>
                <w:sz w:val="20"/>
                <w:szCs w:val="20"/>
              </w:rPr>
              <w:t>энергетическими ресурсами.</w:t>
            </w:r>
          </w:p>
          <w:p w:rsidR="003F7EED" w:rsidRPr="00057DD2" w:rsidRDefault="003F7EED" w:rsidP="003F7EED">
            <w:pPr>
              <w:pStyle w:val="ConsPlusNormal"/>
            </w:pPr>
            <w:r w:rsidRPr="00057DD2">
              <w:rPr>
                <w:sz w:val="20"/>
                <w:szCs w:val="20"/>
              </w:rPr>
              <w:t xml:space="preserve">При проектировании многоквартирных жилых зданий не допускается сокращать расчетную площадь </w:t>
            </w:r>
            <w:r w:rsidRPr="00057DD2">
              <w:rPr>
                <w:rStyle w:val="affa"/>
                <w:rFonts w:eastAsiaTheme="minorEastAsia"/>
              </w:rPr>
              <w:t>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заведений.</w:t>
            </w:r>
          </w:p>
          <w:p w:rsidR="003F7EED" w:rsidRPr="00057DD2" w:rsidRDefault="003F7EED" w:rsidP="003F7EED">
            <w:pPr>
              <w:pStyle w:val="ConsPlusNormal"/>
              <w:rPr>
                <w:rStyle w:val="affa"/>
                <w:rFonts w:eastAsiaTheme="minorEastAsia"/>
              </w:rPr>
            </w:pPr>
            <w:r w:rsidRPr="00057DD2">
              <w:rPr>
                <w:rStyle w:val="affa"/>
                <w:rFonts w:eastAsiaTheme="minorEastAsia"/>
              </w:rPr>
              <w:t xml:space="preserve">На приусадебных земельных участках содержание скота и птицы допускается лишь в районах </w:t>
            </w:r>
            <w:r w:rsidRPr="00057DD2">
              <w:rPr>
                <w:rStyle w:val="affa"/>
                <w:rFonts w:eastAsiaTheme="minorEastAsia"/>
              </w:rPr>
              <w:lastRenderedPageBreak/>
              <w:t>усадебной застройки с участком размером не менее 0,1 га.</w:t>
            </w:r>
          </w:p>
          <w:p w:rsidR="003F7EED" w:rsidRPr="00057DD2" w:rsidRDefault="003F7EED" w:rsidP="003F7EED">
            <w:pPr>
              <w:pStyle w:val="ConsPlusNormal"/>
              <w:rPr>
                <w:rStyle w:val="affa"/>
                <w:rFonts w:eastAsiaTheme="minorEastAsia"/>
              </w:rPr>
            </w:pPr>
            <w:r w:rsidRPr="00057DD2">
              <w:rPr>
                <w:rStyle w:val="affa"/>
                <w:rFonts w:eastAsiaTheme="minorEastAsia"/>
              </w:rPr>
              <w:t>При проектировании МЖД необходимо учитывать требования статьи 26 настоящих правил.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w:t>
            </w:r>
            <w:r w:rsidRPr="00057DD2">
              <w:rPr>
                <w:rStyle w:val="affa"/>
                <w:rFonts w:eastAsiaTheme="minorEastAsia"/>
              </w:rPr>
              <w:tab/>
              <w:t>экспертизы проектной документации и результатов инженерных изысканий.</w:t>
            </w:r>
          </w:p>
          <w:p w:rsidR="003F7EED" w:rsidRPr="00057DD2" w:rsidRDefault="003F7EED" w:rsidP="003F7EED">
            <w:pPr>
              <w:pStyle w:val="ConsPlusNormal"/>
              <w:rPr>
                <w:rStyle w:val="affa"/>
                <w:rFonts w:eastAsiaTheme="minorEastAsia"/>
              </w:rPr>
            </w:pPr>
            <w:r w:rsidRPr="00057DD2">
              <w:rPr>
                <w:rStyle w:val="affa"/>
                <w:rFonts w:eastAsiaTheme="minorEastAsia"/>
              </w:rPr>
              <w:t>Для строительства объектов в зоне затопления или подтопления необходимо предусматривать</w:t>
            </w:r>
            <w:r>
              <w:rPr>
                <w:rStyle w:val="affa"/>
                <w:rFonts w:eastAsiaTheme="minorEastAsia"/>
              </w:rPr>
              <w:t xml:space="preserve"> </w:t>
            </w:r>
            <w:r w:rsidRPr="00057DD2">
              <w:rPr>
                <w:rStyle w:val="affa"/>
                <w:rFonts w:eastAsiaTheme="minorEastAsia"/>
              </w:rPr>
              <w:t>мероприятия,</w:t>
            </w:r>
            <w:r>
              <w:rPr>
                <w:rStyle w:val="affa"/>
                <w:rFonts w:eastAsiaTheme="minorEastAsia"/>
              </w:rPr>
              <w:t xml:space="preserve"> </w:t>
            </w:r>
            <w:r w:rsidRPr="00057DD2">
              <w:rPr>
                <w:rStyle w:val="affa"/>
                <w:rFonts w:eastAsiaTheme="minorEastAsia"/>
              </w:rPr>
              <w:t>предусмотренные статьей 26 настоящих Правил.</w:t>
            </w:r>
          </w:p>
          <w:p w:rsidR="003F7EED" w:rsidRPr="00057DD2" w:rsidRDefault="003F7EED" w:rsidP="003F7EED">
            <w:pPr>
              <w:pStyle w:val="ConsPlusNormal"/>
              <w:rPr>
                <w:sz w:val="20"/>
                <w:szCs w:val="20"/>
              </w:rPr>
            </w:pPr>
            <w:r w:rsidRPr="00057DD2">
              <w:rPr>
                <w:rStyle w:val="affa"/>
                <w:rFonts w:eastAsiaTheme="minorEastAsia"/>
              </w:rPr>
              <w:t>Факт</w:t>
            </w:r>
            <w:r>
              <w:rPr>
                <w:rStyle w:val="affa"/>
                <w:rFonts w:eastAsiaTheme="minorEastAsia"/>
              </w:rPr>
              <w:t xml:space="preserve"> </w:t>
            </w:r>
            <w:r w:rsidRPr="00057DD2">
              <w:rPr>
                <w:rStyle w:val="affa"/>
                <w:rFonts w:eastAsiaTheme="minorEastAsia"/>
              </w:rPr>
              <w:t>наличия</w:t>
            </w:r>
            <w:r>
              <w:rPr>
                <w:rStyle w:val="affa"/>
                <w:rFonts w:eastAsiaTheme="minorEastAsia"/>
              </w:rPr>
              <w:t xml:space="preserve"> </w:t>
            </w:r>
            <w:r w:rsidRPr="00057DD2">
              <w:rPr>
                <w:rStyle w:val="affa"/>
                <w:rFonts w:eastAsiaTheme="minorEastAsia"/>
              </w:rPr>
              <w:t>не</w:t>
            </w:r>
            <w:r>
              <w:rPr>
                <w:rStyle w:val="affa"/>
                <w:rFonts w:eastAsiaTheme="minorEastAsia"/>
              </w:rPr>
              <w:t xml:space="preserve"> </w:t>
            </w:r>
            <w:r w:rsidRPr="00057DD2">
              <w:rPr>
                <w:rStyle w:val="affa"/>
                <w:rFonts w:eastAsiaTheme="minorEastAsia"/>
              </w:rPr>
              <w:t>благоприятных</w:t>
            </w:r>
            <w:r>
              <w:rPr>
                <w:rStyle w:val="affa"/>
                <w:rFonts w:eastAsiaTheme="minorEastAsia"/>
              </w:rPr>
              <w:t xml:space="preserve"> </w:t>
            </w:r>
            <w:r w:rsidRPr="00057DD2">
              <w:rPr>
                <w:rStyle w:val="affa"/>
                <w:rFonts w:eastAsiaTheme="minorEastAsia"/>
              </w:rPr>
              <w:t>характеристик земельного участка, а также</w:t>
            </w:r>
            <w:r>
              <w:rPr>
                <w:rStyle w:val="affa"/>
                <w:rFonts w:eastAsiaTheme="minorEastAsia"/>
              </w:rPr>
              <w:t xml:space="preserve"> </w:t>
            </w:r>
            <w:r w:rsidRPr="00057DD2">
              <w:rPr>
                <w:rStyle w:val="affa"/>
                <w:rFonts w:eastAsiaTheme="minorEastAsia"/>
              </w:rPr>
              <w:t>прямая</w:t>
            </w:r>
            <w:r>
              <w:rPr>
                <w:rStyle w:val="affa"/>
                <w:rFonts w:eastAsiaTheme="minorEastAsia"/>
              </w:rPr>
              <w:t xml:space="preserve"> </w:t>
            </w:r>
            <w:r w:rsidRPr="00057DD2">
              <w:rPr>
                <w:rStyle w:val="affa"/>
                <w:rFonts w:eastAsiaTheme="minorEastAsia"/>
              </w:rPr>
              <w:t>зависимость</w:t>
            </w:r>
            <w:r>
              <w:rPr>
                <w:rStyle w:val="affa"/>
                <w:rFonts w:eastAsiaTheme="minorEastAsia"/>
              </w:rPr>
              <w:t xml:space="preserve"> </w:t>
            </w:r>
            <w:r w:rsidRPr="00057DD2">
              <w:rPr>
                <w:rStyle w:val="affa"/>
                <w:rFonts w:eastAsiaTheme="minorEastAsia"/>
              </w:rPr>
              <w:t>таких</w:t>
            </w:r>
            <w:r>
              <w:rPr>
                <w:rStyle w:val="affa"/>
                <w:rFonts w:eastAsiaTheme="minorEastAsia"/>
              </w:rPr>
              <w:t xml:space="preserve"> </w:t>
            </w:r>
            <w:r w:rsidRPr="00057DD2">
              <w:rPr>
                <w:rStyle w:val="affa"/>
                <w:rFonts w:eastAsiaTheme="minorEastAsia"/>
              </w:rPr>
              <w:t>характеристик</w:t>
            </w:r>
            <w:r>
              <w:rPr>
                <w:rStyle w:val="affa"/>
                <w:rFonts w:eastAsiaTheme="minorEastAsia"/>
              </w:rPr>
              <w:t xml:space="preserve"> </w:t>
            </w:r>
            <w:r w:rsidRPr="00057DD2">
              <w:rPr>
                <w:rStyle w:val="affa"/>
                <w:rFonts w:eastAsiaTheme="minorEastAsia"/>
              </w:rPr>
              <w:t>с</w:t>
            </w:r>
            <w:r>
              <w:rPr>
                <w:rStyle w:val="affa"/>
                <w:rFonts w:eastAsiaTheme="minorEastAsia"/>
              </w:rPr>
              <w:t xml:space="preserve"> </w:t>
            </w:r>
            <w:r w:rsidRPr="00057DD2">
              <w:rPr>
                <w:rStyle w:val="affa"/>
                <w:rFonts w:eastAsiaTheme="minorEastAsia"/>
              </w:rPr>
              <w:t>испрашиваемыми</w:t>
            </w:r>
            <w:r>
              <w:rPr>
                <w:rStyle w:val="affa"/>
                <w:rFonts w:eastAsiaTheme="minorEastAsia"/>
              </w:rPr>
              <w:t xml:space="preserve"> </w:t>
            </w:r>
            <w:r w:rsidRPr="00057DD2">
              <w:rPr>
                <w:rStyle w:val="affa"/>
                <w:rFonts w:eastAsiaTheme="minorEastAsia"/>
              </w:rPr>
              <w:t>отклонениями</w:t>
            </w:r>
            <w:r>
              <w:rPr>
                <w:rStyle w:val="affa"/>
                <w:rFonts w:eastAsiaTheme="minorEastAsia"/>
              </w:rPr>
              <w:t xml:space="preserve"> </w:t>
            </w:r>
            <w:r w:rsidRPr="00057DD2">
              <w:rPr>
                <w:rStyle w:val="affa"/>
                <w:rFonts w:eastAsiaTheme="minorEastAsia"/>
              </w:rPr>
              <w:t>от</w:t>
            </w:r>
            <w:r>
              <w:rPr>
                <w:rStyle w:val="affa"/>
                <w:rFonts w:eastAsiaTheme="minorEastAsia"/>
              </w:rPr>
              <w:t xml:space="preserve"> </w:t>
            </w:r>
            <w:r w:rsidRPr="00057DD2">
              <w:rPr>
                <w:rStyle w:val="affa"/>
                <w:rFonts w:eastAsiaTheme="minorEastAsia"/>
              </w:rPr>
              <w:t>предельных</w:t>
            </w:r>
            <w:r>
              <w:rPr>
                <w:rStyle w:val="affa"/>
                <w:rFonts w:eastAsiaTheme="minorEastAsia"/>
              </w:rPr>
              <w:t xml:space="preserve"> </w:t>
            </w:r>
            <w:r w:rsidRPr="00057DD2">
              <w:rPr>
                <w:rStyle w:val="affa"/>
                <w:rFonts w:eastAsiaTheme="minorEastAsia"/>
              </w:rPr>
              <w:t>параметров</w:t>
            </w:r>
            <w:r>
              <w:rPr>
                <w:rStyle w:val="affa"/>
                <w:rFonts w:eastAsiaTheme="minorEastAsia"/>
              </w:rPr>
              <w:t xml:space="preserve"> </w:t>
            </w:r>
            <w:r w:rsidRPr="00057DD2">
              <w:rPr>
                <w:rStyle w:val="affa"/>
                <w:rFonts w:eastAsiaTheme="minorEastAsia"/>
              </w:rPr>
              <w:t>должны</w:t>
            </w:r>
            <w:r>
              <w:rPr>
                <w:rStyle w:val="affa"/>
                <w:rFonts w:eastAsiaTheme="minorEastAsia"/>
              </w:rPr>
              <w:t xml:space="preserve"> </w:t>
            </w:r>
            <w:r w:rsidRPr="00057DD2">
              <w:rPr>
                <w:rStyle w:val="affa"/>
                <w:rFonts w:eastAsiaTheme="minorEastAsia"/>
              </w:rPr>
              <w:t>подтверждаться</w:t>
            </w:r>
            <w:r>
              <w:rPr>
                <w:rStyle w:val="affa"/>
                <w:rFonts w:eastAsiaTheme="minorEastAsia"/>
              </w:rPr>
              <w:t xml:space="preserve"> </w:t>
            </w:r>
            <w:r w:rsidRPr="00057DD2">
              <w:rPr>
                <w:rStyle w:val="affa"/>
                <w:rFonts w:eastAsiaTheme="minorEastAsia"/>
              </w:rPr>
              <w:t>заключением</w:t>
            </w:r>
            <w:r>
              <w:rPr>
                <w:rStyle w:val="affa"/>
                <w:rFonts w:eastAsiaTheme="minorEastAsia"/>
              </w:rPr>
              <w:t xml:space="preserve"> </w:t>
            </w:r>
            <w:r w:rsidRPr="00057DD2">
              <w:rPr>
                <w:rStyle w:val="affa"/>
                <w:rFonts w:eastAsiaTheme="minorEastAsia"/>
              </w:rPr>
              <w:t>аккредитованных</w:t>
            </w:r>
            <w:r>
              <w:rPr>
                <w:rStyle w:val="affa"/>
                <w:rFonts w:eastAsiaTheme="minorEastAsia"/>
              </w:rPr>
              <w:t xml:space="preserve"> </w:t>
            </w:r>
            <w:r w:rsidRPr="00057DD2">
              <w:rPr>
                <w:rStyle w:val="affa"/>
                <w:rFonts w:eastAsiaTheme="minorEastAsia"/>
              </w:rPr>
              <w:t>экспертов.</w:t>
            </w:r>
          </w:p>
        </w:tc>
      </w:tr>
      <w:tr w:rsidR="003F7EED" w:rsidRPr="00057DD2" w:rsidTr="003F7EED">
        <w:tc>
          <w:tcPr>
            <w:tcW w:w="657" w:type="pct"/>
            <w:tcBorders>
              <w:top w:val="single" w:sz="4" w:space="0" w:color="000000"/>
              <w:left w:val="single" w:sz="4" w:space="0" w:color="000000"/>
              <w:bottom w:val="single" w:sz="4" w:space="0" w:color="000000"/>
            </w:tcBorders>
            <w:shd w:val="clear" w:color="auto" w:fill="FFFFFF" w:themeFill="background1"/>
            <w:vAlign w:val="center"/>
          </w:tcPr>
          <w:p w:rsidR="003F7EED" w:rsidRPr="00057DD2" w:rsidRDefault="003F7EED" w:rsidP="003F7EED">
            <w:pPr>
              <w:shd w:val="clear" w:color="auto" w:fill="FFFFFF" w:themeFill="background1"/>
              <w:autoSpaceDE w:val="0"/>
              <w:rPr>
                <w:rFonts w:ascii="Times New Roman" w:hAnsi="Times New Roman"/>
                <w:sz w:val="20"/>
                <w:szCs w:val="20"/>
              </w:rPr>
            </w:pPr>
            <w:r w:rsidRPr="00057DD2">
              <w:rPr>
                <w:rFonts w:ascii="Times New Roman" w:hAnsi="Times New Roman"/>
                <w:sz w:val="20"/>
                <w:szCs w:val="20"/>
              </w:rPr>
              <w:lastRenderedPageBreak/>
              <w:t>[2.2] - Для ведения личного подсобного хозяйства (приусадебный земельный участок)</w:t>
            </w:r>
          </w:p>
        </w:tc>
        <w:tc>
          <w:tcPr>
            <w:tcW w:w="1185" w:type="pct"/>
            <w:tcBorders>
              <w:top w:val="single" w:sz="4" w:space="0" w:color="000000"/>
              <w:left w:val="single" w:sz="4" w:space="0" w:color="000000"/>
              <w:bottom w:val="single" w:sz="4" w:space="0" w:color="000000"/>
            </w:tcBorders>
            <w:shd w:val="clear" w:color="auto" w:fill="FFFFFF" w:themeFill="background1"/>
            <w:vAlign w:val="center"/>
          </w:tcPr>
          <w:p w:rsidR="003F7EED" w:rsidRPr="00057DD2" w:rsidRDefault="003F7EED" w:rsidP="003F7EED">
            <w:pPr>
              <w:keepLines/>
              <w:widowControl w:val="0"/>
              <w:shd w:val="clear" w:color="auto" w:fill="FFFFFF" w:themeFill="background1"/>
              <w:rPr>
                <w:rFonts w:ascii="Times New Roman" w:hAnsi="Times New Roman"/>
                <w:sz w:val="20"/>
                <w:szCs w:val="20"/>
                <w:lang w:eastAsia="ru-RU"/>
              </w:rPr>
            </w:pPr>
            <w:r w:rsidRPr="00057DD2">
              <w:rPr>
                <w:rFonts w:ascii="Times New Roman" w:hAnsi="Times New Roman"/>
                <w:sz w:val="20"/>
                <w:szCs w:val="20"/>
                <w:lang w:eastAsia="ru-RU"/>
              </w:rPr>
              <w:t>отдельно стоящие усадебные жилые дома; производство сельскохозяйственной продукции; содержание сельскохозяйственных животных; садоводство; огородничество; размещение гаража и иных вспомогательных сооружений</w:t>
            </w:r>
          </w:p>
        </w:tc>
        <w:tc>
          <w:tcPr>
            <w:tcW w:w="1579"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минимальная/максимальная площадь земельных участков – </w:t>
            </w:r>
            <w:r>
              <w:rPr>
                <w:rFonts w:ascii="Times New Roman" w:hAnsi="Times New Roman"/>
                <w:b/>
                <w:sz w:val="20"/>
                <w:szCs w:val="20"/>
              </w:rPr>
              <w:t>600</w:t>
            </w:r>
            <w:r w:rsidRPr="00057DD2">
              <w:rPr>
                <w:rFonts w:ascii="Times New Roman" w:hAnsi="Times New Roman"/>
                <w:b/>
                <w:sz w:val="20"/>
                <w:szCs w:val="20"/>
              </w:rPr>
              <w:t>/5000кв. м;</w:t>
            </w:r>
          </w:p>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минимальная ширина земельных участков вдоль фронта улицы (проезда) – </w:t>
            </w:r>
            <w:r w:rsidRPr="00057DD2">
              <w:rPr>
                <w:rFonts w:ascii="Times New Roman" w:hAnsi="Times New Roman"/>
                <w:b/>
                <w:sz w:val="20"/>
                <w:szCs w:val="20"/>
              </w:rPr>
              <w:t>12 м</w:t>
            </w:r>
            <w:r w:rsidRPr="00057DD2">
              <w:rPr>
                <w:rFonts w:ascii="Times New Roman" w:hAnsi="Times New Roman"/>
                <w:sz w:val="20"/>
                <w:szCs w:val="20"/>
              </w:rPr>
              <w:t xml:space="preserve">; </w:t>
            </w:r>
          </w:p>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максимальное количество этажей зданий – </w:t>
            </w:r>
            <w:r w:rsidRPr="00057DD2">
              <w:rPr>
                <w:rFonts w:ascii="Times New Roman" w:hAnsi="Times New Roman"/>
                <w:b/>
                <w:sz w:val="20"/>
                <w:szCs w:val="20"/>
              </w:rPr>
              <w:t>3 этажа</w:t>
            </w:r>
            <w:r w:rsidRPr="00057DD2">
              <w:rPr>
                <w:rFonts w:ascii="Times New Roman" w:hAnsi="Times New Roman"/>
                <w:sz w:val="20"/>
                <w:szCs w:val="20"/>
              </w:rPr>
              <w:t xml:space="preserve"> (включая мансардный этаж);</w:t>
            </w:r>
          </w:p>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максимальная высота зданий от уровня земли до верха перекрытия последнего этажа – не более </w:t>
            </w:r>
            <w:r w:rsidRPr="00057DD2">
              <w:rPr>
                <w:rFonts w:ascii="Times New Roman" w:hAnsi="Times New Roman"/>
                <w:b/>
                <w:sz w:val="20"/>
                <w:szCs w:val="20"/>
              </w:rPr>
              <w:t>20 м</w:t>
            </w:r>
            <w:r w:rsidRPr="00057DD2">
              <w:rPr>
                <w:rFonts w:ascii="Times New Roman" w:hAnsi="Times New Roman"/>
                <w:sz w:val="20"/>
                <w:szCs w:val="20"/>
              </w:rPr>
              <w:t xml:space="preserve">; </w:t>
            </w:r>
          </w:p>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максимальный процент застройки в границах земельного участка – </w:t>
            </w:r>
            <w:r w:rsidRPr="00057DD2">
              <w:rPr>
                <w:rFonts w:ascii="Times New Roman" w:hAnsi="Times New Roman"/>
                <w:b/>
                <w:sz w:val="20"/>
                <w:szCs w:val="20"/>
              </w:rPr>
              <w:t>60%</w:t>
            </w:r>
            <w:r w:rsidRPr="00057DD2">
              <w:rPr>
                <w:rFonts w:ascii="Times New Roman" w:hAnsi="Times New Roman"/>
                <w:sz w:val="20"/>
                <w:szCs w:val="20"/>
              </w:rPr>
              <w:t>;</w:t>
            </w:r>
          </w:p>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минимальные отступы до границ смежных земельных участков - </w:t>
            </w:r>
            <w:r w:rsidRPr="00057DD2">
              <w:rPr>
                <w:rFonts w:ascii="Times New Roman" w:hAnsi="Times New Roman"/>
                <w:b/>
                <w:sz w:val="20"/>
                <w:szCs w:val="20"/>
              </w:rPr>
              <w:t>3 м;</w:t>
            </w:r>
          </w:p>
          <w:p w:rsidR="003F7EED" w:rsidRDefault="003F7EED" w:rsidP="003F7EED">
            <w:pPr>
              <w:shd w:val="clear" w:color="auto" w:fill="FFFFFF" w:themeFill="background1"/>
              <w:rPr>
                <w:rFonts w:ascii="Times New Roman" w:hAnsi="Times New Roman"/>
                <w:b/>
                <w:sz w:val="20"/>
                <w:szCs w:val="20"/>
              </w:rPr>
            </w:pPr>
            <w:r w:rsidRPr="00057DD2">
              <w:rPr>
                <w:rFonts w:ascii="Times New Roman" w:hAnsi="Times New Roman"/>
                <w:sz w:val="20"/>
                <w:szCs w:val="20"/>
              </w:rPr>
              <w:t xml:space="preserve">- минимальный отступ от красной линии улиц/проездов – </w:t>
            </w:r>
            <w:r w:rsidRPr="00057DD2">
              <w:rPr>
                <w:rFonts w:ascii="Times New Roman" w:hAnsi="Times New Roman"/>
                <w:b/>
                <w:sz w:val="20"/>
                <w:szCs w:val="20"/>
              </w:rPr>
              <w:t xml:space="preserve">5 м. </w:t>
            </w:r>
          </w:p>
          <w:p w:rsidR="003F7EED" w:rsidRPr="00B7061F" w:rsidRDefault="003F7EED" w:rsidP="003F7EED">
            <w:pPr>
              <w:shd w:val="clear" w:color="auto" w:fill="FFFFFF" w:themeFill="background1"/>
              <w:rPr>
                <w:rFonts w:ascii="Times New Roman" w:hAnsi="Times New Roman"/>
                <w:sz w:val="20"/>
                <w:szCs w:val="20"/>
              </w:rPr>
            </w:pPr>
            <w:r w:rsidRPr="00B7061F">
              <w:rPr>
                <w:rFonts w:ascii="Times New Roman" w:hAnsi="Times New Roman"/>
                <w:sz w:val="20"/>
                <w:szCs w:val="20"/>
              </w:rPr>
              <w:t>Минимальный процент озеленения – не подлежит установлению.</w:t>
            </w:r>
          </w:p>
        </w:tc>
        <w:tc>
          <w:tcPr>
            <w:tcW w:w="1579" w:type="pct"/>
            <w:vMerge/>
            <w:tcBorders>
              <w:left w:val="single" w:sz="4" w:space="0" w:color="000000"/>
              <w:right w:val="single" w:sz="4" w:space="0" w:color="000000"/>
            </w:tcBorders>
            <w:shd w:val="clear" w:color="auto" w:fill="FFFFFF" w:themeFill="background1"/>
            <w:vAlign w:val="center"/>
          </w:tcPr>
          <w:p w:rsidR="003F7EED" w:rsidRPr="00057DD2" w:rsidRDefault="003F7EED" w:rsidP="003F7EED">
            <w:pPr>
              <w:shd w:val="clear" w:color="auto" w:fill="FFFFFF" w:themeFill="background1"/>
              <w:rPr>
                <w:rFonts w:ascii="Times New Roman" w:hAnsi="Times New Roman"/>
                <w:sz w:val="20"/>
                <w:szCs w:val="20"/>
              </w:rPr>
            </w:pPr>
          </w:p>
        </w:tc>
      </w:tr>
      <w:tr w:rsidR="003F7EED" w:rsidRPr="00057DD2" w:rsidTr="003F7EED">
        <w:tc>
          <w:tcPr>
            <w:tcW w:w="657" w:type="pct"/>
            <w:tcBorders>
              <w:top w:val="single" w:sz="4" w:space="0" w:color="000000"/>
              <w:left w:val="single" w:sz="4" w:space="0" w:color="000000"/>
              <w:bottom w:val="single" w:sz="4" w:space="0" w:color="000000"/>
            </w:tcBorders>
            <w:shd w:val="clear" w:color="auto" w:fill="FFFFFF" w:themeFill="background1"/>
            <w:vAlign w:val="center"/>
          </w:tcPr>
          <w:p w:rsidR="003F7EED" w:rsidRPr="00057DD2" w:rsidRDefault="003F7EED" w:rsidP="003F7EED">
            <w:pPr>
              <w:shd w:val="clear" w:color="auto" w:fill="FFFFFF" w:themeFill="background1"/>
              <w:autoSpaceDE w:val="0"/>
              <w:rPr>
                <w:rFonts w:ascii="Times New Roman" w:hAnsi="Times New Roman"/>
                <w:sz w:val="20"/>
                <w:szCs w:val="20"/>
              </w:rPr>
            </w:pPr>
            <w:r w:rsidRPr="00057DD2">
              <w:rPr>
                <w:rFonts w:ascii="Times New Roman" w:eastAsia="SimSun" w:hAnsi="Times New Roman"/>
                <w:sz w:val="20"/>
                <w:szCs w:val="20"/>
              </w:rPr>
              <w:t>[</w:t>
            </w:r>
            <w:r w:rsidRPr="00057DD2">
              <w:rPr>
                <w:rFonts w:ascii="Times New Roman" w:hAnsi="Times New Roman"/>
                <w:sz w:val="20"/>
                <w:szCs w:val="20"/>
              </w:rPr>
              <w:t>3</w:t>
            </w:r>
            <w:r w:rsidRPr="00057DD2">
              <w:rPr>
                <w:rFonts w:ascii="Times New Roman" w:eastAsia="SimSun" w:hAnsi="Times New Roman"/>
                <w:sz w:val="20"/>
                <w:szCs w:val="20"/>
              </w:rPr>
              <w:t>] - Блокированная жилая застройка</w:t>
            </w:r>
          </w:p>
        </w:tc>
        <w:tc>
          <w:tcPr>
            <w:tcW w:w="1185" w:type="pct"/>
            <w:tcBorders>
              <w:top w:val="single" w:sz="4" w:space="0" w:color="000000"/>
              <w:left w:val="single" w:sz="4" w:space="0" w:color="000000"/>
              <w:bottom w:val="single" w:sz="4" w:space="0" w:color="000000"/>
            </w:tcBorders>
            <w:shd w:val="clear" w:color="auto" w:fill="FFFFFF" w:themeFill="background1"/>
            <w:vAlign w:val="center"/>
          </w:tcPr>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hAnsi="Times New Roman"/>
                <w:sz w:val="20"/>
                <w:szCs w:val="20"/>
                <w:lang w:eastAsia="zh-CN"/>
              </w:rPr>
              <w:t xml:space="preserve">жилые дома, не предназначенные для раздела на квартиры, имеющие одну или несколько общих стен с соседними жилыми домами при общем количестве совмещенных домов не более десяти и каждый из которых предназначен для проживания одной семьи, имеет </w:t>
            </w:r>
            <w:r w:rsidRPr="00057DD2">
              <w:rPr>
                <w:rFonts w:ascii="Times New Roman" w:hAnsi="Times New Roman"/>
                <w:sz w:val="20"/>
                <w:szCs w:val="20"/>
                <w:lang w:eastAsia="zh-CN"/>
              </w:rPr>
              <w:lastRenderedPageBreak/>
              <w:t>общую стену (общие стены)без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tc>
        <w:tc>
          <w:tcPr>
            <w:tcW w:w="1579"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hAnsi="Times New Roman"/>
                <w:sz w:val="20"/>
                <w:szCs w:val="20"/>
              </w:rPr>
              <w:lastRenderedPageBreak/>
              <w:t xml:space="preserve">- минимальная/максимальная площадь </w:t>
            </w:r>
            <w:r w:rsidRPr="00057DD2">
              <w:rPr>
                <w:rFonts w:ascii="Times New Roman" w:eastAsia="SimSun" w:hAnsi="Times New Roman"/>
                <w:sz w:val="20"/>
                <w:szCs w:val="20"/>
              </w:rPr>
              <w:t>участков на один автономный блок –</w:t>
            </w:r>
            <w:r w:rsidRPr="00A911B3">
              <w:rPr>
                <w:rFonts w:ascii="Times New Roman" w:eastAsia="SimSun" w:hAnsi="Times New Roman"/>
                <w:b/>
                <w:sz w:val="20"/>
                <w:szCs w:val="20"/>
              </w:rPr>
              <w:t>1</w:t>
            </w:r>
            <w:r>
              <w:rPr>
                <w:rFonts w:ascii="Times New Roman" w:eastAsia="SimSun" w:hAnsi="Times New Roman"/>
                <w:b/>
                <w:sz w:val="20"/>
                <w:szCs w:val="20"/>
              </w:rPr>
              <w:t xml:space="preserve">00/3 </w:t>
            </w:r>
            <w:r w:rsidRPr="00057DD2">
              <w:rPr>
                <w:rFonts w:ascii="Times New Roman" w:eastAsia="SimSun" w:hAnsi="Times New Roman"/>
                <w:b/>
                <w:sz w:val="20"/>
                <w:szCs w:val="20"/>
              </w:rPr>
              <w:t>000 кв. м</w:t>
            </w:r>
            <w:r w:rsidRPr="00057DD2">
              <w:rPr>
                <w:rFonts w:ascii="Times New Roman" w:eastAsia="SimSun" w:hAnsi="Times New Roman"/>
                <w:sz w:val="20"/>
                <w:szCs w:val="20"/>
              </w:rPr>
              <w:t>;</w:t>
            </w:r>
          </w:p>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hAnsi="Times New Roman"/>
                <w:sz w:val="20"/>
                <w:szCs w:val="20"/>
              </w:rPr>
              <w:t>- минимальная ширина земельных участков вдоль фронта улицы (проезда) –</w:t>
            </w:r>
            <w:r>
              <w:rPr>
                <w:rFonts w:ascii="Times New Roman" w:hAnsi="Times New Roman"/>
                <w:sz w:val="20"/>
                <w:szCs w:val="20"/>
              </w:rPr>
              <w:t xml:space="preserve"> </w:t>
            </w:r>
            <w:r w:rsidRPr="00A911B3">
              <w:rPr>
                <w:rFonts w:ascii="Times New Roman" w:hAnsi="Times New Roman"/>
                <w:b/>
                <w:sz w:val="20"/>
                <w:szCs w:val="20"/>
              </w:rPr>
              <w:t xml:space="preserve">6 </w:t>
            </w:r>
            <w:r w:rsidRPr="00057DD2">
              <w:rPr>
                <w:rFonts w:ascii="Times New Roman" w:hAnsi="Times New Roman"/>
                <w:b/>
                <w:sz w:val="20"/>
                <w:szCs w:val="20"/>
              </w:rPr>
              <w:t>м</w:t>
            </w:r>
            <w:r w:rsidRPr="00057DD2">
              <w:rPr>
                <w:rFonts w:ascii="Times New Roman" w:hAnsi="Times New Roman"/>
                <w:sz w:val="20"/>
                <w:szCs w:val="20"/>
              </w:rPr>
              <w:t xml:space="preserve">; </w:t>
            </w:r>
          </w:p>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максимальное количество этажей зданий – </w:t>
            </w:r>
            <w:r w:rsidRPr="00057DD2">
              <w:rPr>
                <w:rFonts w:ascii="Times New Roman" w:hAnsi="Times New Roman"/>
                <w:b/>
                <w:sz w:val="20"/>
                <w:szCs w:val="20"/>
              </w:rPr>
              <w:t>3 этажа</w:t>
            </w:r>
            <w:r w:rsidRPr="00057DD2">
              <w:rPr>
                <w:rFonts w:ascii="Times New Roman" w:hAnsi="Times New Roman"/>
                <w:sz w:val="20"/>
                <w:szCs w:val="20"/>
              </w:rPr>
              <w:t xml:space="preserve"> (включая мансардный этаж);</w:t>
            </w:r>
          </w:p>
          <w:p w:rsidR="003F7EED" w:rsidRPr="00057DD2" w:rsidRDefault="003F7EED" w:rsidP="003F7EED">
            <w:pPr>
              <w:shd w:val="clear" w:color="auto" w:fill="FFFFFF" w:themeFill="background1"/>
              <w:rPr>
                <w:rFonts w:ascii="Times New Roman" w:eastAsia="SimSun" w:hAnsi="Times New Roman"/>
                <w:sz w:val="20"/>
                <w:szCs w:val="20"/>
              </w:rPr>
            </w:pPr>
            <w:r w:rsidRPr="00057DD2">
              <w:rPr>
                <w:rFonts w:ascii="Times New Roman" w:hAnsi="Times New Roman"/>
                <w:sz w:val="20"/>
                <w:szCs w:val="20"/>
              </w:rPr>
              <w:t xml:space="preserve">- максимальная высота зданий от уровня земли до верха перекрытия последнего этажа – не более </w:t>
            </w:r>
            <w:r w:rsidRPr="00057DD2">
              <w:rPr>
                <w:rFonts w:ascii="Times New Roman" w:hAnsi="Times New Roman"/>
                <w:b/>
                <w:sz w:val="20"/>
                <w:szCs w:val="20"/>
              </w:rPr>
              <w:t xml:space="preserve">20 </w:t>
            </w:r>
            <w:r w:rsidRPr="00057DD2">
              <w:rPr>
                <w:rFonts w:ascii="Times New Roman" w:hAnsi="Times New Roman"/>
                <w:b/>
                <w:sz w:val="20"/>
                <w:szCs w:val="20"/>
              </w:rPr>
              <w:lastRenderedPageBreak/>
              <w:t>м</w:t>
            </w:r>
            <w:r w:rsidRPr="00057DD2">
              <w:rPr>
                <w:rFonts w:ascii="Times New Roman" w:hAnsi="Times New Roman"/>
                <w:sz w:val="20"/>
                <w:szCs w:val="20"/>
              </w:rPr>
              <w:t xml:space="preserve">; </w:t>
            </w:r>
          </w:p>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eastAsia="SimSun" w:hAnsi="Times New Roman"/>
                <w:sz w:val="20"/>
                <w:szCs w:val="20"/>
              </w:rPr>
              <w:t xml:space="preserve">- максимальный процент застройки в границах земельного участка – </w:t>
            </w:r>
            <w:r w:rsidRPr="00057DD2">
              <w:rPr>
                <w:rFonts w:ascii="Times New Roman" w:eastAsia="SimSun" w:hAnsi="Times New Roman"/>
                <w:b/>
                <w:sz w:val="20"/>
                <w:szCs w:val="20"/>
              </w:rPr>
              <w:t>60%</w:t>
            </w:r>
            <w:r w:rsidRPr="00057DD2">
              <w:rPr>
                <w:rFonts w:ascii="Times New Roman" w:eastAsia="SimSun" w:hAnsi="Times New Roman"/>
                <w:sz w:val="20"/>
                <w:szCs w:val="20"/>
              </w:rPr>
              <w:t>;</w:t>
            </w:r>
          </w:p>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минимальные отступы от границ крайних земельных участков в блокировке - </w:t>
            </w:r>
            <w:r w:rsidRPr="00057DD2">
              <w:rPr>
                <w:rFonts w:ascii="Times New Roman" w:hAnsi="Times New Roman"/>
                <w:b/>
                <w:sz w:val="20"/>
                <w:szCs w:val="20"/>
              </w:rPr>
              <w:t>3 м;</w:t>
            </w:r>
          </w:p>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hAnsi="Times New Roman"/>
                <w:sz w:val="20"/>
                <w:szCs w:val="20"/>
              </w:rPr>
              <w:t>- минимальные отступы от границ земельных участков между автономными блоками внутри блокировки</w:t>
            </w:r>
            <w:r>
              <w:rPr>
                <w:rFonts w:ascii="Times New Roman" w:hAnsi="Times New Roman"/>
                <w:sz w:val="20"/>
                <w:szCs w:val="20"/>
              </w:rPr>
              <w:t xml:space="preserve"> </w:t>
            </w:r>
            <w:r w:rsidRPr="00057DD2">
              <w:rPr>
                <w:rFonts w:ascii="Times New Roman" w:hAnsi="Times New Roman"/>
                <w:sz w:val="20"/>
                <w:szCs w:val="20"/>
              </w:rPr>
              <w:t xml:space="preserve">- </w:t>
            </w:r>
            <w:r w:rsidRPr="00057DD2">
              <w:rPr>
                <w:rFonts w:ascii="Times New Roman" w:hAnsi="Times New Roman"/>
                <w:b/>
                <w:sz w:val="20"/>
                <w:szCs w:val="20"/>
              </w:rPr>
              <w:t>0 м</w:t>
            </w:r>
            <w:r w:rsidRPr="00057DD2">
              <w:rPr>
                <w:rFonts w:ascii="Times New Roman" w:hAnsi="Times New Roman"/>
                <w:sz w:val="20"/>
                <w:szCs w:val="20"/>
              </w:rPr>
              <w:t>;</w:t>
            </w:r>
          </w:p>
          <w:p w:rsidR="003F7EED" w:rsidRDefault="003F7EED" w:rsidP="003F7EED">
            <w:pPr>
              <w:shd w:val="clear" w:color="auto" w:fill="FFFFFF" w:themeFill="background1"/>
              <w:rPr>
                <w:rFonts w:ascii="Times New Roman" w:hAnsi="Times New Roman"/>
                <w:b/>
                <w:sz w:val="20"/>
                <w:szCs w:val="20"/>
              </w:rPr>
            </w:pPr>
            <w:r w:rsidRPr="00057DD2">
              <w:rPr>
                <w:rFonts w:ascii="Times New Roman" w:hAnsi="Times New Roman"/>
                <w:sz w:val="20"/>
                <w:szCs w:val="20"/>
              </w:rPr>
              <w:t xml:space="preserve">- минимальный отступ от красной линии улиц/проездов – </w:t>
            </w:r>
            <w:r w:rsidRPr="00057DD2">
              <w:rPr>
                <w:rFonts w:ascii="Times New Roman" w:hAnsi="Times New Roman"/>
                <w:b/>
                <w:sz w:val="20"/>
                <w:szCs w:val="20"/>
              </w:rPr>
              <w:t>5 м.</w:t>
            </w:r>
          </w:p>
          <w:p w:rsidR="003F7EED" w:rsidRPr="00A911B3" w:rsidRDefault="003F7EED" w:rsidP="003F7EED">
            <w:pPr>
              <w:shd w:val="clear" w:color="auto" w:fill="FFFFFF" w:themeFill="background1"/>
              <w:rPr>
                <w:rFonts w:ascii="Times New Roman" w:hAnsi="Times New Roman"/>
                <w:sz w:val="20"/>
                <w:szCs w:val="20"/>
              </w:rPr>
            </w:pPr>
            <w:r w:rsidRPr="00A911B3">
              <w:rPr>
                <w:rFonts w:ascii="Times New Roman" w:hAnsi="Times New Roman"/>
                <w:sz w:val="20"/>
                <w:szCs w:val="20"/>
              </w:rPr>
              <w:t>Минимальный процент озеленения – не подлежит установлению</w:t>
            </w:r>
          </w:p>
        </w:tc>
        <w:tc>
          <w:tcPr>
            <w:tcW w:w="1579" w:type="pct"/>
            <w:vMerge/>
            <w:tcBorders>
              <w:left w:val="single" w:sz="4" w:space="0" w:color="000000"/>
              <w:bottom w:val="single" w:sz="4" w:space="0" w:color="000000"/>
              <w:right w:val="single" w:sz="4" w:space="0" w:color="000000"/>
            </w:tcBorders>
            <w:shd w:val="clear" w:color="auto" w:fill="FFFFFF" w:themeFill="background1"/>
            <w:vAlign w:val="center"/>
          </w:tcPr>
          <w:p w:rsidR="003F7EED" w:rsidRPr="00057DD2" w:rsidRDefault="003F7EED" w:rsidP="003F7EED">
            <w:pPr>
              <w:shd w:val="clear" w:color="auto" w:fill="FFFFFF" w:themeFill="background1"/>
              <w:rPr>
                <w:rFonts w:ascii="Times New Roman" w:hAnsi="Times New Roman"/>
                <w:sz w:val="20"/>
                <w:szCs w:val="20"/>
              </w:rPr>
            </w:pPr>
          </w:p>
        </w:tc>
      </w:tr>
    </w:tbl>
    <w:p w:rsidR="003F7EED" w:rsidRDefault="003F7EED" w:rsidP="003F7EED">
      <w:pPr>
        <w:widowControl w:val="0"/>
        <w:shd w:val="clear" w:color="auto" w:fill="FFFFFF" w:themeFill="background1"/>
        <w:spacing w:after="0" w:line="240" w:lineRule="auto"/>
        <w:ind w:firstLine="426"/>
        <w:jc w:val="both"/>
        <w:rPr>
          <w:rFonts w:ascii="Times New Roman" w:eastAsia="Times New Roman" w:hAnsi="Times New Roman" w:cs="Times New Roman"/>
          <w:b/>
          <w:sz w:val="24"/>
          <w:szCs w:val="24"/>
          <w:lang w:eastAsia="zh-CN"/>
        </w:rPr>
      </w:pPr>
    </w:p>
    <w:p w:rsidR="003F7EED" w:rsidRPr="00057DD2" w:rsidRDefault="003F7EED" w:rsidP="003F7EED">
      <w:pPr>
        <w:widowControl w:val="0"/>
        <w:shd w:val="clear" w:color="auto" w:fill="FFFFFF" w:themeFill="background1"/>
        <w:spacing w:after="120" w:line="240" w:lineRule="auto"/>
        <w:ind w:firstLine="709"/>
        <w:jc w:val="center"/>
        <w:rPr>
          <w:rFonts w:ascii="Times New Roman" w:eastAsia="Times New Roman" w:hAnsi="Times New Roman" w:cs="Times New Roman"/>
          <w:b/>
          <w:sz w:val="24"/>
          <w:szCs w:val="24"/>
          <w:lang w:eastAsia="zh-CN"/>
        </w:rPr>
      </w:pPr>
      <w:r w:rsidRPr="00057DD2">
        <w:rPr>
          <w:rFonts w:ascii="Times New Roman" w:eastAsia="Times New Roman" w:hAnsi="Times New Roman" w:cs="Times New Roman"/>
          <w:b/>
          <w:sz w:val="24"/>
          <w:szCs w:val="24"/>
          <w:lang w:eastAsia="zh-CN"/>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b"/>
        <w:tblW w:w="5000" w:type="pct"/>
        <w:tblLook w:val="04A0"/>
      </w:tblPr>
      <w:tblGrid>
        <w:gridCol w:w="1923"/>
        <w:gridCol w:w="3022"/>
        <w:gridCol w:w="4777"/>
        <w:gridCol w:w="4780"/>
      </w:tblGrid>
      <w:tr w:rsidR="003F7EED" w:rsidRPr="00057DD2" w:rsidTr="003F7EED">
        <w:trPr>
          <w:tblHeader/>
        </w:trPr>
        <w:tc>
          <w:tcPr>
            <w:tcW w:w="663" w:type="pct"/>
            <w:vAlign w:val="center"/>
          </w:tcPr>
          <w:p w:rsidR="003F7EED" w:rsidRPr="00057DD2" w:rsidRDefault="003F7EED" w:rsidP="003F7EE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Виды разрешенного использования земельных участков</w:t>
            </w:r>
          </w:p>
        </w:tc>
        <w:tc>
          <w:tcPr>
            <w:tcW w:w="1042" w:type="pct"/>
            <w:vAlign w:val="center"/>
          </w:tcPr>
          <w:p w:rsidR="003F7EED" w:rsidRPr="00057DD2" w:rsidRDefault="003F7EED" w:rsidP="003F7EE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Описание вида разрешенного использования земельного участка</w:t>
            </w:r>
          </w:p>
        </w:tc>
        <w:tc>
          <w:tcPr>
            <w:tcW w:w="1647" w:type="pct"/>
            <w:vAlign w:val="center"/>
          </w:tcPr>
          <w:p w:rsidR="003F7EED" w:rsidRPr="00057DD2" w:rsidRDefault="003F7EED" w:rsidP="003F7EE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1648" w:type="pct"/>
            <w:vAlign w:val="center"/>
          </w:tcPr>
          <w:p w:rsidR="003F7EED" w:rsidRPr="00057DD2" w:rsidRDefault="003F7EED" w:rsidP="003F7EE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Особые условия реализации регламента</w:t>
            </w:r>
          </w:p>
        </w:tc>
      </w:tr>
      <w:tr w:rsidR="003F7EED" w:rsidRPr="00057DD2" w:rsidTr="003F7EED">
        <w:tc>
          <w:tcPr>
            <w:tcW w:w="663" w:type="pct"/>
            <w:tcBorders>
              <w:top w:val="single" w:sz="4" w:space="0" w:color="000000"/>
              <w:left w:val="single" w:sz="4" w:space="0" w:color="000000"/>
              <w:bottom w:val="single" w:sz="4" w:space="0" w:color="000000"/>
            </w:tcBorders>
            <w:shd w:val="clear" w:color="auto" w:fill="FFFFFF" w:themeFill="background1"/>
            <w:vAlign w:val="center"/>
          </w:tcPr>
          <w:p w:rsidR="003F7EED" w:rsidRPr="00057DD2" w:rsidRDefault="003F7EED" w:rsidP="003F7EE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xml:space="preserve">[3.1.2] - Административные здания </w:t>
            </w:r>
            <w:r w:rsidRPr="00057DD2">
              <w:rPr>
                <w:rFonts w:ascii="Times New Roman" w:eastAsia="SimSun" w:hAnsi="Times New Roman"/>
                <w:sz w:val="20"/>
                <w:szCs w:val="20"/>
              </w:rPr>
              <w:lastRenderedPageBreak/>
              <w:t>организаций, обеспечивающих предоставление коммунальных услуг</w:t>
            </w:r>
          </w:p>
        </w:tc>
        <w:tc>
          <w:tcPr>
            <w:tcW w:w="1042" w:type="pct"/>
            <w:tcBorders>
              <w:top w:val="single" w:sz="4" w:space="0" w:color="000000"/>
              <w:left w:val="single" w:sz="4" w:space="0" w:color="000000"/>
              <w:bottom w:val="single" w:sz="4" w:space="0" w:color="000000"/>
            </w:tcBorders>
            <w:shd w:val="clear" w:color="auto" w:fill="FFFFFF" w:themeFill="background1"/>
            <w:vAlign w:val="center"/>
          </w:tcPr>
          <w:p w:rsidR="003F7EED" w:rsidRPr="00057DD2" w:rsidRDefault="003F7EED" w:rsidP="003F7EE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lastRenderedPageBreak/>
              <w:t xml:space="preserve">объекты, предназначенные для приема физических и юридических лиц в связи с </w:t>
            </w:r>
            <w:r w:rsidRPr="00057DD2">
              <w:rPr>
                <w:rFonts w:ascii="Times New Roman" w:eastAsia="SimSun" w:hAnsi="Times New Roman"/>
                <w:sz w:val="20"/>
                <w:szCs w:val="20"/>
              </w:rPr>
              <w:lastRenderedPageBreak/>
              <w:t>предоставлением им коммунальных услуг</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F7EED" w:rsidRPr="00057DD2" w:rsidRDefault="003F7EED" w:rsidP="003F7EED">
            <w:pPr>
              <w:shd w:val="clear" w:color="auto" w:fill="FFFFFF" w:themeFill="background1"/>
              <w:rPr>
                <w:rFonts w:ascii="Times New Roman" w:eastAsia="SimSun" w:hAnsi="Times New Roman"/>
                <w:sz w:val="20"/>
                <w:szCs w:val="20"/>
              </w:rPr>
            </w:pPr>
            <w:r w:rsidRPr="00057DD2">
              <w:rPr>
                <w:rFonts w:ascii="Times New Roman" w:hAnsi="Times New Roman"/>
                <w:sz w:val="20"/>
                <w:szCs w:val="20"/>
              </w:rPr>
              <w:lastRenderedPageBreak/>
              <w:t xml:space="preserve">- минимальная/максимальная площадь земельных участков – </w:t>
            </w:r>
            <w:r w:rsidRPr="007B65F5">
              <w:rPr>
                <w:rFonts w:ascii="Times New Roman" w:hAnsi="Times New Roman"/>
                <w:b/>
                <w:sz w:val="20"/>
                <w:szCs w:val="20"/>
              </w:rPr>
              <w:t>200</w:t>
            </w:r>
            <w:r w:rsidRPr="00057DD2">
              <w:rPr>
                <w:rFonts w:ascii="Times New Roman" w:hAnsi="Times New Roman"/>
                <w:b/>
                <w:sz w:val="20"/>
                <w:szCs w:val="20"/>
              </w:rPr>
              <w:t xml:space="preserve"> /1000 кв.м.;</w:t>
            </w:r>
          </w:p>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максимальное количество этажей здания, </w:t>
            </w:r>
            <w:r w:rsidRPr="00057DD2">
              <w:rPr>
                <w:rFonts w:ascii="Times New Roman" w:hAnsi="Times New Roman"/>
                <w:sz w:val="20"/>
                <w:szCs w:val="20"/>
              </w:rPr>
              <w:lastRenderedPageBreak/>
              <w:t xml:space="preserve">сооружения– </w:t>
            </w:r>
            <w:r>
              <w:rPr>
                <w:rFonts w:ascii="Times New Roman" w:hAnsi="Times New Roman"/>
                <w:b/>
                <w:sz w:val="20"/>
                <w:szCs w:val="20"/>
              </w:rPr>
              <w:t>2</w:t>
            </w:r>
            <w:r w:rsidRPr="00057DD2">
              <w:rPr>
                <w:rFonts w:ascii="Times New Roman" w:hAnsi="Times New Roman"/>
                <w:b/>
                <w:sz w:val="20"/>
                <w:szCs w:val="20"/>
              </w:rPr>
              <w:t xml:space="preserve"> этажа (включая мансардный этаж).</w:t>
            </w:r>
          </w:p>
          <w:p w:rsidR="003F7EED" w:rsidRPr="00057DD2" w:rsidRDefault="003F7EED" w:rsidP="003F7EED">
            <w:pPr>
              <w:shd w:val="clear" w:color="auto" w:fill="FFFFFF" w:themeFill="background1"/>
              <w:rPr>
                <w:rFonts w:ascii="Times New Roman" w:eastAsia="SimSun" w:hAnsi="Times New Roman"/>
                <w:sz w:val="20"/>
                <w:szCs w:val="20"/>
              </w:rPr>
            </w:pPr>
            <w:r w:rsidRPr="00057DD2">
              <w:rPr>
                <w:rFonts w:ascii="Times New Roman" w:hAnsi="Times New Roman"/>
                <w:sz w:val="20"/>
                <w:szCs w:val="20"/>
              </w:rPr>
              <w:t xml:space="preserve">- высота здания, сооружения – не более </w:t>
            </w:r>
            <w:r w:rsidRPr="00057DD2">
              <w:rPr>
                <w:rFonts w:ascii="Times New Roman" w:hAnsi="Times New Roman"/>
                <w:b/>
                <w:sz w:val="20"/>
                <w:szCs w:val="20"/>
              </w:rPr>
              <w:t>20 м</w:t>
            </w:r>
            <w:r w:rsidRPr="00057DD2">
              <w:rPr>
                <w:rFonts w:ascii="Times New Roman" w:hAnsi="Times New Roman"/>
                <w:sz w:val="20"/>
                <w:szCs w:val="20"/>
              </w:rPr>
              <w:t>.</w:t>
            </w:r>
          </w:p>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eastAsia="SimSun" w:hAnsi="Times New Roman"/>
                <w:sz w:val="20"/>
                <w:szCs w:val="20"/>
              </w:rPr>
              <w:t xml:space="preserve">- максимальный процент застройки в границах земельного участка </w:t>
            </w:r>
            <w:r w:rsidRPr="00057DD2">
              <w:rPr>
                <w:rFonts w:ascii="Times New Roman" w:eastAsia="SimSun" w:hAnsi="Times New Roman"/>
                <w:b/>
                <w:sz w:val="20"/>
                <w:szCs w:val="20"/>
              </w:rPr>
              <w:t>– 60%.</w:t>
            </w:r>
          </w:p>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минимальные отступы до границ смежных земельных участков - </w:t>
            </w:r>
            <w:r w:rsidRPr="00057DD2">
              <w:rPr>
                <w:rFonts w:ascii="Times New Roman" w:hAnsi="Times New Roman"/>
                <w:b/>
                <w:bCs/>
                <w:sz w:val="20"/>
                <w:szCs w:val="20"/>
              </w:rPr>
              <w:t>3 м.</w:t>
            </w:r>
          </w:p>
          <w:p w:rsidR="003F7EED" w:rsidRDefault="003F7EED" w:rsidP="003F7EED">
            <w:pPr>
              <w:shd w:val="clear" w:color="auto" w:fill="FFFFFF" w:themeFill="background1"/>
              <w:rPr>
                <w:rFonts w:ascii="Times New Roman" w:hAnsi="Times New Roman"/>
                <w:b/>
                <w:bCs/>
                <w:sz w:val="20"/>
                <w:szCs w:val="20"/>
              </w:rPr>
            </w:pPr>
            <w:r w:rsidRPr="00057DD2">
              <w:rPr>
                <w:rFonts w:ascii="Times New Roman" w:hAnsi="Times New Roman"/>
                <w:sz w:val="20"/>
                <w:szCs w:val="20"/>
              </w:rPr>
              <w:t xml:space="preserve">- минимальный отступ от красной линии улиц/проездов - </w:t>
            </w:r>
            <w:r w:rsidRPr="00057DD2">
              <w:rPr>
                <w:rFonts w:ascii="Times New Roman" w:hAnsi="Times New Roman"/>
                <w:b/>
                <w:bCs/>
                <w:sz w:val="20"/>
                <w:szCs w:val="20"/>
              </w:rPr>
              <w:t>5 м.</w:t>
            </w:r>
          </w:p>
          <w:p w:rsidR="003F7EED" w:rsidRPr="00A911B3" w:rsidRDefault="003F7EED" w:rsidP="003F7EED">
            <w:pPr>
              <w:shd w:val="clear" w:color="auto" w:fill="FFFFFF" w:themeFill="background1"/>
              <w:rPr>
                <w:rFonts w:ascii="Times New Roman" w:eastAsia="SimSun" w:hAnsi="Times New Roman"/>
                <w:sz w:val="20"/>
                <w:szCs w:val="20"/>
              </w:rPr>
            </w:pPr>
            <w:r w:rsidRPr="00A911B3">
              <w:rPr>
                <w:rFonts w:ascii="Times New Roman" w:hAnsi="Times New Roman"/>
                <w:sz w:val="20"/>
                <w:szCs w:val="20"/>
                <w:lang w:eastAsia="zh-CN"/>
              </w:rPr>
              <w:t xml:space="preserve">- минимальный процент озеленения - </w:t>
            </w:r>
            <w:r w:rsidRPr="00A911B3">
              <w:rPr>
                <w:rFonts w:ascii="Times New Roman" w:hAnsi="Times New Roman"/>
                <w:b/>
                <w:sz w:val="20"/>
                <w:szCs w:val="20"/>
                <w:lang w:eastAsia="zh-CN"/>
              </w:rPr>
              <w:t>15%</w:t>
            </w:r>
            <w:r w:rsidRPr="00A911B3">
              <w:rPr>
                <w:rFonts w:ascii="Times New Roman" w:hAnsi="Times New Roman"/>
                <w:sz w:val="20"/>
                <w:szCs w:val="20"/>
                <w:lang w:eastAsia="zh-CN"/>
              </w:rPr>
              <w:t xml:space="preserve"> от площади земельного участка</w:t>
            </w:r>
            <w:r w:rsidRPr="00A911B3">
              <w:rPr>
                <w:rFonts w:ascii="Times New Roman" w:eastAsia="Times New Roman" w:hAnsi="Times New Roman"/>
                <w:b/>
                <w:sz w:val="20"/>
                <w:szCs w:val="20"/>
                <w:lang w:eastAsia="zh-CN"/>
              </w:rPr>
              <w:t>.</w:t>
            </w:r>
          </w:p>
        </w:tc>
        <w:tc>
          <w:tcPr>
            <w:tcW w:w="1648" w:type="pct"/>
            <w:vMerge w:val="restart"/>
            <w:tcBorders>
              <w:top w:val="single" w:sz="4" w:space="0" w:color="000000"/>
              <w:left w:val="single" w:sz="4" w:space="0" w:color="000000"/>
              <w:right w:val="single" w:sz="4" w:space="0" w:color="000000"/>
            </w:tcBorders>
            <w:shd w:val="clear" w:color="auto" w:fill="FFFFFF" w:themeFill="background1"/>
            <w:vAlign w:val="center"/>
          </w:tcPr>
          <w:p w:rsidR="003F7EED" w:rsidRPr="00A911B3" w:rsidRDefault="003F7EED" w:rsidP="003F7EED">
            <w:pPr>
              <w:pStyle w:val="ConsPlusNormal"/>
              <w:rPr>
                <w:rStyle w:val="affa"/>
                <w:rFonts w:eastAsiaTheme="minorEastAsia"/>
              </w:rPr>
            </w:pPr>
            <w:r w:rsidRPr="00A911B3">
              <w:rPr>
                <w:sz w:val="20"/>
                <w:szCs w:val="20"/>
              </w:rPr>
              <w:lastRenderedPageBreak/>
              <w:t xml:space="preserve">Параметры земельных участков и объектов капитального строительства определяются в соответствии с требованиями технических </w:t>
            </w:r>
            <w:r w:rsidRPr="00A911B3">
              <w:rPr>
                <w:sz w:val="20"/>
                <w:szCs w:val="20"/>
              </w:rPr>
              <w:lastRenderedPageBreak/>
              <w:t>регламентов, строительных норм и правил, а также с учетом норм статьи 26 настоящих Правил.</w:t>
            </w:r>
          </w:p>
          <w:p w:rsidR="003F7EED" w:rsidRDefault="003F7EED" w:rsidP="003F7EED">
            <w:pPr>
              <w:pStyle w:val="ConsPlusNormal"/>
              <w:rPr>
                <w:rStyle w:val="affa"/>
                <w:rFonts w:eastAsiaTheme="minorEastAsia"/>
              </w:rPr>
            </w:pPr>
          </w:p>
          <w:p w:rsidR="003F7EED" w:rsidRPr="00057DD2" w:rsidRDefault="003F7EED" w:rsidP="003F7EED">
            <w:pPr>
              <w:pStyle w:val="ConsPlusNormal"/>
              <w:rPr>
                <w:rStyle w:val="affa"/>
                <w:rFonts w:eastAsiaTheme="minorEastAsia"/>
              </w:rPr>
            </w:pPr>
            <w:r w:rsidRPr="00057DD2">
              <w:rPr>
                <w:rStyle w:val="affa"/>
                <w:rFonts w:eastAsiaTheme="minorEastAsia"/>
              </w:rPr>
              <w:t>Объекты по оказанию услуг и обслуживанию населения допускается размещать в отдельно стоящих, встроенных или пристроенных строениях с изолированными от жилых зданий или их частей входами с учетом следующих условий: обустройство входа с созданием условий</w:t>
            </w:r>
            <w:r w:rsidRPr="00057DD2">
              <w:rPr>
                <w:rStyle w:val="affa"/>
                <w:rFonts w:eastAsiaTheme="minorEastAsia"/>
              </w:rPr>
              <w:tab/>
              <w:t>для беспрепятственного доступа маломобильных граждан к месту</w:t>
            </w:r>
            <w:r w:rsidRPr="00057DD2">
              <w:rPr>
                <w:rStyle w:val="affa"/>
                <w:rFonts w:eastAsiaTheme="minorEastAsia"/>
              </w:rPr>
              <w:tab/>
              <w:t>получения услуги (обслуживания);</w:t>
            </w:r>
          </w:p>
          <w:p w:rsidR="003F7EED" w:rsidRPr="00057DD2" w:rsidRDefault="003F7EED" w:rsidP="003F7EED">
            <w:pPr>
              <w:pStyle w:val="ConsPlusNormal"/>
              <w:rPr>
                <w:rStyle w:val="affa"/>
                <w:rFonts w:eastAsiaTheme="minorEastAsia"/>
              </w:rPr>
            </w:pPr>
            <w:r w:rsidRPr="00057DD2">
              <w:rPr>
                <w:rStyle w:val="affa"/>
                <w:rFonts w:eastAsiaTheme="minorEastAsia"/>
              </w:rPr>
              <w:t>оборудование площадок для стоянки автомобилей посетителей;</w:t>
            </w:r>
          </w:p>
          <w:p w:rsidR="003F7EED" w:rsidRPr="00057DD2" w:rsidRDefault="003F7EED" w:rsidP="003F7EED">
            <w:pPr>
              <w:shd w:val="clear" w:color="auto" w:fill="FFFFFF" w:themeFill="background1"/>
              <w:rPr>
                <w:rFonts w:ascii="Times New Roman" w:hAnsi="Times New Roman"/>
                <w:sz w:val="20"/>
                <w:szCs w:val="20"/>
              </w:rPr>
            </w:pPr>
            <w:r w:rsidRPr="00057DD2">
              <w:rPr>
                <w:rStyle w:val="affa"/>
                <w:rFonts w:eastAsia="Calibri"/>
              </w:rPr>
              <w:t>соблюдение</w:t>
            </w:r>
            <w:r>
              <w:rPr>
                <w:rStyle w:val="affa"/>
                <w:rFonts w:eastAsia="Calibri"/>
              </w:rPr>
              <w:t xml:space="preserve"> </w:t>
            </w:r>
            <w:r w:rsidRPr="00057DD2">
              <w:rPr>
                <w:rStyle w:val="affa"/>
                <w:rFonts w:eastAsia="Calibri"/>
              </w:rPr>
              <w:t>норм</w:t>
            </w:r>
            <w:r>
              <w:rPr>
                <w:rStyle w:val="affa"/>
                <w:rFonts w:eastAsia="Calibri"/>
              </w:rPr>
              <w:t xml:space="preserve"> </w:t>
            </w:r>
            <w:r w:rsidRPr="00057DD2">
              <w:rPr>
                <w:rFonts w:ascii="Times New Roman" w:hAnsi="Times New Roman"/>
                <w:sz w:val="20"/>
                <w:szCs w:val="20"/>
              </w:rPr>
              <w:t>благоустройства, установленных соответствующими муниципальными правовыми актами.</w:t>
            </w:r>
          </w:p>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hAnsi="Times New Roman"/>
                <w:sz w:val="20"/>
                <w:szCs w:val="20"/>
              </w:rPr>
              <w:t>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 Расчетное количество машино-мест (парковочных мест) на автостоянках для парковки автомобилей в границах отведенного земельного участка для объектов общественного назначения следует принимать в значениях, указанных в статье 26 настоящих Правил.</w:t>
            </w:r>
          </w:p>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hAnsi="Times New Roman"/>
                <w:sz w:val="20"/>
                <w:szCs w:val="20"/>
              </w:rPr>
              <w:t>Допускается размещение парковок на землях общего пользования при наличии таких парковок с необходимым количеством парковочных мест по письменному согласованию с органами местного самоуправления сельского поселения в соответствии с действующим законодательством.</w:t>
            </w:r>
          </w:p>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hAnsi="Times New Roman"/>
                <w:sz w:val="20"/>
                <w:szCs w:val="20"/>
              </w:rPr>
              <w:t>При отсутствии в материалах проектной документации расчета СЗЗ, СЗЗ принимать в соответствии с СанПиН2.2.1/2.1.1.1200-03 "Санитарно</w:t>
            </w:r>
            <w:r>
              <w:rPr>
                <w:rFonts w:ascii="Times New Roman" w:hAnsi="Times New Roman"/>
                <w:sz w:val="20"/>
                <w:szCs w:val="20"/>
              </w:rPr>
              <w:t>-</w:t>
            </w:r>
            <w:r w:rsidRPr="00057DD2">
              <w:rPr>
                <w:rFonts w:ascii="Times New Roman" w:hAnsi="Times New Roman"/>
                <w:sz w:val="20"/>
                <w:szCs w:val="20"/>
              </w:rPr>
              <w:t xml:space="preserve">защитные зоны и санитарная </w:t>
            </w:r>
            <w:r w:rsidRPr="00057DD2">
              <w:rPr>
                <w:rFonts w:ascii="Times New Roman" w:hAnsi="Times New Roman"/>
                <w:sz w:val="20"/>
                <w:szCs w:val="20"/>
              </w:rPr>
              <w:lastRenderedPageBreak/>
              <w:t>классификация предприятий, сооружений и иных объектов".</w:t>
            </w:r>
          </w:p>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hAnsi="Times New Roman"/>
                <w:sz w:val="20"/>
                <w:szCs w:val="20"/>
              </w:rPr>
              <w:t>В материалах проектной документации указывать количество единовременно прибывающих на объекте человек для определения отношения объекта к объекту массового пребывания граждан.</w:t>
            </w:r>
          </w:p>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hAnsi="Times New Roman"/>
                <w:sz w:val="20"/>
                <w:szCs w:val="20"/>
              </w:rPr>
              <w:t>Режимы</w:t>
            </w:r>
            <w:r w:rsidRPr="00057DD2">
              <w:rPr>
                <w:rFonts w:ascii="Times New Roman" w:hAnsi="Times New Roman"/>
                <w:sz w:val="20"/>
                <w:szCs w:val="20"/>
              </w:rPr>
              <w:tab/>
              <w:t>использования земель и требования к градостроительным регламентам в границах зон охраны объекта культурного наследия не применяются к правоотношениям,</w:t>
            </w:r>
          </w:p>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hAnsi="Times New Roman"/>
                <w:sz w:val="20"/>
                <w:szCs w:val="20"/>
              </w:rPr>
              <w:t>связанным со строительством и реконструкцией объектов капитального строительства, возникшим на основании разрешений на строительство, которые выданы в установленном порядке до вступления в силу правового акта об утверждении зон охраны объекта культурного наследия.</w:t>
            </w:r>
          </w:p>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hAnsi="Times New Roman"/>
                <w:sz w:val="20"/>
                <w:szCs w:val="20"/>
              </w:rPr>
              <w:t>Реконструкция объектов капитального строительства и их частей может осуществляться только путем приведения таких объектов в соответствие с режимами использования</w:t>
            </w:r>
            <w:r w:rsidRPr="00057DD2">
              <w:rPr>
                <w:rFonts w:ascii="Times New Roman" w:hAnsi="Times New Roman"/>
                <w:sz w:val="20"/>
                <w:szCs w:val="20"/>
              </w:rPr>
              <w:tab/>
              <w:t>земель и градостроительными регламентами, установленными в границах зон охраны объекта культурного наследия, или путем уменьшения их несоответствия</w:t>
            </w:r>
            <w:r>
              <w:rPr>
                <w:rFonts w:ascii="Times New Roman" w:hAnsi="Times New Roman"/>
                <w:sz w:val="20"/>
                <w:szCs w:val="20"/>
              </w:rPr>
              <w:t xml:space="preserve"> </w:t>
            </w:r>
            <w:r w:rsidRPr="00057DD2">
              <w:rPr>
                <w:rFonts w:ascii="Times New Roman" w:hAnsi="Times New Roman"/>
                <w:sz w:val="20"/>
                <w:szCs w:val="20"/>
              </w:rPr>
              <w:t>установленным предельным параметрам разрешенного строительства.</w:t>
            </w:r>
          </w:p>
          <w:p w:rsidR="003F7EED" w:rsidRPr="00057DD2" w:rsidRDefault="003F7EED" w:rsidP="003F7EED">
            <w:pPr>
              <w:shd w:val="clear" w:color="auto" w:fill="FFFFFF" w:themeFill="background1"/>
              <w:rPr>
                <w:rFonts w:ascii="Times New Roman" w:hAnsi="Times New Roman"/>
              </w:rPr>
            </w:pPr>
            <w:r w:rsidRPr="00057DD2">
              <w:rPr>
                <w:rFonts w:ascii="Times New Roman" w:hAnsi="Times New Roman"/>
                <w:sz w:val="20"/>
                <w:szCs w:val="20"/>
              </w:rPr>
              <w:t>На территориях общего пользования не</w:t>
            </w:r>
            <w:r>
              <w:rPr>
                <w:rFonts w:ascii="Times New Roman" w:hAnsi="Times New Roman"/>
                <w:sz w:val="20"/>
                <w:szCs w:val="20"/>
              </w:rPr>
              <w:t xml:space="preserve"> </w:t>
            </w:r>
            <w:r w:rsidRPr="00057DD2">
              <w:rPr>
                <w:rStyle w:val="affa"/>
                <w:rFonts w:eastAsia="Calibri"/>
              </w:rPr>
              <w:t>разрешается возведение объектов капитального строительства, за исключением объектов инженерной</w:t>
            </w:r>
            <w:r>
              <w:rPr>
                <w:rStyle w:val="affa"/>
                <w:rFonts w:eastAsia="Calibri"/>
              </w:rPr>
              <w:t xml:space="preserve">, </w:t>
            </w:r>
            <w:r w:rsidRPr="00A911B3">
              <w:rPr>
                <w:rStyle w:val="affa"/>
                <w:rFonts w:eastAsia="Calibri"/>
              </w:rPr>
              <w:t xml:space="preserve">транспортной </w:t>
            </w:r>
            <w:r w:rsidRPr="00057DD2">
              <w:rPr>
                <w:rStyle w:val="affa"/>
                <w:rFonts w:eastAsia="Calibri"/>
              </w:rPr>
              <w:t>инфраструктуры, линейных объектов, а также объектов, создаваемых в целях использования неограниченным кругом лиц (объекты благоустройства, объекты, предназначенные для обеспечения дорожного движения и т.п.).</w:t>
            </w:r>
          </w:p>
          <w:p w:rsidR="003F7EED" w:rsidRDefault="003F7EED" w:rsidP="003F7EED">
            <w:pPr>
              <w:shd w:val="clear" w:color="auto" w:fill="FFFFFF" w:themeFill="background1"/>
              <w:rPr>
                <w:rStyle w:val="affa"/>
                <w:rFonts w:eastAsia="Calibri"/>
              </w:rPr>
            </w:pPr>
            <w:r w:rsidRPr="00057DD2">
              <w:rPr>
                <w:rStyle w:val="affa"/>
                <w:rFonts w:eastAsia="Calibri"/>
              </w:rPr>
              <w:t xml:space="preserve">Благоустройство территории, прилегающей к объектам общественного назначения, проводится в </w:t>
            </w:r>
            <w:r w:rsidRPr="00057DD2">
              <w:rPr>
                <w:rStyle w:val="affa"/>
                <w:rFonts w:eastAsia="Calibri"/>
              </w:rPr>
              <w:lastRenderedPageBreak/>
              <w:t>соответствии с Правилами благоустройства сельского поселения на основании проектной документации.</w:t>
            </w:r>
          </w:p>
          <w:p w:rsidR="003F7EED" w:rsidRDefault="003F7EED" w:rsidP="003F7EED">
            <w:pPr>
              <w:shd w:val="clear" w:color="auto" w:fill="FFFFFF" w:themeFill="background1"/>
              <w:rPr>
                <w:rStyle w:val="affa"/>
                <w:rFonts w:eastAsia="Calibri"/>
              </w:rPr>
            </w:pPr>
          </w:p>
          <w:p w:rsidR="003F7EED" w:rsidRDefault="003F7EED" w:rsidP="003F7EED">
            <w:pPr>
              <w:shd w:val="clear" w:color="auto" w:fill="FFFFFF" w:themeFill="background1"/>
              <w:rPr>
                <w:rStyle w:val="affa"/>
                <w:rFonts w:eastAsia="Calibri"/>
              </w:rPr>
            </w:pPr>
          </w:p>
          <w:p w:rsidR="003F7EED" w:rsidRDefault="003F7EED" w:rsidP="003F7EED">
            <w:pPr>
              <w:shd w:val="clear" w:color="auto" w:fill="FFFFFF" w:themeFill="background1"/>
              <w:rPr>
                <w:rStyle w:val="affa"/>
                <w:rFonts w:eastAsia="Calibri"/>
              </w:rPr>
            </w:pPr>
          </w:p>
          <w:p w:rsidR="003F7EED" w:rsidRDefault="003F7EED" w:rsidP="003F7EED">
            <w:pPr>
              <w:shd w:val="clear" w:color="auto" w:fill="FFFFFF" w:themeFill="background1"/>
              <w:rPr>
                <w:rStyle w:val="affa"/>
                <w:rFonts w:eastAsia="Calibri"/>
              </w:rPr>
            </w:pPr>
          </w:p>
          <w:p w:rsidR="003F7EED" w:rsidRDefault="003F7EED" w:rsidP="003F7EED">
            <w:pPr>
              <w:shd w:val="clear" w:color="auto" w:fill="FFFFFF" w:themeFill="background1"/>
              <w:rPr>
                <w:rStyle w:val="affa"/>
                <w:rFonts w:eastAsia="Calibri"/>
              </w:rPr>
            </w:pPr>
          </w:p>
          <w:p w:rsidR="003F7EED" w:rsidRDefault="003F7EED" w:rsidP="003F7EED">
            <w:pPr>
              <w:shd w:val="clear" w:color="auto" w:fill="FFFFFF" w:themeFill="background1"/>
              <w:rPr>
                <w:rStyle w:val="affa"/>
                <w:rFonts w:eastAsia="Calibri"/>
              </w:rPr>
            </w:pPr>
          </w:p>
          <w:p w:rsidR="003F7EED" w:rsidRDefault="003F7EED" w:rsidP="003F7EED">
            <w:pPr>
              <w:shd w:val="clear" w:color="auto" w:fill="FFFFFF" w:themeFill="background1"/>
              <w:rPr>
                <w:rStyle w:val="affa"/>
                <w:rFonts w:eastAsia="Calibri"/>
              </w:rPr>
            </w:pPr>
          </w:p>
          <w:p w:rsidR="003F7EED" w:rsidRDefault="003F7EED" w:rsidP="003F7EED">
            <w:pPr>
              <w:shd w:val="clear" w:color="auto" w:fill="FFFFFF" w:themeFill="background1"/>
              <w:rPr>
                <w:rStyle w:val="affa"/>
                <w:rFonts w:eastAsia="Calibri"/>
              </w:rPr>
            </w:pPr>
          </w:p>
          <w:p w:rsidR="003F7EED" w:rsidRDefault="003F7EED" w:rsidP="003F7EED">
            <w:pPr>
              <w:shd w:val="clear" w:color="auto" w:fill="FFFFFF" w:themeFill="background1"/>
              <w:rPr>
                <w:rStyle w:val="affa"/>
                <w:rFonts w:eastAsia="Calibri"/>
              </w:rPr>
            </w:pPr>
          </w:p>
          <w:p w:rsidR="003F7EED" w:rsidRDefault="003F7EED" w:rsidP="003F7EED">
            <w:pPr>
              <w:shd w:val="clear" w:color="auto" w:fill="FFFFFF" w:themeFill="background1"/>
              <w:rPr>
                <w:rStyle w:val="affa"/>
                <w:rFonts w:eastAsia="Calibri"/>
              </w:rPr>
            </w:pPr>
          </w:p>
          <w:p w:rsidR="003F7EED" w:rsidRDefault="003F7EED" w:rsidP="003F7EED">
            <w:pPr>
              <w:shd w:val="clear" w:color="auto" w:fill="FFFFFF" w:themeFill="background1"/>
              <w:rPr>
                <w:rStyle w:val="affa"/>
                <w:rFonts w:eastAsia="Calibri"/>
              </w:rPr>
            </w:pPr>
          </w:p>
          <w:p w:rsidR="003F7EED" w:rsidRDefault="003F7EED" w:rsidP="003F7EED">
            <w:pPr>
              <w:shd w:val="clear" w:color="auto" w:fill="FFFFFF" w:themeFill="background1"/>
              <w:rPr>
                <w:rStyle w:val="affa"/>
                <w:rFonts w:eastAsia="Calibri"/>
              </w:rPr>
            </w:pPr>
          </w:p>
          <w:p w:rsidR="003F7EED" w:rsidRDefault="003F7EED" w:rsidP="003F7EED">
            <w:pPr>
              <w:shd w:val="clear" w:color="auto" w:fill="FFFFFF" w:themeFill="background1"/>
              <w:rPr>
                <w:rStyle w:val="affa"/>
                <w:rFonts w:eastAsia="Calibri"/>
              </w:rPr>
            </w:pPr>
          </w:p>
          <w:p w:rsidR="003F7EED" w:rsidRDefault="003F7EED" w:rsidP="003F7EED">
            <w:pPr>
              <w:shd w:val="clear" w:color="auto" w:fill="FFFFFF" w:themeFill="background1"/>
              <w:rPr>
                <w:rStyle w:val="affa"/>
                <w:rFonts w:eastAsia="Calibri"/>
              </w:rPr>
            </w:pPr>
          </w:p>
          <w:p w:rsidR="003F7EED" w:rsidRDefault="003F7EED" w:rsidP="003F7EED">
            <w:pPr>
              <w:shd w:val="clear" w:color="auto" w:fill="FFFFFF" w:themeFill="background1"/>
              <w:rPr>
                <w:rStyle w:val="affa"/>
                <w:rFonts w:eastAsia="Calibri"/>
              </w:rPr>
            </w:pPr>
          </w:p>
          <w:p w:rsidR="003F7EED" w:rsidRDefault="003F7EED" w:rsidP="003F7EED">
            <w:pPr>
              <w:shd w:val="clear" w:color="auto" w:fill="FFFFFF" w:themeFill="background1"/>
              <w:rPr>
                <w:rStyle w:val="affa"/>
                <w:rFonts w:eastAsia="Calibri"/>
              </w:rPr>
            </w:pPr>
          </w:p>
          <w:p w:rsidR="003F7EED" w:rsidRDefault="003F7EED" w:rsidP="003F7EED">
            <w:pPr>
              <w:shd w:val="clear" w:color="auto" w:fill="FFFFFF" w:themeFill="background1"/>
              <w:rPr>
                <w:rStyle w:val="affa"/>
                <w:rFonts w:eastAsia="Calibri"/>
              </w:rPr>
            </w:pPr>
          </w:p>
          <w:p w:rsidR="003F7EED" w:rsidRDefault="003F7EED" w:rsidP="003F7EED">
            <w:pPr>
              <w:shd w:val="clear" w:color="auto" w:fill="FFFFFF" w:themeFill="background1"/>
              <w:rPr>
                <w:rStyle w:val="affa"/>
                <w:rFonts w:eastAsia="Calibri"/>
              </w:rPr>
            </w:pPr>
          </w:p>
          <w:p w:rsidR="003F7EED" w:rsidRDefault="003F7EED" w:rsidP="003F7EED">
            <w:pPr>
              <w:shd w:val="clear" w:color="auto" w:fill="FFFFFF" w:themeFill="background1"/>
              <w:rPr>
                <w:rStyle w:val="affa"/>
                <w:rFonts w:eastAsia="Calibri"/>
              </w:rPr>
            </w:pPr>
          </w:p>
          <w:p w:rsidR="003F7EED" w:rsidRDefault="003F7EED" w:rsidP="003F7EED">
            <w:pPr>
              <w:shd w:val="clear" w:color="auto" w:fill="FFFFFF" w:themeFill="background1"/>
              <w:rPr>
                <w:rStyle w:val="affa"/>
                <w:rFonts w:eastAsia="Calibri"/>
              </w:rPr>
            </w:pPr>
          </w:p>
          <w:p w:rsidR="003F7EED" w:rsidRDefault="003F7EED" w:rsidP="003F7EED">
            <w:pPr>
              <w:shd w:val="clear" w:color="auto" w:fill="FFFFFF" w:themeFill="background1"/>
              <w:rPr>
                <w:rStyle w:val="affa"/>
                <w:rFonts w:eastAsia="Calibri"/>
              </w:rPr>
            </w:pPr>
          </w:p>
          <w:p w:rsidR="003F7EED" w:rsidRDefault="003F7EED" w:rsidP="003F7EED">
            <w:pPr>
              <w:shd w:val="clear" w:color="auto" w:fill="FFFFFF" w:themeFill="background1"/>
              <w:rPr>
                <w:rStyle w:val="affa"/>
                <w:rFonts w:eastAsia="Calibri"/>
              </w:rPr>
            </w:pPr>
          </w:p>
          <w:p w:rsidR="003F7EED" w:rsidRDefault="003F7EED" w:rsidP="003F7EED">
            <w:pPr>
              <w:shd w:val="clear" w:color="auto" w:fill="FFFFFF" w:themeFill="background1"/>
              <w:rPr>
                <w:rStyle w:val="affa"/>
                <w:rFonts w:eastAsia="Calibri"/>
              </w:rPr>
            </w:pPr>
          </w:p>
          <w:p w:rsidR="003F7EED" w:rsidRDefault="003F7EED" w:rsidP="003F7EED">
            <w:pPr>
              <w:shd w:val="clear" w:color="auto" w:fill="FFFFFF" w:themeFill="background1"/>
              <w:rPr>
                <w:rStyle w:val="affa"/>
                <w:rFonts w:eastAsia="Calibri"/>
              </w:rPr>
            </w:pPr>
          </w:p>
          <w:p w:rsidR="003F7EED" w:rsidRDefault="003F7EED" w:rsidP="003F7EED">
            <w:pPr>
              <w:shd w:val="clear" w:color="auto" w:fill="FFFFFF" w:themeFill="background1"/>
              <w:rPr>
                <w:rStyle w:val="affa"/>
                <w:rFonts w:eastAsia="Calibri"/>
              </w:rPr>
            </w:pPr>
          </w:p>
          <w:p w:rsidR="003F7EED" w:rsidRDefault="003F7EED" w:rsidP="003F7EED">
            <w:pPr>
              <w:shd w:val="clear" w:color="auto" w:fill="FFFFFF" w:themeFill="background1"/>
              <w:rPr>
                <w:rStyle w:val="affa"/>
                <w:rFonts w:eastAsia="Calibri"/>
              </w:rPr>
            </w:pPr>
          </w:p>
          <w:p w:rsidR="003F7EED" w:rsidRDefault="003F7EED" w:rsidP="003F7EED">
            <w:pPr>
              <w:shd w:val="clear" w:color="auto" w:fill="FFFFFF" w:themeFill="background1"/>
              <w:rPr>
                <w:rStyle w:val="affa"/>
                <w:rFonts w:eastAsia="Calibri"/>
              </w:rPr>
            </w:pPr>
          </w:p>
          <w:p w:rsidR="003F7EED" w:rsidRDefault="003F7EED" w:rsidP="003F7EED">
            <w:pPr>
              <w:shd w:val="clear" w:color="auto" w:fill="FFFFFF" w:themeFill="background1"/>
              <w:rPr>
                <w:rStyle w:val="affa"/>
                <w:rFonts w:eastAsia="Calibri"/>
              </w:rPr>
            </w:pPr>
          </w:p>
          <w:p w:rsidR="003F7EED" w:rsidRDefault="003F7EED" w:rsidP="003F7EED">
            <w:pPr>
              <w:shd w:val="clear" w:color="auto" w:fill="FFFFFF" w:themeFill="background1"/>
              <w:rPr>
                <w:rStyle w:val="affa"/>
                <w:rFonts w:eastAsia="Calibri"/>
              </w:rPr>
            </w:pPr>
          </w:p>
          <w:p w:rsidR="003F7EED" w:rsidRDefault="003F7EED" w:rsidP="003F7EED">
            <w:pPr>
              <w:shd w:val="clear" w:color="auto" w:fill="FFFFFF" w:themeFill="background1"/>
              <w:rPr>
                <w:rStyle w:val="affa"/>
                <w:rFonts w:eastAsia="Calibri"/>
              </w:rPr>
            </w:pPr>
          </w:p>
          <w:p w:rsidR="003F7EED" w:rsidRDefault="003F7EED" w:rsidP="003F7EED">
            <w:pPr>
              <w:shd w:val="clear" w:color="auto" w:fill="FFFFFF" w:themeFill="background1"/>
              <w:rPr>
                <w:rStyle w:val="affa"/>
                <w:rFonts w:eastAsia="Calibri"/>
              </w:rPr>
            </w:pPr>
          </w:p>
          <w:p w:rsidR="003F7EED" w:rsidRDefault="003F7EED" w:rsidP="003F7EED">
            <w:pPr>
              <w:shd w:val="clear" w:color="auto" w:fill="FFFFFF" w:themeFill="background1"/>
              <w:rPr>
                <w:rStyle w:val="affa"/>
                <w:rFonts w:eastAsia="Calibri"/>
              </w:rPr>
            </w:pPr>
          </w:p>
          <w:p w:rsidR="003F7EED" w:rsidRDefault="003F7EED" w:rsidP="003F7EED">
            <w:pPr>
              <w:shd w:val="clear" w:color="auto" w:fill="FFFFFF" w:themeFill="background1"/>
              <w:rPr>
                <w:rStyle w:val="affa"/>
                <w:rFonts w:eastAsia="Calibri"/>
              </w:rPr>
            </w:pPr>
          </w:p>
          <w:p w:rsidR="003F7EED" w:rsidRDefault="003F7EED" w:rsidP="003F7EED">
            <w:pPr>
              <w:shd w:val="clear" w:color="auto" w:fill="FFFFFF" w:themeFill="background1"/>
              <w:rPr>
                <w:rStyle w:val="affa"/>
                <w:rFonts w:eastAsia="Calibri"/>
              </w:rPr>
            </w:pPr>
          </w:p>
          <w:p w:rsidR="003F7EED" w:rsidRDefault="003F7EED" w:rsidP="003F7EED">
            <w:pPr>
              <w:shd w:val="clear" w:color="auto" w:fill="FFFFFF" w:themeFill="background1"/>
              <w:rPr>
                <w:rStyle w:val="affa"/>
                <w:rFonts w:eastAsia="Calibri"/>
              </w:rPr>
            </w:pPr>
          </w:p>
          <w:p w:rsidR="003F7EED" w:rsidRDefault="003F7EED" w:rsidP="003F7EED">
            <w:pPr>
              <w:shd w:val="clear" w:color="auto" w:fill="FFFFFF" w:themeFill="background1"/>
              <w:rPr>
                <w:rStyle w:val="affa"/>
                <w:rFonts w:eastAsia="Calibri"/>
              </w:rPr>
            </w:pPr>
          </w:p>
          <w:p w:rsidR="003F7EED" w:rsidRDefault="003F7EED" w:rsidP="003F7EED">
            <w:pPr>
              <w:shd w:val="clear" w:color="auto" w:fill="FFFFFF" w:themeFill="background1"/>
              <w:rPr>
                <w:rStyle w:val="affa"/>
                <w:rFonts w:eastAsia="Calibri"/>
              </w:rPr>
            </w:pPr>
          </w:p>
          <w:p w:rsidR="003F7EED" w:rsidRDefault="003F7EED" w:rsidP="003F7EED">
            <w:pPr>
              <w:shd w:val="clear" w:color="auto" w:fill="FFFFFF" w:themeFill="background1"/>
              <w:rPr>
                <w:rStyle w:val="affa"/>
                <w:rFonts w:eastAsia="Calibri"/>
              </w:rPr>
            </w:pPr>
          </w:p>
          <w:p w:rsidR="003F7EED" w:rsidRDefault="003F7EED" w:rsidP="003F7EED">
            <w:pPr>
              <w:shd w:val="clear" w:color="auto" w:fill="FFFFFF" w:themeFill="background1"/>
              <w:rPr>
                <w:rStyle w:val="affa"/>
                <w:rFonts w:eastAsia="Calibri"/>
              </w:rPr>
            </w:pPr>
          </w:p>
          <w:p w:rsidR="003F7EED" w:rsidRDefault="003F7EED" w:rsidP="003F7EED">
            <w:pPr>
              <w:shd w:val="clear" w:color="auto" w:fill="FFFFFF" w:themeFill="background1"/>
              <w:rPr>
                <w:rStyle w:val="affa"/>
                <w:rFonts w:eastAsia="Calibri"/>
              </w:rPr>
            </w:pPr>
          </w:p>
          <w:p w:rsidR="003F7EED" w:rsidRDefault="003F7EED" w:rsidP="003F7EED">
            <w:pPr>
              <w:shd w:val="clear" w:color="auto" w:fill="FFFFFF" w:themeFill="background1"/>
              <w:rPr>
                <w:rStyle w:val="affa"/>
                <w:rFonts w:eastAsia="Calibri"/>
              </w:rPr>
            </w:pPr>
          </w:p>
          <w:p w:rsidR="003F7EED" w:rsidRDefault="003F7EED" w:rsidP="003F7EED">
            <w:pPr>
              <w:shd w:val="clear" w:color="auto" w:fill="FFFFFF" w:themeFill="background1"/>
              <w:rPr>
                <w:rStyle w:val="affa"/>
                <w:rFonts w:eastAsia="Calibri"/>
              </w:rPr>
            </w:pPr>
          </w:p>
          <w:p w:rsidR="003F7EED" w:rsidRDefault="003F7EED" w:rsidP="003F7EED">
            <w:pPr>
              <w:shd w:val="clear" w:color="auto" w:fill="FFFFFF" w:themeFill="background1"/>
              <w:rPr>
                <w:rStyle w:val="affa"/>
                <w:rFonts w:eastAsia="Calibri"/>
              </w:rPr>
            </w:pPr>
          </w:p>
          <w:p w:rsidR="003F7EED" w:rsidRDefault="003F7EED" w:rsidP="003F7EED">
            <w:pPr>
              <w:shd w:val="clear" w:color="auto" w:fill="FFFFFF" w:themeFill="background1"/>
              <w:rPr>
                <w:rStyle w:val="affa"/>
                <w:rFonts w:eastAsia="Calibri"/>
              </w:rPr>
            </w:pPr>
          </w:p>
          <w:p w:rsidR="003F7EED" w:rsidRDefault="003F7EED" w:rsidP="003F7EED">
            <w:pPr>
              <w:shd w:val="clear" w:color="auto" w:fill="FFFFFF" w:themeFill="background1"/>
              <w:rPr>
                <w:rStyle w:val="affa"/>
                <w:rFonts w:eastAsia="Calibri"/>
              </w:rPr>
            </w:pPr>
          </w:p>
          <w:p w:rsidR="003F7EED" w:rsidRDefault="003F7EED" w:rsidP="003F7EED">
            <w:pPr>
              <w:shd w:val="clear" w:color="auto" w:fill="FFFFFF" w:themeFill="background1"/>
              <w:rPr>
                <w:rStyle w:val="affa"/>
                <w:rFonts w:eastAsia="Calibri"/>
              </w:rPr>
            </w:pPr>
          </w:p>
          <w:p w:rsidR="003F7EED" w:rsidRDefault="003F7EED" w:rsidP="003F7EED">
            <w:pPr>
              <w:shd w:val="clear" w:color="auto" w:fill="FFFFFF" w:themeFill="background1"/>
              <w:rPr>
                <w:rStyle w:val="affa"/>
                <w:rFonts w:eastAsia="Calibri"/>
              </w:rPr>
            </w:pPr>
          </w:p>
          <w:p w:rsidR="003F7EED" w:rsidRDefault="003F7EED" w:rsidP="003F7EED">
            <w:pPr>
              <w:shd w:val="clear" w:color="auto" w:fill="FFFFFF" w:themeFill="background1"/>
              <w:rPr>
                <w:rStyle w:val="affa"/>
                <w:rFonts w:eastAsia="Calibri"/>
              </w:rPr>
            </w:pPr>
          </w:p>
          <w:p w:rsidR="003F7EED" w:rsidRDefault="003F7EED" w:rsidP="003F7EED">
            <w:pPr>
              <w:shd w:val="clear" w:color="auto" w:fill="FFFFFF" w:themeFill="background1"/>
              <w:rPr>
                <w:rStyle w:val="affa"/>
                <w:rFonts w:eastAsia="Calibri"/>
              </w:rPr>
            </w:pPr>
          </w:p>
          <w:p w:rsidR="003F7EED" w:rsidRDefault="003F7EED" w:rsidP="003F7EED">
            <w:pPr>
              <w:shd w:val="clear" w:color="auto" w:fill="FFFFFF" w:themeFill="background1"/>
              <w:rPr>
                <w:rStyle w:val="affa"/>
                <w:rFonts w:eastAsia="Calibri"/>
              </w:rPr>
            </w:pPr>
          </w:p>
          <w:p w:rsidR="003F7EED" w:rsidRDefault="003F7EED" w:rsidP="003F7EED">
            <w:pPr>
              <w:shd w:val="clear" w:color="auto" w:fill="FFFFFF" w:themeFill="background1"/>
              <w:rPr>
                <w:rStyle w:val="affa"/>
                <w:rFonts w:eastAsia="Calibri"/>
              </w:rPr>
            </w:pPr>
          </w:p>
          <w:p w:rsidR="003F7EED" w:rsidRDefault="003F7EED" w:rsidP="003F7EED">
            <w:pPr>
              <w:shd w:val="clear" w:color="auto" w:fill="FFFFFF" w:themeFill="background1"/>
              <w:rPr>
                <w:rStyle w:val="affa"/>
                <w:rFonts w:eastAsia="Calibri"/>
              </w:rPr>
            </w:pPr>
          </w:p>
          <w:p w:rsidR="003F7EED" w:rsidRDefault="003F7EED" w:rsidP="003F7EED">
            <w:pPr>
              <w:shd w:val="clear" w:color="auto" w:fill="FFFFFF" w:themeFill="background1"/>
              <w:rPr>
                <w:rStyle w:val="affa"/>
                <w:rFonts w:eastAsia="Calibri"/>
              </w:rPr>
            </w:pPr>
          </w:p>
          <w:p w:rsidR="003F7EED" w:rsidRDefault="003F7EED" w:rsidP="003F7EED">
            <w:pPr>
              <w:shd w:val="clear" w:color="auto" w:fill="FFFFFF" w:themeFill="background1"/>
              <w:rPr>
                <w:rStyle w:val="affa"/>
                <w:rFonts w:eastAsia="Calibri"/>
              </w:rPr>
            </w:pPr>
          </w:p>
          <w:p w:rsidR="003F7EED" w:rsidRDefault="003F7EED" w:rsidP="003F7EED">
            <w:pPr>
              <w:shd w:val="clear" w:color="auto" w:fill="FFFFFF" w:themeFill="background1"/>
              <w:rPr>
                <w:rStyle w:val="affa"/>
                <w:rFonts w:eastAsia="Calibri"/>
              </w:rPr>
            </w:pPr>
          </w:p>
          <w:p w:rsidR="003F7EED" w:rsidRDefault="003F7EED" w:rsidP="003F7EED">
            <w:pPr>
              <w:shd w:val="clear" w:color="auto" w:fill="FFFFFF" w:themeFill="background1"/>
              <w:rPr>
                <w:rStyle w:val="affa"/>
                <w:rFonts w:eastAsia="Calibri"/>
              </w:rPr>
            </w:pPr>
          </w:p>
          <w:p w:rsidR="003F7EED" w:rsidRDefault="003F7EED" w:rsidP="003F7EED">
            <w:pPr>
              <w:shd w:val="clear" w:color="auto" w:fill="FFFFFF" w:themeFill="background1"/>
              <w:rPr>
                <w:rStyle w:val="affa"/>
                <w:rFonts w:eastAsia="Calibri"/>
              </w:rPr>
            </w:pPr>
          </w:p>
          <w:p w:rsidR="003F7EED" w:rsidRDefault="003F7EED" w:rsidP="003F7EED">
            <w:pPr>
              <w:shd w:val="clear" w:color="auto" w:fill="FFFFFF" w:themeFill="background1"/>
              <w:rPr>
                <w:rStyle w:val="affa"/>
                <w:rFonts w:eastAsia="Calibri"/>
              </w:rPr>
            </w:pPr>
          </w:p>
          <w:p w:rsidR="003F7EED" w:rsidRDefault="003F7EED" w:rsidP="003F7EED">
            <w:pPr>
              <w:shd w:val="clear" w:color="auto" w:fill="FFFFFF" w:themeFill="background1"/>
              <w:rPr>
                <w:rStyle w:val="affa"/>
                <w:rFonts w:eastAsia="Calibri"/>
              </w:rPr>
            </w:pPr>
          </w:p>
          <w:p w:rsidR="003F7EED" w:rsidRDefault="003F7EED" w:rsidP="003F7EED">
            <w:pPr>
              <w:shd w:val="clear" w:color="auto" w:fill="FFFFFF" w:themeFill="background1"/>
              <w:rPr>
                <w:rStyle w:val="affa"/>
                <w:rFonts w:eastAsia="Calibri"/>
              </w:rPr>
            </w:pPr>
          </w:p>
          <w:p w:rsidR="003F7EED" w:rsidRDefault="003F7EED" w:rsidP="003F7EED">
            <w:pPr>
              <w:shd w:val="clear" w:color="auto" w:fill="FFFFFF" w:themeFill="background1"/>
              <w:rPr>
                <w:rStyle w:val="affa"/>
                <w:rFonts w:eastAsia="Calibri"/>
              </w:rPr>
            </w:pPr>
          </w:p>
          <w:p w:rsidR="003F7EED" w:rsidRDefault="003F7EED" w:rsidP="003F7EED">
            <w:pPr>
              <w:shd w:val="clear" w:color="auto" w:fill="FFFFFF" w:themeFill="background1"/>
              <w:rPr>
                <w:rStyle w:val="affa"/>
                <w:rFonts w:eastAsia="Calibri"/>
              </w:rPr>
            </w:pPr>
          </w:p>
          <w:p w:rsidR="003F7EED" w:rsidRDefault="003F7EED" w:rsidP="003F7EED">
            <w:pPr>
              <w:shd w:val="clear" w:color="auto" w:fill="FFFFFF" w:themeFill="background1"/>
              <w:rPr>
                <w:rStyle w:val="affa"/>
                <w:rFonts w:eastAsia="Calibri"/>
              </w:rPr>
            </w:pPr>
          </w:p>
          <w:p w:rsidR="003F7EED" w:rsidRDefault="003F7EED" w:rsidP="003F7EED">
            <w:pPr>
              <w:shd w:val="clear" w:color="auto" w:fill="FFFFFF" w:themeFill="background1"/>
              <w:rPr>
                <w:rStyle w:val="affa"/>
                <w:rFonts w:eastAsia="Calibri"/>
              </w:rPr>
            </w:pPr>
          </w:p>
          <w:p w:rsidR="003F7EED" w:rsidRDefault="003F7EED" w:rsidP="003F7EED">
            <w:pPr>
              <w:shd w:val="clear" w:color="auto" w:fill="FFFFFF" w:themeFill="background1"/>
              <w:rPr>
                <w:rStyle w:val="affa"/>
                <w:rFonts w:eastAsia="Calibri"/>
              </w:rPr>
            </w:pPr>
          </w:p>
          <w:p w:rsidR="003F7EED" w:rsidRDefault="003F7EED" w:rsidP="003F7EED">
            <w:pPr>
              <w:shd w:val="clear" w:color="auto" w:fill="FFFFFF" w:themeFill="background1"/>
              <w:rPr>
                <w:rStyle w:val="affa"/>
                <w:rFonts w:eastAsia="Calibri"/>
              </w:rPr>
            </w:pPr>
          </w:p>
          <w:p w:rsidR="003F7EED" w:rsidRDefault="003F7EED" w:rsidP="003F7EED">
            <w:pPr>
              <w:shd w:val="clear" w:color="auto" w:fill="FFFFFF" w:themeFill="background1"/>
              <w:rPr>
                <w:rStyle w:val="affa"/>
                <w:rFonts w:eastAsia="Calibri"/>
              </w:rPr>
            </w:pPr>
          </w:p>
          <w:p w:rsidR="003F7EED" w:rsidRDefault="003F7EED" w:rsidP="003F7EED">
            <w:pPr>
              <w:shd w:val="clear" w:color="auto" w:fill="FFFFFF" w:themeFill="background1"/>
              <w:rPr>
                <w:rStyle w:val="affa"/>
                <w:rFonts w:eastAsia="Calibri"/>
              </w:rPr>
            </w:pPr>
          </w:p>
          <w:p w:rsidR="003F7EED" w:rsidRDefault="003F7EED" w:rsidP="003F7EED">
            <w:pPr>
              <w:shd w:val="clear" w:color="auto" w:fill="FFFFFF" w:themeFill="background1"/>
              <w:rPr>
                <w:rStyle w:val="affa"/>
                <w:rFonts w:eastAsia="Calibri"/>
              </w:rPr>
            </w:pPr>
          </w:p>
          <w:p w:rsidR="003F7EED" w:rsidRDefault="003F7EED" w:rsidP="003F7EED">
            <w:pPr>
              <w:shd w:val="clear" w:color="auto" w:fill="FFFFFF" w:themeFill="background1"/>
              <w:rPr>
                <w:rStyle w:val="affa"/>
                <w:rFonts w:eastAsia="Calibri"/>
              </w:rPr>
            </w:pPr>
          </w:p>
          <w:p w:rsidR="003F7EED" w:rsidRDefault="003F7EED" w:rsidP="003F7EED">
            <w:pPr>
              <w:shd w:val="clear" w:color="auto" w:fill="FFFFFF" w:themeFill="background1"/>
              <w:rPr>
                <w:rStyle w:val="affa"/>
                <w:rFonts w:eastAsia="Calibri"/>
              </w:rPr>
            </w:pPr>
          </w:p>
          <w:p w:rsidR="003F7EED" w:rsidRDefault="003F7EED" w:rsidP="003F7EED">
            <w:pPr>
              <w:shd w:val="clear" w:color="auto" w:fill="FFFFFF" w:themeFill="background1"/>
              <w:rPr>
                <w:rStyle w:val="affa"/>
                <w:rFonts w:eastAsia="Calibri"/>
              </w:rPr>
            </w:pPr>
          </w:p>
          <w:p w:rsidR="003F7EED" w:rsidRDefault="003F7EED" w:rsidP="003F7EED">
            <w:pPr>
              <w:shd w:val="clear" w:color="auto" w:fill="FFFFFF" w:themeFill="background1"/>
              <w:rPr>
                <w:rStyle w:val="affa"/>
                <w:rFonts w:eastAsia="Calibri"/>
              </w:rPr>
            </w:pPr>
          </w:p>
          <w:p w:rsidR="003F7EED" w:rsidRDefault="003F7EED" w:rsidP="003F7EED">
            <w:pPr>
              <w:shd w:val="clear" w:color="auto" w:fill="FFFFFF" w:themeFill="background1"/>
              <w:rPr>
                <w:rStyle w:val="affa"/>
                <w:rFonts w:eastAsia="Calibri"/>
              </w:rPr>
            </w:pPr>
          </w:p>
          <w:p w:rsidR="003F7EED" w:rsidRDefault="003F7EED" w:rsidP="003F7EED">
            <w:pPr>
              <w:shd w:val="clear" w:color="auto" w:fill="FFFFFF" w:themeFill="background1"/>
              <w:rPr>
                <w:rStyle w:val="affa"/>
                <w:rFonts w:eastAsia="Calibri"/>
              </w:rPr>
            </w:pPr>
          </w:p>
          <w:p w:rsidR="003F7EED" w:rsidRDefault="003F7EED" w:rsidP="003F7EED">
            <w:pPr>
              <w:shd w:val="clear" w:color="auto" w:fill="FFFFFF" w:themeFill="background1"/>
              <w:rPr>
                <w:rStyle w:val="affa"/>
                <w:rFonts w:eastAsia="Calibri"/>
              </w:rPr>
            </w:pPr>
          </w:p>
          <w:p w:rsidR="003F7EED" w:rsidRDefault="003F7EED" w:rsidP="003F7EED">
            <w:pPr>
              <w:shd w:val="clear" w:color="auto" w:fill="FFFFFF" w:themeFill="background1"/>
              <w:rPr>
                <w:rStyle w:val="affa"/>
                <w:rFonts w:eastAsia="Calibri"/>
              </w:rPr>
            </w:pPr>
          </w:p>
          <w:p w:rsidR="003F7EED" w:rsidRDefault="003F7EED" w:rsidP="003F7EED">
            <w:pPr>
              <w:shd w:val="clear" w:color="auto" w:fill="FFFFFF" w:themeFill="background1"/>
              <w:rPr>
                <w:rStyle w:val="affa"/>
                <w:rFonts w:eastAsia="Calibri"/>
              </w:rPr>
            </w:pPr>
          </w:p>
          <w:p w:rsidR="003F7EED" w:rsidRDefault="003F7EED" w:rsidP="003F7EED">
            <w:pPr>
              <w:shd w:val="clear" w:color="auto" w:fill="FFFFFF" w:themeFill="background1"/>
              <w:rPr>
                <w:rStyle w:val="affa"/>
                <w:rFonts w:eastAsia="Calibri"/>
              </w:rPr>
            </w:pPr>
          </w:p>
          <w:p w:rsidR="003F7EED" w:rsidRDefault="003F7EED" w:rsidP="003F7EED">
            <w:pPr>
              <w:shd w:val="clear" w:color="auto" w:fill="FFFFFF" w:themeFill="background1"/>
              <w:rPr>
                <w:rStyle w:val="affa"/>
                <w:rFonts w:eastAsia="Calibri"/>
              </w:rPr>
            </w:pPr>
          </w:p>
          <w:p w:rsidR="003F7EED" w:rsidRDefault="003F7EED" w:rsidP="003F7EED">
            <w:pPr>
              <w:shd w:val="clear" w:color="auto" w:fill="FFFFFF" w:themeFill="background1"/>
              <w:rPr>
                <w:rStyle w:val="affa"/>
                <w:rFonts w:eastAsia="Calibri"/>
              </w:rPr>
            </w:pPr>
          </w:p>
          <w:p w:rsidR="003F7EED" w:rsidRDefault="003F7EED" w:rsidP="003F7EED">
            <w:pPr>
              <w:shd w:val="clear" w:color="auto" w:fill="FFFFFF" w:themeFill="background1"/>
              <w:rPr>
                <w:rStyle w:val="affa"/>
                <w:rFonts w:eastAsia="Calibri"/>
              </w:rPr>
            </w:pPr>
          </w:p>
          <w:p w:rsidR="003F7EED" w:rsidRDefault="003F7EED" w:rsidP="003F7EED">
            <w:pPr>
              <w:shd w:val="clear" w:color="auto" w:fill="FFFFFF" w:themeFill="background1"/>
              <w:rPr>
                <w:rStyle w:val="affa"/>
                <w:rFonts w:eastAsia="Calibri"/>
              </w:rPr>
            </w:pPr>
          </w:p>
          <w:p w:rsidR="003F7EED" w:rsidRDefault="003F7EED" w:rsidP="003F7EED">
            <w:pPr>
              <w:shd w:val="clear" w:color="auto" w:fill="FFFFFF" w:themeFill="background1"/>
              <w:rPr>
                <w:rStyle w:val="affa"/>
                <w:rFonts w:eastAsia="Calibri"/>
              </w:rPr>
            </w:pPr>
          </w:p>
          <w:p w:rsidR="003F7EED" w:rsidRDefault="003F7EED" w:rsidP="003F7EED">
            <w:pPr>
              <w:shd w:val="clear" w:color="auto" w:fill="FFFFFF" w:themeFill="background1"/>
              <w:rPr>
                <w:rStyle w:val="affa"/>
                <w:rFonts w:eastAsia="Calibri"/>
              </w:rPr>
            </w:pPr>
          </w:p>
          <w:p w:rsidR="003F7EED" w:rsidRDefault="003F7EED" w:rsidP="003F7EED">
            <w:pPr>
              <w:shd w:val="clear" w:color="auto" w:fill="FFFFFF" w:themeFill="background1"/>
              <w:rPr>
                <w:rStyle w:val="affa"/>
                <w:rFonts w:eastAsia="Calibri"/>
              </w:rPr>
            </w:pPr>
          </w:p>
          <w:p w:rsidR="003F7EED" w:rsidRDefault="003F7EED" w:rsidP="003F7EED">
            <w:pPr>
              <w:shd w:val="clear" w:color="auto" w:fill="FFFFFF" w:themeFill="background1"/>
              <w:rPr>
                <w:rStyle w:val="affa"/>
                <w:rFonts w:eastAsia="Calibri"/>
              </w:rPr>
            </w:pPr>
          </w:p>
          <w:p w:rsidR="003F7EED" w:rsidRDefault="003F7EED" w:rsidP="003F7EED">
            <w:pPr>
              <w:shd w:val="clear" w:color="auto" w:fill="FFFFFF" w:themeFill="background1"/>
              <w:rPr>
                <w:rStyle w:val="affa"/>
                <w:rFonts w:eastAsia="Calibri"/>
              </w:rPr>
            </w:pPr>
          </w:p>
          <w:p w:rsidR="003F7EED" w:rsidRDefault="003F7EED" w:rsidP="003F7EED">
            <w:pPr>
              <w:shd w:val="clear" w:color="auto" w:fill="FFFFFF" w:themeFill="background1"/>
              <w:rPr>
                <w:rStyle w:val="affa"/>
                <w:rFonts w:eastAsia="Calibri"/>
              </w:rPr>
            </w:pPr>
          </w:p>
          <w:p w:rsidR="003F7EED" w:rsidRPr="00057DD2" w:rsidRDefault="003F7EED" w:rsidP="003F7EED">
            <w:pPr>
              <w:shd w:val="clear" w:color="auto" w:fill="FFFFFF" w:themeFill="background1"/>
              <w:ind w:firstLine="343"/>
              <w:rPr>
                <w:rFonts w:ascii="Times New Roman" w:hAnsi="Times New Roman"/>
                <w:sz w:val="20"/>
                <w:szCs w:val="20"/>
              </w:rPr>
            </w:pPr>
          </w:p>
        </w:tc>
      </w:tr>
      <w:tr w:rsidR="003F7EED" w:rsidRPr="00057DD2" w:rsidTr="003F7EED">
        <w:tc>
          <w:tcPr>
            <w:tcW w:w="663" w:type="pct"/>
            <w:tcBorders>
              <w:top w:val="single" w:sz="4" w:space="0" w:color="000000"/>
              <w:left w:val="single" w:sz="4" w:space="0" w:color="000000"/>
              <w:bottom w:val="single" w:sz="4" w:space="0" w:color="000000"/>
            </w:tcBorders>
            <w:shd w:val="clear" w:color="auto" w:fill="FFFFFF" w:themeFill="background1"/>
            <w:vAlign w:val="center"/>
          </w:tcPr>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eastAsia="SimSun" w:hAnsi="Times New Roman"/>
                <w:sz w:val="20"/>
                <w:szCs w:val="20"/>
              </w:rPr>
              <w:lastRenderedPageBreak/>
              <w:t>[3.1.1] - Предоставление коммунальных услуг</w:t>
            </w:r>
          </w:p>
        </w:tc>
        <w:tc>
          <w:tcPr>
            <w:tcW w:w="1042" w:type="pct"/>
            <w:tcBorders>
              <w:top w:val="single" w:sz="4" w:space="0" w:color="000000"/>
              <w:left w:val="single" w:sz="4" w:space="0" w:color="000000"/>
              <w:bottom w:val="single" w:sz="4" w:space="0" w:color="000000"/>
            </w:tcBorders>
            <w:shd w:val="clear" w:color="auto" w:fill="FFFFFF" w:themeFill="background1"/>
            <w:vAlign w:val="center"/>
          </w:tcPr>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eastAsia="SimSun" w:hAnsi="Times New Roman"/>
                <w:sz w:val="20"/>
                <w:szCs w:val="20"/>
              </w:rPr>
              <w:t>здания и сооружения, обеспечивающие поставку воды, тепла, электричества, газа, отвод канализационных стоков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F7EED" w:rsidRPr="00A911B3" w:rsidRDefault="003F7EED" w:rsidP="003F7EED">
            <w:pPr>
              <w:shd w:val="clear" w:color="auto" w:fill="FFFFFF" w:themeFill="background1"/>
              <w:tabs>
                <w:tab w:val="left" w:pos="2520"/>
              </w:tabs>
              <w:rPr>
                <w:rFonts w:ascii="Times New Roman" w:hAnsi="Times New Roman"/>
                <w:b/>
                <w:sz w:val="20"/>
                <w:szCs w:val="20"/>
              </w:rPr>
            </w:pPr>
            <w:r w:rsidRPr="00A911B3">
              <w:rPr>
                <w:rFonts w:ascii="Times New Roman" w:hAnsi="Times New Roman"/>
                <w:sz w:val="20"/>
                <w:szCs w:val="20"/>
              </w:rPr>
              <w:t xml:space="preserve">- минимальная/максимальная площадь земельных участков – </w:t>
            </w:r>
            <w:r w:rsidRPr="00A911B3">
              <w:rPr>
                <w:rFonts w:ascii="Times New Roman" w:hAnsi="Times New Roman"/>
                <w:b/>
                <w:sz w:val="20"/>
                <w:szCs w:val="20"/>
              </w:rPr>
              <w:t xml:space="preserve">50/1000 </w:t>
            </w:r>
            <w:r>
              <w:rPr>
                <w:rFonts w:ascii="Times New Roman" w:hAnsi="Times New Roman"/>
                <w:b/>
                <w:sz w:val="20"/>
                <w:szCs w:val="20"/>
              </w:rPr>
              <w:t>кв.</w:t>
            </w:r>
            <w:r w:rsidRPr="00A911B3">
              <w:rPr>
                <w:rFonts w:ascii="Times New Roman" w:hAnsi="Times New Roman"/>
                <w:b/>
                <w:sz w:val="20"/>
                <w:szCs w:val="20"/>
              </w:rPr>
              <w:t>м</w:t>
            </w:r>
            <w:r>
              <w:rPr>
                <w:rFonts w:ascii="Times New Roman" w:hAnsi="Times New Roman"/>
                <w:b/>
                <w:sz w:val="20"/>
                <w:szCs w:val="20"/>
              </w:rPr>
              <w:t>.</w:t>
            </w:r>
          </w:p>
          <w:p w:rsidR="003F7EED" w:rsidRPr="00A911B3" w:rsidRDefault="003F7EED" w:rsidP="003F7EED">
            <w:pPr>
              <w:shd w:val="clear" w:color="auto" w:fill="FFFFFF" w:themeFill="background1"/>
              <w:rPr>
                <w:rFonts w:ascii="Times New Roman" w:hAnsi="Times New Roman"/>
                <w:sz w:val="20"/>
                <w:szCs w:val="20"/>
              </w:rPr>
            </w:pPr>
            <w:r w:rsidRPr="00A911B3">
              <w:rPr>
                <w:rFonts w:ascii="Times New Roman" w:hAnsi="Times New Roman"/>
                <w:sz w:val="20"/>
                <w:szCs w:val="20"/>
              </w:rPr>
              <w:t xml:space="preserve">- максимальное количество этажей здания, сооружения– </w:t>
            </w:r>
            <w:r w:rsidRPr="00A911B3">
              <w:rPr>
                <w:rFonts w:ascii="Times New Roman" w:hAnsi="Times New Roman"/>
                <w:b/>
                <w:sz w:val="20"/>
                <w:szCs w:val="20"/>
              </w:rPr>
              <w:t>2 эт.;</w:t>
            </w:r>
          </w:p>
          <w:p w:rsidR="003F7EED" w:rsidRPr="00A911B3" w:rsidRDefault="003F7EED" w:rsidP="003F7EED">
            <w:pPr>
              <w:shd w:val="clear" w:color="auto" w:fill="FFFFFF" w:themeFill="background1"/>
              <w:rPr>
                <w:rFonts w:ascii="Times New Roman" w:eastAsia="SimSun" w:hAnsi="Times New Roman"/>
                <w:sz w:val="20"/>
                <w:szCs w:val="20"/>
              </w:rPr>
            </w:pPr>
            <w:r w:rsidRPr="00A911B3">
              <w:rPr>
                <w:rFonts w:ascii="Times New Roman" w:hAnsi="Times New Roman"/>
                <w:sz w:val="20"/>
                <w:szCs w:val="20"/>
              </w:rPr>
              <w:t xml:space="preserve">- высота здания, сооружения – не более </w:t>
            </w:r>
            <w:r w:rsidRPr="00A911B3">
              <w:rPr>
                <w:rFonts w:ascii="Times New Roman" w:hAnsi="Times New Roman"/>
                <w:b/>
                <w:sz w:val="20"/>
                <w:szCs w:val="20"/>
              </w:rPr>
              <w:t>12 м</w:t>
            </w:r>
            <w:r w:rsidRPr="00A911B3">
              <w:rPr>
                <w:rFonts w:ascii="Times New Roman" w:hAnsi="Times New Roman"/>
                <w:sz w:val="20"/>
                <w:szCs w:val="20"/>
              </w:rPr>
              <w:t>.</w:t>
            </w:r>
          </w:p>
          <w:p w:rsidR="003F7EED" w:rsidRPr="00A911B3" w:rsidRDefault="003F7EED" w:rsidP="003F7EED">
            <w:pPr>
              <w:shd w:val="clear" w:color="auto" w:fill="FFFFFF" w:themeFill="background1"/>
              <w:rPr>
                <w:rFonts w:ascii="Times New Roman" w:hAnsi="Times New Roman"/>
                <w:sz w:val="20"/>
                <w:szCs w:val="20"/>
              </w:rPr>
            </w:pPr>
            <w:r w:rsidRPr="00A911B3">
              <w:rPr>
                <w:rFonts w:ascii="Times New Roman" w:eastAsia="SimSun" w:hAnsi="Times New Roman"/>
                <w:sz w:val="20"/>
                <w:szCs w:val="20"/>
              </w:rPr>
              <w:t xml:space="preserve">- максимальный процент застройки в границах земельного участка </w:t>
            </w:r>
            <w:r w:rsidRPr="00A911B3">
              <w:rPr>
                <w:rFonts w:ascii="Times New Roman" w:eastAsia="SimSun" w:hAnsi="Times New Roman"/>
                <w:b/>
                <w:sz w:val="20"/>
                <w:szCs w:val="20"/>
              </w:rPr>
              <w:t>– 60%.</w:t>
            </w:r>
          </w:p>
          <w:p w:rsidR="003F7EED" w:rsidRPr="00A911B3" w:rsidRDefault="003F7EED" w:rsidP="003F7EED">
            <w:pPr>
              <w:shd w:val="clear" w:color="auto" w:fill="FFFFFF" w:themeFill="background1"/>
              <w:rPr>
                <w:rFonts w:ascii="Times New Roman" w:hAnsi="Times New Roman"/>
                <w:sz w:val="20"/>
                <w:szCs w:val="20"/>
              </w:rPr>
            </w:pPr>
            <w:r w:rsidRPr="00A911B3">
              <w:rPr>
                <w:rFonts w:ascii="Times New Roman" w:hAnsi="Times New Roman"/>
                <w:sz w:val="20"/>
                <w:szCs w:val="20"/>
              </w:rPr>
              <w:t xml:space="preserve">- минимальные отступы до границ смежных земельных участков - </w:t>
            </w:r>
            <w:r w:rsidRPr="00A911B3">
              <w:rPr>
                <w:rFonts w:ascii="Times New Roman" w:hAnsi="Times New Roman"/>
                <w:b/>
                <w:sz w:val="20"/>
                <w:szCs w:val="20"/>
              </w:rPr>
              <w:t>3 м</w:t>
            </w:r>
            <w:r w:rsidRPr="00A911B3">
              <w:rPr>
                <w:rFonts w:ascii="Times New Roman" w:hAnsi="Times New Roman"/>
                <w:sz w:val="20"/>
                <w:szCs w:val="20"/>
              </w:rPr>
              <w:t>.</w:t>
            </w:r>
          </w:p>
          <w:p w:rsidR="003F7EED" w:rsidRPr="00A911B3" w:rsidRDefault="003F7EED" w:rsidP="003F7EED">
            <w:pPr>
              <w:shd w:val="clear" w:color="auto" w:fill="FFFFFF" w:themeFill="background1"/>
              <w:tabs>
                <w:tab w:val="left" w:pos="2520"/>
              </w:tabs>
              <w:rPr>
                <w:rFonts w:ascii="Times New Roman" w:hAnsi="Times New Roman"/>
                <w:b/>
                <w:sz w:val="20"/>
                <w:szCs w:val="20"/>
              </w:rPr>
            </w:pPr>
            <w:r w:rsidRPr="00A911B3">
              <w:rPr>
                <w:rFonts w:ascii="Times New Roman" w:hAnsi="Times New Roman"/>
                <w:sz w:val="20"/>
                <w:szCs w:val="20"/>
              </w:rPr>
              <w:t xml:space="preserve">- минимальный отступ от красной линии улиц/проездов - </w:t>
            </w:r>
            <w:r w:rsidRPr="00A911B3">
              <w:rPr>
                <w:rFonts w:ascii="Times New Roman" w:hAnsi="Times New Roman"/>
                <w:b/>
                <w:sz w:val="20"/>
                <w:szCs w:val="20"/>
              </w:rPr>
              <w:t>5 м.</w:t>
            </w:r>
          </w:p>
          <w:p w:rsidR="003F7EED" w:rsidRPr="00057DD2" w:rsidRDefault="003F7EED" w:rsidP="003F7EED">
            <w:pPr>
              <w:shd w:val="clear" w:color="auto" w:fill="FFFFFF" w:themeFill="background1"/>
              <w:tabs>
                <w:tab w:val="left" w:pos="2520"/>
              </w:tabs>
              <w:rPr>
                <w:rFonts w:ascii="Times New Roman" w:hAnsi="Times New Roman"/>
                <w:sz w:val="20"/>
                <w:szCs w:val="20"/>
              </w:rPr>
            </w:pPr>
            <w:r w:rsidRPr="00A911B3">
              <w:rPr>
                <w:rFonts w:ascii="Times New Roman" w:hAnsi="Times New Roman"/>
                <w:sz w:val="20"/>
                <w:szCs w:val="20"/>
              </w:rPr>
              <w:t>Для линейных объектов предельные параметры не подлежат установлению, определяются проектом планировки</w:t>
            </w:r>
          </w:p>
        </w:tc>
        <w:tc>
          <w:tcPr>
            <w:tcW w:w="1648" w:type="pct"/>
            <w:vMerge/>
            <w:tcBorders>
              <w:left w:val="single" w:sz="4" w:space="0" w:color="000000"/>
              <w:right w:val="single" w:sz="4" w:space="0" w:color="000000"/>
            </w:tcBorders>
            <w:shd w:val="clear" w:color="auto" w:fill="FFFFFF" w:themeFill="background1"/>
            <w:vAlign w:val="center"/>
          </w:tcPr>
          <w:p w:rsidR="003F7EED" w:rsidRPr="00057DD2" w:rsidRDefault="003F7EED" w:rsidP="003F7EED">
            <w:pPr>
              <w:shd w:val="clear" w:color="auto" w:fill="FFFFFF" w:themeFill="background1"/>
              <w:rPr>
                <w:rFonts w:ascii="Times New Roman" w:hAnsi="Times New Roman"/>
                <w:sz w:val="20"/>
                <w:szCs w:val="20"/>
              </w:rPr>
            </w:pPr>
          </w:p>
        </w:tc>
      </w:tr>
      <w:tr w:rsidR="003F7EED" w:rsidRPr="00057DD2" w:rsidTr="003F7EED">
        <w:tc>
          <w:tcPr>
            <w:tcW w:w="663" w:type="pct"/>
            <w:tcBorders>
              <w:top w:val="single" w:sz="4" w:space="0" w:color="000000"/>
              <w:left w:val="single" w:sz="4" w:space="0" w:color="000000"/>
              <w:bottom w:val="single" w:sz="4" w:space="0" w:color="000000"/>
            </w:tcBorders>
            <w:shd w:val="clear" w:color="auto" w:fill="FFFFFF" w:themeFill="background1"/>
            <w:vAlign w:val="center"/>
          </w:tcPr>
          <w:p w:rsidR="003F7EED" w:rsidRPr="00057DD2" w:rsidRDefault="003F7EED" w:rsidP="003F7EED">
            <w:pPr>
              <w:widowControl w:val="0"/>
              <w:shd w:val="clear" w:color="auto" w:fill="FFFFFF" w:themeFill="background1"/>
              <w:autoSpaceDE w:val="0"/>
              <w:rPr>
                <w:rFonts w:ascii="Times New Roman" w:hAnsi="Times New Roman"/>
                <w:sz w:val="20"/>
                <w:szCs w:val="20"/>
              </w:rPr>
            </w:pPr>
            <w:r w:rsidRPr="00057DD2">
              <w:rPr>
                <w:rFonts w:ascii="Times New Roman" w:eastAsia="SimSun" w:hAnsi="Times New Roman"/>
                <w:sz w:val="20"/>
                <w:szCs w:val="20"/>
              </w:rPr>
              <w:t>[</w:t>
            </w:r>
            <w:r w:rsidRPr="00057DD2">
              <w:rPr>
                <w:rFonts w:ascii="Times New Roman" w:hAnsi="Times New Roman"/>
                <w:sz w:val="20"/>
                <w:szCs w:val="20"/>
              </w:rPr>
              <w:t>3.3</w:t>
            </w:r>
            <w:r w:rsidRPr="00057DD2">
              <w:rPr>
                <w:rFonts w:ascii="Times New Roman" w:eastAsia="SimSun" w:hAnsi="Times New Roman"/>
                <w:sz w:val="20"/>
                <w:szCs w:val="20"/>
              </w:rPr>
              <w:t>] – Бытовое обслуживание</w:t>
            </w:r>
          </w:p>
        </w:tc>
        <w:tc>
          <w:tcPr>
            <w:tcW w:w="1042" w:type="pct"/>
            <w:tcBorders>
              <w:top w:val="single" w:sz="4" w:space="0" w:color="000000"/>
              <w:left w:val="single" w:sz="4" w:space="0" w:color="000000"/>
              <w:bottom w:val="single" w:sz="4" w:space="0" w:color="000000"/>
            </w:tcBorders>
            <w:shd w:val="clear" w:color="auto" w:fill="FFFFFF" w:themeFill="background1"/>
            <w:vAlign w:val="center"/>
          </w:tcPr>
          <w:p w:rsidR="003F7EED" w:rsidRPr="00057DD2" w:rsidRDefault="003F7EED" w:rsidP="003F7EED">
            <w:pPr>
              <w:widowControl w:val="0"/>
              <w:shd w:val="clear" w:color="auto" w:fill="FFFFFF" w:themeFill="background1"/>
              <w:autoSpaceDE w:val="0"/>
              <w:rPr>
                <w:rFonts w:ascii="Times New Roman" w:hAnsi="Times New Roman"/>
                <w:sz w:val="20"/>
                <w:szCs w:val="20"/>
              </w:rPr>
            </w:pPr>
            <w:r w:rsidRPr="00057DD2">
              <w:rPr>
                <w:rFonts w:ascii="Times New Roman" w:hAnsi="Times New Roman"/>
                <w:sz w:val="20"/>
                <w:szCs w:val="20"/>
              </w:rPr>
              <w:t>объекты капитального строительства, предназначенные для оказания населению или организациям бытовых услуг (м</w:t>
            </w:r>
            <w:r w:rsidRPr="00057DD2">
              <w:rPr>
                <w:rFonts w:ascii="Times New Roman" w:eastAsia="SimSun" w:hAnsi="Times New Roman"/>
                <w:sz w:val="20"/>
                <w:szCs w:val="20"/>
              </w:rPr>
              <w:t>астерские мелкого ремонта, ателье, бани, парикмахерские, прачечные, химчистки, похоронные бюро)</w:t>
            </w:r>
          </w:p>
        </w:tc>
        <w:tc>
          <w:tcPr>
            <w:tcW w:w="1647" w:type="pct"/>
            <w:vMerge w:val="restart"/>
            <w:tcBorders>
              <w:right w:val="single" w:sz="4" w:space="0" w:color="000000"/>
            </w:tcBorders>
            <w:shd w:val="clear" w:color="auto" w:fill="FFFFFF" w:themeFill="background1"/>
            <w:vAlign w:val="center"/>
          </w:tcPr>
          <w:p w:rsidR="003F7EED" w:rsidRPr="00057DD2" w:rsidRDefault="003F7EED" w:rsidP="003F7EED">
            <w:pPr>
              <w:widowControl w:val="0"/>
              <w:shd w:val="clear" w:color="auto" w:fill="FFFFFF" w:themeFill="background1"/>
              <w:spacing w:line="256" w:lineRule="auto"/>
              <w:rPr>
                <w:rFonts w:ascii="Times New Roman" w:eastAsia="Times New Roman" w:hAnsi="Times New Roman"/>
                <w:sz w:val="20"/>
                <w:szCs w:val="20"/>
                <w:lang w:eastAsia="zh-CN"/>
              </w:rPr>
            </w:pPr>
            <w:r w:rsidRPr="00057DD2">
              <w:rPr>
                <w:rFonts w:ascii="Times New Roman" w:eastAsia="SimSun" w:hAnsi="Times New Roman"/>
                <w:sz w:val="20"/>
                <w:szCs w:val="20"/>
                <w:lang w:eastAsia="zh-CN"/>
              </w:rPr>
              <w:t>- минимальная/максимальная площадь земельных участков –</w:t>
            </w:r>
            <w:r>
              <w:rPr>
                <w:rFonts w:ascii="Times New Roman" w:eastAsia="SimSun" w:hAnsi="Times New Roman"/>
                <w:b/>
                <w:sz w:val="20"/>
                <w:szCs w:val="20"/>
                <w:lang w:eastAsia="zh-CN"/>
              </w:rPr>
              <w:t>200</w:t>
            </w:r>
            <w:r w:rsidRPr="00057DD2">
              <w:rPr>
                <w:rFonts w:ascii="Times New Roman" w:eastAsia="SimSun" w:hAnsi="Times New Roman"/>
                <w:b/>
                <w:sz w:val="20"/>
                <w:szCs w:val="20"/>
                <w:lang w:eastAsia="zh-CN"/>
              </w:rPr>
              <w:t>/5000 кв. м</w:t>
            </w:r>
            <w:r w:rsidRPr="00057DD2">
              <w:rPr>
                <w:rFonts w:ascii="Times New Roman" w:eastAsia="SimSun" w:hAnsi="Times New Roman"/>
                <w:sz w:val="20"/>
                <w:szCs w:val="20"/>
                <w:lang w:eastAsia="zh-CN"/>
              </w:rPr>
              <w:t>;</w:t>
            </w:r>
          </w:p>
          <w:p w:rsidR="003F7EED" w:rsidRPr="00057DD2" w:rsidRDefault="003F7EED" w:rsidP="003F7EED">
            <w:pPr>
              <w:widowControl w:val="0"/>
              <w:shd w:val="clear" w:color="auto" w:fill="FFFFFF" w:themeFill="background1"/>
              <w:spacing w:line="256" w:lineRule="auto"/>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 максимальное количество надземных этажей зданий – </w:t>
            </w:r>
            <w:r>
              <w:rPr>
                <w:rFonts w:ascii="Times New Roman" w:eastAsia="SimSun" w:hAnsi="Times New Roman"/>
                <w:b/>
                <w:sz w:val="20"/>
                <w:szCs w:val="20"/>
                <w:lang w:eastAsia="zh-CN"/>
              </w:rPr>
              <w:t>2</w:t>
            </w:r>
            <w:r w:rsidRPr="00057DD2">
              <w:rPr>
                <w:rFonts w:ascii="Times New Roman" w:eastAsia="SimSun" w:hAnsi="Times New Roman"/>
                <w:b/>
                <w:sz w:val="20"/>
                <w:szCs w:val="20"/>
                <w:lang w:eastAsia="zh-CN"/>
              </w:rPr>
              <w:t xml:space="preserve"> этажа</w:t>
            </w:r>
            <w:r w:rsidRPr="00057DD2">
              <w:rPr>
                <w:rFonts w:ascii="Times New Roman" w:eastAsia="SimSun" w:hAnsi="Times New Roman"/>
                <w:sz w:val="20"/>
                <w:szCs w:val="20"/>
                <w:lang w:eastAsia="zh-CN"/>
              </w:rPr>
              <w:t xml:space="preserve"> (включая мансардный этаж);</w:t>
            </w:r>
          </w:p>
          <w:p w:rsidR="003F7EED" w:rsidRPr="00057DD2" w:rsidRDefault="003F7EED" w:rsidP="003F7EED">
            <w:pPr>
              <w:widowControl w:val="0"/>
              <w:shd w:val="clear" w:color="auto" w:fill="FFFFFF" w:themeFill="background1"/>
              <w:overflowPunct w:val="0"/>
              <w:autoSpaceDE w:val="0"/>
              <w:spacing w:line="256" w:lineRule="auto"/>
              <w:rPr>
                <w:rFonts w:ascii="Times New Roman" w:eastAsia="Times New Roman" w:hAnsi="Times New Roman"/>
                <w:sz w:val="20"/>
                <w:szCs w:val="20"/>
                <w:lang w:eastAsia="zh-CN"/>
              </w:rPr>
            </w:pPr>
            <w:r w:rsidRPr="00057DD2">
              <w:rPr>
                <w:rFonts w:ascii="Times New Roman" w:eastAsia="SimSun" w:hAnsi="Times New Roman"/>
                <w:sz w:val="20"/>
                <w:szCs w:val="20"/>
                <w:lang w:eastAsia="zh-CN"/>
              </w:rPr>
              <w:t>- максимальный процент застройки в границах земельного участка –</w:t>
            </w:r>
            <w:r>
              <w:rPr>
                <w:rFonts w:ascii="Times New Roman" w:eastAsia="SimSun" w:hAnsi="Times New Roman"/>
                <w:sz w:val="20"/>
                <w:szCs w:val="20"/>
                <w:lang w:eastAsia="zh-CN"/>
              </w:rPr>
              <w:t xml:space="preserve"> </w:t>
            </w:r>
            <w:r w:rsidRPr="00A911B3">
              <w:rPr>
                <w:rFonts w:ascii="Times New Roman" w:eastAsia="SimSun" w:hAnsi="Times New Roman"/>
                <w:b/>
                <w:sz w:val="20"/>
                <w:szCs w:val="20"/>
                <w:lang w:eastAsia="zh-CN"/>
              </w:rPr>
              <w:t>60</w:t>
            </w:r>
            <w:r>
              <w:rPr>
                <w:rFonts w:ascii="Times New Roman" w:eastAsia="SimSun" w:hAnsi="Times New Roman"/>
                <w:b/>
                <w:sz w:val="20"/>
                <w:szCs w:val="20"/>
                <w:lang w:eastAsia="zh-CN"/>
              </w:rPr>
              <w:t xml:space="preserve"> </w:t>
            </w:r>
            <w:r w:rsidRPr="00057DD2">
              <w:rPr>
                <w:rFonts w:ascii="Times New Roman" w:eastAsia="SimSun" w:hAnsi="Times New Roman"/>
                <w:b/>
                <w:sz w:val="20"/>
                <w:szCs w:val="20"/>
                <w:lang w:eastAsia="zh-CN"/>
              </w:rPr>
              <w:t>%</w:t>
            </w:r>
            <w:r w:rsidRPr="00057DD2">
              <w:rPr>
                <w:rFonts w:ascii="Times New Roman" w:eastAsia="SimSun" w:hAnsi="Times New Roman"/>
                <w:sz w:val="20"/>
                <w:szCs w:val="20"/>
                <w:lang w:eastAsia="zh-CN"/>
              </w:rPr>
              <w:t>;</w:t>
            </w:r>
          </w:p>
          <w:p w:rsidR="003F7EED" w:rsidRPr="00057DD2" w:rsidRDefault="003F7EED" w:rsidP="003F7EED">
            <w:pPr>
              <w:widowControl w:val="0"/>
              <w:shd w:val="clear" w:color="auto" w:fill="FFFFFF" w:themeFill="background1"/>
              <w:spacing w:line="256" w:lineRule="auto"/>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xml:space="preserve">- максимальная высота зданий от уровня земли до верха перекрытия последнего этажа – не более </w:t>
            </w:r>
            <w:r w:rsidRPr="00057DD2">
              <w:rPr>
                <w:rFonts w:ascii="Times New Roman" w:eastAsia="Times New Roman" w:hAnsi="Times New Roman"/>
                <w:b/>
                <w:sz w:val="20"/>
                <w:szCs w:val="20"/>
                <w:lang w:eastAsia="zh-CN"/>
              </w:rPr>
              <w:t>12 м</w:t>
            </w:r>
            <w:r w:rsidRPr="00057DD2">
              <w:rPr>
                <w:rFonts w:ascii="Times New Roman" w:eastAsia="Times New Roman" w:hAnsi="Times New Roman"/>
                <w:sz w:val="20"/>
                <w:szCs w:val="20"/>
                <w:lang w:eastAsia="zh-CN"/>
              </w:rPr>
              <w:t>;</w:t>
            </w:r>
          </w:p>
          <w:p w:rsidR="003F7EED" w:rsidRPr="00057DD2" w:rsidRDefault="003F7EED" w:rsidP="003F7EED">
            <w:pPr>
              <w:widowControl w:val="0"/>
              <w:shd w:val="clear" w:color="auto" w:fill="FFFFFF" w:themeFill="background1"/>
              <w:spacing w:line="256" w:lineRule="auto"/>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xml:space="preserve">- минимальные отступы до границ смежных </w:t>
            </w:r>
            <w:r w:rsidRPr="00057DD2">
              <w:rPr>
                <w:rFonts w:ascii="Times New Roman" w:eastAsia="Times New Roman" w:hAnsi="Times New Roman"/>
                <w:sz w:val="20"/>
                <w:szCs w:val="20"/>
                <w:lang w:eastAsia="zh-CN"/>
              </w:rPr>
              <w:lastRenderedPageBreak/>
              <w:t xml:space="preserve">земельных участков - </w:t>
            </w:r>
            <w:r w:rsidRPr="00057DD2">
              <w:rPr>
                <w:rFonts w:ascii="Times New Roman" w:eastAsia="Times New Roman" w:hAnsi="Times New Roman"/>
                <w:b/>
                <w:sz w:val="20"/>
                <w:szCs w:val="20"/>
                <w:lang w:eastAsia="zh-CN"/>
              </w:rPr>
              <w:t>3 м</w:t>
            </w:r>
            <w:r w:rsidRPr="00057DD2">
              <w:rPr>
                <w:rFonts w:ascii="Times New Roman" w:eastAsia="Times New Roman" w:hAnsi="Times New Roman"/>
                <w:sz w:val="20"/>
                <w:szCs w:val="20"/>
                <w:lang w:eastAsia="zh-CN"/>
              </w:rPr>
              <w:t>;</w:t>
            </w:r>
          </w:p>
          <w:p w:rsidR="003F7EED" w:rsidRPr="00057DD2" w:rsidRDefault="003F7EED" w:rsidP="003F7EED">
            <w:pPr>
              <w:widowControl w:val="0"/>
              <w:shd w:val="clear" w:color="auto" w:fill="FFFFFF" w:themeFill="background1"/>
              <w:tabs>
                <w:tab w:val="left" w:pos="2520"/>
              </w:tabs>
              <w:spacing w:line="256" w:lineRule="auto"/>
              <w:rPr>
                <w:rFonts w:ascii="Times New Roman" w:eastAsia="Times New Roman" w:hAnsi="Times New Roman"/>
                <w:b/>
                <w:sz w:val="20"/>
                <w:szCs w:val="20"/>
                <w:lang w:eastAsia="zh-CN"/>
              </w:rPr>
            </w:pPr>
            <w:r w:rsidRPr="00057DD2">
              <w:rPr>
                <w:rFonts w:ascii="Times New Roman" w:eastAsia="Times New Roman" w:hAnsi="Times New Roman"/>
                <w:sz w:val="20"/>
                <w:szCs w:val="20"/>
                <w:lang w:eastAsia="zh-CN"/>
              </w:rPr>
              <w:t xml:space="preserve">- минимальный отступ от красной линии улиц/проездов - </w:t>
            </w:r>
            <w:r>
              <w:rPr>
                <w:rFonts w:ascii="Times New Roman" w:eastAsia="Times New Roman" w:hAnsi="Times New Roman"/>
                <w:b/>
                <w:sz w:val="20"/>
                <w:szCs w:val="20"/>
                <w:lang w:eastAsia="zh-CN"/>
              </w:rPr>
              <w:t>5</w:t>
            </w:r>
            <w:r w:rsidRPr="00057DD2">
              <w:rPr>
                <w:rFonts w:ascii="Times New Roman" w:eastAsia="Times New Roman" w:hAnsi="Times New Roman"/>
                <w:b/>
                <w:sz w:val="20"/>
                <w:szCs w:val="20"/>
                <w:lang w:eastAsia="zh-CN"/>
              </w:rPr>
              <w:t xml:space="preserve"> м</w:t>
            </w:r>
            <w:r w:rsidRPr="00057DD2">
              <w:rPr>
                <w:rFonts w:ascii="Times New Roman" w:eastAsia="Times New Roman" w:hAnsi="Times New Roman"/>
                <w:sz w:val="20"/>
                <w:szCs w:val="20"/>
                <w:lang w:eastAsia="zh-CN"/>
              </w:rPr>
              <w:t>;</w:t>
            </w:r>
          </w:p>
          <w:p w:rsidR="003F7EED" w:rsidRPr="00057DD2" w:rsidRDefault="003F7EED" w:rsidP="003F7EED">
            <w:pPr>
              <w:shd w:val="clear" w:color="auto" w:fill="FFFFFF" w:themeFill="background1"/>
              <w:rPr>
                <w:rFonts w:ascii="Times New Roman" w:eastAsia="SimSun" w:hAnsi="Times New Roman"/>
                <w:sz w:val="20"/>
                <w:szCs w:val="20"/>
              </w:rPr>
            </w:pPr>
            <w:r w:rsidRPr="00057DD2">
              <w:rPr>
                <w:rFonts w:ascii="Times New Roman" w:hAnsi="Times New Roman"/>
                <w:sz w:val="20"/>
                <w:szCs w:val="20"/>
                <w:lang w:eastAsia="zh-CN"/>
              </w:rPr>
              <w:t xml:space="preserve">- минимальный процент озеленения - </w:t>
            </w:r>
            <w:r w:rsidRPr="00057DD2">
              <w:rPr>
                <w:rFonts w:ascii="Times New Roman" w:hAnsi="Times New Roman"/>
                <w:b/>
                <w:sz w:val="20"/>
                <w:szCs w:val="20"/>
                <w:lang w:eastAsia="zh-CN"/>
              </w:rPr>
              <w:t>15%</w:t>
            </w:r>
            <w:r w:rsidRPr="00057DD2">
              <w:rPr>
                <w:rFonts w:ascii="Times New Roman" w:hAnsi="Times New Roman"/>
                <w:sz w:val="20"/>
                <w:szCs w:val="20"/>
                <w:lang w:eastAsia="zh-CN"/>
              </w:rPr>
              <w:t xml:space="preserve"> от площади земельного участка</w:t>
            </w:r>
            <w:r w:rsidRPr="00057DD2">
              <w:rPr>
                <w:rFonts w:ascii="Times New Roman" w:eastAsia="Times New Roman" w:hAnsi="Times New Roman"/>
                <w:b/>
                <w:sz w:val="20"/>
                <w:szCs w:val="20"/>
                <w:lang w:eastAsia="zh-CN"/>
              </w:rPr>
              <w:t>.</w:t>
            </w:r>
          </w:p>
          <w:p w:rsidR="003F7EED" w:rsidRPr="00AA56E2" w:rsidRDefault="003F7EED" w:rsidP="003F7EED">
            <w:pPr>
              <w:widowControl w:val="0"/>
              <w:shd w:val="clear" w:color="auto" w:fill="FFFFFF" w:themeFill="background1"/>
              <w:tabs>
                <w:tab w:val="left" w:pos="2520"/>
              </w:tabs>
              <w:rPr>
                <w:rFonts w:ascii="Times New Roman" w:hAnsi="Times New Roman"/>
                <w:sz w:val="20"/>
                <w:szCs w:val="20"/>
                <w:lang w:eastAsia="ru-RU"/>
              </w:rPr>
            </w:pPr>
            <w:r w:rsidRPr="00057DD2">
              <w:rPr>
                <w:rFonts w:ascii="Times New Roman" w:hAnsi="Times New Roman"/>
                <w:sz w:val="20"/>
                <w:szCs w:val="20"/>
                <w:lang w:eastAsia="ru-RU"/>
              </w:rPr>
              <w:t xml:space="preserve"> Не допускается размещать учреждения торговли, производственные мастерские и склады, являющиеся источниками шума, вибрации, ультразвуковых и электромагнитных полей, загрязнения водостоков и других вредных факторов воздействия на окружающую среду. Не допускается размещать магазины с наличием взрывопожароопасных веществ и материалов, а также предприятия бытового обслуживания, в которых применяются легковоспламеняющиеся жидкост</w:t>
            </w:r>
            <w:r w:rsidRPr="00057DD2">
              <w:rPr>
                <w:rFonts w:ascii="Times New Roman" w:hAnsi="Times New Roman"/>
                <w:sz w:val="20"/>
                <w:szCs w:val="20"/>
                <w:shd w:val="clear" w:color="auto" w:fill="FFFFFF" w:themeFill="background1"/>
                <w:lang w:eastAsia="ru-RU"/>
              </w:rPr>
              <w:t xml:space="preserve">и </w:t>
            </w:r>
            <w:r w:rsidRPr="00057DD2">
              <w:rPr>
                <w:rFonts w:ascii="Times New Roman" w:hAnsi="Times New Roman"/>
                <w:spacing w:val="2"/>
                <w:sz w:val="20"/>
                <w:szCs w:val="20"/>
                <w:shd w:val="clear" w:color="auto" w:fill="FFFFFF" w:themeFill="background1"/>
              </w:rPr>
              <w:t>(за исключением парикмахерских, мастерских по ремонту часов и обуви)</w:t>
            </w:r>
            <w:r w:rsidRPr="00057DD2">
              <w:rPr>
                <w:rFonts w:ascii="Times New Roman" w:hAnsi="Times New Roman"/>
                <w:sz w:val="20"/>
                <w:szCs w:val="20"/>
                <w:shd w:val="clear" w:color="auto" w:fill="FFFFFF" w:themeFill="background1"/>
                <w:lang w:eastAsia="ru-RU"/>
              </w:rPr>
              <w:t>;</w:t>
            </w:r>
            <w:r w:rsidRPr="00057DD2">
              <w:rPr>
                <w:rFonts w:ascii="Times New Roman" w:hAnsi="Times New Roman"/>
                <w:sz w:val="20"/>
                <w:szCs w:val="20"/>
                <w:lang w:eastAsia="ru-RU"/>
              </w:rPr>
              <w:t xml:space="preserve"> объекты, вредные для здоровья населения (магазины стройматериалов, москательно-химических товаров и т.п.).</w:t>
            </w:r>
          </w:p>
        </w:tc>
        <w:tc>
          <w:tcPr>
            <w:tcW w:w="1648" w:type="pct"/>
            <w:vMerge/>
            <w:tcBorders>
              <w:left w:val="single" w:sz="4" w:space="0" w:color="000000"/>
              <w:right w:val="single" w:sz="4" w:space="0" w:color="000000"/>
            </w:tcBorders>
            <w:shd w:val="clear" w:color="auto" w:fill="FFFFFF" w:themeFill="background1"/>
            <w:vAlign w:val="center"/>
          </w:tcPr>
          <w:p w:rsidR="003F7EED" w:rsidRPr="00057DD2" w:rsidRDefault="003F7EED" w:rsidP="003F7EED">
            <w:pPr>
              <w:widowControl w:val="0"/>
              <w:shd w:val="clear" w:color="auto" w:fill="FFFFFF" w:themeFill="background1"/>
              <w:spacing w:line="256" w:lineRule="auto"/>
              <w:rPr>
                <w:rFonts w:ascii="Times New Roman" w:eastAsia="SimSun" w:hAnsi="Times New Roman"/>
                <w:sz w:val="20"/>
                <w:szCs w:val="20"/>
                <w:lang w:eastAsia="zh-CN"/>
              </w:rPr>
            </w:pPr>
          </w:p>
        </w:tc>
      </w:tr>
      <w:tr w:rsidR="003F7EED" w:rsidRPr="00057DD2" w:rsidTr="003F7EED">
        <w:tc>
          <w:tcPr>
            <w:tcW w:w="663" w:type="pct"/>
            <w:tcBorders>
              <w:top w:val="single" w:sz="4" w:space="0" w:color="000000"/>
              <w:left w:val="single" w:sz="4" w:space="0" w:color="000000"/>
            </w:tcBorders>
            <w:shd w:val="clear" w:color="auto" w:fill="FFFFFF" w:themeFill="background1"/>
            <w:vAlign w:val="center"/>
          </w:tcPr>
          <w:p w:rsidR="003F7EED" w:rsidRPr="00057DD2" w:rsidRDefault="003F7EED" w:rsidP="003F7EED">
            <w:pPr>
              <w:widowControl w:val="0"/>
              <w:shd w:val="clear" w:color="auto" w:fill="FFFFFF" w:themeFill="background1"/>
              <w:autoSpaceDE w:val="0"/>
              <w:rPr>
                <w:rFonts w:ascii="Times New Roman" w:hAnsi="Times New Roman"/>
                <w:sz w:val="20"/>
                <w:szCs w:val="20"/>
              </w:rPr>
            </w:pPr>
            <w:r w:rsidRPr="00057DD2">
              <w:rPr>
                <w:rFonts w:ascii="Times New Roman" w:eastAsia="SimSun" w:hAnsi="Times New Roman"/>
                <w:sz w:val="20"/>
                <w:szCs w:val="20"/>
              </w:rPr>
              <w:t>[4</w:t>
            </w:r>
            <w:r w:rsidRPr="00057DD2">
              <w:rPr>
                <w:rFonts w:ascii="Times New Roman" w:hAnsi="Times New Roman"/>
                <w:sz w:val="20"/>
                <w:szCs w:val="20"/>
              </w:rPr>
              <w:t>.4</w:t>
            </w:r>
            <w:r w:rsidRPr="00057DD2">
              <w:rPr>
                <w:rFonts w:ascii="Times New Roman" w:eastAsia="SimSun" w:hAnsi="Times New Roman"/>
                <w:sz w:val="20"/>
                <w:szCs w:val="20"/>
              </w:rPr>
              <w:t>] - Магазины</w:t>
            </w:r>
          </w:p>
        </w:tc>
        <w:tc>
          <w:tcPr>
            <w:tcW w:w="1042" w:type="pct"/>
            <w:tcBorders>
              <w:top w:val="single" w:sz="4" w:space="0" w:color="000000"/>
              <w:left w:val="single" w:sz="4" w:space="0" w:color="000000"/>
              <w:bottom w:val="single" w:sz="4" w:space="0" w:color="000000"/>
            </w:tcBorders>
            <w:shd w:val="clear" w:color="auto" w:fill="FFFFFF" w:themeFill="background1"/>
            <w:vAlign w:val="center"/>
          </w:tcPr>
          <w:p w:rsidR="003F7EED" w:rsidRPr="00057DD2" w:rsidRDefault="003F7EED" w:rsidP="003F7EED">
            <w:pPr>
              <w:widowControl w:val="0"/>
              <w:shd w:val="clear" w:color="auto" w:fill="FFFFFF" w:themeFill="background1"/>
              <w:autoSpaceDE w:val="0"/>
              <w:rPr>
                <w:rFonts w:ascii="Times New Roman" w:hAnsi="Times New Roman"/>
                <w:sz w:val="20"/>
                <w:szCs w:val="20"/>
              </w:rPr>
            </w:pPr>
            <w:r w:rsidRPr="00057DD2">
              <w:rPr>
                <w:rFonts w:ascii="Times New Roman" w:eastAsia="SimSun" w:hAnsi="Times New Roman"/>
                <w:sz w:val="20"/>
                <w:szCs w:val="20"/>
              </w:rPr>
              <w:t xml:space="preserve">объекты капитального строительства, предназначенные </w:t>
            </w:r>
            <w:r w:rsidRPr="00057DD2">
              <w:rPr>
                <w:rFonts w:ascii="Times New Roman" w:eastAsia="SimSun" w:hAnsi="Times New Roman"/>
                <w:sz w:val="20"/>
                <w:szCs w:val="20"/>
              </w:rPr>
              <w:lastRenderedPageBreak/>
              <w:t xml:space="preserve">для продажи товаров, </w:t>
            </w:r>
            <w:r w:rsidRPr="00057DD2">
              <w:rPr>
                <w:rFonts w:ascii="Times New Roman" w:hAnsi="Times New Roman"/>
                <w:sz w:val="20"/>
                <w:szCs w:val="20"/>
              </w:rPr>
              <w:t>торговая площадь которых составляет до 5000 кв. м</w:t>
            </w:r>
          </w:p>
        </w:tc>
        <w:tc>
          <w:tcPr>
            <w:tcW w:w="1647" w:type="pct"/>
            <w:vMerge/>
            <w:tcBorders>
              <w:right w:val="single" w:sz="4" w:space="0" w:color="000000"/>
            </w:tcBorders>
            <w:shd w:val="clear" w:color="auto" w:fill="FFFFFF" w:themeFill="background1"/>
            <w:vAlign w:val="center"/>
          </w:tcPr>
          <w:p w:rsidR="003F7EED" w:rsidRPr="00057DD2" w:rsidRDefault="003F7EED" w:rsidP="003F7EED">
            <w:pPr>
              <w:widowControl w:val="0"/>
              <w:shd w:val="clear" w:color="auto" w:fill="FFFFFF" w:themeFill="background1"/>
              <w:rPr>
                <w:rFonts w:ascii="Times New Roman" w:eastAsia="Times New Roman" w:hAnsi="Times New Roman"/>
                <w:b/>
                <w:sz w:val="20"/>
                <w:szCs w:val="20"/>
                <w:lang w:eastAsia="zh-CN"/>
              </w:rPr>
            </w:pPr>
          </w:p>
        </w:tc>
        <w:tc>
          <w:tcPr>
            <w:tcW w:w="1648" w:type="pct"/>
            <w:vMerge/>
            <w:tcBorders>
              <w:left w:val="single" w:sz="4" w:space="0" w:color="000000"/>
              <w:right w:val="single" w:sz="4" w:space="0" w:color="000000"/>
            </w:tcBorders>
            <w:shd w:val="clear" w:color="auto" w:fill="FFFFFF" w:themeFill="background1"/>
            <w:vAlign w:val="center"/>
          </w:tcPr>
          <w:p w:rsidR="003F7EED" w:rsidRPr="00057DD2" w:rsidRDefault="003F7EED" w:rsidP="003F7EED">
            <w:pPr>
              <w:widowControl w:val="0"/>
              <w:shd w:val="clear" w:color="auto" w:fill="FFFFFF" w:themeFill="background1"/>
              <w:rPr>
                <w:rFonts w:ascii="Times New Roman" w:eastAsia="Times New Roman" w:hAnsi="Times New Roman"/>
                <w:b/>
                <w:sz w:val="20"/>
                <w:szCs w:val="20"/>
                <w:lang w:eastAsia="zh-CN"/>
              </w:rPr>
            </w:pPr>
          </w:p>
        </w:tc>
      </w:tr>
      <w:tr w:rsidR="003F7EED" w:rsidRPr="00057DD2" w:rsidTr="003F7EED">
        <w:tc>
          <w:tcPr>
            <w:tcW w:w="663" w:type="pct"/>
            <w:tcBorders>
              <w:top w:val="single" w:sz="4" w:space="0" w:color="000000"/>
              <w:left w:val="single" w:sz="4" w:space="0" w:color="000000"/>
              <w:bottom w:val="single" w:sz="4" w:space="0" w:color="000000"/>
            </w:tcBorders>
            <w:shd w:val="clear" w:color="auto" w:fill="FFFFFF" w:themeFill="background1"/>
            <w:vAlign w:val="center"/>
          </w:tcPr>
          <w:p w:rsidR="003F7EED" w:rsidRPr="00057DD2" w:rsidRDefault="003F7EED" w:rsidP="003F7EED">
            <w:pPr>
              <w:widowControl w:val="0"/>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lastRenderedPageBreak/>
              <w:t>[5.1.2] - Обеспечение занятий спортом в помещениях</w:t>
            </w:r>
          </w:p>
        </w:tc>
        <w:tc>
          <w:tcPr>
            <w:tcW w:w="1042" w:type="pct"/>
            <w:tcBorders>
              <w:top w:val="single" w:sz="4" w:space="0" w:color="000000"/>
              <w:left w:val="single" w:sz="4" w:space="0" w:color="000000"/>
              <w:bottom w:val="single" w:sz="4" w:space="0" w:color="000000"/>
            </w:tcBorders>
            <w:shd w:val="clear" w:color="auto" w:fill="FFFFFF" w:themeFill="background1"/>
            <w:vAlign w:val="center"/>
          </w:tcPr>
          <w:p w:rsidR="003F7EED" w:rsidRPr="00057DD2" w:rsidRDefault="003F7EED" w:rsidP="003F7EED">
            <w:pPr>
              <w:widowControl w:val="0"/>
              <w:shd w:val="clear" w:color="auto" w:fill="FFFFFF" w:themeFill="background1"/>
              <w:overflowPunct w:val="0"/>
              <w:autoSpaceDE w:val="0"/>
              <w:rPr>
                <w:rFonts w:ascii="Times New Roman" w:eastAsia="SimSun" w:hAnsi="Times New Roman"/>
                <w:sz w:val="20"/>
                <w:szCs w:val="20"/>
              </w:rPr>
            </w:pPr>
            <w:r w:rsidRPr="00057DD2">
              <w:rPr>
                <w:rFonts w:ascii="Times New Roman" w:eastAsia="SimSun" w:hAnsi="Times New Roman"/>
                <w:sz w:val="20"/>
                <w:szCs w:val="20"/>
              </w:rPr>
              <w:t>спортивные клубы, залы</w:t>
            </w:r>
          </w:p>
          <w:p w:rsidR="003F7EED" w:rsidRPr="00057DD2" w:rsidRDefault="003F7EED" w:rsidP="003F7EED">
            <w:pPr>
              <w:widowControl w:val="0"/>
              <w:shd w:val="clear" w:color="auto" w:fill="FFFFFF" w:themeFill="background1"/>
              <w:overflowPunct w:val="0"/>
              <w:autoSpaceDE w:val="0"/>
              <w:rPr>
                <w:rFonts w:ascii="Times New Roman" w:eastAsia="SimSun" w:hAnsi="Times New Roman"/>
                <w:sz w:val="20"/>
                <w:szCs w:val="20"/>
              </w:rPr>
            </w:pPr>
            <w:r w:rsidRPr="00057DD2">
              <w:rPr>
                <w:rFonts w:ascii="Times New Roman" w:eastAsia="SimSun" w:hAnsi="Times New Roman"/>
                <w:sz w:val="20"/>
                <w:szCs w:val="20"/>
              </w:rPr>
              <w:t>бассейны</w:t>
            </w:r>
          </w:p>
          <w:p w:rsidR="003F7EED" w:rsidRPr="00057DD2" w:rsidRDefault="003F7EED" w:rsidP="003F7EED">
            <w:pPr>
              <w:widowControl w:val="0"/>
              <w:shd w:val="clear" w:color="auto" w:fill="FFFFFF" w:themeFill="background1"/>
              <w:overflowPunct w:val="0"/>
              <w:autoSpaceDE w:val="0"/>
              <w:rPr>
                <w:rFonts w:ascii="Times New Roman" w:eastAsia="SimSun" w:hAnsi="Times New Roman"/>
                <w:sz w:val="20"/>
                <w:szCs w:val="20"/>
              </w:rPr>
            </w:pPr>
            <w:r w:rsidRPr="00057DD2">
              <w:rPr>
                <w:rFonts w:ascii="Times New Roman" w:eastAsia="SimSun" w:hAnsi="Times New Roman"/>
                <w:sz w:val="20"/>
                <w:szCs w:val="20"/>
              </w:rPr>
              <w:t>физкультурно-оздоровительные комплексы в зданиях и сооружениях</w:t>
            </w:r>
          </w:p>
        </w:tc>
        <w:tc>
          <w:tcPr>
            <w:tcW w:w="1647" w:type="pct"/>
            <w:tcBorders>
              <w:right w:val="single" w:sz="4" w:space="0" w:color="000000"/>
            </w:tcBorders>
            <w:shd w:val="clear" w:color="auto" w:fill="FFFFFF" w:themeFill="background1"/>
            <w:vAlign w:val="center"/>
          </w:tcPr>
          <w:p w:rsidR="003F7EED" w:rsidRPr="00057DD2" w:rsidRDefault="003F7EED" w:rsidP="003F7EED">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SimSun" w:hAnsi="Times New Roman"/>
                <w:sz w:val="20"/>
                <w:szCs w:val="20"/>
                <w:lang w:eastAsia="zh-CN"/>
              </w:rPr>
              <w:t>- минимальная/максимальная площадь земельных участков –</w:t>
            </w:r>
            <w:r w:rsidRPr="00057DD2">
              <w:rPr>
                <w:rFonts w:ascii="Times New Roman" w:eastAsia="SimSun" w:hAnsi="Times New Roman"/>
                <w:b/>
                <w:sz w:val="20"/>
                <w:szCs w:val="20"/>
                <w:lang w:eastAsia="zh-CN"/>
              </w:rPr>
              <w:t>500</w:t>
            </w:r>
            <w:r>
              <w:rPr>
                <w:rFonts w:ascii="Times New Roman" w:eastAsia="SimSun" w:hAnsi="Times New Roman"/>
                <w:b/>
                <w:sz w:val="20"/>
                <w:szCs w:val="20"/>
                <w:lang w:eastAsia="zh-CN"/>
              </w:rPr>
              <w:t xml:space="preserve"> кв.м.</w:t>
            </w:r>
            <w:r w:rsidRPr="00057DD2">
              <w:rPr>
                <w:rFonts w:ascii="Times New Roman" w:eastAsia="SimSun" w:hAnsi="Times New Roman"/>
                <w:b/>
                <w:sz w:val="20"/>
                <w:szCs w:val="20"/>
                <w:lang w:eastAsia="zh-CN"/>
              </w:rPr>
              <w:t>/</w:t>
            </w:r>
            <w:r>
              <w:rPr>
                <w:rFonts w:ascii="Times New Roman" w:eastAsia="SimSun" w:hAnsi="Times New Roman"/>
                <w:b/>
                <w:sz w:val="20"/>
                <w:szCs w:val="20"/>
                <w:lang w:eastAsia="zh-CN"/>
              </w:rPr>
              <w:t xml:space="preserve"> </w:t>
            </w:r>
            <w:r w:rsidRPr="00057DD2">
              <w:rPr>
                <w:rFonts w:ascii="Times New Roman" w:eastAsia="SimSun" w:hAnsi="Times New Roman"/>
                <w:b/>
                <w:sz w:val="20"/>
                <w:szCs w:val="20"/>
                <w:lang w:eastAsia="zh-CN"/>
              </w:rPr>
              <w:t>не подлежит ограничению</w:t>
            </w:r>
            <w:r w:rsidRPr="00057DD2">
              <w:rPr>
                <w:rFonts w:ascii="Times New Roman" w:eastAsia="SimSun" w:hAnsi="Times New Roman"/>
                <w:sz w:val="20"/>
                <w:szCs w:val="20"/>
                <w:lang w:eastAsia="zh-CN"/>
              </w:rPr>
              <w:t>;</w:t>
            </w:r>
          </w:p>
          <w:p w:rsidR="003F7EED" w:rsidRPr="00057DD2" w:rsidRDefault="003F7EED" w:rsidP="003F7EED">
            <w:pPr>
              <w:widowControl w:val="0"/>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 максимальное количество надземных этажей зданий – </w:t>
            </w:r>
            <w:r>
              <w:rPr>
                <w:rFonts w:ascii="Times New Roman" w:eastAsia="SimSun" w:hAnsi="Times New Roman"/>
                <w:b/>
                <w:sz w:val="20"/>
                <w:szCs w:val="20"/>
                <w:lang w:eastAsia="zh-CN"/>
              </w:rPr>
              <w:t>2</w:t>
            </w:r>
            <w:r w:rsidRPr="00057DD2">
              <w:rPr>
                <w:rFonts w:ascii="Times New Roman" w:eastAsia="SimSun" w:hAnsi="Times New Roman"/>
                <w:b/>
                <w:sz w:val="20"/>
                <w:szCs w:val="20"/>
                <w:lang w:eastAsia="zh-CN"/>
              </w:rPr>
              <w:t xml:space="preserve"> этажа</w:t>
            </w:r>
            <w:r w:rsidRPr="00057DD2">
              <w:rPr>
                <w:rFonts w:ascii="Times New Roman" w:eastAsia="SimSun" w:hAnsi="Times New Roman"/>
                <w:sz w:val="20"/>
                <w:szCs w:val="20"/>
                <w:lang w:eastAsia="zh-CN"/>
              </w:rPr>
              <w:t xml:space="preserve"> (включая мансардный этаж);</w:t>
            </w:r>
          </w:p>
          <w:p w:rsidR="003F7EED" w:rsidRPr="00057DD2" w:rsidRDefault="003F7EED" w:rsidP="003F7EED">
            <w:pPr>
              <w:widowControl w:val="0"/>
              <w:shd w:val="clear" w:color="auto" w:fill="FFFFFF" w:themeFill="background1"/>
              <w:overflowPunct w:val="0"/>
              <w:autoSpaceDE w:val="0"/>
              <w:rPr>
                <w:rFonts w:ascii="Times New Roman" w:eastAsia="Times New Roman" w:hAnsi="Times New Roman"/>
                <w:sz w:val="20"/>
                <w:szCs w:val="20"/>
                <w:lang w:eastAsia="zh-CN"/>
              </w:rPr>
            </w:pPr>
            <w:r w:rsidRPr="00057DD2">
              <w:rPr>
                <w:rFonts w:ascii="Times New Roman" w:eastAsia="SimSun" w:hAnsi="Times New Roman"/>
                <w:sz w:val="20"/>
                <w:szCs w:val="20"/>
                <w:lang w:eastAsia="zh-CN"/>
              </w:rPr>
              <w:t xml:space="preserve">- максимальный процент застройки в границах земельного участка – </w:t>
            </w:r>
            <w:r>
              <w:rPr>
                <w:rFonts w:ascii="Times New Roman" w:eastAsia="SimSun" w:hAnsi="Times New Roman"/>
                <w:b/>
                <w:sz w:val="20"/>
                <w:szCs w:val="20"/>
                <w:lang w:eastAsia="zh-CN"/>
              </w:rPr>
              <w:t xml:space="preserve">60 </w:t>
            </w:r>
            <w:r w:rsidRPr="00057DD2">
              <w:rPr>
                <w:rFonts w:ascii="Times New Roman" w:eastAsia="SimSun" w:hAnsi="Times New Roman"/>
                <w:b/>
                <w:sz w:val="20"/>
                <w:szCs w:val="20"/>
                <w:lang w:eastAsia="zh-CN"/>
              </w:rPr>
              <w:t>%</w:t>
            </w:r>
            <w:r w:rsidRPr="00057DD2">
              <w:rPr>
                <w:rFonts w:ascii="Times New Roman" w:eastAsia="SimSun" w:hAnsi="Times New Roman"/>
                <w:sz w:val="20"/>
                <w:szCs w:val="20"/>
                <w:lang w:eastAsia="zh-CN"/>
              </w:rPr>
              <w:t>;</w:t>
            </w:r>
          </w:p>
          <w:p w:rsidR="003F7EED" w:rsidRPr="00057DD2" w:rsidRDefault="003F7EED" w:rsidP="003F7EED">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xml:space="preserve">- максимальная высота зданий от уровня земли– не более </w:t>
            </w:r>
            <w:r w:rsidRPr="00057DD2">
              <w:rPr>
                <w:rFonts w:ascii="Times New Roman" w:eastAsia="Times New Roman" w:hAnsi="Times New Roman"/>
                <w:b/>
                <w:sz w:val="20"/>
                <w:szCs w:val="20"/>
                <w:lang w:eastAsia="zh-CN"/>
              </w:rPr>
              <w:t>15 м</w:t>
            </w:r>
            <w:r w:rsidRPr="00057DD2">
              <w:rPr>
                <w:rFonts w:ascii="Times New Roman" w:eastAsia="Times New Roman" w:hAnsi="Times New Roman"/>
                <w:sz w:val="20"/>
                <w:szCs w:val="20"/>
                <w:lang w:eastAsia="zh-CN"/>
              </w:rPr>
              <w:t>;</w:t>
            </w:r>
          </w:p>
          <w:p w:rsidR="003F7EED" w:rsidRPr="00057DD2" w:rsidRDefault="003F7EED" w:rsidP="003F7EED">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xml:space="preserve">- минимальные отступы до границ смежных земельных участков - </w:t>
            </w:r>
            <w:r w:rsidRPr="00057DD2">
              <w:rPr>
                <w:rFonts w:ascii="Times New Roman" w:eastAsia="Times New Roman" w:hAnsi="Times New Roman"/>
                <w:b/>
                <w:sz w:val="20"/>
                <w:szCs w:val="20"/>
                <w:lang w:eastAsia="zh-CN"/>
              </w:rPr>
              <w:t xml:space="preserve">3 м </w:t>
            </w:r>
          </w:p>
          <w:p w:rsidR="003F7EED" w:rsidRDefault="003F7EED" w:rsidP="003F7EED">
            <w:pPr>
              <w:widowControl w:val="0"/>
              <w:shd w:val="clear" w:color="auto" w:fill="FFFFFF" w:themeFill="background1"/>
              <w:tabs>
                <w:tab w:val="left" w:pos="2520"/>
              </w:tabs>
              <w:rPr>
                <w:rFonts w:ascii="Times New Roman" w:eastAsia="Times New Roman" w:hAnsi="Times New Roman"/>
                <w:b/>
                <w:sz w:val="20"/>
                <w:szCs w:val="20"/>
                <w:lang w:eastAsia="zh-CN"/>
              </w:rPr>
            </w:pPr>
            <w:r w:rsidRPr="00057DD2">
              <w:rPr>
                <w:rFonts w:ascii="Times New Roman" w:eastAsia="Times New Roman" w:hAnsi="Times New Roman"/>
                <w:sz w:val="20"/>
                <w:szCs w:val="20"/>
                <w:lang w:eastAsia="zh-CN"/>
              </w:rPr>
              <w:t xml:space="preserve">- минимальный отступ от красной линии улиц/проездов - </w:t>
            </w:r>
            <w:r>
              <w:rPr>
                <w:rFonts w:ascii="Times New Roman" w:eastAsia="Times New Roman" w:hAnsi="Times New Roman"/>
                <w:b/>
                <w:sz w:val="20"/>
                <w:szCs w:val="20"/>
                <w:lang w:eastAsia="zh-CN"/>
              </w:rPr>
              <w:t>5</w:t>
            </w:r>
            <w:r w:rsidRPr="00057DD2">
              <w:rPr>
                <w:rFonts w:ascii="Times New Roman" w:eastAsia="Times New Roman" w:hAnsi="Times New Roman"/>
                <w:b/>
                <w:sz w:val="20"/>
                <w:szCs w:val="20"/>
                <w:lang w:eastAsia="zh-CN"/>
              </w:rPr>
              <w:t xml:space="preserve"> м.</w:t>
            </w:r>
          </w:p>
          <w:p w:rsidR="003F7EED" w:rsidRPr="00A911B3" w:rsidRDefault="003F7EED" w:rsidP="003F7EED">
            <w:pPr>
              <w:shd w:val="clear" w:color="auto" w:fill="FFFFFF" w:themeFill="background1"/>
              <w:rPr>
                <w:rFonts w:ascii="Times New Roman" w:eastAsia="SimSun" w:hAnsi="Times New Roman"/>
                <w:sz w:val="20"/>
                <w:szCs w:val="20"/>
              </w:rPr>
            </w:pPr>
            <w:r w:rsidRPr="00A911B3">
              <w:rPr>
                <w:rFonts w:ascii="Times New Roman" w:hAnsi="Times New Roman"/>
                <w:sz w:val="20"/>
                <w:szCs w:val="20"/>
                <w:lang w:eastAsia="zh-CN"/>
              </w:rPr>
              <w:t xml:space="preserve">- минимальный процент озеленения - </w:t>
            </w:r>
            <w:r w:rsidRPr="00A911B3">
              <w:rPr>
                <w:rFonts w:ascii="Times New Roman" w:hAnsi="Times New Roman"/>
                <w:b/>
                <w:sz w:val="20"/>
                <w:szCs w:val="20"/>
                <w:lang w:eastAsia="zh-CN"/>
              </w:rPr>
              <w:t>15%</w:t>
            </w:r>
            <w:r w:rsidRPr="00A911B3">
              <w:rPr>
                <w:rFonts w:ascii="Times New Roman" w:hAnsi="Times New Roman"/>
                <w:sz w:val="20"/>
                <w:szCs w:val="20"/>
                <w:lang w:eastAsia="zh-CN"/>
              </w:rPr>
              <w:t xml:space="preserve"> от площади земельного участка</w:t>
            </w:r>
            <w:r w:rsidRPr="00A911B3">
              <w:rPr>
                <w:rFonts w:ascii="Times New Roman" w:eastAsia="Times New Roman" w:hAnsi="Times New Roman"/>
                <w:b/>
                <w:sz w:val="20"/>
                <w:szCs w:val="20"/>
                <w:lang w:eastAsia="zh-CN"/>
              </w:rPr>
              <w:t>.</w:t>
            </w:r>
          </w:p>
        </w:tc>
        <w:tc>
          <w:tcPr>
            <w:tcW w:w="1648" w:type="pct"/>
            <w:vMerge/>
            <w:tcBorders>
              <w:left w:val="single" w:sz="4" w:space="0" w:color="000000"/>
              <w:right w:val="single" w:sz="4" w:space="0" w:color="000000"/>
            </w:tcBorders>
            <w:shd w:val="clear" w:color="auto" w:fill="FFFFFF" w:themeFill="background1"/>
            <w:vAlign w:val="center"/>
          </w:tcPr>
          <w:p w:rsidR="003F7EED" w:rsidRPr="00057DD2" w:rsidRDefault="003F7EED" w:rsidP="003F7EED">
            <w:pPr>
              <w:widowControl w:val="0"/>
              <w:shd w:val="clear" w:color="auto" w:fill="FFFFFF" w:themeFill="background1"/>
              <w:rPr>
                <w:rFonts w:ascii="Times New Roman" w:eastAsia="SimSun" w:hAnsi="Times New Roman"/>
                <w:sz w:val="20"/>
                <w:szCs w:val="20"/>
                <w:lang w:eastAsia="zh-CN"/>
              </w:rPr>
            </w:pPr>
          </w:p>
        </w:tc>
      </w:tr>
      <w:tr w:rsidR="003F7EED" w:rsidRPr="00057DD2" w:rsidTr="003F7EED">
        <w:tc>
          <w:tcPr>
            <w:tcW w:w="663" w:type="pct"/>
            <w:tcBorders>
              <w:top w:val="single" w:sz="4" w:space="0" w:color="000000"/>
              <w:left w:val="single" w:sz="4" w:space="0" w:color="000000"/>
              <w:bottom w:val="single" w:sz="4" w:space="0" w:color="000000"/>
            </w:tcBorders>
            <w:shd w:val="clear" w:color="auto" w:fill="FFFFFF" w:themeFill="background1"/>
            <w:vAlign w:val="center"/>
          </w:tcPr>
          <w:p w:rsidR="003F7EED" w:rsidRPr="00057DD2" w:rsidRDefault="003F7EED" w:rsidP="003F7EED">
            <w:pPr>
              <w:widowControl w:val="0"/>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xml:space="preserve">[5.1.3] - Площадки </w:t>
            </w:r>
            <w:r w:rsidRPr="00057DD2">
              <w:rPr>
                <w:rFonts w:ascii="Times New Roman" w:eastAsia="SimSun" w:hAnsi="Times New Roman"/>
                <w:sz w:val="20"/>
                <w:szCs w:val="20"/>
              </w:rPr>
              <w:lastRenderedPageBreak/>
              <w:t>для занятий спортом</w:t>
            </w:r>
          </w:p>
        </w:tc>
        <w:tc>
          <w:tcPr>
            <w:tcW w:w="1042" w:type="pct"/>
            <w:tcBorders>
              <w:top w:val="single" w:sz="4" w:space="0" w:color="000000"/>
              <w:left w:val="single" w:sz="4" w:space="0" w:color="000000"/>
              <w:bottom w:val="single" w:sz="4" w:space="0" w:color="000000"/>
            </w:tcBorders>
            <w:shd w:val="clear" w:color="auto" w:fill="FFFFFF" w:themeFill="background1"/>
            <w:vAlign w:val="center"/>
          </w:tcPr>
          <w:p w:rsidR="003F7EED" w:rsidRPr="00057DD2" w:rsidRDefault="003F7EED" w:rsidP="003F7EED">
            <w:pPr>
              <w:widowControl w:val="0"/>
              <w:shd w:val="clear" w:color="auto" w:fill="FFFFFF" w:themeFill="background1"/>
              <w:overflowPunct w:val="0"/>
              <w:autoSpaceDE w:val="0"/>
              <w:rPr>
                <w:rFonts w:ascii="Times New Roman" w:eastAsia="SimSun" w:hAnsi="Times New Roman"/>
                <w:sz w:val="20"/>
                <w:szCs w:val="20"/>
              </w:rPr>
            </w:pPr>
            <w:r w:rsidRPr="00057DD2">
              <w:rPr>
                <w:rFonts w:ascii="Times New Roman" w:eastAsia="SimSun" w:hAnsi="Times New Roman"/>
                <w:sz w:val="20"/>
                <w:szCs w:val="20"/>
              </w:rPr>
              <w:lastRenderedPageBreak/>
              <w:t xml:space="preserve">площадки для занятия спортом </w:t>
            </w:r>
            <w:r w:rsidRPr="00057DD2">
              <w:rPr>
                <w:rFonts w:ascii="Times New Roman" w:eastAsia="SimSun" w:hAnsi="Times New Roman"/>
                <w:sz w:val="20"/>
                <w:szCs w:val="20"/>
              </w:rPr>
              <w:lastRenderedPageBreak/>
              <w:t>и физкультурой на открытом воздухе (физкультурные площадки, беговые дорожки, поля для спортивной игры)</w:t>
            </w:r>
          </w:p>
        </w:tc>
        <w:tc>
          <w:tcPr>
            <w:tcW w:w="1647" w:type="pct"/>
            <w:tcBorders>
              <w:right w:val="single" w:sz="4" w:space="0" w:color="000000"/>
            </w:tcBorders>
            <w:shd w:val="clear" w:color="auto" w:fill="FFFFFF" w:themeFill="background1"/>
            <w:vAlign w:val="center"/>
          </w:tcPr>
          <w:p w:rsidR="003F7EED" w:rsidRPr="00057DD2" w:rsidRDefault="003F7EED" w:rsidP="003F7EED">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SimSun" w:hAnsi="Times New Roman"/>
                <w:sz w:val="20"/>
                <w:szCs w:val="20"/>
                <w:lang w:eastAsia="zh-CN"/>
              </w:rPr>
              <w:lastRenderedPageBreak/>
              <w:t xml:space="preserve">- минимальная/максимальная площадь земельных </w:t>
            </w:r>
            <w:r w:rsidRPr="00057DD2">
              <w:rPr>
                <w:rFonts w:ascii="Times New Roman" w:eastAsia="SimSun" w:hAnsi="Times New Roman"/>
                <w:sz w:val="20"/>
                <w:szCs w:val="20"/>
                <w:lang w:eastAsia="zh-CN"/>
              </w:rPr>
              <w:lastRenderedPageBreak/>
              <w:t>участков –</w:t>
            </w:r>
            <w:r>
              <w:rPr>
                <w:rFonts w:ascii="Times New Roman" w:eastAsia="SimSun" w:hAnsi="Times New Roman"/>
                <w:sz w:val="20"/>
                <w:szCs w:val="20"/>
                <w:lang w:eastAsia="zh-CN"/>
              </w:rPr>
              <w:t xml:space="preserve"> </w:t>
            </w:r>
            <w:r>
              <w:rPr>
                <w:rFonts w:ascii="Times New Roman" w:eastAsia="SimSun" w:hAnsi="Times New Roman"/>
                <w:b/>
                <w:sz w:val="20"/>
                <w:szCs w:val="20"/>
                <w:lang w:eastAsia="zh-CN"/>
              </w:rPr>
              <w:t>100 кв.м.</w:t>
            </w:r>
            <w:r w:rsidRPr="00057DD2">
              <w:rPr>
                <w:rFonts w:ascii="Times New Roman" w:eastAsia="SimSun" w:hAnsi="Times New Roman"/>
                <w:b/>
                <w:sz w:val="20"/>
                <w:szCs w:val="20"/>
                <w:lang w:eastAsia="zh-CN"/>
              </w:rPr>
              <w:t>/не подлежит ограничению</w:t>
            </w:r>
            <w:r w:rsidRPr="00057DD2">
              <w:rPr>
                <w:rFonts w:ascii="Times New Roman" w:eastAsia="SimSun" w:hAnsi="Times New Roman"/>
                <w:sz w:val="20"/>
                <w:szCs w:val="20"/>
                <w:lang w:eastAsia="zh-CN"/>
              </w:rPr>
              <w:t>;</w:t>
            </w:r>
          </w:p>
          <w:p w:rsidR="003F7EED" w:rsidRPr="00057DD2" w:rsidRDefault="003F7EED" w:rsidP="003F7EED">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минимальная ширина земельных участков вдоль фронта улицы (проезда) -</w:t>
            </w:r>
            <w:r w:rsidRPr="00057DD2">
              <w:rPr>
                <w:rFonts w:ascii="Times New Roman" w:eastAsia="Times New Roman" w:hAnsi="Times New Roman"/>
                <w:b/>
                <w:sz w:val="20"/>
                <w:szCs w:val="20"/>
                <w:lang w:eastAsia="zh-CN"/>
              </w:rPr>
              <w:t>15 м</w:t>
            </w:r>
            <w:r w:rsidRPr="00057DD2">
              <w:rPr>
                <w:rFonts w:ascii="Times New Roman" w:eastAsia="Times New Roman" w:hAnsi="Times New Roman"/>
                <w:sz w:val="20"/>
                <w:szCs w:val="20"/>
                <w:lang w:eastAsia="zh-CN"/>
              </w:rPr>
              <w:t xml:space="preserve">; </w:t>
            </w:r>
          </w:p>
          <w:p w:rsidR="003F7EED" w:rsidRPr="00057DD2" w:rsidRDefault="003F7EED" w:rsidP="003F7EED">
            <w:pPr>
              <w:widowControl w:val="0"/>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 максимальное высота строений, сооружений от уровня земли – </w:t>
            </w:r>
            <w:r w:rsidRPr="00057DD2">
              <w:rPr>
                <w:rFonts w:ascii="Times New Roman" w:eastAsia="SimSun" w:hAnsi="Times New Roman"/>
                <w:b/>
                <w:sz w:val="20"/>
                <w:szCs w:val="20"/>
                <w:lang w:eastAsia="zh-CN"/>
              </w:rPr>
              <w:t>10 м</w:t>
            </w:r>
            <w:r w:rsidRPr="00057DD2">
              <w:rPr>
                <w:rFonts w:ascii="Times New Roman" w:eastAsia="SimSun" w:hAnsi="Times New Roman"/>
                <w:sz w:val="20"/>
                <w:szCs w:val="20"/>
                <w:lang w:eastAsia="zh-CN"/>
              </w:rPr>
              <w:t>;</w:t>
            </w:r>
          </w:p>
          <w:p w:rsidR="003F7EED" w:rsidRPr="00057DD2" w:rsidRDefault="003F7EED" w:rsidP="003F7EED">
            <w:pPr>
              <w:widowControl w:val="0"/>
              <w:shd w:val="clear" w:color="auto" w:fill="FFFFFF" w:themeFill="background1"/>
              <w:overflowPunct w:val="0"/>
              <w:autoSpaceDE w:val="0"/>
              <w:rPr>
                <w:rFonts w:ascii="Times New Roman" w:eastAsia="Times New Roman" w:hAnsi="Times New Roman"/>
                <w:sz w:val="20"/>
                <w:szCs w:val="20"/>
                <w:lang w:eastAsia="zh-CN"/>
              </w:rPr>
            </w:pPr>
            <w:r w:rsidRPr="00057DD2">
              <w:rPr>
                <w:rFonts w:ascii="Times New Roman" w:eastAsia="SimSun" w:hAnsi="Times New Roman"/>
                <w:sz w:val="20"/>
                <w:szCs w:val="20"/>
                <w:lang w:eastAsia="zh-CN"/>
              </w:rPr>
              <w:t xml:space="preserve">- максимальный процент застройки в границах земельного участка – </w:t>
            </w:r>
            <w:r w:rsidRPr="00057DD2">
              <w:rPr>
                <w:rFonts w:ascii="Times New Roman" w:eastAsia="SimSun" w:hAnsi="Times New Roman"/>
                <w:b/>
                <w:sz w:val="20"/>
                <w:szCs w:val="20"/>
                <w:lang w:eastAsia="zh-CN"/>
              </w:rPr>
              <w:t>90%</w:t>
            </w:r>
            <w:r w:rsidRPr="00057DD2">
              <w:rPr>
                <w:rFonts w:ascii="Times New Roman" w:eastAsia="SimSun" w:hAnsi="Times New Roman"/>
                <w:sz w:val="20"/>
                <w:szCs w:val="20"/>
                <w:lang w:eastAsia="zh-CN"/>
              </w:rPr>
              <w:t>;</w:t>
            </w:r>
          </w:p>
          <w:p w:rsidR="003F7EED" w:rsidRPr="00057DD2" w:rsidRDefault="003F7EED" w:rsidP="003F7EED">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xml:space="preserve">- максимальная высота зданий от уровня земли– не более </w:t>
            </w:r>
            <w:r w:rsidRPr="00057DD2">
              <w:rPr>
                <w:rFonts w:ascii="Times New Roman" w:eastAsia="Times New Roman" w:hAnsi="Times New Roman"/>
                <w:b/>
                <w:sz w:val="20"/>
                <w:szCs w:val="20"/>
                <w:lang w:eastAsia="zh-CN"/>
              </w:rPr>
              <w:t>15 м</w:t>
            </w:r>
            <w:r w:rsidRPr="00057DD2">
              <w:rPr>
                <w:rFonts w:ascii="Times New Roman" w:eastAsia="Times New Roman" w:hAnsi="Times New Roman"/>
                <w:sz w:val="20"/>
                <w:szCs w:val="20"/>
                <w:lang w:eastAsia="zh-CN"/>
              </w:rPr>
              <w:t>;</w:t>
            </w:r>
          </w:p>
          <w:p w:rsidR="003F7EED" w:rsidRDefault="003F7EED" w:rsidP="003F7EED">
            <w:pPr>
              <w:widowControl w:val="0"/>
              <w:shd w:val="clear" w:color="auto" w:fill="FFFFFF" w:themeFill="background1"/>
              <w:rPr>
                <w:rFonts w:ascii="Times New Roman" w:eastAsia="Times New Roman" w:hAnsi="Times New Roman"/>
                <w:b/>
                <w:sz w:val="20"/>
                <w:szCs w:val="20"/>
                <w:lang w:eastAsia="zh-CN"/>
              </w:rPr>
            </w:pPr>
            <w:r w:rsidRPr="00057DD2">
              <w:rPr>
                <w:rFonts w:ascii="Times New Roman" w:eastAsia="Times New Roman" w:hAnsi="Times New Roman"/>
                <w:sz w:val="20"/>
                <w:szCs w:val="20"/>
                <w:lang w:eastAsia="zh-CN"/>
              </w:rPr>
              <w:t xml:space="preserve">- минимальные отступы до границ смежных земельных участков - </w:t>
            </w:r>
            <w:r w:rsidRPr="00057DD2">
              <w:rPr>
                <w:rFonts w:ascii="Times New Roman" w:eastAsia="Times New Roman" w:hAnsi="Times New Roman"/>
                <w:b/>
                <w:sz w:val="20"/>
                <w:szCs w:val="20"/>
                <w:lang w:eastAsia="zh-CN"/>
              </w:rPr>
              <w:t xml:space="preserve">1 м </w:t>
            </w:r>
          </w:p>
          <w:p w:rsidR="003F7EED" w:rsidRPr="00A911B3" w:rsidRDefault="003F7EED" w:rsidP="003F7EED">
            <w:pPr>
              <w:widowControl w:val="0"/>
              <w:shd w:val="clear" w:color="auto" w:fill="FFFFFF" w:themeFill="background1"/>
              <w:rPr>
                <w:rFonts w:ascii="Times New Roman" w:eastAsia="Times New Roman" w:hAnsi="Times New Roman"/>
                <w:sz w:val="20"/>
                <w:szCs w:val="20"/>
                <w:lang w:eastAsia="zh-CN"/>
              </w:rPr>
            </w:pPr>
            <w:r w:rsidRPr="00A911B3">
              <w:rPr>
                <w:rFonts w:ascii="Times New Roman" w:hAnsi="Times New Roman"/>
                <w:sz w:val="20"/>
                <w:szCs w:val="20"/>
              </w:rPr>
              <w:t>Минимальный процент озеленения – не подлежит установлению</w:t>
            </w:r>
          </w:p>
        </w:tc>
        <w:tc>
          <w:tcPr>
            <w:tcW w:w="1648" w:type="pct"/>
            <w:vMerge/>
            <w:tcBorders>
              <w:left w:val="single" w:sz="4" w:space="0" w:color="000000"/>
              <w:right w:val="single" w:sz="4" w:space="0" w:color="000000"/>
            </w:tcBorders>
            <w:shd w:val="clear" w:color="auto" w:fill="FFFFFF" w:themeFill="background1"/>
            <w:vAlign w:val="center"/>
          </w:tcPr>
          <w:p w:rsidR="003F7EED" w:rsidRPr="00057DD2" w:rsidRDefault="003F7EED" w:rsidP="003F7EED">
            <w:pPr>
              <w:widowControl w:val="0"/>
              <w:shd w:val="clear" w:color="auto" w:fill="FFFFFF" w:themeFill="background1"/>
              <w:rPr>
                <w:rFonts w:ascii="Times New Roman" w:eastAsia="SimSun" w:hAnsi="Times New Roman"/>
                <w:sz w:val="20"/>
                <w:szCs w:val="20"/>
                <w:lang w:eastAsia="zh-CN"/>
              </w:rPr>
            </w:pPr>
          </w:p>
        </w:tc>
      </w:tr>
      <w:tr w:rsidR="003F7EED" w:rsidRPr="00057DD2" w:rsidTr="003F7EED">
        <w:trPr>
          <w:trHeight w:val="1762"/>
        </w:trPr>
        <w:tc>
          <w:tcPr>
            <w:tcW w:w="663" w:type="pct"/>
            <w:tcBorders>
              <w:top w:val="single" w:sz="4" w:space="0" w:color="000000"/>
              <w:left w:val="single" w:sz="4" w:space="0" w:color="000000"/>
            </w:tcBorders>
            <w:shd w:val="clear" w:color="auto" w:fill="FFFFFF" w:themeFill="background1"/>
            <w:vAlign w:val="center"/>
          </w:tcPr>
          <w:p w:rsidR="003F7EED" w:rsidRPr="00057DD2" w:rsidRDefault="003F7EED" w:rsidP="003F7EED">
            <w:pPr>
              <w:shd w:val="clear" w:color="auto" w:fill="FFFFFF" w:themeFill="background1"/>
              <w:autoSpaceDE w:val="0"/>
              <w:rPr>
                <w:rFonts w:ascii="Times New Roman" w:eastAsia="SimSun" w:hAnsi="Times New Roman"/>
                <w:sz w:val="20"/>
                <w:szCs w:val="20"/>
              </w:rPr>
            </w:pPr>
            <w:r w:rsidRPr="00057DD2">
              <w:rPr>
                <w:rFonts w:ascii="Times New Roman" w:eastAsia="SimSun" w:hAnsi="Times New Roman"/>
                <w:sz w:val="20"/>
                <w:szCs w:val="20"/>
              </w:rPr>
              <w:lastRenderedPageBreak/>
              <w:t>[</w:t>
            </w:r>
            <w:r w:rsidRPr="00057DD2">
              <w:rPr>
                <w:rFonts w:ascii="Times New Roman" w:hAnsi="Times New Roman"/>
                <w:sz w:val="20"/>
                <w:szCs w:val="20"/>
              </w:rPr>
              <w:t>3.6</w:t>
            </w:r>
            <w:r w:rsidRPr="00057DD2">
              <w:rPr>
                <w:rFonts w:ascii="Times New Roman" w:eastAsia="SimSun" w:hAnsi="Times New Roman"/>
                <w:sz w:val="20"/>
                <w:szCs w:val="20"/>
              </w:rPr>
              <w:t>] -</w:t>
            </w:r>
            <w:r w:rsidRPr="00057DD2">
              <w:rPr>
                <w:rFonts w:ascii="Times New Roman" w:hAnsi="Times New Roman"/>
                <w:sz w:val="20"/>
                <w:szCs w:val="20"/>
              </w:rPr>
              <w:t xml:space="preserve"> Культурное развитие</w:t>
            </w:r>
          </w:p>
        </w:tc>
        <w:tc>
          <w:tcPr>
            <w:tcW w:w="1042" w:type="pct"/>
            <w:tcBorders>
              <w:top w:val="single" w:sz="4" w:space="0" w:color="000000"/>
              <w:left w:val="single" w:sz="4" w:space="0" w:color="000000"/>
            </w:tcBorders>
            <w:shd w:val="clear" w:color="auto" w:fill="FFFFFF" w:themeFill="background1"/>
            <w:vAlign w:val="center"/>
          </w:tcPr>
          <w:p w:rsidR="003F7EED" w:rsidRPr="00057DD2" w:rsidRDefault="003F7EED" w:rsidP="003F7EED">
            <w:pPr>
              <w:shd w:val="clear" w:color="auto" w:fill="FFFFFF" w:themeFill="background1"/>
              <w:autoSpaceDE w:val="0"/>
              <w:rPr>
                <w:rFonts w:ascii="Times New Roman" w:eastAsia="SimSun" w:hAnsi="Times New Roman"/>
                <w:sz w:val="20"/>
                <w:szCs w:val="20"/>
              </w:rPr>
            </w:pPr>
            <w:r w:rsidRPr="00057DD2">
              <w:rPr>
                <w:rFonts w:ascii="Times New Roman" w:hAnsi="Times New Roman"/>
                <w:sz w:val="20"/>
                <w:szCs w:val="20"/>
              </w:rPr>
              <w:t>объекты капитального строительства, предназначенные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 устройство площадок для празднеств и гуляний; размещение зданий и сооружений для размещения цирков, зверинцев, зоопарков, океанариумов</w:t>
            </w:r>
          </w:p>
        </w:tc>
        <w:tc>
          <w:tcPr>
            <w:tcW w:w="1647" w:type="pct"/>
            <w:vMerge w:val="restart"/>
            <w:tcBorders>
              <w:right w:val="single" w:sz="4" w:space="0" w:color="000000"/>
            </w:tcBorders>
            <w:shd w:val="clear" w:color="auto" w:fill="FFFFFF" w:themeFill="background1"/>
            <w:vAlign w:val="center"/>
          </w:tcPr>
          <w:p w:rsidR="003F7EED" w:rsidRPr="00057DD2" w:rsidRDefault="003F7EED" w:rsidP="003F7EED">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SimSun" w:hAnsi="Times New Roman"/>
                <w:sz w:val="20"/>
                <w:szCs w:val="20"/>
                <w:lang w:eastAsia="zh-CN"/>
              </w:rPr>
              <w:t>- минимальная/максимальная площадь земельных участков –</w:t>
            </w:r>
            <w:r>
              <w:rPr>
                <w:rFonts w:ascii="Times New Roman" w:eastAsia="SimSun" w:hAnsi="Times New Roman"/>
                <w:b/>
                <w:sz w:val="20"/>
                <w:szCs w:val="20"/>
                <w:lang w:eastAsia="zh-CN"/>
              </w:rPr>
              <w:t>200</w:t>
            </w:r>
            <w:r w:rsidRPr="00057DD2">
              <w:rPr>
                <w:rFonts w:ascii="Times New Roman" w:eastAsia="SimSun" w:hAnsi="Times New Roman"/>
                <w:b/>
                <w:sz w:val="20"/>
                <w:szCs w:val="20"/>
                <w:lang w:eastAsia="zh-CN"/>
              </w:rPr>
              <w:t>/5000 кв. м</w:t>
            </w:r>
            <w:r w:rsidRPr="00057DD2">
              <w:rPr>
                <w:rFonts w:ascii="Times New Roman" w:eastAsia="SimSun" w:hAnsi="Times New Roman"/>
                <w:sz w:val="20"/>
                <w:szCs w:val="20"/>
                <w:lang w:eastAsia="zh-CN"/>
              </w:rPr>
              <w:t>;</w:t>
            </w:r>
          </w:p>
          <w:p w:rsidR="003F7EED" w:rsidRPr="00057DD2" w:rsidRDefault="003F7EED" w:rsidP="003F7EED">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SimSun" w:hAnsi="Times New Roman"/>
                <w:sz w:val="20"/>
                <w:szCs w:val="20"/>
                <w:lang w:eastAsia="zh-CN"/>
              </w:rPr>
              <w:t xml:space="preserve">- максимальное количество надземных этажей зданий – </w:t>
            </w:r>
            <w:r>
              <w:rPr>
                <w:rFonts w:ascii="Times New Roman" w:eastAsia="SimSun" w:hAnsi="Times New Roman"/>
                <w:b/>
                <w:sz w:val="20"/>
                <w:szCs w:val="20"/>
                <w:lang w:eastAsia="zh-CN"/>
              </w:rPr>
              <w:t>2</w:t>
            </w:r>
            <w:r w:rsidRPr="00057DD2">
              <w:rPr>
                <w:rFonts w:ascii="Times New Roman" w:eastAsia="SimSun" w:hAnsi="Times New Roman"/>
                <w:b/>
                <w:sz w:val="20"/>
                <w:szCs w:val="20"/>
                <w:lang w:eastAsia="zh-CN"/>
              </w:rPr>
              <w:t xml:space="preserve"> этажа</w:t>
            </w:r>
            <w:r w:rsidRPr="00057DD2">
              <w:rPr>
                <w:rFonts w:ascii="Times New Roman" w:eastAsia="SimSun" w:hAnsi="Times New Roman"/>
                <w:sz w:val="20"/>
                <w:szCs w:val="20"/>
                <w:lang w:eastAsia="zh-CN"/>
              </w:rPr>
              <w:t xml:space="preserve"> (включая мансардный этаж);</w:t>
            </w:r>
          </w:p>
          <w:p w:rsidR="003F7EED" w:rsidRPr="00057DD2" w:rsidRDefault="003F7EED" w:rsidP="003F7EED">
            <w:pPr>
              <w:widowControl w:val="0"/>
              <w:shd w:val="clear" w:color="auto" w:fill="FFFFFF" w:themeFill="background1"/>
              <w:rPr>
                <w:rFonts w:ascii="Times New Roman" w:eastAsia="SimSun" w:hAnsi="Times New Roman"/>
                <w:sz w:val="20"/>
                <w:szCs w:val="20"/>
                <w:lang w:eastAsia="zh-CN"/>
              </w:rPr>
            </w:pPr>
            <w:r w:rsidRPr="00057DD2">
              <w:rPr>
                <w:rFonts w:ascii="Times New Roman" w:eastAsia="Times New Roman" w:hAnsi="Times New Roman"/>
                <w:sz w:val="20"/>
                <w:szCs w:val="20"/>
                <w:lang w:eastAsia="zh-CN"/>
              </w:rPr>
              <w:t xml:space="preserve">- максимальная высота зданий от уровня земли до верха перекрытия последнего этажа – не более </w:t>
            </w:r>
            <w:r>
              <w:rPr>
                <w:rFonts w:ascii="Times New Roman" w:eastAsia="Times New Roman" w:hAnsi="Times New Roman"/>
                <w:b/>
                <w:sz w:val="20"/>
                <w:szCs w:val="20"/>
                <w:lang w:eastAsia="zh-CN"/>
              </w:rPr>
              <w:t xml:space="preserve">10 </w:t>
            </w:r>
            <w:r w:rsidRPr="00057DD2">
              <w:rPr>
                <w:rFonts w:ascii="Times New Roman" w:eastAsia="Times New Roman" w:hAnsi="Times New Roman"/>
                <w:b/>
                <w:sz w:val="20"/>
                <w:szCs w:val="20"/>
                <w:lang w:eastAsia="zh-CN"/>
              </w:rPr>
              <w:t>м</w:t>
            </w:r>
            <w:r w:rsidRPr="00057DD2">
              <w:rPr>
                <w:rFonts w:ascii="Times New Roman" w:eastAsia="Times New Roman" w:hAnsi="Times New Roman"/>
                <w:sz w:val="20"/>
                <w:szCs w:val="20"/>
                <w:lang w:eastAsia="zh-CN"/>
              </w:rPr>
              <w:t>;</w:t>
            </w:r>
          </w:p>
          <w:p w:rsidR="003F7EED" w:rsidRPr="00057DD2" w:rsidRDefault="003F7EED" w:rsidP="003F7EED">
            <w:pPr>
              <w:widowControl w:val="0"/>
              <w:shd w:val="clear" w:color="auto" w:fill="FFFFFF" w:themeFill="background1"/>
              <w:overflowPunct w:val="0"/>
              <w:autoSpaceDE w:val="0"/>
              <w:rPr>
                <w:rFonts w:ascii="Times New Roman" w:eastAsia="Times New Roman" w:hAnsi="Times New Roman"/>
                <w:sz w:val="20"/>
                <w:szCs w:val="20"/>
                <w:lang w:eastAsia="zh-CN"/>
              </w:rPr>
            </w:pPr>
            <w:r w:rsidRPr="00057DD2">
              <w:rPr>
                <w:rFonts w:ascii="Times New Roman" w:eastAsia="SimSun" w:hAnsi="Times New Roman"/>
                <w:sz w:val="20"/>
                <w:szCs w:val="20"/>
                <w:lang w:eastAsia="zh-CN"/>
              </w:rPr>
              <w:t xml:space="preserve">- максимальный процент застройки в границах земельного участка – </w:t>
            </w:r>
            <w:r w:rsidRPr="00057DD2">
              <w:rPr>
                <w:rFonts w:ascii="Times New Roman" w:eastAsia="SimSun" w:hAnsi="Times New Roman"/>
                <w:b/>
                <w:sz w:val="20"/>
                <w:szCs w:val="20"/>
                <w:lang w:eastAsia="zh-CN"/>
              </w:rPr>
              <w:t>80%</w:t>
            </w:r>
            <w:r w:rsidRPr="00057DD2">
              <w:rPr>
                <w:rFonts w:ascii="Times New Roman" w:eastAsia="SimSun" w:hAnsi="Times New Roman"/>
                <w:sz w:val="20"/>
                <w:szCs w:val="20"/>
                <w:lang w:eastAsia="zh-CN"/>
              </w:rPr>
              <w:t>;</w:t>
            </w:r>
          </w:p>
          <w:p w:rsidR="003F7EED" w:rsidRPr="00057DD2" w:rsidRDefault="003F7EED" w:rsidP="003F7EED">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xml:space="preserve">- минимальные отступы до границ смежных земельных участков - </w:t>
            </w:r>
            <w:r w:rsidRPr="00057DD2">
              <w:rPr>
                <w:rFonts w:ascii="Times New Roman" w:eastAsia="Times New Roman" w:hAnsi="Times New Roman"/>
                <w:b/>
                <w:sz w:val="20"/>
                <w:szCs w:val="20"/>
                <w:lang w:eastAsia="zh-CN"/>
              </w:rPr>
              <w:t xml:space="preserve">3 м; </w:t>
            </w:r>
          </w:p>
          <w:p w:rsidR="003F7EED" w:rsidRPr="00057DD2" w:rsidRDefault="003F7EED" w:rsidP="003F7EED">
            <w:pPr>
              <w:widowControl w:val="0"/>
              <w:shd w:val="clear" w:color="auto" w:fill="FFFFFF" w:themeFill="background1"/>
              <w:tabs>
                <w:tab w:val="left" w:pos="2520"/>
              </w:tabs>
              <w:spacing w:line="256" w:lineRule="auto"/>
              <w:rPr>
                <w:rFonts w:ascii="Times New Roman" w:eastAsia="Times New Roman" w:hAnsi="Times New Roman"/>
                <w:b/>
                <w:sz w:val="20"/>
                <w:szCs w:val="20"/>
                <w:lang w:eastAsia="zh-CN"/>
              </w:rPr>
            </w:pPr>
            <w:r w:rsidRPr="00057DD2">
              <w:rPr>
                <w:rFonts w:ascii="Times New Roman" w:eastAsia="Times New Roman" w:hAnsi="Times New Roman"/>
                <w:sz w:val="20"/>
                <w:szCs w:val="20"/>
                <w:lang w:eastAsia="zh-CN"/>
              </w:rPr>
              <w:t xml:space="preserve">- минимальный отступ от красной линии улиц/проездов - </w:t>
            </w:r>
            <w:r>
              <w:rPr>
                <w:rFonts w:ascii="Times New Roman" w:eastAsia="Times New Roman" w:hAnsi="Times New Roman"/>
                <w:b/>
                <w:sz w:val="20"/>
                <w:szCs w:val="20"/>
                <w:lang w:eastAsia="zh-CN"/>
              </w:rPr>
              <w:t>5</w:t>
            </w:r>
            <w:r w:rsidRPr="00057DD2">
              <w:rPr>
                <w:rFonts w:ascii="Times New Roman" w:eastAsia="Times New Roman" w:hAnsi="Times New Roman"/>
                <w:b/>
                <w:sz w:val="20"/>
                <w:szCs w:val="20"/>
                <w:lang w:eastAsia="zh-CN"/>
              </w:rPr>
              <w:t xml:space="preserve"> м</w:t>
            </w:r>
            <w:r w:rsidRPr="00057DD2">
              <w:rPr>
                <w:rFonts w:ascii="Times New Roman" w:eastAsia="Times New Roman" w:hAnsi="Times New Roman"/>
                <w:sz w:val="20"/>
                <w:szCs w:val="20"/>
                <w:lang w:eastAsia="zh-CN"/>
              </w:rPr>
              <w:t>;</w:t>
            </w:r>
          </w:p>
          <w:p w:rsidR="003F7EED" w:rsidRPr="00057DD2" w:rsidRDefault="003F7EED" w:rsidP="003F7EED">
            <w:pPr>
              <w:shd w:val="clear" w:color="auto" w:fill="FFFFFF" w:themeFill="background1"/>
              <w:rPr>
                <w:rFonts w:ascii="Times New Roman" w:eastAsia="SimSun" w:hAnsi="Times New Roman"/>
                <w:sz w:val="20"/>
                <w:szCs w:val="20"/>
              </w:rPr>
            </w:pPr>
            <w:r w:rsidRPr="00057DD2">
              <w:rPr>
                <w:rFonts w:ascii="Times New Roman" w:hAnsi="Times New Roman"/>
                <w:sz w:val="20"/>
                <w:szCs w:val="20"/>
                <w:lang w:eastAsia="zh-CN"/>
              </w:rPr>
              <w:t xml:space="preserve">- минимальный процент озеленения - </w:t>
            </w:r>
            <w:r w:rsidRPr="00057DD2">
              <w:rPr>
                <w:rFonts w:ascii="Times New Roman" w:hAnsi="Times New Roman"/>
                <w:b/>
                <w:sz w:val="20"/>
                <w:szCs w:val="20"/>
                <w:lang w:eastAsia="zh-CN"/>
              </w:rPr>
              <w:t>15%</w:t>
            </w:r>
            <w:r w:rsidRPr="00057DD2">
              <w:rPr>
                <w:rFonts w:ascii="Times New Roman" w:hAnsi="Times New Roman"/>
                <w:sz w:val="20"/>
                <w:szCs w:val="20"/>
                <w:lang w:eastAsia="zh-CN"/>
              </w:rPr>
              <w:t xml:space="preserve"> от площади земельного участка</w:t>
            </w:r>
            <w:r w:rsidRPr="00057DD2">
              <w:rPr>
                <w:rFonts w:ascii="Times New Roman" w:eastAsia="Times New Roman" w:hAnsi="Times New Roman"/>
                <w:b/>
                <w:sz w:val="20"/>
                <w:szCs w:val="20"/>
                <w:lang w:eastAsia="zh-CN"/>
              </w:rPr>
              <w:t>.</w:t>
            </w:r>
          </w:p>
          <w:p w:rsidR="003F7EED" w:rsidRPr="00057DD2" w:rsidRDefault="003F7EED" w:rsidP="003F7EED">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 с учетом следующих условий:</w:t>
            </w:r>
          </w:p>
          <w:p w:rsidR="003F7EED" w:rsidRPr="00057DD2" w:rsidRDefault="003F7EED" w:rsidP="003F7EED">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обустройство входа в виде крыльца или лестницы, изолированного от жилой части здания;</w:t>
            </w:r>
          </w:p>
          <w:p w:rsidR="003F7EED" w:rsidRPr="00057DD2" w:rsidRDefault="003F7EED" w:rsidP="003F7EED">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xml:space="preserve">обустройство входа и временной стоянки </w:t>
            </w:r>
            <w:r w:rsidRPr="00057DD2">
              <w:rPr>
                <w:rFonts w:ascii="Times New Roman" w:eastAsia="Times New Roman" w:hAnsi="Times New Roman"/>
                <w:sz w:val="20"/>
                <w:szCs w:val="20"/>
                <w:lang w:eastAsia="zh-CN"/>
              </w:rPr>
              <w:lastRenderedPageBreak/>
              <w:t>автомобилей в пределах границ земельного участка, принадлежащего застройщику;</w:t>
            </w:r>
          </w:p>
          <w:p w:rsidR="003F7EED" w:rsidRPr="00A911B3" w:rsidRDefault="003F7EED" w:rsidP="003F7EED">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оборудования площадок для остановки автомобилей.</w:t>
            </w:r>
          </w:p>
        </w:tc>
        <w:tc>
          <w:tcPr>
            <w:tcW w:w="1648" w:type="pct"/>
            <w:vMerge/>
            <w:tcBorders>
              <w:left w:val="single" w:sz="4" w:space="0" w:color="000000"/>
              <w:right w:val="single" w:sz="4" w:space="0" w:color="000000"/>
            </w:tcBorders>
            <w:shd w:val="clear" w:color="auto" w:fill="FFFFFF" w:themeFill="background1"/>
            <w:vAlign w:val="center"/>
          </w:tcPr>
          <w:p w:rsidR="003F7EED" w:rsidRPr="00057DD2" w:rsidRDefault="003F7EED" w:rsidP="003F7EED">
            <w:pPr>
              <w:widowControl w:val="0"/>
              <w:shd w:val="clear" w:color="auto" w:fill="FFFFFF" w:themeFill="background1"/>
              <w:rPr>
                <w:rFonts w:ascii="Times New Roman" w:eastAsia="SimSun" w:hAnsi="Times New Roman"/>
                <w:sz w:val="20"/>
                <w:szCs w:val="20"/>
                <w:lang w:eastAsia="zh-CN"/>
              </w:rPr>
            </w:pPr>
          </w:p>
        </w:tc>
      </w:tr>
      <w:tr w:rsidR="003F7EED" w:rsidRPr="00057DD2" w:rsidTr="003F7EED">
        <w:tc>
          <w:tcPr>
            <w:tcW w:w="663" w:type="pct"/>
            <w:tcBorders>
              <w:top w:val="single" w:sz="4" w:space="0" w:color="000000"/>
              <w:left w:val="single" w:sz="4" w:space="0" w:color="000000"/>
              <w:bottom w:val="single" w:sz="4" w:space="0" w:color="000000"/>
            </w:tcBorders>
            <w:shd w:val="clear" w:color="auto" w:fill="FFFFFF" w:themeFill="background1"/>
            <w:vAlign w:val="center"/>
          </w:tcPr>
          <w:p w:rsidR="003F7EED" w:rsidRPr="00057DD2" w:rsidRDefault="003F7EED" w:rsidP="003F7EED">
            <w:pPr>
              <w:shd w:val="clear" w:color="auto" w:fill="FFFFFF" w:themeFill="background1"/>
              <w:autoSpaceDE w:val="0"/>
              <w:rPr>
                <w:rFonts w:ascii="Times New Roman" w:eastAsia="SimSun" w:hAnsi="Times New Roman"/>
                <w:sz w:val="20"/>
                <w:szCs w:val="20"/>
              </w:rPr>
            </w:pPr>
            <w:r w:rsidRPr="00057DD2">
              <w:rPr>
                <w:rFonts w:ascii="Times New Roman" w:eastAsia="SimSun" w:hAnsi="Times New Roman"/>
                <w:sz w:val="20"/>
                <w:szCs w:val="20"/>
              </w:rPr>
              <w:t>[3.2.3] - Оказание услуг связи</w:t>
            </w:r>
          </w:p>
        </w:tc>
        <w:tc>
          <w:tcPr>
            <w:tcW w:w="1042" w:type="pct"/>
            <w:tcBorders>
              <w:top w:val="single" w:sz="4" w:space="0" w:color="000000"/>
              <w:left w:val="single" w:sz="4" w:space="0" w:color="000000"/>
              <w:bottom w:val="single" w:sz="4" w:space="0" w:color="000000"/>
            </w:tcBorders>
            <w:shd w:val="clear" w:color="auto" w:fill="FFFFFF" w:themeFill="background1"/>
            <w:vAlign w:val="center"/>
          </w:tcPr>
          <w:p w:rsidR="003F7EED" w:rsidRPr="00057DD2" w:rsidRDefault="003F7EED" w:rsidP="003F7EED">
            <w:pPr>
              <w:shd w:val="clear" w:color="auto" w:fill="FFFFFF" w:themeFill="background1"/>
              <w:autoSpaceDE w:val="0"/>
              <w:rPr>
                <w:rFonts w:ascii="Times New Roman" w:hAnsi="Times New Roman"/>
                <w:sz w:val="20"/>
                <w:szCs w:val="20"/>
              </w:rPr>
            </w:pPr>
            <w:r w:rsidRPr="00057DD2">
              <w:rPr>
                <w:rFonts w:ascii="Times New Roman" w:hAnsi="Times New Roman"/>
                <w:sz w:val="20"/>
                <w:szCs w:val="20"/>
              </w:rPr>
              <w:t>объекты для размещения пунктов оказания услуг почтовой, телеграфной, междугородней и международной телефонной связи</w:t>
            </w:r>
          </w:p>
        </w:tc>
        <w:tc>
          <w:tcPr>
            <w:tcW w:w="1647" w:type="pct"/>
            <w:vMerge/>
            <w:tcBorders>
              <w:right w:val="single" w:sz="4" w:space="0" w:color="000000"/>
            </w:tcBorders>
            <w:vAlign w:val="center"/>
          </w:tcPr>
          <w:p w:rsidR="003F7EED" w:rsidRPr="00057DD2" w:rsidRDefault="003F7EED" w:rsidP="003F7EED">
            <w:pPr>
              <w:widowControl w:val="0"/>
              <w:shd w:val="clear" w:color="auto" w:fill="FFFFFF" w:themeFill="background1"/>
              <w:rPr>
                <w:rFonts w:ascii="Times New Roman" w:eastAsia="Times New Roman" w:hAnsi="Times New Roman"/>
                <w:b/>
                <w:sz w:val="20"/>
                <w:szCs w:val="20"/>
                <w:lang w:eastAsia="zh-CN"/>
              </w:rPr>
            </w:pPr>
          </w:p>
        </w:tc>
        <w:tc>
          <w:tcPr>
            <w:tcW w:w="1648" w:type="pct"/>
            <w:vMerge/>
            <w:tcBorders>
              <w:left w:val="single" w:sz="4" w:space="0" w:color="000000"/>
              <w:right w:val="single" w:sz="4" w:space="0" w:color="000000"/>
            </w:tcBorders>
            <w:vAlign w:val="center"/>
          </w:tcPr>
          <w:p w:rsidR="003F7EED" w:rsidRPr="00057DD2" w:rsidRDefault="003F7EED" w:rsidP="003F7EED">
            <w:pPr>
              <w:widowControl w:val="0"/>
              <w:shd w:val="clear" w:color="auto" w:fill="FFFFFF" w:themeFill="background1"/>
              <w:rPr>
                <w:rFonts w:ascii="Times New Roman" w:eastAsia="Times New Roman" w:hAnsi="Times New Roman"/>
                <w:b/>
                <w:sz w:val="20"/>
                <w:szCs w:val="20"/>
                <w:lang w:eastAsia="zh-CN"/>
              </w:rPr>
            </w:pPr>
          </w:p>
        </w:tc>
      </w:tr>
      <w:tr w:rsidR="003F7EED" w:rsidRPr="00057DD2" w:rsidTr="003F7EED">
        <w:tc>
          <w:tcPr>
            <w:tcW w:w="663" w:type="pct"/>
            <w:tcBorders>
              <w:top w:val="single" w:sz="4" w:space="0" w:color="000000"/>
              <w:left w:val="single" w:sz="4" w:space="0" w:color="000000"/>
              <w:bottom w:val="single" w:sz="4" w:space="0" w:color="000000"/>
            </w:tcBorders>
            <w:shd w:val="clear" w:color="auto" w:fill="FFFFFF" w:themeFill="background1"/>
            <w:vAlign w:val="center"/>
          </w:tcPr>
          <w:p w:rsidR="003F7EED" w:rsidRPr="00057DD2" w:rsidRDefault="003F7EED" w:rsidP="003F7EED">
            <w:pPr>
              <w:keepLines/>
              <w:widowControl w:val="0"/>
              <w:shd w:val="clear" w:color="auto" w:fill="FFFFFF" w:themeFill="background1"/>
              <w:rPr>
                <w:rFonts w:ascii="Times New Roman" w:hAnsi="Times New Roman"/>
                <w:sz w:val="20"/>
                <w:szCs w:val="20"/>
                <w:highlight w:val="yellow"/>
              </w:rPr>
            </w:pPr>
            <w:r w:rsidRPr="00057DD2">
              <w:rPr>
                <w:rFonts w:ascii="Times New Roman" w:eastAsia="SimSun" w:hAnsi="Times New Roman"/>
                <w:sz w:val="20"/>
                <w:szCs w:val="20"/>
              </w:rPr>
              <w:lastRenderedPageBreak/>
              <w:t>[</w:t>
            </w:r>
            <w:r w:rsidRPr="00057DD2">
              <w:rPr>
                <w:rFonts w:ascii="Times New Roman" w:hAnsi="Times New Roman"/>
                <w:sz w:val="20"/>
                <w:szCs w:val="20"/>
              </w:rPr>
              <w:t>3.7</w:t>
            </w:r>
            <w:r w:rsidRPr="00057DD2">
              <w:rPr>
                <w:rFonts w:ascii="Times New Roman" w:eastAsia="SimSun" w:hAnsi="Times New Roman"/>
                <w:sz w:val="20"/>
                <w:szCs w:val="20"/>
              </w:rPr>
              <w:t xml:space="preserve">] - </w:t>
            </w:r>
            <w:r w:rsidRPr="00057DD2">
              <w:rPr>
                <w:rFonts w:ascii="Times New Roman" w:hAnsi="Times New Roman"/>
                <w:sz w:val="20"/>
                <w:szCs w:val="20"/>
              </w:rPr>
              <w:t>Религиозное использование</w:t>
            </w:r>
          </w:p>
        </w:tc>
        <w:tc>
          <w:tcPr>
            <w:tcW w:w="1042" w:type="pct"/>
            <w:tcBorders>
              <w:top w:val="single" w:sz="4" w:space="0" w:color="000000"/>
              <w:left w:val="single" w:sz="4" w:space="0" w:color="000000"/>
              <w:bottom w:val="single" w:sz="4" w:space="0" w:color="000000"/>
            </w:tcBorders>
            <w:shd w:val="clear" w:color="auto" w:fill="FFFFFF" w:themeFill="background1"/>
            <w:vAlign w:val="center"/>
          </w:tcPr>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hAnsi="Times New Roman"/>
                <w:sz w:val="20"/>
                <w:szCs w:val="20"/>
              </w:rPr>
              <w:t>размещение зданий и сооружений религиозного использования (церкви, соборы, храмы, часовни, монастыри, мечети, молельные дома)</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F7EED" w:rsidRPr="00057DD2" w:rsidRDefault="003F7EED" w:rsidP="003F7EED">
            <w:pPr>
              <w:shd w:val="clear" w:color="auto" w:fill="FFFFFF" w:themeFill="background1"/>
              <w:rPr>
                <w:rFonts w:ascii="Times New Roman" w:eastAsia="SimSun" w:hAnsi="Times New Roman"/>
                <w:sz w:val="20"/>
                <w:szCs w:val="20"/>
              </w:rPr>
            </w:pPr>
            <w:r w:rsidRPr="00057DD2">
              <w:rPr>
                <w:rFonts w:ascii="Times New Roman" w:hAnsi="Times New Roman"/>
                <w:sz w:val="20"/>
                <w:szCs w:val="20"/>
              </w:rPr>
              <w:t xml:space="preserve">- минимальная/максимальная площадь земельных участков – </w:t>
            </w:r>
            <w:r>
              <w:rPr>
                <w:rFonts w:ascii="Times New Roman" w:hAnsi="Times New Roman"/>
                <w:b/>
                <w:sz w:val="20"/>
                <w:szCs w:val="20"/>
              </w:rPr>
              <w:t>400/ 3 0</w:t>
            </w:r>
            <w:r w:rsidRPr="00057DD2">
              <w:rPr>
                <w:rFonts w:ascii="Times New Roman" w:hAnsi="Times New Roman"/>
                <w:b/>
                <w:sz w:val="20"/>
                <w:szCs w:val="20"/>
              </w:rPr>
              <w:t>00 кв. м</w:t>
            </w:r>
            <w:r w:rsidRPr="00057DD2">
              <w:rPr>
                <w:rFonts w:ascii="Times New Roman" w:hAnsi="Times New Roman"/>
                <w:sz w:val="20"/>
                <w:szCs w:val="20"/>
              </w:rPr>
              <w:t xml:space="preserve">; </w:t>
            </w:r>
          </w:p>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eastAsia="SimSun" w:hAnsi="Times New Roman"/>
                <w:sz w:val="20"/>
                <w:szCs w:val="20"/>
              </w:rPr>
              <w:t xml:space="preserve">- максимальное количество надземных этажей зданий – </w:t>
            </w:r>
            <w:r w:rsidRPr="00057DD2">
              <w:rPr>
                <w:rFonts w:ascii="Times New Roman" w:eastAsia="SimSun" w:hAnsi="Times New Roman"/>
                <w:b/>
                <w:sz w:val="20"/>
                <w:szCs w:val="20"/>
              </w:rPr>
              <w:t>3 этажа</w:t>
            </w:r>
            <w:r w:rsidRPr="00057DD2">
              <w:rPr>
                <w:rFonts w:ascii="Times New Roman" w:eastAsia="SimSun" w:hAnsi="Times New Roman"/>
                <w:sz w:val="20"/>
                <w:szCs w:val="20"/>
              </w:rPr>
              <w:t>;</w:t>
            </w:r>
          </w:p>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hAnsi="Times New Roman"/>
                <w:sz w:val="20"/>
                <w:szCs w:val="20"/>
              </w:rPr>
              <w:t>- максимальный процент застройки</w:t>
            </w:r>
            <w:r w:rsidRPr="00057DD2">
              <w:rPr>
                <w:rFonts w:ascii="Times New Roman" w:hAnsi="Times New Roman"/>
                <w:b/>
                <w:sz w:val="20"/>
                <w:szCs w:val="20"/>
              </w:rPr>
              <w:t>– 60%;</w:t>
            </w:r>
          </w:p>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минимальные отступы до границ смежных земельных участков - </w:t>
            </w:r>
            <w:r w:rsidRPr="00057DD2">
              <w:rPr>
                <w:rFonts w:ascii="Times New Roman" w:hAnsi="Times New Roman"/>
                <w:b/>
                <w:sz w:val="20"/>
                <w:szCs w:val="20"/>
              </w:rPr>
              <w:t xml:space="preserve">3 м; </w:t>
            </w:r>
          </w:p>
          <w:p w:rsidR="003F7EED" w:rsidRDefault="003F7EED" w:rsidP="003F7EED">
            <w:pPr>
              <w:shd w:val="clear" w:color="auto" w:fill="FFFFFF" w:themeFill="background1"/>
              <w:tabs>
                <w:tab w:val="left" w:pos="2520"/>
              </w:tabs>
              <w:rPr>
                <w:rFonts w:ascii="Times New Roman" w:hAnsi="Times New Roman"/>
                <w:b/>
                <w:sz w:val="20"/>
                <w:szCs w:val="20"/>
              </w:rPr>
            </w:pPr>
            <w:r w:rsidRPr="00057DD2">
              <w:rPr>
                <w:rFonts w:ascii="Times New Roman" w:hAnsi="Times New Roman"/>
                <w:sz w:val="20"/>
                <w:szCs w:val="20"/>
              </w:rPr>
              <w:t xml:space="preserve">- минимальный отступ от красной линии улиц/проездов - </w:t>
            </w:r>
            <w:r>
              <w:rPr>
                <w:rFonts w:ascii="Times New Roman" w:hAnsi="Times New Roman"/>
                <w:b/>
                <w:sz w:val="20"/>
                <w:szCs w:val="20"/>
              </w:rPr>
              <w:t>5</w:t>
            </w:r>
            <w:r w:rsidRPr="00057DD2">
              <w:rPr>
                <w:rFonts w:ascii="Times New Roman" w:hAnsi="Times New Roman"/>
                <w:b/>
                <w:sz w:val="20"/>
                <w:szCs w:val="20"/>
              </w:rPr>
              <w:t xml:space="preserve"> м.</w:t>
            </w:r>
          </w:p>
          <w:p w:rsidR="003F7EED" w:rsidRPr="00A911B3" w:rsidRDefault="003F7EED" w:rsidP="003F7EED">
            <w:pPr>
              <w:shd w:val="clear" w:color="auto" w:fill="FFFFFF" w:themeFill="background1"/>
              <w:rPr>
                <w:rFonts w:ascii="Times New Roman" w:eastAsia="SimSun" w:hAnsi="Times New Roman"/>
                <w:sz w:val="20"/>
                <w:szCs w:val="20"/>
              </w:rPr>
            </w:pPr>
            <w:r w:rsidRPr="00A911B3">
              <w:rPr>
                <w:rFonts w:ascii="Times New Roman" w:hAnsi="Times New Roman"/>
                <w:sz w:val="20"/>
                <w:szCs w:val="20"/>
                <w:lang w:eastAsia="zh-CN"/>
              </w:rPr>
              <w:t xml:space="preserve">- минимальный процент озеленения - </w:t>
            </w:r>
            <w:r w:rsidRPr="00A911B3">
              <w:rPr>
                <w:rFonts w:ascii="Times New Roman" w:hAnsi="Times New Roman"/>
                <w:b/>
                <w:sz w:val="20"/>
                <w:szCs w:val="20"/>
                <w:lang w:eastAsia="zh-CN"/>
              </w:rPr>
              <w:t>15%</w:t>
            </w:r>
            <w:r w:rsidRPr="00A911B3">
              <w:rPr>
                <w:rFonts w:ascii="Times New Roman" w:hAnsi="Times New Roman"/>
                <w:sz w:val="20"/>
                <w:szCs w:val="20"/>
                <w:lang w:eastAsia="zh-CN"/>
              </w:rPr>
              <w:t xml:space="preserve"> от площади земельного участка</w:t>
            </w:r>
            <w:r w:rsidRPr="00A911B3">
              <w:rPr>
                <w:rFonts w:ascii="Times New Roman" w:eastAsia="Times New Roman" w:hAnsi="Times New Roman"/>
                <w:b/>
                <w:sz w:val="20"/>
                <w:szCs w:val="20"/>
                <w:lang w:eastAsia="zh-CN"/>
              </w:rPr>
              <w:t>.</w:t>
            </w:r>
          </w:p>
        </w:tc>
        <w:tc>
          <w:tcPr>
            <w:tcW w:w="1648" w:type="pct"/>
            <w:vMerge/>
            <w:tcBorders>
              <w:left w:val="single" w:sz="4" w:space="0" w:color="000000"/>
              <w:right w:val="single" w:sz="4" w:space="0" w:color="000000"/>
            </w:tcBorders>
            <w:shd w:val="clear" w:color="auto" w:fill="FFFFFF" w:themeFill="background1"/>
            <w:vAlign w:val="center"/>
          </w:tcPr>
          <w:p w:rsidR="003F7EED" w:rsidRPr="00057DD2" w:rsidRDefault="003F7EED" w:rsidP="003F7EED">
            <w:pPr>
              <w:shd w:val="clear" w:color="auto" w:fill="FFFFFF" w:themeFill="background1"/>
              <w:rPr>
                <w:rFonts w:ascii="Times New Roman" w:hAnsi="Times New Roman"/>
                <w:sz w:val="20"/>
                <w:szCs w:val="20"/>
              </w:rPr>
            </w:pPr>
          </w:p>
        </w:tc>
      </w:tr>
      <w:tr w:rsidR="003F7EED" w:rsidRPr="00057DD2" w:rsidTr="003F7EED">
        <w:tc>
          <w:tcPr>
            <w:tcW w:w="663" w:type="pct"/>
            <w:tcBorders>
              <w:top w:val="single" w:sz="4" w:space="0" w:color="000000"/>
              <w:left w:val="single" w:sz="4" w:space="0" w:color="000000"/>
              <w:bottom w:val="single" w:sz="4" w:space="0" w:color="000000"/>
            </w:tcBorders>
            <w:shd w:val="clear" w:color="auto" w:fill="FFFFFF" w:themeFill="background1"/>
            <w:vAlign w:val="center"/>
          </w:tcPr>
          <w:p w:rsidR="003F7EED" w:rsidRPr="00057DD2" w:rsidRDefault="003F7EED" w:rsidP="003F7EED">
            <w:pPr>
              <w:keepLines/>
              <w:widowControl w:val="0"/>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[12.0] Земельные участки (территории) общего пользования</w:t>
            </w:r>
          </w:p>
        </w:tc>
        <w:tc>
          <w:tcPr>
            <w:tcW w:w="1042" w:type="pct"/>
            <w:tcBorders>
              <w:top w:val="single" w:sz="4" w:space="0" w:color="000000"/>
              <w:left w:val="single" w:sz="4" w:space="0" w:color="000000"/>
              <w:bottom w:val="single" w:sz="4" w:space="0" w:color="000000"/>
            </w:tcBorders>
            <w:shd w:val="clear" w:color="auto" w:fill="FFFFFF" w:themeFill="background1"/>
            <w:vAlign w:val="center"/>
          </w:tcPr>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eastAsia="SimSun" w:hAnsi="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647" w:type="pct"/>
            <w:vMerge w:val="restart"/>
            <w:tcBorders>
              <w:top w:val="single" w:sz="4" w:space="0" w:color="000000"/>
              <w:left w:val="single" w:sz="4" w:space="0" w:color="000000"/>
              <w:right w:val="single" w:sz="4" w:space="0" w:color="000000"/>
            </w:tcBorders>
            <w:shd w:val="clear" w:color="auto" w:fill="FFFFFF" w:themeFill="background1"/>
            <w:vAlign w:val="center"/>
          </w:tcPr>
          <w:p w:rsidR="003F7EED" w:rsidRPr="00A911B3" w:rsidRDefault="003F7EED" w:rsidP="003F7EED">
            <w:pPr>
              <w:shd w:val="clear" w:color="auto" w:fill="FFFFFF" w:themeFill="background1"/>
              <w:rPr>
                <w:rFonts w:ascii="Times New Roman" w:eastAsia="SimSun" w:hAnsi="Times New Roman"/>
                <w:sz w:val="20"/>
                <w:szCs w:val="20"/>
              </w:rPr>
            </w:pPr>
            <w:r w:rsidRPr="00A911B3">
              <w:rPr>
                <w:rFonts w:ascii="Times New Roman" w:eastAsia="SimSun" w:hAnsi="Times New Roman"/>
                <w:sz w:val="20"/>
                <w:szCs w:val="20"/>
              </w:rPr>
              <w:t>Не подлежат установлению.</w:t>
            </w:r>
          </w:p>
          <w:p w:rsidR="003F7EED" w:rsidRDefault="003F7EED" w:rsidP="003F7EE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rsidR="003F7EED" w:rsidRDefault="003F7EED" w:rsidP="003F7EED">
            <w:pPr>
              <w:shd w:val="clear" w:color="auto" w:fill="FFFFFF" w:themeFill="background1"/>
              <w:rPr>
                <w:rFonts w:ascii="Times New Roman" w:eastAsia="SimSun" w:hAnsi="Times New Roman"/>
                <w:sz w:val="20"/>
                <w:szCs w:val="20"/>
              </w:rPr>
            </w:pPr>
          </w:p>
          <w:p w:rsidR="003F7EED" w:rsidRDefault="003F7EED" w:rsidP="003F7EED">
            <w:pPr>
              <w:shd w:val="clear" w:color="auto" w:fill="FFFFFF" w:themeFill="background1"/>
              <w:rPr>
                <w:rFonts w:ascii="Times New Roman" w:eastAsia="SimSun" w:hAnsi="Times New Roman"/>
                <w:sz w:val="20"/>
                <w:szCs w:val="20"/>
              </w:rPr>
            </w:pPr>
          </w:p>
          <w:p w:rsidR="003F7EED" w:rsidRDefault="003F7EED" w:rsidP="003F7EED">
            <w:pPr>
              <w:shd w:val="clear" w:color="auto" w:fill="FFFFFF" w:themeFill="background1"/>
              <w:rPr>
                <w:rFonts w:ascii="Times New Roman" w:eastAsia="SimSun" w:hAnsi="Times New Roman"/>
                <w:sz w:val="20"/>
                <w:szCs w:val="20"/>
              </w:rPr>
            </w:pPr>
          </w:p>
          <w:p w:rsidR="003F7EED" w:rsidRDefault="003F7EED" w:rsidP="003F7EED">
            <w:pPr>
              <w:shd w:val="clear" w:color="auto" w:fill="FFFFFF" w:themeFill="background1"/>
              <w:rPr>
                <w:rFonts w:ascii="Times New Roman" w:eastAsia="SimSun" w:hAnsi="Times New Roman"/>
                <w:sz w:val="20"/>
                <w:szCs w:val="20"/>
              </w:rPr>
            </w:pPr>
          </w:p>
          <w:p w:rsidR="003F7EED" w:rsidRPr="00057DD2" w:rsidRDefault="003F7EED" w:rsidP="003F7EED">
            <w:pPr>
              <w:shd w:val="clear" w:color="auto" w:fill="FFFFFF" w:themeFill="background1"/>
              <w:rPr>
                <w:rFonts w:ascii="Times New Roman" w:hAnsi="Times New Roman"/>
                <w:sz w:val="20"/>
                <w:szCs w:val="20"/>
              </w:rPr>
            </w:pPr>
          </w:p>
        </w:tc>
        <w:tc>
          <w:tcPr>
            <w:tcW w:w="1648" w:type="pct"/>
            <w:vMerge/>
            <w:tcBorders>
              <w:left w:val="single" w:sz="4" w:space="0" w:color="000000"/>
              <w:right w:val="single" w:sz="4" w:space="0" w:color="000000"/>
            </w:tcBorders>
            <w:shd w:val="clear" w:color="auto" w:fill="FFFFFF" w:themeFill="background1"/>
            <w:vAlign w:val="center"/>
          </w:tcPr>
          <w:p w:rsidR="003F7EED" w:rsidRPr="00057DD2" w:rsidRDefault="003F7EED" w:rsidP="003F7EED">
            <w:pPr>
              <w:shd w:val="clear" w:color="auto" w:fill="FFFFFF" w:themeFill="background1"/>
              <w:rPr>
                <w:rFonts w:ascii="Times New Roman" w:eastAsia="SimSun" w:hAnsi="Times New Roman"/>
                <w:sz w:val="20"/>
                <w:szCs w:val="20"/>
              </w:rPr>
            </w:pPr>
          </w:p>
        </w:tc>
      </w:tr>
      <w:tr w:rsidR="003F7EED" w:rsidRPr="00057DD2" w:rsidTr="003F7EED">
        <w:tc>
          <w:tcPr>
            <w:tcW w:w="663" w:type="pct"/>
            <w:tcBorders>
              <w:top w:val="single" w:sz="4" w:space="0" w:color="000000"/>
              <w:left w:val="single" w:sz="4" w:space="0" w:color="000000"/>
              <w:bottom w:val="single" w:sz="4" w:space="0" w:color="000000"/>
            </w:tcBorders>
            <w:shd w:val="clear" w:color="auto" w:fill="FFFFFF" w:themeFill="background1"/>
            <w:vAlign w:val="center"/>
          </w:tcPr>
          <w:p w:rsidR="003F7EED" w:rsidRPr="00057DD2" w:rsidRDefault="003F7EED" w:rsidP="003F7EED">
            <w:pPr>
              <w:keepLines/>
              <w:widowControl w:val="0"/>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[12.0.1] - Улично-дорожная сеть</w:t>
            </w:r>
          </w:p>
        </w:tc>
        <w:tc>
          <w:tcPr>
            <w:tcW w:w="1042" w:type="pct"/>
            <w:tcBorders>
              <w:top w:val="single" w:sz="4" w:space="0" w:color="000000"/>
              <w:left w:val="single" w:sz="4" w:space="0" w:color="000000"/>
              <w:bottom w:val="single" w:sz="4" w:space="0" w:color="000000"/>
            </w:tcBorders>
            <w:shd w:val="clear" w:color="auto" w:fill="FFFFFF" w:themeFill="background1"/>
            <w:vAlign w:val="center"/>
          </w:tcPr>
          <w:p w:rsidR="003F7EED" w:rsidRPr="00057DD2" w:rsidRDefault="003F7EED" w:rsidP="003F7EE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w:t>
            </w:r>
            <w:r w:rsidRPr="00057DD2">
              <w:rPr>
                <w:rFonts w:ascii="Times New Roman" w:eastAsia="SimSun" w:hAnsi="Times New Roman"/>
                <w:sz w:val="20"/>
                <w:szCs w:val="20"/>
              </w:rPr>
              <w:lastRenderedPageBreak/>
              <w:t>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1647" w:type="pct"/>
            <w:vMerge/>
            <w:tcBorders>
              <w:left w:val="single" w:sz="4" w:space="0" w:color="000000"/>
              <w:right w:val="single" w:sz="4" w:space="0" w:color="000000"/>
            </w:tcBorders>
            <w:shd w:val="clear" w:color="auto" w:fill="FFFFFF" w:themeFill="background1"/>
            <w:vAlign w:val="center"/>
          </w:tcPr>
          <w:p w:rsidR="003F7EED" w:rsidRPr="00057DD2" w:rsidRDefault="003F7EED" w:rsidP="003F7EED">
            <w:pPr>
              <w:shd w:val="clear" w:color="auto" w:fill="FFFFFF" w:themeFill="background1"/>
              <w:rPr>
                <w:rFonts w:ascii="Times New Roman" w:eastAsia="SimSun" w:hAnsi="Times New Roman"/>
                <w:sz w:val="20"/>
                <w:szCs w:val="20"/>
              </w:rPr>
            </w:pPr>
          </w:p>
        </w:tc>
        <w:tc>
          <w:tcPr>
            <w:tcW w:w="1648" w:type="pct"/>
            <w:vMerge/>
            <w:tcBorders>
              <w:left w:val="single" w:sz="4" w:space="0" w:color="000000"/>
              <w:right w:val="single" w:sz="4" w:space="0" w:color="000000"/>
            </w:tcBorders>
            <w:shd w:val="clear" w:color="auto" w:fill="FFFFFF" w:themeFill="background1"/>
            <w:vAlign w:val="center"/>
          </w:tcPr>
          <w:p w:rsidR="003F7EED" w:rsidRPr="00057DD2" w:rsidRDefault="003F7EED" w:rsidP="003F7EED">
            <w:pPr>
              <w:shd w:val="clear" w:color="auto" w:fill="FFFFFF" w:themeFill="background1"/>
              <w:rPr>
                <w:rFonts w:ascii="Times New Roman" w:eastAsia="SimSun" w:hAnsi="Times New Roman"/>
                <w:sz w:val="20"/>
                <w:szCs w:val="20"/>
              </w:rPr>
            </w:pPr>
          </w:p>
        </w:tc>
      </w:tr>
      <w:tr w:rsidR="003F7EED" w:rsidRPr="00057DD2" w:rsidTr="003F7EED">
        <w:tc>
          <w:tcPr>
            <w:tcW w:w="663" w:type="pct"/>
            <w:tcBorders>
              <w:top w:val="single" w:sz="4" w:space="0" w:color="000000"/>
              <w:left w:val="single" w:sz="4" w:space="0" w:color="000000"/>
              <w:bottom w:val="single" w:sz="4" w:space="0" w:color="000000"/>
            </w:tcBorders>
            <w:shd w:val="clear" w:color="auto" w:fill="FFFFFF" w:themeFill="background1"/>
            <w:vAlign w:val="center"/>
          </w:tcPr>
          <w:p w:rsidR="003F7EED" w:rsidRPr="00057DD2" w:rsidRDefault="003F7EED" w:rsidP="003F7EED">
            <w:pPr>
              <w:keepLines/>
              <w:widowControl w:val="0"/>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lastRenderedPageBreak/>
              <w:t>[12.0.2] - Благоустройство территории</w:t>
            </w:r>
          </w:p>
        </w:tc>
        <w:tc>
          <w:tcPr>
            <w:tcW w:w="1042" w:type="pct"/>
            <w:tcBorders>
              <w:top w:val="single" w:sz="4" w:space="0" w:color="000000"/>
              <w:left w:val="single" w:sz="4" w:space="0" w:color="000000"/>
              <w:bottom w:val="single" w:sz="4" w:space="0" w:color="000000"/>
            </w:tcBorders>
            <w:shd w:val="clear" w:color="auto" w:fill="FFFFFF" w:themeFill="background1"/>
            <w:vAlign w:val="center"/>
          </w:tcPr>
          <w:p w:rsidR="003F7EED" w:rsidRPr="00057DD2" w:rsidRDefault="003F7EED" w:rsidP="003F7EE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647" w:type="pct"/>
            <w:vMerge/>
            <w:tcBorders>
              <w:left w:val="single" w:sz="4" w:space="0" w:color="000000"/>
              <w:bottom w:val="single" w:sz="4" w:space="0" w:color="000000"/>
              <w:right w:val="single" w:sz="4" w:space="0" w:color="000000"/>
            </w:tcBorders>
            <w:shd w:val="clear" w:color="auto" w:fill="FFFFFF" w:themeFill="background1"/>
            <w:vAlign w:val="center"/>
          </w:tcPr>
          <w:p w:rsidR="003F7EED" w:rsidRPr="00057DD2" w:rsidRDefault="003F7EED" w:rsidP="003F7EED">
            <w:pPr>
              <w:shd w:val="clear" w:color="auto" w:fill="FFFFFF" w:themeFill="background1"/>
              <w:rPr>
                <w:rFonts w:ascii="Times New Roman" w:eastAsia="SimSun" w:hAnsi="Times New Roman"/>
                <w:sz w:val="20"/>
                <w:szCs w:val="20"/>
              </w:rPr>
            </w:pPr>
          </w:p>
        </w:tc>
        <w:tc>
          <w:tcPr>
            <w:tcW w:w="1648" w:type="pct"/>
            <w:vMerge/>
            <w:tcBorders>
              <w:left w:val="single" w:sz="4" w:space="0" w:color="000000"/>
              <w:right w:val="single" w:sz="4" w:space="0" w:color="000000"/>
            </w:tcBorders>
            <w:shd w:val="clear" w:color="auto" w:fill="FFFFFF" w:themeFill="background1"/>
            <w:vAlign w:val="center"/>
          </w:tcPr>
          <w:p w:rsidR="003F7EED" w:rsidRPr="00057DD2" w:rsidRDefault="003F7EED" w:rsidP="003F7EED">
            <w:pPr>
              <w:shd w:val="clear" w:color="auto" w:fill="FFFFFF" w:themeFill="background1"/>
              <w:rPr>
                <w:rFonts w:ascii="Times New Roman" w:eastAsia="SimSun" w:hAnsi="Times New Roman"/>
                <w:sz w:val="20"/>
                <w:szCs w:val="20"/>
              </w:rPr>
            </w:pPr>
          </w:p>
        </w:tc>
      </w:tr>
      <w:tr w:rsidR="003F7EED" w:rsidRPr="00057DD2" w:rsidTr="003F7EED">
        <w:tc>
          <w:tcPr>
            <w:tcW w:w="663" w:type="pct"/>
            <w:tcBorders>
              <w:top w:val="single" w:sz="4" w:space="0" w:color="000000"/>
              <w:left w:val="single" w:sz="4" w:space="0" w:color="000000"/>
              <w:bottom w:val="single" w:sz="4" w:space="0" w:color="000000"/>
            </w:tcBorders>
            <w:shd w:val="clear" w:color="auto" w:fill="FFFFFF" w:themeFill="background1"/>
            <w:vAlign w:val="center"/>
          </w:tcPr>
          <w:p w:rsidR="003F7EED" w:rsidRPr="00057DD2" w:rsidRDefault="003F7EED" w:rsidP="003F7EED">
            <w:pPr>
              <w:keepLines/>
              <w:widowControl w:val="0"/>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[2.7.1] - Хранение автотранспорт</w:t>
            </w:r>
          </w:p>
        </w:tc>
        <w:tc>
          <w:tcPr>
            <w:tcW w:w="1042" w:type="pct"/>
            <w:tcBorders>
              <w:top w:val="single" w:sz="4" w:space="0" w:color="000000"/>
              <w:left w:val="single" w:sz="4" w:space="0" w:color="000000"/>
              <w:bottom w:val="single" w:sz="4" w:space="0" w:color="000000"/>
            </w:tcBorders>
            <w:shd w:val="clear" w:color="auto" w:fill="FFFFFF" w:themeFill="background1"/>
            <w:vAlign w:val="center"/>
          </w:tcPr>
          <w:p w:rsidR="003F7EED" w:rsidRPr="00057DD2" w:rsidRDefault="003F7EED" w:rsidP="003F7EE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отдельно стоящие и пристроенные гаражи, в том числе подземные,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земельного участка с кодами 2.7.2, 4.9</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F7EED" w:rsidRPr="00057DD2" w:rsidRDefault="003F7EED" w:rsidP="003F7EED">
            <w:pPr>
              <w:shd w:val="clear" w:color="auto" w:fill="FFFFFF" w:themeFill="background1"/>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-минимальная/максимальная площадь земельных участков – </w:t>
            </w:r>
            <w:r w:rsidRPr="00057DD2">
              <w:rPr>
                <w:rFonts w:ascii="Times New Roman" w:eastAsia="SimSun" w:hAnsi="Times New Roman"/>
                <w:b/>
                <w:sz w:val="20"/>
                <w:szCs w:val="20"/>
              </w:rPr>
              <w:t>20/50 кв. м</w:t>
            </w:r>
            <w:r w:rsidRPr="00057DD2">
              <w:rPr>
                <w:rFonts w:ascii="Times New Roman" w:eastAsia="SimSun" w:hAnsi="Times New Roman"/>
                <w:sz w:val="20"/>
                <w:szCs w:val="20"/>
              </w:rPr>
              <w:t>;</w:t>
            </w:r>
          </w:p>
          <w:p w:rsidR="003F7EED" w:rsidRPr="00057DD2" w:rsidRDefault="003F7EED" w:rsidP="003F7EED">
            <w:pPr>
              <w:shd w:val="clear" w:color="auto" w:fill="FFFFFF" w:themeFill="background1"/>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-максимальная высота зданий, строений, сооружений от уровня земли </w:t>
            </w:r>
            <w:r w:rsidRPr="00057DD2">
              <w:rPr>
                <w:rFonts w:ascii="Times New Roman" w:eastAsia="SimSun" w:hAnsi="Times New Roman"/>
                <w:b/>
                <w:sz w:val="20"/>
                <w:szCs w:val="20"/>
              </w:rPr>
              <w:t>- 12 м;</w:t>
            </w:r>
          </w:p>
          <w:p w:rsidR="003F7EED" w:rsidRDefault="003F7EED" w:rsidP="003F7EED">
            <w:pPr>
              <w:shd w:val="clear" w:color="auto" w:fill="FFFFFF" w:themeFill="background1"/>
              <w:rPr>
                <w:rFonts w:ascii="Times New Roman" w:eastAsia="SimSun" w:hAnsi="Times New Roman"/>
                <w:b/>
                <w:sz w:val="20"/>
                <w:szCs w:val="20"/>
              </w:rPr>
            </w:pPr>
            <w:r w:rsidRPr="00057DD2">
              <w:rPr>
                <w:rFonts w:ascii="Times New Roman" w:eastAsia="SimSun" w:hAnsi="Times New Roman"/>
                <w:sz w:val="20"/>
                <w:szCs w:val="20"/>
              </w:rPr>
              <w:t xml:space="preserve">-максимальный процент застройки в границах земельного участка </w:t>
            </w:r>
            <w:r w:rsidRPr="00057DD2">
              <w:rPr>
                <w:rFonts w:ascii="Times New Roman" w:eastAsia="SimSun" w:hAnsi="Times New Roman"/>
                <w:b/>
                <w:sz w:val="20"/>
                <w:szCs w:val="20"/>
              </w:rPr>
              <w:t>– 80%;</w:t>
            </w:r>
          </w:p>
          <w:p w:rsidR="003F7EED" w:rsidRPr="00A911B3" w:rsidRDefault="003F7EED" w:rsidP="003F7EED">
            <w:pPr>
              <w:shd w:val="clear" w:color="auto" w:fill="FFFFFF" w:themeFill="background1"/>
              <w:rPr>
                <w:rFonts w:ascii="Times New Roman" w:eastAsia="SimSun" w:hAnsi="Times New Roman"/>
                <w:sz w:val="20"/>
                <w:szCs w:val="20"/>
              </w:rPr>
            </w:pPr>
            <w:r w:rsidRPr="00A911B3">
              <w:rPr>
                <w:rFonts w:ascii="Times New Roman" w:hAnsi="Times New Roman"/>
                <w:sz w:val="20"/>
                <w:szCs w:val="20"/>
              </w:rPr>
              <w:t>Минимальный процент озеленения – не подлежит установлению</w:t>
            </w:r>
          </w:p>
        </w:tc>
        <w:tc>
          <w:tcPr>
            <w:tcW w:w="1648" w:type="pct"/>
            <w:vMerge/>
            <w:tcBorders>
              <w:left w:val="single" w:sz="4" w:space="0" w:color="000000"/>
              <w:bottom w:val="single" w:sz="4" w:space="0" w:color="000000"/>
              <w:right w:val="single" w:sz="4" w:space="0" w:color="000000"/>
            </w:tcBorders>
            <w:shd w:val="clear" w:color="auto" w:fill="FFFFFF" w:themeFill="background1"/>
            <w:vAlign w:val="center"/>
          </w:tcPr>
          <w:p w:rsidR="003F7EED" w:rsidRPr="00057DD2" w:rsidRDefault="003F7EED" w:rsidP="003F7EED">
            <w:pPr>
              <w:shd w:val="clear" w:color="auto" w:fill="FFFFFF" w:themeFill="background1"/>
              <w:tabs>
                <w:tab w:val="left" w:pos="1134"/>
              </w:tabs>
              <w:rPr>
                <w:rFonts w:ascii="Times New Roman" w:eastAsia="SimSun" w:hAnsi="Times New Roman"/>
                <w:sz w:val="20"/>
                <w:szCs w:val="20"/>
              </w:rPr>
            </w:pPr>
          </w:p>
        </w:tc>
      </w:tr>
    </w:tbl>
    <w:p w:rsidR="003F7EED" w:rsidRPr="00057DD2" w:rsidRDefault="003F7EED" w:rsidP="003F7EED">
      <w:pPr>
        <w:widowControl w:val="0"/>
        <w:shd w:val="clear" w:color="auto" w:fill="FFFFFF" w:themeFill="background1"/>
        <w:spacing w:after="0" w:line="240" w:lineRule="auto"/>
        <w:ind w:firstLine="426"/>
        <w:jc w:val="center"/>
        <w:rPr>
          <w:rFonts w:ascii="Times New Roman" w:eastAsia="Times New Roman" w:hAnsi="Times New Roman" w:cs="Times New Roman"/>
          <w:b/>
          <w:sz w:val="24"/>
          <w:szCs w:val="24"/>
          <w:lang w:eastAsia="zh-CN"/>
        </w:rPr>
      </w:pPr>
    </w:p>
    <w:p w:rsidR="003F7EED" w:rsidRPr="00057DD2" w:rsidRDefault="003F7EED" w:rsidP="003F7EED">
      <w:pPr>
        <w:shd w:val="clear" w:color="auto" w:fill="FFFFFF" w:themeFill="background1"/>
        <w:spacing w:after="120" w:line="240" w:lineRule="auto"/>
        <w:jc w:val="both"/>
        <w:rPr>
          <w:rFonts w:ascii="Times New Roman" w:eastAsia="SimSun" w:hAnsi="Times New Roman" w:cs="Times New Roman"/>
          <w:sz w:val="24"/>
          <w:szCs w:val="24"/>
        </w:rPr>
      </w:pPr>
      <w:r w:rsidRPr="00057DD2">
        <w:rPr>
          <w:rFonts w:ascii="Times New Roman" w:eastAsia="SimSun" w:hAnsi="Times New Roman" w:cs="Times New Roman"/>
          <w:sz w:val="24"/>
          <w:szCs w:val="24"/>
        </w:rPr>
        <w:lastRenderedPageBreak/>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p>
    <w:p w:rsidR="003F7EED" w:rsidRPr="00057DD2" w:rsidRDefault="003F7EED" w:rsidP="003F7EED">
      <w:pPr>
        <w:widowControl w:val="0"/>
        <w:shd w:val="clear" w:color="auto" w:fill="FFFFFF" w:themeFill="background1"/>
        <w:spacing w:after="0" w:line="240" w:lineRule="auto"/>
        <w:ind w:firstLine="709"/>
        <w:jc w:val="center"/>
        <w:rPr>
          <w:rFonts w:ascii="Times New Roman" w:eastAsia="SimSun" w:hAnsi="Times New Roman" w:cs="Times New Roman"/>
          <w:b/>
          <w:sz w:val="24"/>
          <w:szCs w:val="24"/>
          <w:lang w:eastAsia="zh-CN"/>
        </w:rPr>
      </w:pPr>
      <w:r w:rsidRPr="00057DD2">
        <w:rPr>
          <w:rFonts w:ascii="Times New Roman" w:eastAsia="SimSun" w:hAnsi="Times New Roman" w:cs="Times New Roman"/>
          <w:b/>
          <w:sz w:val="24"/>
          <w:szCs w:val="24"/>
          <w:lang w:eastAsia="zh-CN"/>
        </w:rPr>
        <w:t xml:space="preserve">Вспомогательные виды разрешенного использования земельных участков и объектов капитального строительства, </w:t>
      </w:r>
    </w:p>
    <w:p w:rsidR="003F7EED" w:rsidRPr="00057DD2" w:rsidRDefault="003F7EED" w:rsidP="003F7EED">
      <w:pPr>
        <w:widowControl w:val="0"/>
        <w:shd w:val="clear" w:color="auto" w:fill="FFFFFF" w:themeFill="background1"/>
        <w:spacing w:after="120" w:line="240" w:lineRule="auto"/>
        <w:ind w:firstLine="709"/>
        <w:jc w:val="center"/>
        <w:rPr>
          <w:rFonts w:ascii="Times New Roman" w:eastAsia="SimSun" w:hAnsi="Times New Roman" w:cs="Times New Roman"/>
          <w:b/>
          <w:sz w:val="24"/>
          <w:szCs w:val="24"/>
          <w:lang w:eastAsia="zh-CN"/>
        </w:rPr>
      </w:pPr>
      <w:r w:rsidRPr="00057DD2">
        <w:rPr>
          <w:rFonts w:ascii="Times New Roman" w:eastAsia="SimSun" w:hAnsi="Times New Roman" w:cs="Times New Roman"/>
          <w:b/>
          <w:sz w:val="24"/>
          <w:szCs w:val="24"/>
          <w:lang w:eastAsia="zh-CN"/>
        </w:rPr>
        <w:t>предельные параметры разрешенного строительства, реконструкции объектов капитального строительства</w:t>
      </w:r>
    </w:p>
    <w:tbl>
      <w:tblPr>
        <w:tblStyle w:val="afb"/>
        <w:tblW w:w="0" w:type="auto"/>
        <w:tblLayout w:type="fixed"/>
        <w:tblLook w:val="04A0"/>
      </w:tblPr>
      <w:tblGrid>
        <w:gridCol w:w="2876"/>
        <w:gridCol w:w="5341"/>
        <w:gridCol w:w="6059"/>
      </w:tblGrid>
      <w:tr w:rsidR="003F7EED" w:rsidRPr="00057DD2" w:rsidTr="003F7EED">
        <w:trPr>
          <w:tblHeader/>
        </w:trPr>
        <w:tc>
          <w:tcPr>
            <w:tcW w:w="2876" w:type="dxa"/>
            <w:vAlign w:val="center"/>
          </w:tcPr>
          <w:p w:rsidR="003F7EED" w:rsidRPr="00057DD2" w:rsidRDefault="003F7EED" w:rsidP="003F7EED">
            <w:pPr>
              <w:pStyle w:val="Default"/>
              <w:jc w:val="center"/>
              <w:rPr>
                <w:sz w:val="20"/>
                <w:szCs w:val="20"/>
              </w:rPr>
            </w:pPr>
            <w:r w:rsidRPr="00057DD2">
              <w:rPr>
                <w:rStyle w:val="affa"/>
                <w:rFonts w:eastAsia="Calibri"/>
                <w:b/>
                <w:bCs/>
              </w:rPr>
              <w:t>Виды вспомогательных объектов капитального строительства</w:t>
            </w:r>
          </w:p>
        </w:tc>
        <w:tc>
          <w:tcPr>
            <w:tcW w:w="5341" w:type="dxa"/>
            <w:vAlign w:val="center"/>
          </w:tcPr>
          <w:p w:rsidR="003F7EED" w:rsidRPr="00057DD2" w:rsidRDefault="003F7EED" w:rsidP="003F7EED">
            <w:pPr>
              <w:pStyle w:val="Default"/>
              <w:jc w:val="center"/>
              <w:rPr>
                <w:sz w:val="20"/>
                <w:szCs w:val="20"/>
              </w:rPr>
            </w:pPr>
            <w:r w:rsidRPr="00057DD2">
              <w:rPr>
                <w:rStyle w:val="affa"/>
                <w:rFonts w:eastAsia="Calibri"/>
                <w:b/>
                <w:bCs/>
              </w:rPr>
              <w:t>Предельные (минимальные и (или) максимальные размеры земельных участков и предельные параметры разрешенного использования земельных участков и объектов капитального строительства</w:t>
            </w:r>
          </w:p>
        </w:tc>
        <w:tc>
          <w:tcPr>
            <w:tcW w:w="6059" w:type="dxa"/>
            <w:vAlign w:val="center"/>
          </w:tcPr>
          <w:p w:rsidR="003F7EED" w:rsidRPr="00057DD2" w:rsidRDefault="003F7EED" w:rsidP="003F7EED">
            <w:pPr>
              <w:jc w:val="center"/>
              <w:rPr>
                <w:rFonts w:ascii="Times New Roman" w:eastAsia="Times New Roman" w:hAnsi="Times New Roman"/>
                <w:sz w:val="24"/>
                <w:szCs w:val="24"/>
                <w:lang w:eastAsia="ru-RU"/>
              </w:rPr>
            </w:pPr>
            <w:r w:rsidRPr="00057DD2">
              <w:rPr>
                <w:rStyle w:val="affa"/>
                <w:rFonts w:eastAsia="Calibri"/>
                <w:b/>
                <w:bCs/>
              </w:rPr>
              <w:t>Особые условия реализации регламента</w:t>
            </w:r>
          </w:p>
        </w:tc>
      </w:tr>
      <w:tr w:rsidR="003F7EED" w:rsidRPr="00057DD2" w:rsidTr="003F7EED">
        <w:tc>
          <w:tcPr>
            <w:tcW w:w="2876" w:type="dxa"/>
            <w:vAlign w:val="center"/>
          </w:tcPr>
          <w:p w:rsidR="003F7EED" w:rsidRPr="00057DD2" w:rsidRDefault="003F7EED" w:rsidP="003F7EE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xml:space="preserve">Хозяйственные постройки для хранения кормов, инвентаря, топлива и других хозяйственных нужд. </w:t>
            </w:r>
          </w:p>
        </w:tc>
        <w:tc>
          <w:tcPr>
            <w:tcW w:w="5341" w:type="dxa"/>
            <w:vAlign w:val="center"/>
          </w:tcPr>
          <w:p w:rsidR="003F7EED" w:rsidRPr="00057DD2" w:rsidRDefault="003F7EED" w:rsidP="003F7EE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xml:space="preserve">Максимальное количество надземных этажей – 2 этажа (при условии обеспечения нормативной инсоляции на территории соседних участков). </w:t>
            </w:r>
          </w:p>
          <w:p w:rsidR="003F7EED" w:rsidRPr="00057DD2" w:rsidRDefault="003F7EED" w:rsidP="003F7EE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xml:space="preserve">Максимальная высота – 6 м. </w:t>
            </w:r>
          </w:p>
          <w:p w:rsidR="003F7EED" w:rsidRPr="00057DD2" w:rsidRDefault="003F7EED" w:rsidP="003F7EE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xml:space="preserve">Расстояние от хозяйственных построек до красных линий улиц и проездов не менее - 5 м; до иных границ – 1 при соблюдении требований технических регламентов. </w:t>
            </w:r>
          </w:p>
          <w:p w:rsidR="003F7EED" w:rsidRPr="00057DD2" w:rsidRDefault="003F7EED" w:rsidP="003F7EE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xml:space="preserve">Минимальный отступ от границы соседнего участка составляет не менее: от стволов высокорослых деревьев – 4 м, от стволов среднерослых деревьев – 2 м, от кустарника – 1 м. </w:t>
            </w:r>
          </w:p>
        </w:tc>
        <w:tc>
          <w:tcPr>
            <w:tcW w:w="6059" w:type="dxa"/>
            <w:vAlign w:val="center"/>
          </w:tcPr>
          <w:p w:rsidR="003F7EED" w:rsidRPr="00057DD2" w:rsidRDefault="003F7EED" w:rsidP="003F7EED">
            <w:pPr>
              <w:pStyle w:val="Default"/>
              <w:rPr>
                <w:sz w:val="20"/>
                <w:szCs w:val="20"/>
              </w:rPr>
            </w:pPr>
            <w:r w:rsidRPr="00057DD2">
              <w:rPr>
                <w:sz w:val="20"/>
                <w:szCs w:val="20"/>
              </w:rPr>
              <w:t xml:space="preserve">Нормативные расстояния между ЖД и хозяйственной постройкой для содержания животных: </w:t>
            </w:r>
          </w:p>
          <w:tbl>
            <w:tblPr>
              <w:tblStyle w:val="afb"/>
              <w:tblW w:w="5000" w:type="pct"/>
              <w:tblLayout w:type="fixed"/>
              <w:tblLook w:val="04A0"/>
            </w:tblPr>
            <w:tblGrid>
              <w:gridCol w:w="1109"/>
              <w:gridCol w:w="672"/>
              <w:gridCol w:w="694"/>
              <w:gridCol w:w="556"/>
              <w:gridCol w:w="803"/>
              <w:gridCol w:w="602"/>
              <w:gridCol w:w="713"/>
              <w:gridCol w:w="684"/>
            </w:tblGrid>
            <w:tr w:rsidR="003F7EED" w:rsidRPr="00057DD2" w:rsidTr="003F7EED">
              <w:tc>
                <w:tcPr>
                  <w:tcW w:w="951" w:type="pct"/>
                  <w:vAlign w:val="center"/>
                </w:tcPr>
                <w:p w:rsidR="003F7EED" w:rsidRPr="00057DD2" w:rsidRDefault="003F7EED" w:rsidP="003F7EED">
                  <w:pPr>
                    <w:pStyle w:val="Default"/>
                    <w:rPr>
                      <w:sz w:val="16"/>
                      <w:szCs w:val="16"/>
                    </w:rPr>
                  </w:pPr>
                  <w:r w:rsidRPr="00057DD2">
                    <w:rPr>
                      <w:sz w:val="16"/>
                      <w:szCs w:val="16"/>
                    </w:rPr>
                    <w:t>Нормативный разрыв</w:t>
                  </w:r>
                </w:p>
              </w:tc>
              <w:tc>
                <w:tcPr>
                  <w:tcW w:w="4049" w:type="pct"/>
                  <w:gridSpan w:val="7"/>
                  <w:vAlign w:val="center"/>
                </w:tcPr>
                <w:p w:rsidR="003F7EED" w:rsidRPr="00057DD2" w:rsidRDefault="003F7EED" w:rsidP="003F7EED">
                  <w:pPr>
                    <w:pStyle w:val="Default"/>
                    <w:rPr>
                      <w:sz w:val="16"/>
                      <w:szCs w:val="16"/>
                    </w:rPr>
                  </w:pPr>
                  <w:r w:rsidRPr="00057DD2">
                    <w:rPr>
                      <w:sz w:val="16"/>
                      <w:szCs w:val="16"/>
                    </w:rPr>
                    <w:t>Поголовье (шт) не более</w:t>
                  </w:r>
                </w:p>
              </w:tc>
            </w:tr>
            <w:tr w:rsidR="003F7EED" w:rsidRPr="00057DD2" w:rsidTr="003F7EED">
              <w:tc>
                <w:tcPr>
                  <w:tcW w:w="951" w:type="pct"/>
                  <w:vAlign w:val="center"/>
                </w:tcPr>
                <w:p w:rsidR="003F7EED" w:rsidRPr="00057DD2" w:rsidRDefault="003F7EED" w:rsidP="003F7EED">
                  <w:pPr>
                    <w:pStyle w:val="Default"/>
                    <w:rPr>
                      <w:sz w:val="16"/>
                      <w:szCs w:val="16"/>
                    </w:rPr>
                  </w:pPr>
                </w:p>
              </w:tc>
              <w:tc>
                <w:tcPr>
                  <w:tcW w:w="576" w:type="pct"/>
                  <w:vAlign w:val="center"/>
                </w:tcPr>
                <w:p w:rsidR="003F7EED" w:rsidRPr="00057DD2" w:rsidRDefault="003F7EED" w:rsidP="003F7EED">
                  <w:pPr>
                    <w:pStyle w:val="Default"/>
                    <w:rPr>
                      <w:sz w:val="16"/>
                      <w:szCs w:val="16"/>
                    </w:rPr>
                  </w:pPr>
                  <w:r w:rsidRPr="00057DD2">
                    <w:rPr>
                      <w:sz w:val="16"/>
                      <w:szCs w:val="16"/>
                    </w:rPr>
                    <w:t>свиньи</w:t>
                  </w:r>
                </w:p>
              </w:tc>
              <w:tc>
                <w:tcPr>
                  <w:tcW w:w="595" w:type="pct"/>
                  <w:vAlign w:val="center"/>
                </w:tcPr>
                <w:p w:rsidR="003F7EED" w:rsidRPr="00057DD2" w:rsidRDefault="003F7EED" w:rsidP="003F7EED">
                  <w:pPr>
                    <w:pStyle w:val="Default"/>
                    <w:rPr>
                      <w:sz w:val="16"/>
                      <w:szCs w:val="16"/>
                    </w:rPr>
                  </w:pPr>
                  <w:r w:rsidRPr="00057DD2">
                    <w:rPr>
                      <w:sz w:val="16"/>
                      <w:szCs w:val="16"/>
                    </w:rPr>
                    <w:t>коровы</w:t>
                  </w:r>
                </w:p>
                <w:p w:rsidR="003F7EED" w:rsidRPr="00057DD2" w:rsidRDefault="003F7EED" w:rsidP="003F7EED">
                  <w:pPr>
                    <w:pStyle w:val="Default"/>
                    <w:rPr>
                      <w:sz w:val="16"/>
                      <w:szCs w:val="16"/>
                    </w:rPr>
                  </w:pPr>
                  <w:r w:rsidRPr="00057DD2">
                    <w:rPr>
                      <w:sz w:val="16"/>
                      <w:szCs w:val="16"/>
                    </w:rPr>
                    <w:t>бычки</w:t>
                  </w:r>
                </w:p>
              </w:tc>
              <w:tc>
                <w:tcPr>
                  <w:tcW w:w="477" w:type="pct"/>
                  <w:vAlign w:val="center"/>
                </w:tcPr>
                <w:p w:rsidR="003F7EED" w:rsidRPr="00057DD2" w:rsidRDefault="003F7EED" w:rsidP="003F7EED">
                  <w:pPr>
                    <w:pStyle w:val="Default"/>
                    <w:rPr>
                      <w:sz w:val="16"/>
                      <w:szCs w:val="16"/>
                    </w:rPr>
                  </w:pPr>
                  <w:r w:rsidRPr="00057DD2">
                    <w:rPr>
                      <w:sz w:val="16"/>
                      <w:szCs w:val="16"/>
                    </w:rPr>
                    <w:t>овцы</w:t>
                  </w:r>
                </w:p>
                <w:p w:rsidR="003F7EED" w:rsidRPr="00057DD2" w:rsidRDefault="003F7EED" w:rsidP="003F7EED">
                  <w:pPr>
                    <w:pStyle w:val="Default"/>
                    <w:rPr>
                      <w:sz w:val="16"/>
                      <w:szCs w:val="16"/>
                    </w:rPr>
                  </w:pPr>
                  <w:r w:rsidRPr="00057DD2">
                    <w:rPr>
                      <w:sz w:val="16"/>
                      <w:szCs w:val="16"/>
                    </w:rPr>
                    <w:t>козы</w:t>
                  </w:r>
                </w:p>
              </w:tc>
              <w:tc>
                <w:tcPr>
                  <w:tcW w:w="688" w:type="pct"/>
                  <w:vAlign w:val="center"/>
                </w:tcPr>
                <w:p w:rsidR="003F7EED" w:rsidRPr="00057DD2" w:rsidRDefault="003F7EED" w:rsidP="003F7EED">
                  <w:pPr>
                    <w:pStyle w:val="Default"/>
                    <w:rPr>
                      <w:sz w:val="16"/>
                      <w:szCs w:val="16"/>
                    </w:rPr>
                  </w:pPr>
                  <w:r w:rsidRPr="00057DD2">
                    <w:rPr>
                      <w:sz w:val="16"/>
                      <w:szCs w:val="16"/>
                    </w:rPr>
                    <w:t>кролики-матки</w:t>
                  </w:r>
                </w:p>
              </w:tc>
              <w:tc>
                <w:tcPr>
                  <w:tcW w:w="516" w:type="pct"/>
                  <w:vAlign w:val="center"/>
                </w:tcPr>
                <w:p w:rsidR="003F7EED" w:rsidRPr="00057DD2" w:rsidRDefault="003F7EED" w:rsidP="003F7EED">
                  <w:pPr>
                    <w:pStyle w:val="Default"/>
                    <w:rPr>
                      <w:sz w:val="16"/>
                      <w:szCs w:val="16"/>
                    </w:rPr>
                  </w:pPr>
                  <w:r w:rsidRPr="00057DD2">
                    <w:rPr>
                      <w:sz w:val="16"/>
                      <w:szCs w:val="16"/>
                    </w:rPr>
                    <w:t>птица</w:t>
                  </w:r>
                </w:p>
              </w:tc>
              <w:tc>
                <w:tcPr>
                  <w:tcW w:w="611" w:type="pct"/>
                  <w:vAlign w:val="center"/>
                </w:tcPr>
                <w:p w:rsidR="003F7EED" w:rsidRPr="00057DD2" w:rsidRDefault="003F7EED" w:rsidP="003F7EED">
                  <w:pPr>
                    <w:pStyle w:val="Default"/>
                    <w:rPr>
                      <w:sz w:val="16"/>
                      <w:szCs w:val="16"/>
                    </w:rPr>
                  </w:pPr>
                  <w:r w:rsidRPr="00057DD2">
                    <w:rPr>
                      <w:sz w:val="16"/>
                      <w:szCs w:val="16"/>
                    </w:rPr>
                    <w:t>лошади</w:t>
                  </w:r>
                </w:p>
              </w:tc>
              <w:tc>
                <w:tcPr>
                  <w:tcW w:w="585" w:type="pct"/>
                  <w:vAlign w:val="center"/>
                </w:tcPr>
                <w:p w:rsidR="003F7EED" w:rsidRPr="00057DD2" w:rsidRDefault="003F7EED" w:rsidP="003F7EED">
                  <w:pPr>
                    <w:pStyle w:val="Default"/>
                    <w:rPr>
                      <w:sz w:val="16"/>
                      <w:szCs w:val="16"/>
                    </w:rPr>
                  </w:pPr>
                  <w:r w:rsidRPr="00057DD2">
                    <w:rPr>
                      <w:sz w:val="16"/>
                      <w:szCs w:val="16"/>
                    </w:rPr>
                    <w:t>нутрии</w:t>
                  </w:r>
                </w:p>
                <w:p w:rsidR="003F7EED" w:rsidRPr="00057DD2" w:rsidRDefault="003F7EED" w:rsidP="003F7EED">
                  <w:pPr>
                    <w:pStyle w:val="Default"/>
                    <w:rPr>
                      <w:sz w:val="16"/>
                      <w:szCs w:val="16"/>
                    </w:rPr>
                  </w:pPr>
                  <w:r w:rsidRPr="00057DD2">
                    <w:rPr>
                      <w:sz w:val="16"/>
                      <w:szCs w:val="16"/>
                    </w:rPr>
                    <w:t>песцы</w:t>
                  </w:r>
                </w:p>
              </w:tc>
            </w:tr>
            <w:tr w:rsidR="003F7EED" w:rsidRPr="00057DD2" w:rsidTr="003F7EED">
              <w:tc>
                <w:tcPr>
                  <w:tcW w:w="951" w:type="pct"/>
                  <w:vAlign w:val="center"/>
                </w:tcPr>
                <w:p w:rsidR="003F7EED" w:rsidRPr="00057DD2" w:rsidRDefault="003F7EED" w:rsidP="003F7EED">
                  <w:pPr>
                    <w:pStyle w:val="Default"/>
                    <w:rPr>
                      <w:sz w:val="16"/>
                      <w:szCs w:val="16"/>
                    </w:rPr>
                  </w:pPr>
                  <w:r w:rsidRPr="00057DD2">
                    <w:rPr>
                      <w:sz w:val="16"/>
                      <w:szCs w:val="16"/>
                    </w:rPr>
                    <w:t>10 м</w:t>
                  </w:r>
                </w:p>
              </w:tc>
              <w:tc>
                <w:tcPr>
                  <w:tcW w:w="576" w:type="pct"/>
                  <w:vAlign w:val="center"/>
                </w:tcPr>
                <w:p w:rsidR="003F7EED" w:rsidRPr="00057DD2" w:rsidRDefault="003F7EED" w:rsidP="003F7EED">
                  <w:pPr>
                    <w:pStyle w:val="Default"/>
                    <w:rPr>
                      <w:sz w:val="16"/>
                      <w:szCs w:val="16"/>
                    </w:rPr>
                  </w:pPr>
                  <w:r w:rsidRPr="00057DD2">
                    <w:rPr>
                      <w:sz w:val="16"/>
                      <w:szCs w:val="16"/>
                    </w:rPr>
                    <w:t>5</w:t>
                  </w:r>
                </w:p>
              </w:tc>
              <w:tc>
                <w:tcPr>
                  <w:tcW w:w="595" w:type="pct"/>
                  <w:vAlign w:val="center"/>
                </w:tcPr>
                <w:p w:rsidR="003F7EED" w:rsidRPr="00057DD2" w:rsidRDefault="003F7EED" w:rsidP="003F7EED">
                  <w:pPr>
                    <w:pStyle w:val="Default"/>
                    <w:rPr>
                      <w:sz w:val="16"/>
                      <w:szCs w:val="16"/>
                    </w:rPr>
                  </w:pPr>
                  <w:r w:rsidRPr="00057DD2">
                    <w:rPr>
                      <w:sz w:val="16"/>
                      <w:szCs w:val="16"/>
                    </w:rPr>
                    <w:t>5</w:t>
                  </w:r>
                </w:p>
              </w:tc>
              <w:tc>
                <w:tcPr>
                  <w:tcW w:w="477" w:type="pct"/>
                  <w:vAlign w:val="center"/>
                </w:tcPr>
                <w:p w:rsidR="003F7EED" w:rsidRPr="00057DD2" w:rsidRDefault="003F7EED" w:rsidP="003F7EED">
                  <w:pPr>
                    <w:pStyle w:val="Default"/>
                    <w:rPr>
                      <w:sz w:val="16"/>
                      <w:szCs w:val="16"/>
                    </w:rPr>
                  </w:pPr>
                  <w:r w:rsidRPr="00057DD2">
                    <w:rPr>
                      <w:sz w:val="16"/>
                      <w:szCs w:val="16"/>
                    </w:rPr>
                    <w:t>10</w:t>
                  </w:r>
                </w:p>
              </w:tc>
              <w:tc>
                <w:tcPr>
                  <w:tcW w:w="688" w:type="pct"/>
                  <w:vAlign w:val="center"/>
                </w:tcPr>
                <w:p w:rsidR="003F7EED" w:rsidRPr="00057DD2" w:rsidRDefault="003F7EED" w:rsidP="003F7EED">
                  <w:pPr>
                    <w:pStyle w:val="Default"/>
                    <w:rPr>
                      <w:sz w:val="16"/>
                      <w:szCs w:val="16"/>
                    </w:rPr>
                  </w:pPr>
                  <w:r w:rsidRPr="00057DD2">
                    <w:rPr>
                      <w:sz w:val="16"/>
                      <w:szCs w:val="16"/>
                    </w:rPr>
                    <w:t>10</w:t>
                  </w:r>
                </w:p>
              </w:tc>
              <w:tc>
                <w:tcPr>
                  <w:tcW w:w="516" w:type="pct"/>
                  <w:vAlign w:val="center"/>
                </w:tcPr>
                <w:p w:rsidR="003F7EED" w:rsidRPr="00057DD2" w:rsidRDefault="003F7EED" w:rsidP="003F7EED">
                  <w:pPr>
                    <w:pStyle w:val="Default"/>
                    <w:rPr>
                      <w:sz w:val="16"/>
                      <w:szCs w:val="16"/>
                    </w:rPr>
                  </w:pPr>
                  <w:r w:rsidRPr="00057DD2">
                    <w:rPr>
                      <w:sz w:val="16"/>
                      <w:szCs w:val="16"/>
                    </w:rPr>
                    <w:t>30</w:t>
                  </w:r>
                </w:p>
              </w:tc>
              <w:tc>
                <w:tcPr>
                  <w:tcW w:w="611" w:type="pct"/>
                  <w:vAlign w:val="center"/>
                </w:tcPr>
                <w:p w:rsidR="003F7EED" w:rsidRPr="00057DD2" w:rsidRDefault="003F7EED" w:rsidP="003F7EED">
                  <w:pPr>
                    <w:pStyle w:val="Default"/>
                    <w:rPr>
                      <w:sz w:val="16"/>
                      <w:szCs w:val="16"/>
                    </w:rPr>
                  </w:pPr>
                  <w:r w:rsidRPr="00057DD2">
                    <w:rPr>
                      <w:sz w:val="16"/>
                      <w:szCs w:val="16"/>
                    </w:rPr>
                    <w:t>5</w:t>
                  </w:r>
                </w:p>
              </w:tc>
              <w:tc>
                <w:tcPr>
                  <w:tcW w:w="585" w:type="pct"/>
                  <w:vAlign w:val="center"/>
                </w:tcPr>
                <w:p w:rsidR="003F7EED" w:rsidRPr="00057DD2" w:rsidRDefault="003F7EED" w:rsidP="003F7EED">
                  <w:pPr>
                    <w:pStyle w:val="Default"/>
                    <w:rPr>
                      <w:sz w:val="16"/>
                      <w:szCs w:val="16"/>
                    </w:rPr>
                  </w:pPr>
                  <w:r w:rsidRPr="00057DD2">
                    <w:rPr>
                      <w:sz w:val="16"/>
                      <w:szCs w:val="16"/>
                    </w:rPr>
                    <w:t>5</w:t>
                  </w:r>
                </w:p>
              </w:tc>
            </w:tr>
            <w:tr w:rsidR="003F7EED" w:rsidRPr="00057DD2" w:rsidTr="003F7EED">
              <w:tc>
                <w:tcPr>
                  <w:tcW w:w="951" w:type="pct"/>
                  <w:vAlign w:val="center"/>
                </w:tcPr>
                <w:p w:rsidR="003F7EED" w:rsidRPr="00057DD2" w:rsidRDefault="003F7EED" w:rsidP="003F7EED">
                  <w:pPr>
                    <w:pStyle w:val="Default"/>
                    <w:rPr>
                      <w:sz w:val="16"/>
                      <w:szCs w:val="16"/>
                    </w:rPr>
                  </w:pPr>
                  <w:r w:rsidRPr="00057DD2">
                    <w:rPr>
                      <w:sz w:val="16"/>
                      <w:szCs w:val="16"/>
                    </w:rPr>
                    <w:t>20м</w:t>
                  </w:r>
                </w:p>
              </w:tc>
              <w:tc>
                <w:tcPr>
                  <w:tcW w:w="576" w:type="pct"/>
                  <w:vAlign w:val="center"/>
                </w:tcPr>
                <w:p w:rsidR="003F7EED" w:rsidRPr="00057DD2" w:rsidRDefault="003F7EED" w:rsidP="003F7EED">
                  <w:pPr>
                    <w:pStyle w:val="Default"/>
                    <w:rPr>
                      <w:sz w:val="16"/>
                      <w:szCs w:val="16"/>
                    </w:rPr>
                  </w:pPr>
                  <w:r w:rsidRPr="00057DD2">
                    <w:rPr>
                      <w:sz w:val="16"/>
                      <w:szCs w:val="16"/>
                    </w:rPr>
                    <w:t>8</w:t>
                  </w:r>
                </w:p>
              </w:tc>
              <w:tc>
                <w:tcPr>
                  <w:tcW w:w="595" w:type="pct"/>
                  <w:vAlign w:val="center"/>
                </w:tcPr>
                <w:p w:rsidR="003F7EED" w:rsidRPr="00057DD2" w:rsidRDefault="003F7EED" w:rsidP="003F7EED">
                  <w:pPr>
                    <w:pStyle w:val="Default"/>
                    <w:rPr>
                      <w:sz w:val="16"/>
                      <w:szCs w:val="16"/>
                    </w:rPr>
                  </w:pPr>
                  <w:r w:rsidRPr="00057DD2">
                    <w:rPr>
                      <w:sz w:val="16"/>
                      <w:szCs w:val="16"/>
                    </w:rPr>
                    <w:t>8</w:t>
                  </w:r>
                </w:p>
              </w:tc>
              <w:tc>
                <w:tcPr>
                  <w:tcW w:w="477" w:type="pct"/>
                  <w:vAlign w:val="center"/>
                </w:tcPr>
                <w:p w:rsidR="003F7EED" w:rsidRPr="00057DD2" w:rsidRDefault="003F7EED" w:rsidP="003F7EED">
                  <w:pPr>
                    <w:pStyle w:val="Default"/>
                    <w:rPr>
                      <w:sz w:val="16"/>
                      <w:szCs w:val="16"/>
                    </w:rPr>
                  </w:pPr>
                  <w:r w:rsidRPr="00057DD2">
                    <w:rPr>
                      <w:sz w:val="16"/>
                      <w:szCs w:val="16"/>
                    </w:rPr>
                    <w:t>15</w:t>
                  </w:r>
                </w:p>
              </w:tc>
              <w:tc>
                <w:tcPr>
                  <w:tcW w:w="688" w:type="pct"/>
                  <w:vAlign w:val="center"/>
                </w:tcPr>
                <w:p w:rsidR="003F7EED" w:rsidRPr="00057DD2" w:rsidRDefault="003F7EED" w:rsidP="003F7EED">
                  <w:pPr>
                    <w:pStyle w:val="Default"/>
                    <w:rPr>
                      <w:sz w:val="16"/>
                      <w:szCs w:val="16"/>
                    </w:rPr>
                  </w:pPr>
                  <w:r w:rsidRPr="00057DD2">
                    <w:rPr>
                      <w:sz w:val="16"/>
                      <w:szCs w:val="16"/>
                    </w:rPr>
                    <w:t>20</w:t>
                  </w:r>
                </w:p>
              </w:tc>
              <w:tc>
                <w:tcPr>
                  <w:tcW w:w="516" w:type="pct"/>
                  <w:vAlign w:val="center"/>
                </w:tcPr>
                <w:p w:rsidR="003F7EED" w:rsidRPr="00057DD2" w:rsidRDefault="003F7EED" w:rsidP="003F7EED">
                  <w:pPr>
                    <w:pStyle w:val="Default"/>
                    <w:rPr>
                      <w:sz w:val="16"/>
                      <w:szCs w:val="16"/>
                    </w:rPr>
                  </w:pPr>
                  <w:r w:rsidRPr="00057DD2">
                    <w:rPr>
                      <w:sz w:val="16"/>
                      <w:szCs w:val="16"/>
                    </w:rPr>
                    <w:t>45</w:t>
                  </w:r>
                </w:p>
              </w:tc>
              <w:tc>
                <w:tcPr>
                  <w:tcW w:w="611" w:type="pct"/>
                  <w:vAlign w:val="center"/>
                </w:tcPr>
                <w:p w:rsidR="003F7EED" w:rsidRPr="00057DD2" w:rsidRDefault="003F7EED" w:rsidP="003F7EED">
                  <w:pPr>
                    <w:pStyle w:val="Default"/>
                    <w:rPr>
                      <w:sz w:val="16"/>
                      <w:szCs w:val="16"/>
                    </w:rPr>
                  </w:pPr>
                  <w:r w:rsidRPr="00057DD2">
                    <w:rPr>
                      <w:sz w:val="16"/>
                      <w:szCs w:val="16"/>
                    </w:rPr>
                    <w:t>8</w:t>
                  </w:r>
                </w:p>
              </w:tc>
              <w:tc>
                <w:tcPr>
                  <w:tcW w:w="585" w:type="pct"/>
                  <w:vAlign w:val="center"/>
                </w:tcPr>
                <w:p w:rsidR="003F7EED" w:rsidRPr="00057DD2" w:rsidRDefault="003F7EED" w:rsidP="003F7EED">
                  <w:pPr>
                    <w:pStyle w:val="Default"/>
                    <w:rPr>
                      <w:sz w:val="16"/>
                      <w:szCs w:val="16"/>
                    </w:rPr>
                  </w:pPr>
                  <w:r w:rsidRPr="00057DD2">
                    <w:rPr>
                      <w:sz w:val="16"/>
                      <w:szCs w:val="16"/>
                    </w:rPr>
                    <w:t>8</w:t>
                  </w:r>
                </w:p>
              </w:tc>
            </w:tr>
            <w:tr w:rsidR="003F7EED" w:rsidRPr="00057DD2" w:rsidTr="003F7EED">
              <w:tc>
                <w:tcPr>
                  <w:tcW w:w="951" w:type="pct"/>
                  <w:vAlign w:val="center"/>
                </w:tcPr>
                <w:p w:rsidR="003F7EED" w:rsidRPr="00057DD2" w:rsidRDefault="003F7EED" w:rsidP="003F7EED">
                  <w:pPr>
                    <w:pStyle w:val="Default"/>
                    <w:rPr>
                      <w:sz w:val="16"/>
                      <w:szCs w:val="16"/>
                    </w:rPr>
                  </w:pPr>
                  <w:r w:rsidRPr="00057DD2">
                    <w:rPr>
                      <w:sz w:val="16"/>
                      <w:szCs w:val="16"/>
                    </w:rPr>
                    <w:t>30 м</w:t>
                  </w:r>
                </w:p>
              </w:tc>
              <w:tc>
                <w:tcPr>
                  <w:tcW w:w="576" w:type="pct"/>
                  <w:vAlign w:val="center"/>
                </w:tcPr>
                <w:p w:rsidR="003F7EED" w:rsidRPr="00057DD2" w:rsidRDefault="003F7EED" w:rsidP="003F7EED">
                  <w:pPr>
                    <w:pStyle w:val="Default"/>
                    <w:rPr>
                      <w:sz w:val="16"/>
                      <w:szCs w:val="16"/>
                    </w:rPr>
                  </w:pPr>
                  <w:r w:rsidRPr="00057DD2">
                    <w:rPr>
                      <w:sz w:val="16"/>
                      <w:szCs w:val="16"/>
                    </w:rPr>
                    <w:t>10</w:t>
                  </w:r>
                </w:p>
              </w:tc>
              <w:tc>
                <w:tcPr>
                  <w:tcW w:w="595" w:type="pct"/>
                  <w:vAlign w:val="center"/>
                </w:tcPr>
                <w:p w:rsidR="003F7EED" w:rsidRPr="00057DD2" w:rsidRDefault="003F7EED" w:rsidP="003F7EED">
                  <w:pPr>
                    <w:pStyle w:val="Default"/>
                    <w:rPr>
                      <w:sz w:val="16"/>
                      <w:szCs w:val="16"/>
                    </w:rPr>
                  </w:pPr>
                  <w:r w:rsidRPr="00057DD2">
                    <w:rPr>
                      <w:sz w:val="16"/>
                      <w:szCs w:val="16"/>
                    </w:rPr>
                    <w:t>10</w:t>
                  </w:r>
                </w:p>
              </w:tc>
              <w:tc>
                <w:tcPr>
                  <w:tcW w:w="477" w:type="pct"/>
                  <w:vAlign w:val="center"/>
                </w:tcPr>
                <w:p w:rsidR="003F7EED" w:rsidRPr="00057DD2" w:rsidRDefault="003F7EED" w:rsidP="003F7EED">
                  <w:pPr>
                    <w:pStyle w:val="Default"/>
                    <w:rPr>
                      <w:sz w:val="16"/>
                      <w:szCs w:val="16"/>
                    </w:rPr>
                  </w:pPr>
                  <w:r w:rsidRPr="00057DD2">
                    <w:rPr>
                      <w:sz w:val="16"/>
                      <w:szCs w:val="16"/>
                    </w:rPr>
                    <w:t>20</w:t>
                  </w:r>
                </w:p>
              </w:tc>
              <w:tc>
                <w:tcPr>
                  <w:tcW w:w="688" w:type="pct"/>
                  <w:vAlign w:val="center"/>
                </w:tcPr>
                <w:p w:rsidR="003F7EED" w:rsidRPr="00057DD2" w:rsidRDefault="003F7EED" w:rsidP="003F7EED">
                  <w:pPr>
                    <w:pStyle w:val="Default"/>
                    <w:rPr>
                      <w:sz w:val="16"/>
                      <w:szCs w:val="16"/>
                    </w:rPr>
                  </w:pPr>
                  <w:r w:rsidRPr="00057DD2">
                    <w:rPr>
                      <w:sz w:val="16"/>
                      <w:szCs w:val="16"/>
                    </w:rPr>
                    <w:t>30</w:t>
                  </w:r>
                </w:p>
              </w:tc>
              <w:tc>
                <w:tcPr>
                  <w:tcW w:w="516" w:type="pct"/>
                  <w:vAlign w:val="center"/>
                </w:tcPr>
                <w:p w:rsidR="003F7EED" w:rsidRPr="00057DD2" w:rsidRDefault="003F7EED" w:rsidP="003F7EED">
                  <w:pPr>
                    <w:pStyle w:val="Default"/>
                    <w:rPr>
                      <w:sz w:val="16"/>
                      <w:szCs w:val="16"/>
                    </w:rPr>
                  </w:pPr>
                  <w:r w:rsidRPr="00057DD2">
                    <w:rPr>
                      <w:sz w:val="16"/>
                      <w:szCs w:val="16"/>
                    </w:rPr>
                    <w:t>50</w:t>
                  </w:r>
                </w:p>
              </w:tc>
              <w:tc>
                <w:tcPr>
                  <w:tcW w:w="611" w:type="pct"/>
                  <w:vAlign w:val="center"/>
                </w:tcPr>
                <w:p w:rsidR="003F7EED" w:rsidRPr="00057DD2" w:rsidRDefault="003F7EED" w:rsidP="003F7EED">
                  <w:pPr>
                    <w:pStyle w:val="Default"/>
                    <w:rPr>
                      <w:sz w:val="16"/>
                      <w:szCs w:val="16"/>
                    </w:rPr>
                  </w:pPr>
                  <w:r w:rsidRPr="00057DD2">
                    <w:rPr>
                      <w:sz w:val="16"/>
                      <w:szCs w:val="16"/>
                    </w:rPr>
                    <w:t>10</w:t>
                  </w:r>
                </w:p>
              </w:tc>
              <w:tc>
                <w:tcPr>
                  <w:tcW w:w="585" w:type="pct"/>
                  <w:vAlign w:val="center"/>
                </w:tcPr>
                <w:p w:rsidR="003F7EED" w:rsidRPr="00057DD2" w:rsidRDefault="003F7EED" w:rsidP="003F7EED">
                  <w:pPr>
                    <w:pStyle w:val="Default"/>
                    <w:rPr>
                      <w:sz w:val="16"/>
                      <w:szCs w:val="16"/>
                    </w:rPr>
                  </w:pPr>
                  <w:r w:rsidRPr="00057DD2">
                    <w:rPr>
                      <w:sz w:val="16"/>
                      <w:szCs w:val="16"/>
                    </w:rPr>
                    <w:t>10</w:t>
                  </w:r>
                </w:p>
              </w:tc>
            </w:tr>
            <w:tr w:rsidR="003F7EED" w:rsidRPr="00057DD2" w:rsidTr="003F7EED">
              <w:trPr>
                <w:trHeight w:val="175"/>
              </w:trPr>
              <w:tc>
                <w:tcPr>
                  <w:tcW w:w="951" w:type="pct"/>
                  <w:vAlign w:val="center"/>
                </w:tcPr>
                <w:p w:rsidR="003F7EED" w:rsidRPr="00057DD2" w:rsidRDefault="003F7EED" w:rsidP="003F7EED">
                  <w:pPr>
                    <w:pStyle w:val="Default"/>
                    <w:rPr>
                      <w:sz w:val="16"/>
                      <w:szCs w:val="16"/>
                    </w:rPr>
                  </w:pPr>
                  <w:r w:rsidRPr="00057DD2">
                    <w:rPr>
                      <w:sz w:val="16"/>
                      <w:szCs w:val="16"/>
                    </w:rPr>
                    <w:t>40м</w:t>
                  </w:r>
                </w:p>
              </w:tc>
              <w:tc>
                <w:tcPr>
                  <w:tcW w:w="576" w:type="pct"/>
                  <w:vAlign w:val="center"/>
                </w:tcPr>
                <w:p w:rsidR="003F7EED" w:rsidRPr="00057DD2" w:rsidRDefault="003F7EED" w:rsidP="003F7EED">
                  <w:pPr>
                    <w:pStyle w:val="Default"/>
                    <w:rPr>
                      <w:sz w:val="16"/>
                      <w:szCs w:val="16"/>
                    </w:rPr>
                  </w:pPr>
                  <w:r w:rsidRPr="00057DD2">
                    <w:rPr>
                      <w:sz w:val="16"/>
                      <w:szCs w:val="16"/>
                    </w:rPr>
                    <w:t>15</w:t>
                  </w:r>
                </w:p>
              </w:tc>
              <w:tc>
                <w:tcPr>
                  <w:tcW w:w="595" w:type="pct"/>
                  <w:vAlign w:val="center"/>
                </w:tcPr>
                <w:p w:rsidR="003F7EED" w:rsidRPr="00057DD2" w:rsidRDefault="003F7EED" w:rsidP="003F7EED">
                  <w:pPr>
                    <w:pStyle w:val="Default"/>
                    <w:rPr>
                      <w:sz w:val="16"/>
                      <w:szCs w:val="16"/>
                    </w:rPr>
                  </w:pPr>
                  <w:r w:rsidRPr="00057DD2">
                    <w:rPr>
                      <w:sz w:val="16"/>
                      <w:szCs w:val="16"/>
                    </w:rPr>
                    <w:t>15</w:t>
                  </w:r>
                </w:p>
              </w:tc>
              <w:tc>
                <w:tcPr>
                  <w:tcW w:w="477" w:type="pct"/>
                  <w:vAlign w:val="center"/>
                </w:tcPr>
                <w:p w:rsidR="003F7EED" w:rsidRPr="00057DD2" w:rsidRDefault="003F7EED" w:rsidP="003F7EED">
                  <w:pPr>
                    <w:pStyle w:val="Default"/>
                    <w:rPr>
                      <w:sz w:val="16"/>
                      <w:szCs w:val="16"/>
                    </w:rPr>
                  </w:pPr>
                  <w:r w:rsidRPr="00057DD2">
                    <w:rPr>
                      <w:sz w:val="16"/>
                      <w:szCs w:val="16"/>
                    </w:rPr>
                    <w:t>25</w:t>
                  </w:r>
                </w:p>
              </w:tc>
              <w:tc>
                <w:tcPr>
                  <w:tcW w:w="688" w:type="pct"/>
                  <w:vAlign w:val="center"/>
                </w:tcPr>
                <w:p w:rsidR="003F7EED" w:rsidRPr="00057DD2" w:rsidRDefault="003F7EED" w:rsidP="003F7EED">
                  <w:pPr>
                    <w:pStyle w:val="Default"/>
                    <w:rPr>
                      <w:sz w:val="16"/>
                      <w:szCs w:val="16"/>
                    </w:rPr>
                  </w:pPr>
                  <w:r w:rsidRPr="00057DD2">
                    <w:rPr>
                      <w:sz w:val="16"/>
                      <w:szCs w:val="16"/>
                    </w:rPr>
                    <w:t>40</w:t>
                  </w:r>
                </w:p>
              </w:tc>
              <w:tc>
                <w:tcPr>
                  <w:tcW w:w="516" w:type="pct"/>
                  <w:vAlign w:val="center"/>
                </w:tcPr>
                <w:p w:rsidR="003F7EED" w:rsidRPr="00057DD2" w:rsidRDefault="003F7EED" w:rsidP="003F7EED">
                  <w:pPr>
                    <w:pStyle w:val="Default"/>
                    <w:rPr>
                      <w:sz w:val="16"/>
                      <w:szCs w:val="16"/>
                    </w:rPr>
                  </w:pPr>
                  <w:r w:rsidRPr="00057DD2">
                    <w:rPr>
                      <w:sz w:val="16"/>
                      <w:szCs w:val="16"/>
                    </w:rPr>
                    <w:t>75</w:t>
                  </w:r>
                </w:p>
              </w:tc>
              <w:tc>
                <w:tcPr>
                  <w:tcW w:w="611" w:type="pct"/>
                  <w:vAlign w:val="center"/>
                </w:tcPr>
                <w:p w:rsidR="003F7EED" w:rsidRPr="00057DD2" w:rsidRDefault="003F7EED" w:rsidP="003F7EED">
                  <w:pPr>
                    <w:pStyle w:val="Default"/>
                    <w:rPr>
                      <w:sz w:val="16"/>
                      <w:szCs w:val="16"/>
                    </w:rPr>
                  </w:pPr>
                  <w:r w:rsidRPr="00057DD2">
                    <w:rPr>
                      <w:sz w:val="16"/>
                      <w:szCs w:val="16"/>
                    </w:rPr>
                    <w:t>15</w:t>
                  </w:r>
                </w:p>
              </w:tc>
              <w:tc>
                <w:tcPr>
                  <w:tcW w:w="585" w:type="pct"/>
                  <w:vAlign w:val="center"/>
                </w:tcPr>
                <w:p w:rsidR="003F7EED" w:rsidRPr="00057DD2" w:rsidRDefault="003F7EED" w:rsidP="003F7EED">
                  <w:pPr>
                    <w:pStyle w:val="Default"/>
                    <w:rPr>
                      <w:sz w:val="16"/>
                      <w:szCs w:val="16"/>
                    </w:rPr>
                  </w:pPr>
                  <w:r w:rsidRPr="00057DD2">
                    <w:rPr>
                      <w:sz w:val="16"/>
                      <w:szCs w:val="16"/>
                    </w:rPr>
                    <w:t>15</w:t>
                  </w:r>
                </w:p>
              </w:tc>
            </w:tr>
          </w:tbl>
          <w:p w:rsidR="003F7EED" w:rsidRPr="00057DD2" w:rsidRDefault="003F7EED" w:rsidP="003F7EED">
            <w:pPr>
              <w:pStyle w:val="Default"/>
              <w:rPr>
                <w:sz w:val="20"/>
                <w:szCs w:val="20"/>
              </w:rPr>
            </w:pPr>
          </w:p>
        </w:tc>
      </w:tr>
      <w:tr w:rsidR="003F7EED" w:rsidRPr="00057DD2" w:rsidTr="003F7EED">
        <w:tc>
          <w:tcPr>
            <w:tcW w:w="2876" w:type="dxa"/>
            <w:vAlign w:val="center"/>
          </w:tcPr>
          <w:p w:rsidR="003F7EED" w:rsidRPr="00057DD2" w:rsidRDefault="003F7EED" w:rsidP="003F7EED">
            <w:pPr>
              <w:pStyle w:val="Default"/>
              <w:rPr>
                <w:sz w:val="20"/>
                <w:szCs w:val="20"/>
              </w:rPr>
            </w:pPr>
            <w:r w:rsidRPr="00057DD2">
              <w:rPr>
                <w:sz w:val="20"/>
                <w:szCs w:val="20"/>
              </w:rPr>
              <w:t xml:space="preserve">Встроенные или отдельно стоящие коллективные хранилища сельскохозяйственных продуктов (для многоквартирных домов). </w:t>
            </w:r>
          </w:p>
        </w:tc>
        <w:tc>
          <w:tcPr>
            <w:tcW w:w="5341" w:type="dxa"/>
            <w:vAlign w:val="center"/>
          </w:tcPr>
          <w:p w:rsidR="003F7EED" w:rsidRPr="00057DD2" w:rsidRDefault="003F7EED" w:rsidP="003F7EED">
            <w:pPr>
              <w:pStyle w:val="Default"/>
              <w:rPr>
                <w:sz w:val="20"/>
                <w:szCs w:val="20"/>
              </w:rPr>
            </w:pPr>
            <w:r w:rsidRPr="00057DD2">
              <w:rPr>
                <w:sz w:val="20"/>
                <w:szCs w:val="20"/>
              </w:rPr>
              <w:t xml:space="preserve">Общая площадь коллективных хранилищ сельскохозяйственных продуктов определяется из расчета 4 - 5 кв. м на одну семью. </w:t>
            </w:r>
          </w:p>
          <w:p w:rsidR="003F7EED" w:rsidRPr="00057DD2" w:rsidRDefault="003F7EED" w:rsidP="003F7EED">
            <w:pPr>
              <w:rPr>
                <w:rFonts w:ascii="Times New Roman" w:eastAsia="Times New Roman" w:hAnsi="Times New Roman"/>
                <w:sz w:val="24"/>
                <w:szCs w:val="24"/>
                <w:lang w:eastAsia="ru-RU"/>
              </w:rPr>
            </w:pPr>
            <w:r w:rsidRPr="00057DD2">
              <w:rPr>
                <w:rFonts w:ascii="Times New Roman" w:hAnsi="Times New Roman"/>
                <w:sz w:val="20"/>
                <w:szCs w:val="20"/>
              </w:rPr>
              <w:t xml:space="preserve">Максимальная площадь объектов вспомогательного назначения (за исключением навесов) – не более 50% от общей площади объекта ИЖС </w:t>
            </w:r>
          </w:p>
        </w:tc>
        <w:tc>
          <w:tcPr>
            <w:tcW w:w="6059" w:type="dxa"/>
            <w:vMerge w:val="restart"/>
            <w:vAlign w:val="center"/>
          </w:tcPr>
          <w:p w:rsidR="003F7EED" w:rsidRPr="00057DD2" w:rsidRDefault="003F7EED" w:rsidP="003F7EED">
            <w:pPr>
              <w:pStyle w:val="Default"/>
              <w:rPr>
                <w:sz w:val="20"/>
                <w:szCs w:val="20"/>
              </w:rPr>
            </w:pPr>
            <w:r w:rsidRPr="00057DD2">
              <w:rPr>
                <w:sz w:val="20"/>
                <w:szCs w:val="20"/>
              </w:rPr>
              <w:t xml:space="preserve">Допускается блокировка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 </w:t>
            </w:r>
          </w:p>
          <w:p w:rsidR="003F7EED" w:rsidRPr="00057DD2" w:rsidRDefault="003F7EED" w:rsidP="003F7EED">
            <w:pPr>
              <w:pStyle w:val="Default"/>
              <w:rPr>
                <w:sz w:val="20"/>
                <w:szCs w:val="20"/>
              </w:rPr>
            </w:pPr>
            <w:r w:rsidRPr="00057DD2">
              <w:rPr>
                <w:sz w:val="20"/>
                <w:szCs w:val="20"/>
              </w:rPr>
              <w:t xml:space="preserve">Размещение вспомогательных объектов, в том числе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rsidR="003F7EED" w:rsidRPr="00057DD2" w:rsidRDefault="003F7EED" w:rsidP="003F7EED">
            <w:pPr>
              <w:pStyle w:val="Default"/>
              <w:rPr>
                <w:sz w:val="20"/>
                <w:szCs w:val="20"/>
              </w:rPr>
            </w:pPr>
            <w:r w:rsidRPr="00057DD2">
              <w:rPr>
                <w:sz w:val="20"/>
                <w:szCs w:val="20"/>
              </w:rPr>
              <w:t xml:space="preserve">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- 4 м. </w:t>
            </w:r>
          </w:p>
          <w:p w:rsidR="003F7EED" w:rsidRPr="00057DD2" w:rsidRDefault="003F7EED" w:rsidP="003F7EED">
            <w:pPr>
              <w:pStyle w:val="Default"/>
              <w:rPr>
                <w:sz w:val="20"/>
                <w:szCs w:val="20"/>
              </w:rPr>
            </w:pPr>
            <w:r w:rsidRPr="00057DD2">
              <w:rPr>
                <w:sz w:val="20"/>
                <w:szCs w:val="20"/>
              </w:rPr>
              <w:lastRenderedPageBreak/>
              <w:t xml:space="preserve">Подъезды к гаражам-автостоянкам должны быть изолированы от площадок для отдыха и игр детей, спортивных площадок. </w:t>
            </w:r>
          </w:p>
          <w:p w:rsidR="003F7EED" w:rsidRPr="00057DD2" w:rsidRDefault="003F7EED" w:rsidP="003F7EED">
            <w:pPr>
              <w:rPr>
                <w:rFonts w:ascii="Times New Roman" w:hAnsi="Times New Roman"/>
                <w:sz w:val="20"/>
                <w:szCs w:val="20"/>
              </w:rPr>
            </w:pPr>
            <w:r w:rsidRPr="00057DD2">
              <w:rPr>
                <w:rFonts w:ascii="Times New Roman" w:hAnsi="Times New Roman"/>
                <w:sz w:val="20"/>
                <w:szCs w:val="20"/>
              </w:rPr>
              <w:t xml:space="preserve">Размещение отдельно стоящих гаражей на 1 машино-место и подъездов к ним на придомовой территории многоквартирных домов не допускается. </w:t>
            </w:r>
          </w:p>
          <w:p w:rsidR="003F7EED" w:rsidRPr="00057DD2" w:rsidRDefault="003F7EED" w:rsidP="003F7EED">
            <w:pPr>
              <w:pStyle w:val="Default"/>
              <w:rPr>
                <w:sz w:val="20"/>
                <w:szCs w:val="20"/>
              </w:rPr>
            </w:pPr>
            <w:r w:rsidRPr="00057DD2">
              <w:rPr>
                <w:sz w:val="20"/>
                <w:szCs w:val="20"/>
              </w:rPr>
              <w:t xml:space="preserve">На территории с жилой застройкой гаражи-стоянки следует размещать в пределах отведенного участка. </w:t>
            </w:r>
          </w:p>
          <w:p w:rsidR="003F7EED" w:rsidRPr="00057DD2" w:rsidRDefault="003F7EED" w:rsidP="003F7EED">
            <w:pPr>
              <w:pStyle w:val="Default"/>
              <w:rPr>
                <w:sz w:val="20"/>
                <w:szCs w:val="20"/>
              </w:rPr>
            </w:pPr>
            <w:r w:rsidRPr="00057DD2">
              <w:rPr>
                <w:sz w:val="20"/>
                <w:szCs w:val="20"/>
              </w:rPr>
              <w:t xml:space="preserve">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 </w:t>
            </w:r>
          </w:p>
          <w:p w:rsidR="003F7EED" w:rsidRPr="00057DD2" w:rsidRDefault="003F7EED" w:rsidP="003F7EED">
            <w:pPr>
              <w:pStyle w:val="Default"/>
              <w:rPr>
                <w:sz w:val="20"/>
                <w:szCs w:val="20"/>
              </w:rPr>
            </w:pPr>
            <w:r w:rsidRPr="00057DD2">
              <w:rPr>
                <w:sz w:val="20"/>
                <w:szCs w:val="20"/>
              </w:rPr>
              <w:t xml:space="preserve">При устройстве гаражей (в том числе пристроенных) в цокольном, подвальном этажах жилых домов допускается их проектирование без соблюдения нормативов расчета стоянок автомобилей. </w:t>
            </w:r>
          </w:p>
          <w:p w:rsidR="003F7EED" w:rsidRPr="00057DD2" w:rsidRDefault="003F7EED" w:rsidP="003F7EED">
            <w:pPr>
              <w:pStyle w:val="Default"/>
              <w:rPr>
                <w:sz w:val="20"/>
                <w:szCs w:val="20"/>
              </w:rPr>
            </w:pPr>
            <w:r w:rsidRPr="00057DD2">
              <w:rPr>
                <w:sz w:val="20"/>
                <w:szCs w:val="20"/>
              </w:rPr>
              <w:t xml:space="preserve">Наименьшие расстояния до въездов-выездов стоянок автомобилей рекомендуется принимать: </w:t>
            </w:r>
          </w:p>
          <w:p w:rsidR="003F7EED" w:rsidRPr="00057DD2" w:rsidRDefault="003F7EED" w:rsidP="003F7EED">
            <w:pPr>
              <w:pStyle w:val="Default"/>
              <w:rPr>
                <w:sz w:val="20"/>
                <w:szCs w:val="20"/>
              </w:rPr>
            </w:pPr>
            <w:r w:rsidRPr="00057DD2">
              <w:rPr>
                <w:sz w:val="20"/>
                <w:szCs w:val="20"/>
              </w:rPr>
              <w:t xml:space="preserve">- 50 м - от перекрестков магистральных улиц; </w:t>
            </w:r>
          </w:p>
          <w:p w:rsidR="003F7EED" w:rsidRPr="00057DD2" w:rsidRDefault="003F7EED" w:rsidP="003F7EED">
            <w:pPr>
              <w:pStyle w:val="Default"/>
              <w:rPr>
                <w:sz w:val="20"/>
                <w:szCs w:val="20"/>
              </w:rPr>
            </w:pPr>
            <w:r w:rsidRPr="00057DD2">
              <w:rPr>
                <w:sz w:val="20"/>
                <w:szCs w:val="20"/>
              </w:rPr>
              <w:t xml:space="preserve">- 20 м - улиц местного значения; </w:t>
            </w:r>
          </w:p>
          <w:p w:rsidR="003F7EED" w:rsidRPr="00057DD2" w:rsidRDefault="003F7EED" w:rsidP="003F7EED">
            <w:pPr>
              <w:pStyle w:val="Default"/>
              <w:rPr>
                <w:sz w:val="20"/>
                <w:szCs w:val="20"/>
              </w:rPr>
            </w:pPr>
            <w:r w:rsidRPr="00057DD2">
              <w:rPr>
                <w:sz w:val="20"/>
                <w:szCs w:val="20"/>
              </w:rPr>
              <w:t xml:space="preserve">- 30 м - от остановочных пунктов общественного пассажирского транспорта. </w:t>
            </w:r>
          </w:p>
          <w:p w:rsidR="003F7EED" w:rsidRPr="00057DD2" w:rsidRDefault="003F7EED" w:rsidP="003F7EED">
            <w:pPr>
              <w:pStyle w:val="Default"/>
              <w:rPr>
                <w:sz w:val="20"/>
                <w:szCs w:val="20"/>
              </w:rPr>
            </w:pPr>
            <w:r w:rsidRPr="00057DD2">
              <w:rPr>
                <w:sz w:val="20"/>
                <w:szCs w:val="20"/>
              </w:rPr>
              <w:t xml:space="preserve">Приобъектные автостоянки дошкольных организаций и школ проектируются вне территории указанных учреждений на расстоянии от границ участка в соответствии с требованиями таблицы части 8 статьи 26 Правил, с учетом вместимости автостоянки. </w:t>
            </w:r>
          </w:p>
          <w:p w:rsidR="003F7EED" w:rsidRPr="00057DD2" w:rsidRDefault="003F7EED" w:rsidP="003F7EED">
            <w:pPr>
              <w:pStyle w:val="Default"/>
              <w:rPr>
                <w:sz w:val="20"/>
                <w:szCs w:val="20"/>
              </w:rPr>
            </w:pPr>
            <w:r w:rsidRPr="00057DD2">
              <w:rPr>
                <w:sz w:val="20"/>
                <w:szCs w:val="20"/>
              </w:rPr>
              <w:t xml:space="preserve">Нормативные значения придомовых площадок принимать в соответствии с частью 1 статьи 21 настоящих правил </w:t>
            </w:r>
          </w:p>
          <w:p w:rsidR="003F7EED" w:rsidRDefault="003F7EED" w:rsidP="003F7EED">
            <w:pPr>
              <w:rPr>
                <w:rFonts w:ascii="Times New Roman" w:hAnsi="Times New Roman"/>
                <w:sz w:val="20"/>
                <w:szCs w:val="20"/>
              </w:rPr>
            </w:pPr>
            <w:r w:rsidRPr="00057DD2">
              <w:rPr>
                <w:rFonts w:ascii="Times New Roman" w:hAnsi="Times New Roman"/>
                <w:sz w:val="20"/>
                <w:szCs w:val="20"/>
              </w:rPr>
              <w:t xml:space="preserve">Площадки для разгрузки товаров размещать в границах отведенного участка. </w:t>
            </w:r>
          </w:p>
          <w:p w:rsidR="003F7EED" w:rsidRDefault="003F7EED" w:rsidP="003F7EED">
            <w:pPr>
              <w:rPr>
                <w:rFonts w:ascii="Times New Roman" w:hAnsi="Times New Roman"/>
                <w:sz w:val="20"/>
                <w:szCs w:val="20"/>
              </w:rPr>
            </w:pPr>
          </w:p>
          <w:p w:rsidR="003F7EED" w:rsidRPr="00A911B3" w:rsidRDefault="003F7EED" w:rsidP="003F7EED">
            <w:pPr>
              <w:pStyle w:val="ConsPlusNormal"/>
              <w:rPr>
                <w:sz w:val="20"/>
                <w:szCs w:val="20"/>
              </w:rPr>
            </w:pPr>
            <w:r w:rsidRPr="00A911B3">
              <w:rPr>
                <w:sz w:val="20"/>
                <w:szCs w:val="20"/>
              </w:rPr>
              <w:t xml:space="preserve">Параметры земельных участков и объектов капитального строительства определяются в соответствии с требованиями </w:t>
            </w:r>
            <w:r w:rsidRPr="00A911B3">
              <w:rPr>
                <w:sz w:val="20"/>
                <w:szCs w:val="20"/>
              </w:rPr>
              <w:lastRenderedPageBreak/>
              <w:t>технических регламентов, строительных норм и правил, а также с учетом норм статьи 26 настоящих Правил.</w:t>
            </w:r>
          </w:p>
          <w:p w:rsidR="003F7EED" w:rsidRDefault="003F7EED" w:rsidP="003F7EED">
            <w:pPr>
              <w:pStyle w:val="Default"/>
              <w:rPr>
                <w:sz w:val="20"/>
                <w:szCs w:val="20"/>
              </w:rPr>
            </w:pPr>
          </w:p>
          <w:p w:rsidR="003F7EED" w:rsidRPr="00057DD2" w:rsidRDefault="003F7EED" w:rsidP="003F7EED">
            <w:pPr>
              <w:rPr>
                <w:rFonts w:ascii="Times New Roman" w:eastAsia="Times New Roman" w:hAnsi="Times New Roman"/>
                <w:sz w:val="24"/>
                <w:szCs w:val="24"/>
                <w:lang w:eastAsia="ru-RU"/>
              </w:rPr>
            </w:pPr>
          </w:p>
        </w:tc>
      </w:tr>
      <w:tr w:rsidR="003F7EED" w:rsidRPr="00057DD2" w:rsidTr="003F7EED">
        <w:tc>
          <w:tcPr>
            <w:tcW w:w="2876" w:type="dxa"/>
            <w:vAlign w:val="center"/>
          </w:tcPr>
          <w:p w:rsidR="003F7EED" w:rsidRPr="00057DD2" w:rsidRDefault="003F7EED" w:rsidP="003F7EED">
            <w:pPr>
              <w:pStyle w:val="Default"/>
              <w:rPr>
                <w:sz w:val="20"/>
                <w:szCs w:val="20"/>
              </w:rPr>
            </w:pPr>
            <w:r w:rsidRPr="00057DD2">
              <w:rPr>
                <w:sz w:val="20"/>
                <w:szCs w:val="20"/>
              </w:rPr>
              <w:t xml:space="preserve">Хозяйственные постройки для содержания скота и птицы. </w:t>
            </w:r>
          </w:p>
        </w:tc>
        <w:tc>
          <w:tcPr>
            <w:tcW w:w="5341" w:type="dxa"/>
            <w:vAlign w:val="center"/>
          </w:tcPr>
          <w:p w:rsidR="003F7EED" w:rsidRPr="00057DD2" w:rsidRDefault="003F7EED" w:rsidP="003F7EED">
            <w:pPr>
              <w:pStyle w:val="Default"/>
              <w:rPr>
                <w:sz w:val="20"/>
                <w:szCs w:val="20"/>
              </w:rPr>
            </w:pPr>
            <w:r w:rsidRPr="00057DD2">
              <w:rPr>
                <w:sz w:val="20"/>
                <w:szCs w:val="20"/>
              </w:rPr>
              <w:t xml:space="preserve">На участках ЛПХ группы сараев должны содержать не более 30 блоков каждая. Площадь застройки сблокированных сараев не должна превышать 800 м². Расстояние до объектов по содержанию животных, должно быть не менее, приведенных в таблице. </w:t>
            </w:r>
          </w:p>
        </w:tc>
        <w:tc>
          <w:tcPr>
            <w:tcW w:w="6059" w:type="dxa"/>
            <w:vMerge/>
            <w:vAlign w:val="center"/>
          </w:tcPr>
          <w:p w:rsidR="003F7EED" w:rsidRPr="00057DD2" w:rsidRDefault="003F7EED" w:rsidP="003F7EED">
            <w:pPr>
              <w:rPr>
                <w:rFonts w:ascii="Times New Roman" w:eastAsia="Times New Roman" w:hAnsi="Times New Roman"/>
                <w:sz w:val="24"/>
                <w:szCs w:val="24"/>
                <w:lang w:eastAsia="ru-RU"/>
              </w:rPr>
            </w:pPr>
          </w:p>
        </w:tc>
      </w:tr>
      <w:tr w:rsidR="003F7EED" w:rsidRPr="00057DD2" w:rsidTr="003F7EED">
        <w:tc>
          <w:tcPr>
            <w:tcW w:w="2876" w:type="dxa"/>
            <w:vAlign w:val="center"/>
          </w:tcPr>
          <w:p w:rsidR="003F7EED" w:rsidRPr="00057DD2" w:rsidRDefault="003F7EED" w:rsidP="003F7EED">
            <w:pPr>
              <w:pStyle w:val="Default"/>
              <w:rPr>
                <w:sz w:val="20"/>
                <w:szCs w:val="20"/>
              </w:rPr>
            </w:pPr>
            <w:r w:rsidRPr="00057DD2">
              <w:rPr>
                <w:sz w:val="20"/>
                <w:szCs w:val="20"/>
              </w:rPr>
              <w:t xml:space="preserve">Летние кухни, кладовые, погреба, бани, бассейны, гаражи навесы. </w:t>
            </w:r>
          </w:p>
        </w:tc>
        <w:tc>
          <w:tcPr>
            <w:tcW w:w="5341" w:type="dxa"/>
            <w:vAlign w:val="center"/>
          </w:tcPr>
          <w:p w:rsidR="003F7EED" w:rsidRPr="00057DD2" w:rsidRDefault="003F7EED" w:rsidP="003F7EED">
            <w:pPr>
              <w:pStyle w:val="Default"/>
              <w:rPr>
                <w:sz w:val="20"/>
                <w:szCs w:val="20"/>
              </w:rPr>
            </w:pPr>
            <w:r w:rsidRPr="00057DD2">
              <w:rPr>
                <w:sz w:val="20"/>
                <w:szCs w:val="20"/>
              </w:rPr>
              <w:t xml:space="preserve">Расстояние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- 6 м. </w:t>
            </w:r>
          </w:p>
        </w:tc>
        <w:tc>
          <w:tcPr>
            <w:tcW w:w="6059" w:type="dxa"/>
            <w:vMerge/>
            <w:vAlign w:val="center"/>
          </w:tcPr>
          <w:p w:rsidR="003F7EED" w:rsidRPr="00057DD2" w:rsidRDefault="003F7EED" w:rsidP="003F7EED">
            <w:pPr>
              <w:rPr>
                <w:rFonts w:ascii="Times New Roman" w:eastAsia="Times New Roman" w:hAnsi="Times New Roman"/>
                <w:sz w:val="24"/>
                <w:szCs w:val="24"/>
                <w:lang w:eastAsia="ru-RU"/>
              </w:rPr>
            </w:pPr>
          </w:p>
        </w:tc>
      </w:tr>
      <w:tr w:rsidR="003F7EED" w:rsidRPr="00057DD2" w:rsidTr="003F7EED">
        <w:trPr>
          <w:trHeight w:val="1088"/>
        </w:trPr>
        <w:tc>
          <w:tcPr>
            <w:tcW w:w="2876" w:type="dxa"/>
            <w:vAlign w:val="center"/>
          </w:tcPr>
          <w:p w:rsidR="003F7EED" w:rsidRPr="00057DD2" w:rsidRDefault="003F7EED" w:rsidP="003F7EED">
            <w:pPr>
              <w:pStyle w:val="Default"/>
              <w:rPr>
                <w:sz w:val="20"/>
                <w:szCs w:val="20"/>
              </w:rPr>
            </w:pPr>
            <w:r w:rsidRPr="00057DD2">
              <w:rPr>
                <w:sz w:val="20"/>
                <w:szCs w:val="20"/>
              </w:rPr>
              <w:lastRenderedPageBreak/>
              <w:t xml:space="preserve">Надворные туалеты, гидронепроницаемые выгребы, септики. </w:t>
            </w:r>
          </w:p>
        </w:tc>
        <w:tc>
          <w:tcPr>
            <w:tcW w:w="5341" w:type="dxa"/>
            <w:vAlign w:val="center"/>
          </w:tcPr>
          <w:p w:rsidR="003F7EED" w:rsidRPr="00057DD2" w:rsidRDefault="003F7EED" w:rsidP="003F7EED">
            <w:pPr>
              <w:pStyle w:val="Default"/>
              <w:rPr>
                <w:sz w:val="20"/>
                <w:szCs w:val="20"/>
              </w:rPr>
            </w:pPr>
            <w:r w:rsidRPr="00057DD2">
              <w:rPr>
                <w:sz w:val="20"/>
                <w:szCs w:val="20"/>
              </w:rPr>
              <w:t xml:space="preserve">Расстояние до надворного туалета, гидронепроницаемого выгреба, септика до соседнего жилого дома не менее - 12 м; до красной линии не менее - 10 м; до границы смежного земельного участка не менее - 4 м. </w:t>
            </w:r>
          </w:p>
        </w:tc>
        <w:tc>
          <w:tcPr>
            <w:tcW w:w="6059" w:type="dxa"/>
            <w:vMerge/>
            <w:vAlign w:val="center"/>
          </w:tcPr>
          <w:p w:rsidR="003F7EED" w:rsidRPr="00057DD2" w:rsidRDefault="003F7EED" w:rsidP="003F7EED">
            <w:pPr>
              <w:rPr>
                <w:rFonts w:ascii="Times New Roman" w:eastAsia="Times New Roman" w:hAnsi="Times New Roman"/>
                <w:sz w:val="24"/>
                <w:szCs w:val="24"/>
                <w:lang w:eastAsia="ru-RU"/>
              </w:rPr>
            </w:pPr>
          </w:p>
        </w:tc>
      </w:tr>
      <w:tr w:rsidR="003F7EED" w:rsidRPr="00057DD2" w:rsidTr="003F7EED">
        <w:trPr>
          <w:trHeight w:val="1087"/>
        </w:trPr>
        <w:tc>
          <w:tcPr>
            <w:tcW w:w="2876" w:type="dxa"/>
            <w:vAlign w:val="center"/>
          </w:tcPr>
          <w:p w:rsidR="003F7EED" w:rsidRPr="00057DD2" w:rsidRDefault="003F7EED" w:rsidP="003F7EED">
            <w:pPr>
              <w:pStyle w:val="Default"/>
              <w:rPr>
                <w:sz w:val="20"/>
                <w:szCs w:val="20"/>
              </w:rPr>
            </w:pPr>
            <w:r w:rsidRPr="00057DD2">
              <w:rPr>
                <w:sz w:val="20"/>
                <w:szCs w:val="20"/>
              </w:rPr>
              <w:lastRenderedPageBreak/>
              <w:t xml:space="preserve">Ограждение </w:t>
            </w:r>
          </w:p>
        </w:tc>
        <w:tc>
          <w:tcPr>
            <w:tcW w:w="5341" w:type="dxa"/>
            <w:vAlign w:val="center"/>
          </w:tcPr>
          <w:p w:rsidR="003F7EED" w:rsidRPr="00057DD2" w:rsidRDefault="003F7EED" w:rsidP="003F7EED">
            <w:pPr>
              <w:pStyle w:val="Default"/>
              <w:rPr>
                <w:sz w:val="20"/>
                <w:szCs w:val="20"/>
              </w:rPr>
            </w:pPr>
            <w:r w:rsidRPr="00057DD2">
              <w:rPr>
                <w:sz w:val="20"/>
                <w:szCs w:val="20"/>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w:t>
            </w:r>
          </w:p>
          <w:p w:rsidR="003F7EED" w:rsidRPr="00057DD2" w:rsidRDefault="003F7EED" w:rsidP="003F7EED">
            <w:pPr>
              <w:pStyle w:val="Default"/>
              <w:rPr>
                <w:sz w:val="20"/>
                <w:szCs w:val="20"/>
              </w:rPr>
            </w:pPr>
            <w:r w:rsidRPr="00057DD2">
              <w:rPr>
                <w:sz w:val="20"/>
                <w:szCs w:val="20"/>
              </w:rPr>
              <w:t xml:space="preserve">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 </w:t>
            </w:r>
          </w:p>
          <w:p w:rsidR="003F7EED" w:rsidRPr="00057DD2" w:rsidRDefault="003F7EED" w:rsidP="003F7EED">
            <w:pPr>
              <w:pStyle w:val="Default"/>
              <w:rPr>
                <w:sz w:val="20"/>
                <w:szCs w:val="20"/>
              </w:rPr>
            </w:pPr>
            <w:r w:rsidRPr="00057DD2">
              <w:rPr>
                <w:sz w:val="20"/>
                <w:szCs w:val="20"/>
              </w:rPr>
              <w:t xml:space="preserve">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tc>
        <w:tc>
          <w:tcPr>
            <w:tcW w:w="6059" w:type="dxa"/>
            <w:vMerge/>
            <w:vAlign w:val="center"/>
          </w:tcPr>
          <w:p w:rsidR="003F7EED" w:rsidRPr="00057DD2" w:rsidRDefault="003F7EED" w:rsidP="003F7EED">
            <w:pPr>
              <w:rPr>
                <w:rFonts w:ascii="Times New Roman" w:eastAsia="Times New Roman" w:hAnsi="Times New Roman"/>
                <w:sz w:val="24"/>
                <w:szCs w:val="24"/>
                <w:lang w:eastAsia="ru-RU"/>
              </w:rPr>
            </w:pPr>
          </w:p>
        </w:tc>
      </w:tr>
      <w:tr w:rsidR="003F7EED" w:rsidRPr="00057DD2" w:rsidTr="003F7EED">
        <w:trPr>
          <w:trHeight w:val="1087"/>
        </w:trPr>
        <w:tc>
          <w:tcPr>
            <w:tcW w:w="2876" w:type="dxa"/>
            <w:vAlign w:val="center"/>
          </w:tcPr>
          <w:p w:rsidR="003F7EED" w:rsidRPr="00057DD2" w:rsidRDefault="003F7EED" w:rsidP="003F7EED">
            <w:pPr>
              <w:pStyle w:val="Default"/>
              <w:rPr>
                <w:sz w:val="20"/>
                <w:szCs w:val="20"/>
              </w:rPr>
            </w:pPr>
            <w:r w:rsidRPr="00057DD2">
              <w:rPr>
                <w:sz w:val="20"/>
                <w:szCs w:val="20"/>
              </w:rPr>
              <w:t xml:space="preserve">Объекты хранения индивидуального легкового автотранспорт. </w:t>
            </w:r>
          </w:p>
        </w:tc>
        <w:tc>
          <w:tcPr>
            <w:tcW w:w="5341" w:type="dxa"/>
            <w:vMerge w:val="restart"/>
            <w:vAlign w:val="center"/>
          </w:tcPr>
          <w:p w:rsidR="003F7EED" w:rsidRPr="00057DD2" w:rsidRDefault="003F7EED" w:rsidP="003F7EED">
            <w:pPr>
              <w:pStyle w:val="Default"/>
              <w:rPr>
                <w:sz w:val="20"/>
                <w:szCs w:val="20"/>
              </w:rPr>
            </w:pPr>
            <w:r w:rsidRPr="00057DD2">
              <w:rPr>
                <w:sz w:val="20"/>
                <w:szCs w:val="20"/>
              </w:rPr>
              <w:t xml:space="preserve">Расстояния от площадок для хозяйственных целей до наиболее удаленного входа в жилое здание - не более 100 м. </w:t>
            </w:r>
          </w:p>
          <w:p w:rsidR="003F7EED" w:rsidRPr="00057DD2" w:rsidRDefault="003F7EED" w:rsidP="003F7EED">
            <w:pPr>
              <w:pStyle w:val="Default"/>
              <w:rPr>
                <w:sz w:val="20"/>
                <w:szCs w:val="20"/>
              </w:rPr>
            </w:pPr>
            <w:r w:rsidRPr="00057DD2">
              <w:rPr>
                <w:sz w:val="20"/>
                <w:szCs w:val="20"/>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rsidR="003F7EED" w:rsidRPr="00057DD2" w:rsidRDefault="003F7EED" w:rsidP="003F7EED">
            <w:pPr>
              <w:pStyle w:val="Default"/>
              <w:rPr>
                <w:sz w:val="20"/>
                <w:szCs w:val="20"/>
              </w:rPr>
            </w:pPr>
            <w:r w:rsidRPr="00057DD2">
              <w:rPr>
                <w:sz w:val="20"/>
                <w:szCs w:val="20"/>
              </w:rPr>
              <w:t xml:space="preserve">Общее количество контейнеров не более 5 шт. </w:t>
            </w:r>
          </w:p>
          <w:p w:rsidR="003F7EED" w:rsidRPr="00057DD2" w:rsidRDefault="003F7EED" w:rsidP="003F7EED">
            <w:pPr>
              <w:pStyle w:val="Default"/>
              <w:rPr>
                <w:sz w:val="20"/>
                <w:szCs w:val="20"/>
              </w:rPr>
            </w:pPr>
            <w:r w:rsidRPr="00057DD2">
              <w:rPr>
                <w:sz w:val="20"/>
                <w:szCs w:val="20"/>
              </w:rPr>
              <w:t xml:space="preserve">Количество парковочных мест на придомовой территории МЖД принимается из расчета на 1 квартиру – 1 м/место </w:t>
            </w:r>
          </w:p>
          <w:p w:rsidR="003F7EED" w:rsidRPr="00057DD2" w:rsidRDefault="003F7EED" w:rsidP="003F7EED">
            <w:pPr>
              <w:pStyle w:val="Default"/>
              <w:rPr>
                <w:sz w:val="20"/>
                <w:szCs w:val="20"/>
              </w:rPr>
            </w:pPr>
            <w:r w:rsidRPr="00057DD2">
              <w:rPr>
                <w:sz w:val="20"/>
                <w:szCs w:val="20"/>
              </w:rPr>
              <w:t xml:space="preserve">Нормы расчета количества парковочных мест для легковых автомобилей приведены в таблице части 8 статьи 21 настоящих Правил. </w:t>
            </w:r>
          </w:p>
          <w:p w:rsidR="003F7EED" w:rsidRPr="00057DD2" w:rsidRDefault="003F7EED" w:rsidP="003F7EED">
            <w:pPr>
              <w:pStyle w:val="Default"/>
              <w:rPr>
                <w:sz w:val="20"/>
                <w:szCs w:val="20"/>
              </w:rPr>
            </w:pPr>
            <w:r w:rsidRPr="00057DD2">
              <w:rPr>
                <w:sz w:val="20"/>
                <w:szCs w:val="20"/>
              </w:rPr>
              <w:t xml:space="preserve">Любые вспомогательные виды решённого использования объектов капитального строительства не могут по своим </w:t>
            </w:r>
            <w:r w:rsidRPr="00057DD2">
              <w:rPr>
                <w:sz w:val="20"/>
                <w:szCs w:val="20"/>
              </w:rPr>
              <w:lastRenderedPageBreak/>
              <w:t xml:space="preserve">суммарным характеристикам (строительному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 </w:t>
            </w:r>
          </w:p>
          <w:p w:rsidR="003F7EED" w:rsidRPr="00057DD2" w:rsidRDefault="003F7EED" w:rsidP="003F7EED">
            <w:pPr>
              <w:pStyle w:val="Default"/>
              <w:rPr>
                <w:sz w:val="20"/>
                <w:szCs w:val="20"/>
              </w:rPr>
            </w:pPr>
            <w:r w:rsidRPr="00057DD2">
              <w:rPr>
                <w:sz w:val="20"/>
                <w:szCs w:val="20"/>
              </w:rPr>
              <w:t xml:space="preserve">Максимальное количество надземных этажей – 2 этажа (при условии обеспечения нормативной инсоляции на территории соседних участков). </w:t>
            </w:r>
          </w:p>
          <w:p w:rsidR="003F7EED" w:rsidRPr="00057DD2" w:rsidRDefault="003F7EED" w:rsidP="003F7EED">
            <w:pPr>
              <w:pStyle w:val="Default"/>
              <w:rPr>
                <w:sz w:val="20"/>
                <w:szCs w:val="20"/>
              </w:rPr>
            </w:pPr>
            <w:r w:rsidRPr="00057DD2">
              <w:rPr>
                <w:sz w:val="20"/>
                <w:szCs w:val="20"/>
              </w:rPr>
              <w:t xml:space="preserve">Максимальная высота – 6 м. </w:t>
            </w:r>
          </w:p>
          <w:p w:rsidR="003F7EED" w:rsidRPr="00057DD2" w:rsidRDefault="003F7EED" w:rsidP="003F7EED">
            <w:pPr>
              <w:pStyle w:val="Default"/>
              <w:rPr>
                <w:sz w:val="20"/>
                <w:szCs w:val="20"/>
              </w:rPr>
            </w:pPr>
            <w:r w:rsidRPr="00057DD2">
              <w:rPr>
                <w:sz w:val="20"/>
                <w:szCs w:val="20"/>
              </w:rPr>
              <w:t xml:space="preserve">Расстояние от хозяйственных построек до красных линий улиц и проездов не менее - 5 м; до иных границ – 1 при соблюдении требований технических регламентов. </w:t>
            </w:r>
          </w:p>
        </w:tc>
        <w:tc>
          <w:tcPr>
            <w:tcW w:w="6059" w:type="dxa"/>
            <w:vMerge/>
            <w:vAlign w:val="center"/>
          </w:tcPr>
          <w:p w:rsidR="003F7EED" w:rsidRPr="00057DD2" w:rsidRDefault="003F7EED" w:rsidP="003F7EED">
            <w:pPr>
              <w:rPr>
                <w:rFonts w:ascii="Times New Roman" w:eastAsia="Times New Roman" w:hAnsi="Times New Roman"/>
                <w:sz w:val="24"/>
                <w:szCs w:val="24"/>
                <w:lang w:eastAsia="ru-RU"/>
              </w:rPr>
            </w:pPr>
          </w:p>
        </w:tc>
      </w:tr>
      <w:tr w:rsidR="003F7EED" w:rsidRPr="00057DD2" w:rsidTr="003F7EED">
        <w:trPr>
          <w:trHeight w:val="1087"/>
        </w:trPr>
        <w:tc>
          <w:tcPr>
            <w:tcW w:w="2876" w:type="dxa"/>
            <w:vAlign w:val="center"/>
          </w:tcPr>
          <w:p w:rsidR="003F7EED" w:rsidRPr="00057DD2" w:rsidRDefault="003F7EED" w:rsidP="003F7EED">
            <w:pPr>
              <w:pStyle w:val="Default"/>
              <w:rPr>
                <w:sz w:val="20"/>
                <w:szCs w:val="20"/>
              </w:rPr>
            </w:pPr>
            <w:r w:rsidRPr="00057DD2">
              <w:rPr>
                <w:sz w:val="20"/>
                <w:szCs w:val="20"/>
              </w:rPr>
              <w:t xml:space="preserve">Площадки для сбора твердых бытовых отходов. </w:t>
            </w:r>
          </w:p>
        </w:tc>
        <w:tc>
          <w:tcPr>
            <w:tcW w:w="5341" w:type="dxa"/>
            <w:vMerge/>
            <w:vAlign w:val="center"/>
          </w:tcPr>
          <w:p w:rsidR="003F7EED" w:rsidRPr="00057DD2" w:rsidRDefault="003F7EED" w:rsidP="003F7EED">
            <w:pPr>
              <w:pStyle w:val="Default"/>
              <w:rPr>
                <w:sz w:val="20"/>
                <w:szCs w:val="20"/>
              </w:rPr>
            </w:pPr>
          </w:p>
        </w:tc>
        <w:tc>
          <w:tcPr>
            <w:tcW w:w="6059" w:type="dxa"/>
            <w:vMerge/>
            <w:vAlign w:val="center"/>
          </w:tcPr>
          <w:p w:rsidR="003F7EED" w:rsidRPr="00057DD2" w:rsidRDefault="003F7EED" w:rsidP="003F7EED">
            <w:pPr>
              <w:rPr>
                <w:rFonts w:ascii="Times New Roman" w:eastAsia="Times New Roman" w:hAnsi="Times New Roman"/>
                <w:sz w:val="24"/>
                <w:szCs w:val="24"/>
                <w:lang w:eastAsia="ru-RU"/>
              </w:rPr>
            </w:pPr>
          </w:p>
        </w:tc>
      </w:tr>
      <w:tr w:rsidR="003F7EED" w:rsidRPr="00057DD2" w:rsidTr="003F7EED">
        <w:trPr>
          <w:trHeight w:val="1087"/>
        </w:trPr>
        <w:tc>
          <w:tcPr>
            <w:tcW w:w="2876" w:type="dxa"/>
            <w:vAlign w:val="center"/>
          </w:tcPr>
          <w:p w:rsidR="003F7EED" w:rsidRPr="00057DD2" w:rsidRDefault="003F7EED" w:rsidP="003F7EED">
            <w:pPr>
              <w:pStyle w:val="Default"/>
              <w:rPr>
                <w:sz w:val="20"/>
                <w:szCs w:val="20"/>
              </w:rPr>
            </w:pPr>
            <w:r w:rsidRPr="00057DD2">
              <w:rPr>
                <w:sz w:val="20"/>
                <w:szCs w:val="20"/>
              </w:rPr>
              <w:t xml:space="preserve">Гостевые автостоянки для парковки легковых автомобилей посетителей. </w:t>
            </w:r>
          </w:p>
        </w:tc>
        <w:tc>
          <w:tcPr>
            <w:tcW w:w="5341" w:type="dxa"/>
            <w:vMerge/>
            <w:vAlign w:val="center"/>
          </w:tcPr>
          <w:p w:rsidR="003F7EED" w:rsidRPr="00057DD2" w:rsidRDefault="003F7EED" w:rsidP="003F7EED">
            <w:pPr>
              <w:pStyle w:val="Default"/>
              <w:rPr>
                <w:sz w:val="20"/>
                <w:szCs w:val="20"/>
              </w:rPr>
            </w:pPr>
          </w:p>
        </w:tc>
        <w:tc>
          <w:tcPr>
            <w:tcW w:w="6059" w:type="dxa"/>
            <w:vMerge/>
            <w:vAlign w:val="center"/>
          </w:tcPr>
          <w:p w:rsidR="003F7EED" w:rsidRPr="00057DD2" w:rsidRDefault="003F7EED" w:rsidP="003F7EED">
            <w:pPr>
              <w:rPr>
                <w:rFonts w:ascii="Times New Roman" w:eastAsia="Times New Roman" w:hAnsi="Times New Roman"/>
                <w:sz w:val="24"/>
                <w:szCs w:val="24"/>
                <w:lang w:eastAsia="ru-RU"/>
              </w:rPr>
            </w:pPr>
          </w:p>
        </w:tc>
      </w:tr>
      <w:tr w:rsidR="003F7EED" w:rsidRPr="00057DD2" w:rsidTr="003F7EED">
        <w:trPr>
          <w:trHeight w:val="1087"/>
        </w:trPr>
        <w:tc>
          <w:tcPr>
            <w:tcW w:w="2876" w:type="dxa"/>
            <w:vAlign w:val="center"/>
          </w:tcPr>
          <w:p w:rsidR="003F7EED" w:rsidRPr="00057DD2" w:rsidRDefault="003F7EED" w:rsidP="003F7EED">
            <w:pPr>
              <w:pStyle w:val="Default"/>
              <w:rPr>
                <w:sz w:val="20"/>
                <w:szCs w:val="20"/>
              </w:rPr>
            </w:pPr>
            <w:r w:rsidRPr="00057DD2">
              <w:rPr>
                <w:sz w:val="20"/>
                <w:szCs w:val="20"/>
              </w:rPr>
              <w:lastRenderedPageBreak/>
              <w:t xml:space="preserve">Придомовые площадки: для игр детей дошкольного и младшего школьного возраста </w:t>
            </w:r>
          </w:p>
          <w:p w:rsidR="003F7EED" w:rsidRPr="00057DD2" w:rsidRDefault="003F7EED" w:rsidP="003F7EED">
            <w:pPr>
              <w:pStyle w:val="Default"/>
              <w:rPr>
                <w:sz w:val="20"/>
                <w:szCs w:val="20"/>
              </w:rPr>
            </w:pPr>
            <w:r w:rsidRPr="00057DD2">
              <w:rPr>
                <w:sz w:val="20"/>
                <w:szCs w:val="20"/>
              </w:rPr>
              <w:t xml:space="preserve">для отдыха взрослого населения </w:t>
            </w:r>
          </w:p>
          <w:p w:rsidR="003F7EED" w:rsidRPr="00057DD2" w:rsidRDefault="003F7EED" w:rsidP="003F7EED">
            <w:pPr>
              <w:pStyle w:val="Default"/>
              <w:rPr>
                <w:sz w:val="20"/>
                <w:szCs w:val="20"/>
              </w:rPr>
            </w:pPr>
            <w:r w:rsidRPr="00057DD2">
              <w:rPr>
                <w:sz w:val="20"/>
                <w:szCs w:val="20"/>
              </w:rPr>
              <w:t xml:space="preserve">для занятий физкультурой </w:t>
            </w:r>
          </w:p>
          <w:p w:rsidR="003F7EED" w:rsidRPr="00057DD2" w:rsidRDefault="003F7EED" w:rsidP="003F7EED">
            <w:pPr>
              <w:pStyle w:val="Default"/>
              <w:rPr>
                <w:sz w:val="20"/>
                <w:szCs w:val="20"/>
              </w:rPr>
            </w:pPr>
            <w:r w:rsidRPr="00057DD2">
              <w:rPr>
                <w:sz w:val="20"/>
                <w:szCs w:val="20"/>
              </w:rPr>
              <w:t xml:space="preserve">для хозяйственных целей и выгула собак. </w:t>
            </w:r>
          </w:p>
        </w:tc>
        <w:tc>
          <w:tcPr>
            <w:tcW w:w="5341" w:type="dxa"/>
            <w:vMerge/>
            <w:vAlign w:val="center"/>
          </w:tcPr>
          <w:p w:rsidR="003F7EED" w:rsidRPr="00057DD2" w:rsidRDefault="003F7EED" w:rsidP="003F7EED">
            <w:pPr>
              <w:pStyle w:val="Default"/>
              <w:rPr>
                <w:sz w:val="20"/>
                <w:szCs w:val="20"/>
              </w:rPr>
            </w:pPr>
          </w:p>
        </w:tc>
        <w:tc>
          <w:tcPr>
            <w:tcW w:w="6059" w:type="dxa"/>
            <w:vMerge/>
            <w:vAlign w:val="center"/>
          </w:tcPr>
          <w:p w:rsidR="003F7EED" w:rsidRPr="00057DD2" w:rsidRDefault="003F7EED" w:rsidP="003F7EED">
            <w:pPr>
              <w:rPr>
                <w:rFonts w:ascii="Times New Roman" w:eastAsia="Times New Roman" w:hAnsi="Times New Roman"/>
                <w:sz w:val="24"/>
                <w:szCs w:val="24"/>
                <w:lang w:eastAsia="ru-RU"/>
              </w:rPr>
            </w:pPr>
          </w:p>
        </w:tc>
      </w:tr>
      <w:tr w:rsidR="003F7EED" w:rsidRPr="00057DD2" w:rsidTr="003F7EED">
        <w:trPr>
          <w:trHeight w:val="1087"/>
        </w:trPr>
        <w:tc>
          <w:tcPr>
            <w:tcW w:w="2876" w:type="dxa"/>
            <w:vAlign w:val="center"/>
          </w:tcPr>
          <w:p w:rsidR="003F7EED" w:rsidRPr="00057DD2" w:rsidRDefault="003F7EED" w:rsidP="003F7EED">
            <w:pPr>
              <w:pStyle w:val="Default"/>
              <w:rPr>
                <w:sz w:val="20"/>
                <w:szCs w:val="20"/>
              </w:rPr>
            </w:pPr>
            <w:r w:rsidRPr="00057DD2">
              <w:rPr>
                <w:sz w:val="20"/>
                <w:szCs w:val="20"/>
              </w:rPr>
              <w:lastRenderedPageBreak/>
              <w:t xml:space="preserve">Площадки для разгрузки товаров </w:t>
            </w:r>
          </w:p>
        </w:tc>
        <w:tc>
          <w:tcPr>
            <w:tcW w:w="5341" w:type="dxa"/>
            <w:vMerge/>
            <w:vAlign w:val="center"/>
          </w:tcPr>
          <w:p w:rsidR="003F7EED" w:rsidRPr="00057DD2" w:rsidRDefault="003F7EED" w:rsidP="003F7EED">
            <w:pPr>
              <w:pStyle w:val="Default"/>
              <w:rPr>
                <w:sz w:val="20"/>
                <w:szCs w:val="20"/>
              </w:rPr>
            </w:pPr>
          </w:p>
        </w:tc>
        <w:tc>
          <w:tcPr>
            <w:tcW w:w="6059" w:type="dxa"/>
            <w:vMerge/>
            <w:vAlign w:val="center"/>
          </w:tcPr>
          <w:p w:rsidR="003F7EED" w:rsidRPr="00057DD2" w:rsidRDefault="003F7EED" w:rsidP="003F7EED">
            <w:pPr>
              <w:rPr>
                <w:rFonts w:ascii="Times New Roman" w:eastAsia="Times New Roman" w:hAnsi="Times New Roman"/>
                <w:sz w:val="24"/>
                <w:szCs w:val="24"/>
                <w:lang w:eastAsia="ru-RU"/>
              </w:rPr>
            </w:pPr>
          </w:p>
        </w:tc>
      </w:tr>
      <w:tr w:rsidR="003F7EED" w:rsidRPr="00057DD2" w:rsidTr="003F7EED">
        <w:trPr>
          <w:trHeight w:val="1087"/>
        </w:trPr>
        <w:tc>
          <w:tcPr>
            <w:tcW w:w="2876" w:type="dxa"/>
            <w:vAlign w:val="center"/>
          </w:tcPr>
          <w:p w:rsidR="003F7EED" w:rsidRPr="00057DD2" w:rsidRDefault="003F7EED" w:rsidP="003F7EED">
            <w:pPr>
              <w:pStyle w:val="Default"/>
              <w:rPr>
                <w:sz w:val="20"/>
                <w:szCs w:val="20"/>
              </w:rPr>
            </w:pPr>
            <w:r w:rsidRPr="00057DD2">
              <w:rPr>
                <w:sz w:val="20"/>
                <w:szCs w:val="20"/>
              </w:rPr>
              <w:t xml:space="preserve">Для объектов общественного назначения виды вспомогательных объектов определяются материалами проектной документации </w:t>
            </w:r>
          </w:p>
        </w:tc>
        <w:tc>
          <w:tcPr>
            <w:tcW w:w="5341" w:type="dxa"/>
            <w:vMerge/>
            <w:vAlign w:val="center"/>
          </w:tcPr>
          <w:p w:rsidR="003F7EED" w:rsidRPr="00057DD2" w:rsidRDefault="003F7EED" w:rsidP="003F7EED">
            <w:pPr>
              <w:pStyle w:val="Default"/>
              <w:rPr>
                <w:sz w:val="20"/>
                <w:szCs w:val="20"/>
              </w:rPr>
            </w:pPr>
          </w:p>
        </w:tc>
        <w:tc>
          <w:tcPr>
            <w:tcW w:w="6059" w:type="dxa"/>
            <w:vMerge/>
            <w:vAlign w:val="center"/>
          </w:tcPr>
          <w:p w:rsidR="003F7EED" w:rsidRPr="00057DD2" w:rsidRDefault="003F7EED" w:rsidP="003F7EED">
            <w:pPr>
              <w:rPr>
                <w:rFonts w:ascii="Times New Roman" w:eastAsia="Times New Roman" w:hAnsi="Times New Roman"/>
                <w:sz w:val="24"/>
                <w:szCs w:val="24"/>
                <w:lang w:eastAsia="ru-RU"/>
              </w:rPr>
            </w:pPr>
          </w:p>
        </w:tc>
      </w:tr>
    </w:tbl>
    <w:p w:rsidR="003F7EED" w:rsidRPr="00057DD2" w:rsidRDefault="003F7EED" w:rsidP="003F7EED">
      <w:pPr>
        <w:shd w:val="clear" w:color="auto" w:fill="FFFFFF" w:themeFill="background1"/>
        <w:spacing w:after="0" w:line="240" w:lineRule="auto"/>
        <w:ind w:firstLine="709"/>
        <w:jc w:val="both"/>
        <w:rPr>
          <w:rFonts w:ascii="Times New Roman" w:eastAsia="Times New Roman" w:hAnsi="Times New Roman" w:cs="Times New Roman"/>
          <w:sz w:val="24"/>
          <w:szCs w:val="24"/>
          <w:lang w:eastAsia="ru-RU"/>
        </w:rPr>
      </w:pPr>
    </w:p>
    <w:p w:rsidR="003F7EED" w:rsidRPr="00057DD2" w:rsidRDefault="003F7EED" w:rsidP="003F7EED">
      <w:pPr>
        <w:shd w:val="clear" w:color="auto" w:fill="FFFFFF" w:themeFill="background1"/>
        <w:spacing w:after="0" w:line="240" w:lineRule="auto"/>
        <w:ind w:firstLine="709"/>
        <w:jc w:val="both"/>
        <w:rPr>
          <w:rFonts w:ascii="Times New Roman" w:eastAsia="Times New Roman" w:hAnsi="Times New Roman" w:cs="Times New Roman"/>
          <w:sz w:val="24"/>
          <w:szCs w:val="24"/>
          <w:lang w:eastAsia="ru-RU"/>
        </w:rPr>
      </w:pPr>
      <w:r w:rsidRPr="00057DD2">
        <w:rPr>
          <w:rFonts w:ascii="Times New Roman" w:eastAsia="Times New Roman" w:hAnsi="Times New Roman" w:cs="Times New Roman"/>
          <w:sz w:val="24"/>
          <w:szCs w:val="24"/>
          <w:lang w:eastAsia="ru-RU"/>
        </w:rPr>
        <w:t>Примечание:</w:t>
      </w:r>
    </w:p>
    <w:p w:rsidR="003F7EED" w:rsidRPr="00057DD2" w:rsidRDefault="003F7EED" w:rsidP="003F7EED">
      <w:pPr>
        <w:shd w:val="clear" w:color="auto" w:fill="FFFFFF" w:themeFill="background1"/>
        <w:spacing w:after="0" w:line="240" w:lineRule="auto"/>
        <w:ind w:firstLine="709"/>
        <w:jc w:val="both"/>
        <w:rPr>
          <w:rFonts w:ascii="Times New Roman" w:eastAsia="Times New Roman" w:hAnsi="Times New Roman" w:cs="Times New Roman"/>
          <w:sz w:val="24"/>
          <w:szCs w:val="24"/>
          <w:lang w:eastAsia="ru-RU"/>
        </w:rPr>
      </w:pPr>
      <w:r w:rsidRPr="00057DD2">
        <w:rPr>
          <w:rFonts w:ascii="Times New Roman" w:eastAsia="Times New Roman" w:hAnsi="Times New Roman" w:cs="Times New Roman"/>
          <w:sz w:val="24"/>
          <w:szCs w:val="24"/>
          <w:lang w:eastAsia="ru-RU"/>
        </w:rPr>
        <w:t>В случае расположения земельного участка на территории, в границах которых предусматривается требование к архитектурно-градостроительному облику объекта капитального строительства, архитектурно-градостроительный облик объекта капитального строительства должен соответствовать статье 25 настоящих Правил.</w:t>
      </w:r>
    </w:p>
    <w:p w:rsidR="003F7EED" w:rsidRPr="00057DD2" w:rsidRDefault="003F7EED" w:rsidP="003F7EED">
      <w:pPr>
        <w:shd w:val="clear" w:color="auto" w:fill="FFFFFF" w:themeFill="background1"/>
        <w:spacing w:after="0" w:line="240" w:lineRule="auto"/>
        <w:ind w:firstLine="709"/>
        <w:jc w:val="both"/>
        <w:rPr>
          <w:rFonts w:ascii="Times New Roman" w:eastAsia="Times New Roman" w:hAnsi="Times New Roman" w:cs="Times New Roman"/>
          <w:sz w:val="24"/>
          <w:szCs w:val="24"/>
          <w:lang w:eastAsia="ru-RU"/>
        </w:rPr>
      </w:pPr>
      <w:r w:rsidRPr="00057DD2">
        <w:rPr>
          <w:rFonts w:ascii="Times New Roman" w:eastAsia="Times New Roman" w:hAnsi="Times New Roman" w:cs="Times New Roman"/>
          <w:sz w:val="24"/>
          <w:szCs w:val="24"/>
          <w:lang w:eastAsia="ru-RU"/>
        </w:rPr>
        <w:t>Предельные (минимальные и (или) максимальные) размеры земельных участков и максимальный процент застройки для вспомогательных видов не подлежат установлению.</w:t>
      </w:r>
    </w:p>
    <w:p w:rsidR="003F7EED" w:rsidRPr="00057DD2" w:rsidRDefault="003F7EED" w:rsidP="003F7EED">
      <w:pPr>
        <w:shd w:val="clear" w:color="auto" w:fill="FFFFFF" w:themeFill="background1"/>
        <w:spacing w:after="0" w:line="240" w:lineRule="auto"/>
        <w:ind w:firstLine="709"/>
        <w:jc w:val="both"/>
        <w:rPr>
          <w:rFonts w:ascii="Times New Roman" w:eastAsia="Times New Roman" w:hAnsi="Times New Roman" w:cs="Times New Roman"/>
          <w:sz w:val="24"/>
          <w:szCs w:val="24"/>
          <w:lang w:eastAsia="ru-RU"/>
        </w:rPr>
      </w:pPr>
      <w:r w:rsidRPr="00057DD2">
        <w:rPr>
          <w:rFonts w:ascii="Times New Roman" w:eastAsia="Times New Roman" w:hAnsi="Times New Roman" w:cs="Times New Roman"/>
          <w:sz w:val="24"/>
          <w:szCs w:val="24"/>
          <w:lang w:eastAsia="ru-RU"/>
        </w:rPr>
        <w:t xml:space="preserve">Общая площадь некапитального объекта принята до 25 кв.м. Этажность отдельно стоящих некапитальных объектов не должна быть более одного этажа, высота - не более 4,5 метров. Внешний вид некапитальных объектов должен быть выполнен в соответствии с утвержденными правилами благоустройства. Размещение некапитальных торговых объектов на территории </w:t>
      </w:r>
      <w:r w:rsidR="005568D8">
        <w:rPr>
          <w:rFonts w:ascii="Times New Roman" w:eastAsia="Times New Roman" w:hAnsi="Times New Roman" w:cs="Times New Roman"/>
          <w:sz w:val="24"/>
          <w:szCs w:val="24"/>
          <w:lang w:eastAsia="ru-RU"/>
        </w:rPr>
        <w:t>Темижбекского</w:t>
      </w:r>
      <w:r w:rsidRPr="00057DD2">
        <w:rPr>
          <w:rFonts w:ascii="Times New Roman" w:eastAsia="Times New Roman" w:hAnsi="Times New Roman" w:cs="Times New Roman"/>
          <w:sz w:val="24"/>
          <w:szCs w:val="24"/>
          <w:lang w:eastAsia="ru-RU"/>
        </w:rPr>
        <w:t xml:space="preserve"> сельского поселения Кавказского района Краснодарского края осуществляется согласно схеме размещения нестационарных торговых объектов на территории Кавказского района, утвержденной постановлением администрации муниципального образования Кавказский район, разработанной в соответствии постановлением главы администрации (губернатора) Краснодарского края от 11.11.2014 г. №1249 «Об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w:t>
      </w:r>
    </w:p>
    <w:p w:rsidR="00BE59C2" w:rsidRPr="001E4C37" w:rsidRDefault="00BE59C2" w:rsidP="00BE59C2">
      <w:pPr>
        <w:pStyle w:val="3"/>
        <w:keepLines/>
        <w:spacing w:after="240"/>
        <w:jc w:val="center"/>
        <w:rPr>
          <w:rFonts w:ascii="Times New Roman" w:hAnsi="Times New Roman"/>
          <w:sz w:val="24"/>
          <w:szCs w:val="24"/>
          <w:lang w:eastAsia="zh-CN"/>
        </w:rPr>
      </w:pPr>
      <w:r w:rsidRPr="001E4C37">
        <w:rPr>
          <w:rFonts w:ascii="Times New Roman" w:eastAsia="SimSun" w:hAnsi="Times New Roman"/>
          <w:sz w:val="24"/>
          <w:szCs w:val="24"/>
          <w:u w:val="single"/>
          <w:lang w:eastAsia="zh-CN"/>
        </w:rPr>
        <w:lastRenderedPageBreak/>
        <w:t>Ж-2</w:t>
      </w:r>
      <w:r w:rsidR="00A83830" w:rsidRPr="001E4C37">
        <w:rPr>
          <w:rFonts w:ascii="Times New Roman" w:eastAsia="SimSun" w:hAnsi="Times New Roman"/>
          <w:sz w:val="24"/>
          <w:szCs w:val="24"/>
          <w:u w:val="single"/>
          <w:lang w:eastAsia="zh-CN"/>
        </w:rPr>
        <w:t>.</w:t>
      </w:r>
      <w:r w:rsidRPr="001E4C37">
        <w:rPr>
          <w:rFonts w:ascii="Times New Roman" w:eastAsia="SimSun" w:hAnsi="Times New Roman"/>
          <w:sz w:val="24"/>
          <w:szCs w:val="24"/>
          <w:u w:val="single"/>
          <w:lang w:eastAsia="zh-CN"/>
        </w:rPr>
        <w:t xml:space="preserve"> Зона </w:t>
      </w:r>
      <w:r w:rsidR="00BA0512" w:rsidRPr="001E4C37">
        <w:rPr>
          <w:rFonts w:ascii="Times New Roman" w:eastAsia="SimSun" w:hAnsi="Times New Roman"/>
          <w:sz w:val="24"/>
          <w:szCs w:val="24"/>
          <w:u w:val="single"/>
          <w:lang w:eastAsia="zh-CN"/>
        </w:rPr>
        <w:t>малоэтажными жилыми домами (до 4 этажей, включая мансардный)</w:t>
      </w:r>
      <w:bookmarkEnd w:id="8"/>
    </w:p>
    <w:p w:rsidR="003F7EED" w:rsidRPr="00057DD2" w:rsidRDefault="003F7EED" w:rsidP="003F7EED">
      <w:pPr>
        <w:shd w:val="clear" w:color="auto" w:fill="FFFFFF" w:themeFill="background1"/>
        <w:spacing w:after="0" w:line="240" w:lineRule="auto"/>
        <w:ind w:firstLine="709"/>
        <w:jc w:val="both"/>
        <w:rPr>
          <w:rFonts w:ascii="Times New Roman" w:eastAsia="Times New Roman" w:hAnsi="Times New Roman" w:cs="Times New Roman"/>
          <w:sz w:val="24"/>
          <w:szCs w:val="24"/>
          <w:lang w:eastAsia="ru-RU"/>
        </w:rPr>
      </w:pPr>
      <w:r w:rsidRPr="00057DD2">
        <w:rPr>
          <w:rFonts w:ascii="Times New Roman" w:eastAsia="Times New Roman" w:hAnsi="Times New Roman" w:cs="Times New Roman"/>
          <w:sz w:val="24"/>
          <w:szCs w:val="24"/>
          <w:lang w:eastAsia="ru-RU"/>
        </w:rPr>
        <w:t>Зона малоэтажными жилыми домами (до 4 этажей, включая мансардный Ж-2 выделена для обеспечения правовых, социальных, культурных, бытовых условий формирования жилых районов из отдельно стоящих индивидуальных жилых домов усадебного типа с возможностью ведения развитого личного подсобного хозяйства и многоквартирных жилых застроек, а также с минимально разрешенным набором услуг местного значения.</w:t>
      </w:r>
    </w:p>
    <w:p w:rsidR="003F7EED" w:rsidRPr="00057DD2" w:rsidRDefault="003F7EED" w:rsidP="003F7EED">
      <w:pPr>
        <w:shd w:val="clear" w:color="auto" w:fill="FFFFFF" w:themeFill="background1"/>
        <w:spacing w:after="0" w:line="240" w:lineRule="auto"/>
        <w:ind w:firstLine="709"/>
        <w:jc w:val="both"/>
        <w:rPr>
          <w:rFonts w:ascii="Times New Roman" w:eastAsia="Times New Roman" w:hAnsi="Times New Roman" w:cs="Times New Roman"/>
          <w:sz w:val="24"/>
          <w:szCs w:val="24"/>
          <w:lang w:eastAsia="ru-RU"/>
        </w:rPr>
      </w:pPr>
    </w:p>
    <w:p w:rsidR="003F7EED" w:rsidRPr="00057DD2" w:rsidRDefault="003F7EED" w:rsidP="003F7EED">
      <w:pPr>
        <w:widowControl w:val="0"/>
        <w:shd w:val="clear" w:color="auto" w:fill="FFFFFF" w:themeFill="background1"/>
        <w:spacing w:after="120" w:line="240" w:lineRule="auto"/>
        <w:ind w:firstLine="709"/>
        <w:jc w:val="center"/>
        <w:rPr>
          <w:rFonts w:ascii="Times New Roman" w:eastAsia="Times New Roman" w:hAnsi="Times New Roman" w:cs="Times New Roman"/>
          <w:b/>
          <w:sz w:val="24"/>
          <w:szCs w:val="24"/>
          <w:lang w:eastAsia="zh-CN"/>
        </w:rPr>
      </w:pPr>
      <w:r w:rsidRPr="00057DD2">
        <w:rPr>
          <w:rFonts w:ascii="Times New Roman" w:eastAsia="Times New Roman" w:hAnsi="Times New Roman" w:cs="Times New Roman"/>
          <w:b/>
          <w:sz w:val="24"/>
          <w:szCs w:val="24"/>
          <w:lang w:eastAsia="zh-CN"/>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b"/>
        <w:tblW w:w="5000" w:type="pct"/>
        <w:tblLook w:val="04A0"/>
      </w:tblPr>
      <w:tblGrid>
        <w:gridCol w:w="1908"/>
        <w:gridCol w:w="3434"/>
        <w:gridCol w:w="4580"/>
        <w:gridCol w:w="4580"/>
      </w:tblGrid>
      <w:tr w:rsidR="003F7EED" w:rsidRPr="00057DD2" w:rsidTr="003F7EED">
        <w:trPr>
          <w:tblHeader/>
        </w:trPr>
        <w:tc>
          <w:tcPr>
            <w:tcW w:w="658" w:type="pct"/>
            <w:vAlign w:val="center"/>
          </w:tcPr>
          <w:p w:rsidR="003F7EED" w:rsidRPr="00057DD2" w:rsidRDefault="003F7EED" w:rsidP="003F7EE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Виды разрешенного использования земельных участков</w:t>
            </w:r>
          </w:p>
        </w:tc>
        <w:tc>
          <w:tcPr>
            <w:tcW w:w="1184" w:type="pct"/>
            <w:vAlign w:val="center"/>
          </w:tcPr>
          <w:p w:rsidR="003F7EED" w:rsidRPr="00057DD2" w:rsidRDefault="003F7EED" w:rsidP="003F7EE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Описание вида разрешенного использования земельного участка</w:t>
            </w:r>
          </w:p>
        </w:tc>
        <w:tc>
          <w:tcPr>
            <w:tcW w:w="1579" w:type="pct"/>
            <w:vAlign w:val="center"/>
          </w:tcPr>
          <w:p w:rsidR="003F7EED" w:rsidRPr="00057DD2" w:rsidRDefault="003F7EED" w:rsidP="003F7EE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1579" w:type="pct"/>
            <w:vAlign w:val="center"/>
          </w:tcPr>
          <w:p w:rsidR="003F7EED" w:rsidRPr="00057DD2" w:rsidRDefault="003F7EED" w:rsidP="003F7EE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Особые условия реализации регламента</w:t>
            </w:r>
          </w:p>
        </w:tc>
      </w:tr>
      <w:tr w:rsidR="003F7EED" w:rsidRPr="00057DD2" w:rsidTr="003F7EED">
        <w:tc>
          <w:tcPr>
            <w:tcW w:w="658" w:type="pct"/>
            <w:tcBorders>
              <w:top w:val="single" w:sz="4" w:space="0" w:color="000000"/>
              <w:left w:val="single" w:sz="4" w:space="0" w:color="000000"/>
              <w:bottom w:val="single" w:sz="4" w:space="0" w:color="000000"/>
            </w:tcBorders>
            <w:shd w:val="clear" w:color="auto" w:fill="FFFFFF" w:themeFill="background1"/>
            <w:vAlign w:val="center"/>
          </w:tcPr>
          <w:p w:rsidR="003F7EED" w:rsidRPr="00057DD2" w:rsidRDefault="003F7EED" w:rsidP="003F7EED">
            <w:pPr>
              <w:shd w:val="clear" w:color="auto" w:fill="FFFFFF" w:themeFill="background1"/>
              <w:autoSpaceDE w:val="0"/>
              <w:rPr>
                <w:rFonts w:ascii="Times New Roman" w:hAnsi="Times New Roman"/>
                <w:sz w:val="20"/>
                <w:szCs w:val="20"/>
              </w:rPr>
            </w:pPr>
            <w:r w:rsidRPr="00057DD2">
              <w:rPr>
                <w:rFonts w:ascii="Times New Roman" w:hAnsi="Times New Roman"/>
                <w:sz w:val="20"/>
                <w:szCs w:val="20"/>
              </w:rPr>
              <w:t>[2.1] - Для индивидуального жилищного строительства</w:t>
            </w:r>
          </w:p>
        </w:tc>
        <w:tc>
          <w:tcPr>
            <w:tcW w:w="1184" w:type="pct"/>
            <w:tcBorders>
              <w:top w:val="single" w:sz="4" w:space="0" w:color="000000"/>
              <w:left w:val="single" w:sz="4" w:space="0" w:color="000000"/>
              <w:bottom w:val="single" w:sz="4" w:space="0" w:color="000000"/>
            </w:tcBorders>
            <w:shd w:val="clear" w:color="auto" w:fill="FFFFFF" w:themeFill="background1"/>
            <w:vAlign w:val="center"/>
          </w:tcPr>
          <w:p w:rsidR="003F7EED" w:rsidRPr="00057DD2" w:rsidRDefault="003F7EED" w:rsidP="003F7EED">
            <w:pPr>
              <w:pStyle w:val="ConsPlusNormal"/>
              <w:rPr>
                <w:sz w:val="20"/>
                <w:szCs w:val="20"/>
              </w:rPr>
            </w:pPr>
            <w:r w:rsidRPr="00057DD2">
              <w:rPr>
                <w:sz w:val="20"/>
                <w:szCs w:val="2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3F7EED" w:rsidRPr="00057DD2" w:rsidRDefault="003F7EED" w:rsidP="003F7EED">
            <w:pPr>
              <w:pStyle w:val="ConsPlusNormal"/>
              <w:rPr>
                <w:sz w:val="20"/>
                <w:szCs w:val="20"/>
              </w:rPr>
            </w:pPr>
            <w:r w:rsidRPr="00057DD2">
              <w:rPr>
                <w:sz w:val="20"/>
                <w:szCs w:val="20"/>
              </w:rPr>
              <w:t>выращивание сельскохозяйственных культур;</w:t>
            </w:r>
          </w:p>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hAnsi="Times New Roman"/>
                <w:sz w:val="20"/>
                <w:szCs w:val="20"/>
              </w:rPr>
              <w:t>размещение гаражей для собственных нужд и хозяйственных построек.</w:t>
            </w:r>
          </w:p>
        </w:tc>
        <w:tc>
          <w:tcPr>
            <w:tcW w:w="1579"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минимальная/максимальная площадь земельных участков – </w:t>
            </w:r>
            <w:r w:rsidRPr="00057DD2">
              <w:rPr>
                <w:rFonts w:ascii="Times New Roman" w:hAnsi="Times New Roman"/>
                <w:b/>
                <w:sz w:val="20"/>
                <w:szCs w:val="20"/>
              </w:rPr>
              <w:t>400 /5000 кв. м;</w:t>
            </w:r>
          </w:p>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минимальная ширина земельных участков вдоль фронта улицы (проезда) – </w:t>
            </w:r>
            <w:r w:rsidRPr="00057DD2">
              <w:rPr>
                <w:rFonts w:ascii="Times New Roman" w:hAnsi="Times New Roman"/>
                <w:b/>
                <w:sz w:val="20"/>
                <w:szCs w:val="20"/>
              </w:rPr>
              <w:t>15 м</w:t>
            </w:r>
            <w:r w:rsidRPr="00057DD2">
              <w:rPr>
                <w:rFonts w:ascii="Times New Roman" w:hAnsi="Times New Roman"/>
                <w:sz w:val="20"/>
                <w:szCs w:val="20"/>
              </w:rPr>
              <w:t xml:space="preserve">; </w:t>
            </w:r>
          </w:p>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максимальное количество этажей зданий – </w:t>
            </w:r>
            <w:r w:rsidRPr="00057DD2">
              <w:rPr>
                <w:rFonts w:ascii="Times New Roman" w:hAnsi="Times New Roman"/>
                <w:b/>
                <w:sz w:val="20"/>
                <w:szCs w:val="20"/>
              </w:rPr>
              <w:t>3 этажа</w:t>
            </w:r>
            <w:r w:rsidRPr="00057DD2">
              <w:rPr>
                <w:rFonts w:ascii="Times New Roman" w:hAnsi="Times New Roman"/>
                <w:sz w:val="20"/>
                <w:szCs w:val="20"/>
              </w:rPr>
              <w:t xml:space="preserve"> (включая мансардный этаж);</w:t>
            </w:r>
          </w:p>
          <w:p w:rsidR="003F7EED" w:rsidRPr="00057DD2" w:rsidRDefault="003F7EED" w:rsidP="003F7EED">
            <w:pPr>
              <w:shd w:val="clear" w:color="auto" w:fill="FFFFFF" w:themeFill="background1"/>
              <w:rPr>
                <w:rFonts w:ascii="Times New Roman" w:eastAsia="SimSun" w:hAnsi="Times New Roman"/>
                <w:sz w:val="20"/>
                <w:szCs w:val="20"/>
              </w:rPr>
            </w:pPr>
            <w:r w:rsidRPr="00057DD2">
              <w:rPr>
                <w:rFonts w:ascii="Times New Roman" w:hAnsi="Times New Roman"/>
                <w:sz w:val="20"/>
                <w:szCs w:val="20"/>
              </w:rPr>
              <w:t xml:space="preserve">- максимальная высота зданий от уровня земли до верха перекрытия последнего этажа – не более </w:t>
            </w:r>
            <w:r w:rsidRPr="00057DD2">
              <w:rPr>
                <w:rFonts w:ascii="Times New Roman" w:hAnsi="Times New Roman"/>
                <w:b/>
                <w:sz w:val="20"/>
                <w:szCs w:val="20"/>
              </w:rPr>
              <w:t>20 м</w:t>
            </w:r>
            <w:r w:rsidRPr="00057DD2">
              <w:rPr>
                <w:rFonts w:ascii="Times New Roman" w:hAnsi="Times New Roman"/>
                <w:sz w:val="20"/>
                <w:szCs w:val="20"/>
              </w:rPr>
              <w:t xml:space="preserve">; </w:t>
            </w:r>
          </w:p>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eastAsia="SimSun" w:hAnsi="Times New Roman"/>
                <w:sz w:val="20"/>
                <w:szCs w:val="20"/>
              </w:rPr>
              <w:t xml:space="preserve">- </w:t>
            </w:r>
            <w:r w:rsidRPr="00057DD2">
              <w:rPr>
                <w:rFonts w:ascii="Times New Roman" w:hAnsi="Times New Roman"/>
                <w:sz w:val="20"/>
                <w:szCs w:val="20"/>
              </w:rPr>
              <w:t xml:space="preserve">максимальный процент застройки в границах земельного участка – </w:t>
            </w:r>
            <w:r w:rsidRPr="00057DD2">
              <w:rPr>
                <w:rFonts w:ascii="Times New Roman" w:hAnsi="Times New Roman"/>
                <w:b/>
                <w:sz w:val="20"/>
                <w:szCs w:val="20"/>
              </w:rPr>
              <w:t>60%</w:t>
            </w:r>
            <w:r w:rsidRPr="00057DD2">
              <w:rPr>
                <w:rFonts w:ascii="Times New Roman" w:hAnsi="Times New Roman"/>
                <w:sz w:val="20"/>
                <w:szCs w:val="20"/>
              </w:rPr>
              <w:t>;</w:t>
            </w:r>
          </w:p>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минимальные отступы до границ смежных земельных участков - </w:t>
            </w:r>
            <w:r w:rsidRPr="00057DD2">
              <w:rPr>
                <w:rFonts w:ascii="Times New Roman" w:hAnsi="Times New Roman"/>
                <w:b/>
                <w:sz w:val="20"/>
                <w:szCs w:val="20"/>
              </w:rPr>
              <w:t xml:space="preserve">3 м; </w:t>
            </w:r>
          </w:p>
          <w:p w:rsidR="003F7EED" w:rsidRDefault="003F7EED" w:rsidP="003F7EED">
            <w:pPr>
              <w:shd w:val="clear" w:color="auto" w:fill="FFFFFF" w:themeFill="background1"/>
              <w:rPr>
                <w:rFonts w:ascii="Times New Roman" w:hAnsi="Times New Roman"/>
                <w:b/>
                <w:sz w:val="20"/>
                <w:szCs w:val="20"/>
              </w:rPr>
            </w:pPr>
            <w:r w:rsidRPr="00057DD2">
              <w:rPr>
                <w:rFonts w:ascii="Times New Roman" w:hAnsi="Times New Roman"/>
                <w:sz w:val="20"/>
                <w:szCs w:val="20"/>
              </w:rPr>
              <w:t xml:space="preserve">- минимальный отступ от красной линии улиц/проездов – </w:t>
            </w:r>
            <w:r w:rsidRPr="00057DD2">
              <w:rPr>
                <w:rFonts w:ascii="Times New Roman" w:hAnsi="Times New Roman"/>
                <w:b/>
                <w:sz w:val="20"/>
                <w:szCs w:val="20"/>
              </w:rPr>
              <w:t>5 м.</w:t>
            </w:r>
          </w:p>
          <w:p w:rsidR="003F7EED" w:rsidRPr="00A911B3" w:rsidRDefault="003F7EED" w:rsidP="003F7EED">
            <w:pPr>
              <w:shd w:val="clear" w:color="auto" w:fill="FFFFFF" w:themeFill="background1"/>
              <w:rPr>
                <w:rFonts w:ascii="Times New Roman" w:hAnsi="Times New Roman"/>
                <w:sz w:val="20"/>
                <w:szCs w:val="20"/>
              </w:rPr>
            </w:pPr>
            <w:r w:rsidRPr="00A911B3">
              <w:rPr>
                <w:rFonts w:ascii="Times New Roman" w:hAnsi="Times New Roman"/>
                <w:sz w:val="20"/>
                <w:szCs w:val="20"/>
              </w:rPr>
              <w:t>Минимальный процент озеленения – не подлежит установлению</w:t>
            </w:r>
          </w:p>
        </w:tc>
        <w:tc>
          <w:tcPr>
            <w:tcW w:w="1579" w:type="pct"/>
            <w:vMerge w:val="restart"/>
            <w:tcBorders>
              <w:top w:val="single" w:sz="4" w:space="0" w:color="000000"/>
              <w:left w:val="single" w:sz="4" w:space="0" w:color="000000"/>
              <w:right w:val="single" w:sz="4" w:space="0" w:color="000000"/>
            </w:tcBorders>
            <w:shd w:val="clear" w:color="auto" w:fill="FFFFFF" w:themeFill="background1"/>
            <w:vAlign w:val="center"/>
          </w:tcPr>
          <w:p w:rsidR="003F7EED" w:rsidRDefault="003F7EED" w:rsidP="003F7EED">
            <w:pPr>
              <w:pStyle w:val="ConsPlusNormal"/>
              <w:rPr>
                <w:sz w:val="20"/>
                <w:szCs w:val="20"/>
              </w:rPr>
            </w:pPr>
            <w:r w:rsidRPr="00057DD2">
              <w:rPr>
                <w:sz w:val="20"/>
                <w:szCs w:val="20"/>
              </w:rPr>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 а также с учетом норм статьи 26 настоящих Правил.</w:t>
            </w:r>
          </w:p>
          <w:p w:rsidR="003F7EED" w:rsidRPr="00057DD2" w:rsidRDefault="003F7EED" w:rsidP="003F7EED">
            <w:pPr>
              <w:pStyle w:val="ConsPlusNormal"/>
              <w:rPr>
                <w:sz w:val="20"/>
                <w:szCs w:val="20"/>
              </w:rPr>
            </w:pPr>
          </w:p>
          <w:p w:rsidR="003F7EED" w:rsidRPr="00057DD2" w:rsidRDefault="003F7EED" w:rsidP="003F7EED">
            <w:pPr>
              <w:pStyle w:val="ConsPlusNormal"/>
              <w:rPr>
                <w:sz w:val="20"/>
                <w:szCs w:val="20"/>
              </w:rPr>
            </w:pPr>
            <w:r w:rsidRPr="00057DD2">
              <w:rPr>
                <w:sz w:val="20"/>
                <w:szCs w:val="20"/>
              </w:rPr>
              <w:t>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w:t>
            </w:r>
          </w:p>
          <w:p w:rsidR="003F7EED" w:rsidRPr="00057DD2" w:rsidRDefault="003F7EED" w:rsidP="003F7EED">
            <w:pPr>
              <w:pStyle w:val="ConsPlusNormal"/>
              <w:rPr>
                <w:sz w:val="20"/>
                <w:szCs w:val="20"/>
              </w:rPr>
            </w:pPr>
            <w:r w:rsidRPr="00057DD2">
              <w:rPr>
                <w:sz w:val="20"/>
                <w:szCs w:val="20"/>
              </w:rPr>
              <w:t xml:space="preserve">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w:t>
            </w:r>
            <w:r w:rsidRPr="00057DD2">
              <w:rPr>
                <w:rStyle w:val="affa"/>
                <w:rFonts w:eastAsiaTheme="minorEastAsia"/>
              </w:rPr>
              <w:t xml:space="preserve">построек (сарая, гаража, бани), расположенных на соседних земельных участках, </w:t>
            </w:r>
            <w:r w:rsidRPr="00057DD2">
              <w:rPr>
                <w:sz w:val="20"/>
                <w:szCs w:val="20"/>
              </w:rPr>
              <w:t>должно быть не менее 6 м.</w:t>
            </w:r>
          </w:p>
          <w:p w:rsidR="003F7EED" w:rsidRPr="00057DD2" w:rsidRDefault="003F7EED" w:rsidP="003F7EED">
            <w:pPr>
              <w:pStyle w:val="ConsPlusNormal"/>
              <w:rPr>
                <w:sz w:val="20"/>
                <w:szCs w:val="20"/>
              </w:rPr>
            </w:pPr>
            <w:r w:rsidRPr="00057DD2">
              <w:rPr>
                <w:sz w:val="20"/>
                <w:szCs w:val="20"/>
              </w:rPr>
              <w:t xml:space="preserve">Допускается блокировка зданий, строений и сооружений, расположенных на смежных земельных участках, по письменному согласию правообладателей смежных земельных участков и (или) объектов капитального строительства, подпись которых должна быть удостоверена нотариально; поднятие уровня земельного участка </w:t>
            </w:r>
            <w:r w:rsidRPr="00057DD2">
              <w:rPr>
                <w:sz w:val="20"/>
                <w:szCs w:val="20"/>
              </w:rPr>
              <w:lastRenderedPageBreak/>
              <w:t>путем отсыпки грунта при наличии письменного согласия правообладателей смежных земельных участков, подпись которых должна быть удостоверена нотариально.</w:t>
            </w:r>
          </w:p>
          <w:p w:rsidR="003F7EED" w:rsidRPr="00057DD2" w:rsidRDefault="003F7EED" w:rsidP="003F7EED">
            <w:pPr>
              <w:pStyle w:val="ConsPlusNormal"/>
              <w:rPr>
                <w:sz w:val="20"/>
                <w:szCs w:val="20"/>
              </w:rPr>
            </w:pPr>
            <w:r w:rsidRPr="00057DD2">
              <w:rPr>
                <w:sz w:val="20"/>
                <w:szCs w:val="20"/>
              </w:rPr>
              <w:t>Строительство и реконструкция многоквартирных жилых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w:t>
            </w:r>
            <w:r w:rsidRPr="00057DD2">
              <w:rPr>
                <w:sz w:val="20"/>
                <w:szCs w:val="20"/>
              </w:rPr>
              <w:tab/>
              <w:t>энергетическими ресурсами.</w:t>
            </w:r>
          </w:p>
          <w:p w:rsidR="003F7EED" w:rsidRPr="00057DD2" w:rsidRDefault="003F7EED" w:rsidP="003F7EED">
            <w:pPr>
              <w:pStyle w:val="ConsPlusNormal"/>
            </w:pPr>
            <w:r w:rsidRPr="00057DD2">
              <w:rPr>
                <w:sz w:val="20"/>
                <w:szCs w:val="20"/>
              </w:rPr>
              <w:t xml:space="preserve">При проектировании многоквартирных жилых зданий не допускается сокращать расчетную площадь </w:t>
            </w:r>
            <w:r w:rsidRPr="00057DD2">
              <w:rPr>
                <w:rStyle w:val="affa"/>
                <w:rFonts w:eastAsiaTheme="minorEastAsia"/>
              </w:rPr>
              <w:t>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заведений.</w:t>
            </w:r>
          </w:p>
          <w:p w:rsidR="003F7EED" w:rsidRPr="00057DD2" w:rsidRDefault="003F7EED" w:rsidP="003F7EED">
            <w:pPr>
              <w:pStyle w:val="ConsPlusNormal"/>
              <w:rPr>
                <w:rStyle w:val="affa"/>
                <w:rFonts w:eastAsiaTheme="minorEastAsia"/>
              </w:rPr>
            </w:pPr>
            <w:r w:rsidRPr="00057DD2">
              <w:rPr>
                <w:rStyle w:val="affa"/>
                <w:rFonts w:eastAsiaTheme="minorEastAsia"/>
              </w:rPr>
              <w:t>На приусадебных земельных участках содержание скота и птицы допускается лишь в районах усадебной застройки с участком размером не менее 0,1 га.</w:t>
            </w:r>
          </w:p>
          <w:p w:rsidR="003F7EED" w:rsidRPr="00057DD2" w:rsidRDefault="003F7EED" w:rsidP="003F7EED">
            <w:pPr>
              <w:pStyle w:val="ConsPlusNormal"/>
              <w:rPr>
                <w:rStyle w:val="affa"/>
                <w:rFonts w:eastAsiaTheme="minorEastAsia"/>
              </w:rPr>
            </w:pPr>
            <w:r w:rsidRPr="00057DD2">
              <w:rPr>
                <w:rStyle w:val="affa"/>
                <w:rFonts w:eastAsiaTheme="minorEastAsia"/>
              </w:rPr>
              <w:t>При проектировании МЖД необходимо учитывать требования статьи 26 настоящих правил.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w:t>
            </w:r>
            <w:r w:rsidRPr="00057DD2">
              <w:rPr>
                <w:rStyle w:val="affa"/>
                <w:rFonts w:eastAsiaTheme="minorEastAsia"/>
              </w:rPr>
              <w:tab/>
              <w:t>экспертизы проектной документации и результатов инженерных изысканий.</w:t>
            </w:r>
          </w:p>
          <w:p w:rsidR="003F7EED" w:rsidRPr="00057DD2" w:rsidRDefault="003F7EED" w:rsidP="003F7EED">
            <w:pPr>
              <w:pStyle w:val="ConsPlusNormal"/>
              <w:rPr>
                <w:rStyle w:val="affa"/>
                <w:rFonts w:eastAsiaTheme="minorEastAsia"/>
              </w:rPr>
            </w:pPr>
            <w:r w:rsidRPr="00057DD2">
              <w:rPr>
                <w:rStyle w:val="affa"/>
                <w:rFonts w:eastAsiaTheme="minorEastAsia"/>
              </w:rPr>
              <w:t xml:space="preserve">Для строительства объектов в зоне затопления или подтопления необходимо предусматривать мероприятия, предусмотренные статьей 26 </w:t>
            </w:r>
            <w:r w:rsidRPr="00057DD2">
              <w:rPr>
                <w:rStyle w:val="affa"/>
                <w:rFonts w:eastAsiaTheme="minorEastAsia"/>
              </w:rPr>
              <w:lastRenderedPageBreak/>
              <w:t>настоящих Правил.</w:t>
            </w:r>
          </w:p>
          <w:p w:rsidR="003F7EED" w:rsidRPr="00057DD2" w:rsidRDefault="003F7EED" w:rsidP="003F7EED">
            <w:pPr>
              <w:pStyle w:val="ConsPlusNormal"/>
              <w:rPr>
                <w:sz w:val="20"/>
                <w:szCs w:val="20"/>
              </w:rPr>
            </w:pPr>
            <w:r w:rsidRPr="00057DD2">
              <w:rPr>
                <w:rStyle w:val="affa"/>
                <w:rFonts w:eastAsiaTheme="minorEastAsia"/>
              </w:rPr>
              <w:t>Факт наличия неблагоприятных характеристик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tc>
      </w:tr>
      <w:tr w:rsidR="003F7EED" w:rsidRPr="00057DD2" w:rsidTr="003F7EED">
        <w:tc>
          <w:tcPr>
            <w:tcW w:w="658" w:type="pct"/>
            <w:tcBorders>
              <w:top w:val="single" w:sz="4" w:space="0" w:color="000000"/>
              <w:left w:val="single" w:sz="4" w:space="0" w:color="000000"/>
              <w:bottom w:val="single" w:sz="4" w:space="0" w:color="000000"/>
            </w:tcBorders>
            <w:shd w:val="clear" w:color="auto" w:fill="FFFFFF" w:themeFill="background1"/>
            <w:vAlign w:val="center"/>
          </w:tcPr>
          <w:p w:rsidR="003F7EED" w:rsidRPr="00057DD2" w:rsidRDefault="003F7EED" w:rsidP="003F7EED">
            <w:pPr>
              <w:shd w:val="clear" w:color="auto" w:fill="FFFFFF" w:themeFill="background1"/>
              <w:autoSpaceDE w:val="0"/>
              <w:rPr>
                <w:rFonts w:ascii="Times New Roman" w:hAnsi="Times New Roman"/>
                <w:sz w:val="20"/>
                <w:szCs w:val="20"/>
              </w:rPr>
            </w:pPr>
            <w:r w:rsidRPr="00057DD2">
              <w:rPr>
                <w:rFonts w:ascii="Times New Roman" w:hAnsi="Times New Roman"/>
                <w:sz w:val="20"/>
                <w:szCs w:val="20"/>
              </w:rPr>
              <w:t>[2.1.1] - Малоэтажная многоквартирная жилая застройка</w:t>
            </w:r>
          </w:p>
        </w:tc>
        <w:tc>
          <w:tcPr>
            <w:tcW w:w="1184" w:type="pct"/>
            <w:tcBorders>
              <w:top w:val="single" w:sz="4" w:space="0" w:color="000000"/>
              <w:left w:val="single" w:sz="4" w:space="0" w:color="000000"/>
              <w:bottom w:val="single" w:sz="4" w:space="0" w:color="000000"/>
            </w:tcBorders>
            <w:shd w:val="clear" w:color="auto" w:fill="FFFFFF" w:themeFill="background1"/>
            <w:vAlign w:val="center"/>
          </w:tcPr>
          <w:p w:rsidR="003F7EED" w:rsidRPr="00057DD2" w:rsidRDefault="003F7EED" w:rsidP="003F7EED">
            <w:pPr>
              <w:pStyle w:val="ConsPlusNormal"/>
              <w:rPr>
                <w:sz w:val="20"/>
                <w:szCs w:val="20"/>
              </w:rPr>
            </w:pPr>
            <w:r w:rsidRPr="00057DD2">
              <w:rPr>
                <w:sz w:val="20"/>
                <w:szCs w:val="20"/>
              </w:rPr>
              <w:t>малоэтажные многоквартирные дома (многоквартирные дома высотой до 4 этажей, включая мансардный);</w:t>
            </w:r>
          </w:p>
          <w:p w:rsidR="003F7EED" w:rsidRPr="00057DD2" w:rsidRDefault="003F7EED" w:rsidP="003F7EED">
            <w:pPr>
              <w:pStyle w:val="ConsPlusNormal"/>
              <w:rPr>
                <w:sz w:val="20"/>
                <w:szCs w:val="20"/>
              </w:rPr>
            </w:pPr>
            <w:r w:rsidRPr="00057DD2">
              <w:rPr>
                <w:sz w:val="20"/>
                <w:szCs w:val="20"/>
              </w:rPr>
              <w:t>обустройство спортивных и детских площадок, площадок для отдыха;</w:t>
            </w:r>
          </w:p>
          <w:p w:rsidR="003F7EED" w:rsidRPr="00057DD2" w:rsidRDefault="003F7EED" w:rsidP="003F7EED">
            <w:pPr>
              <w:pStyle w:val="ConsPlusNormal"/>
              <w:rPr>
                <w:sz w:val="20"/>
                <w:szCs w:val="20"/>
              </w:rPr>
            </w:pPr>
            <w:r w:rsidRPr="00057DD2">
              <w:rPr>
                <w:sz w:val="20"/>
                <w:szCs w:val="20"/>
              </w:rPr>
              <w:lastRenderedPageBreak/>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579"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eastAsia="SimSun" w:hAnsi="Times New Roman"/>
                <w:sz w:val="20"/>
                <w:szCs w:val="20"/>
              </w:rPr>
              <w:lastRenderedPageBreak/>
              <w:t xml:space="preserve"> - минимальная/максимальная площадь земельного участка – </w:t>
            </w:r>
            <w:r w:rsidRPr="00A911B3">
              <w:rPr>
                <w:rFonts w:ascii="Times New Roman" w:eastAsia="SimSun" w:hAnsi="Times New Roman"/>
                <w:b/>
                <w:sz w:val="20"/>
                <w:szCs w:val="20"/>
              </w:rPr>
              <w:t>600</w:t>
            </w:r>
            <w:r w:rsidRPr="00057DD2">
              <w:rPr>
                <w:rFonts w:ascii="Times New Roman" w:eastAsia="SimSun" w:hAnsi="Times New Roman"/>
                <w:b/>
                <w:sz w:val="20"/>
                <w:szCs w:val="20"/>
              </w:rPr>
              <w:t>/15000 кв.м</w:t>
            </w:r>
            <w:r w:rsidRPr="00057DD2">
              <w:rPr>
                <w:rFonts w:ascii="Times New Roman" w:eastAsia="SimSun" w:hAnsi="Times New Roman"/>
                <w:sz w:val="20"/>
                <w:szCs w:val="20"/>
              </w:rPr>
              <w:t>;</w:t>
            </w:r>
          </w:p>
          <w:p w:rsidR="003F7EED" w:rsidRPr="00A911B3" w:rsidRDefault="003F7EED" w:rsidP="003F7EE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минимальная ширина земельных участков вдоль фронта улицы (проезда) – </w:t>
            </w:r>
            <w:r w:rsidRPr="00057DD2">
              <w:rPr>
                <w:rFonts w:ascii="Times New Roman" w:hAnsi="Times New Roman"/>
                <w:b/>
                <w:sz w:val="20"/>
                <w:szCs w:val="20"/>
              </w:rPr>
              <w:t>12 м</w:t>
            </w:r>
            <w:r w:rsidRPr="00057DD2">
              <w:rPr>
                <w:rFonts w:ascii="Times New Roman" w:hAnsi="Times New Roman"/>
                <w:sz w:val="20"/>
                <w:szCs w:val="20"/>
              </w:rPr>
              <w:t xml:space="preserve">; </w:t>
            </w:r>
          </w:p>
          <w:p w:rsidR="003F7EED" w:rsidRPr="00057DD2" w:rsidRDefault="003F7EED" w:rsidP="003F7EE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xml:space="preserve">- максимальное количество этажей здания – </w:t>
            </w:r>
            <w:r w:rsidRPr="00057DD2">
              <w:rPr>
                <w:rFonts w:ascii="Times New Roman" w:eastAsia="SimSun" w:hAnsi="Times New Roman"/>
                <w:b/>
                <w:sz w:val="20"/>
                <w:szCs w:val="20"/>
              </w:rPr>
              <w:t>4</w:t>
            </w:r>
            <w:r w:rsidRPr="00057DD2">
              <w:rPr>
                <w:rFonts w:ascii="Times New Roman" w:eastAsia="SimSun" w:hAnsi="Times New Roman"/>
                <w:sz w:val="20"/>
                <w:szCs w:val="20"/>
              </w:rPr>
              <w:t xml:space="preserve"> </w:t>
            </w:r>
            <w:r w:rsidRPr="00057DD2">
              <w:rPr>
                <w:rFonts w:ascii="Times New Roman" w:eastAsia="SimSun" w:hAnsi="Times New Roman"/>
                <w:sz w:val="20"/>
                <w:szCs w:val="20"/>
              </w:rPr>
              <w:lastRenderedPageBreak/>
              <w:t>этажа (включая мансардный);</w:t>
            </w:r>
          </w:p>
          <w:p w:rsidR="003F7EED" w:rsidRPr="00057DD2" w:rsidRDefault="003F7EED" w:rsidP="003F7EE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xml:space="preserve">- </w:t>
            </w:r>
            <w:r w:rsidRPr="00057DD2">
              <w:rPr>
                <w:rFonts w:ascii="Times New Roman" w:hAnsi="Times New Roman"/>
                <w:sz w:val="20"/>
                <w:szCs w:val="20"/>
              </w:rPr>
              <w:t xml:space="preserve">максимальная высота зданий от уровня земли до верха перекрытия последнего этажа – не более </w:t>
            </w:r>
            <w:r w:rsidRPr="00057DD2">
              <w:rPr>
                <w:rFonts w:ascii="Times New Roman" w:hAnsi="Times New Roman"/>
                <w:b/>
                <w:sz w:val="20"/>
                <w:szCs w:val="20"/>
              </w:rPr>
              <w:t>15 м</w:t>
            </w:r>
            <w:r w:rsidRPr="00057DD2">
              <w:rPr>
                <w:rFonts w:ascii="Times New Roman" w:hAnsi="Times New Roman"/>
                <w:sz w:val="20"/>
                <w:szCs w:val="20"/>
              </w:rPr>
              <w:t xml:space="preserve">; </w:t>
            </w:r>
          </w:p>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eastAsia="SimSun" w:hAnsi="Times New Roman"/>
                <w:sz w:val="20"/>
                <w:szCs w:val="20"/>
              </w:rPr>
              <w:t xml:space="preserve">-максимальный процент застройки в границах земельного участка – </w:t>
            </w:r>
            <w:r w:rsidRPr="00057DD2">
              <w:rPr>
                <w:rFonts w:ascii="Times New Roman" w:eastAsia="SimSun" w:hAnsi="Times New Roman"/>
                <w:b/>
                <w:sz w:val="20"/>
                <w:szCs w:val="20"/>
              </w:rPr>
              <w:t>60%</w:t>
            </w:r>
            <w:r w:rsidRPr="00057DD2">
              <w:rPr>
                <w:rFonts w:ascii="Times New Roman" w:eastAsia="SimSun" w:hAnsi="Times New Roman"/>
                <w:sz w:val="20"/>
                <w:szCs w:val="20"/>
              </w:rPr>
              <w:t>;</w:t>
            </w:r>
          </w:p>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минимальные отступы до границ смежных земельных участков - </w:t>
            </w:r>
            <w:r w:rsidRPr="00057DD2">
              <w:rPr>
                <w:rFonts w:ascii="Times New Roman" w:hAnsi="Times New Roman"/>
                <w:b/>
                <w:sz w:val="20"/>
                <w:szCs w:val="20"/>
              </w:rPr>
              <w:t xml:space="preserve">3 м; </w:t>
            </w:r>
          </w:p>
          <w:p w:rsidR="003F7EED" w:rsidRPr="00057DD2" w:rsidRDefault="003F7EED" w:rsidP="003F7EED">
            <w:pPr>
              <w:shd w:val="clear" w:color="auto" w:fill="FFFFFF" w:themeFill="background1"/>
              <w:autoSpaceDE w:val="0"/>
              <w:rPr>
                <w:rFonts w:ascii="Times New Roman" w:hAnsi="Times New Roman"/>
                <w:b/>
                <w:sz w:val="20"/>
                <w:szCs w:val="20"/>
              </w:rPr>
            </w:pPr>
            <w:r w:rsidRPr="00057DD2">
              <w:rPr>
                <w:rFonts w:ascii="Times New Roman" w:hAnsi="Times New Roman"/>
                <w:sz w:val="20"/>
                <w:szCs w:val="20"/>
              </w:rPr>
              <w:t xml:space="preserve">- минимальный отступ от красной линии улиц/проездов – </w:t>
            </w:r>
            <w:r w:rsidRPr="00057DD2">
              <w:rPr>
                <w:rFonts w:ascii="Times New Roman" w:hAnsi="Times New Roman"/>
                <w:b/>
                <w:sz w:val="20"/>
                <w:szCs w:val="20"/>
              </w:rPr>
              <w:t>3 м;</w:t>
            </w:r>
          </w:p>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hAnsi="Times New Roman"/>
                <w:sz w:val="20"/>
                <w:szCs w:val="20"/>
                <w:lang w:eastAsia="zh-CN"/>
              </w:rPr>
              <w:t xml:space="preserve">- минимальный процент </w:t>
            </w:r>
            <w:r w:rsidRPr="00057DD2">
              <w:rPr>
                <w:rFonts w:ascii="Times New Roman" w:hAnsi="Times New Roman"/>
                <w:sz w:val="20"/>
                <w:szCs w:val="20"/>
                <w:lang w:eastAsia="ru-RU"/>
              </w:rPr>
              <w:t>озеленения</w:t>
            </w:r>
            <w:r w:rsidRPr="00057DD2">
              <w:rPr>
                <w:rFonts w:ascii="Times New Roman" w:hAnsi="Times New Roman"/>
                <w:sz w:val="20"/>
                <w:szCs w:val="20"/>
                <w:lang w:eastAsia="zh-CN"/>
              </w:rPr>
              <w:t xml:space="preserve"> - </w:t>
            </w:r>
            <w:r w:rsidRPr="00057DD2">
              <w:rPr>
                <w:rFonts w:ascii="Times New Roman" w:hAnsi="Times New Roman"/>
                <w:b/>
                <w:sz w:val="20"/>
                <w:szCs w:val="20"/>
                <w:lang w:eastAsia="zh-CN"/>
              </w:rPr>
              <w:t>15%</w:t>
            </w:r>
            <w:r w:rsidRPr="00057DD2">
              <w:rPr>
                <w:rFonts w:ascii="Times New Roman" w:hAnsi="Times New Roman"/>
                <w:sz w:val="20"/>
                <w:szCs w:val="20"/>
                <w:lang w:eastAsia="zh-CN"/>
              </w:rPr>
              <w:t xml:space="preserve"> от площади земельного участка.</w:t>
            </w:r>
          </w:p>
        </w:tc>
        <w:tc>
          <w:tcPr>
            <w:tcW w:w="1579" w:type="pct"/>
            <w:vMerge/>
            <w:tcBorders>
              <w:left w:val="single" w:sz="4" w:space="0" w:color="000000"/>
              <w:right w:val="single" w:sz="4" w:space="0" w:color="000000"/>
            </w:tcBorders>
            <w:shd w:val="clear" w:color="auto" w:fill="FFFFFF" w:themeFill="background1"/>
            <w:vAlign w:val="center"/>
          </w:tcPr>
          <w:p w:rsidR="003F7EED" w:rsidRPr="00057DD2" w:rsidRDefault="003F7EED" w:rsidP="003F7EED">
            <w:pPr>
              <w:shd w:val="clear" w:color="auto" w:fill="FFFFFF" w:themeFill="background1"/>
              <w:rPr>
                <w:rFonts w:ascii="Times New Roman" w:eastAsia="SimSun" w:hAnsi="Times New Roman"/>
                <w:sz w:val="20"/>
                <w:szCs w:val="20"/>
              </w:rPr>
            </w:pPr>
          </w:p>
        </w:tc>
      </w:tr>
      <w:tr w:rsidR="003F7EED" w:rsidRPr="00057DD2" w:rsidTr="003F7EED">
        <w:tc>
          <w:tcPr>
            <w:tcW w:w="658" w:type="pct"/>
            <w:tcBorders>
              <w:top w:val="single" w:sz="4" w:space="0" w:color="000000"/>
              <w:left w:val="single" w:sz="4" w:space="0" w:color="000000"/>
              <w:bottom w:val="single" w:sz="4" w:space="0" w:color="000000"/>
            </w:tcBorders>
            <w:shd w:val="clear" w:color="auto" w:fill="FFFFFF" w:themeFill="background1"/>
            <w:vAlign w:val="center"/>
          </w:tcPr>
          <w:p w:rsidR="003F7EED" w:rsidRPr="00057DD2" w:rsidRDefault="003F7EED" w:rsidP="003F7EED">
            <w:pPr>
              <w:shd w:val="clear" w:color="auto" w:fill="FFFFFF" w:themeFill="background1"/>
              <w:autoSpaceDE w:val="0"/>
              <w:rPr>
                <w:rFonts w:ascii="Times New Roman" w:hAnsi="Times New Roman"/>
                <w:sz w:val="20"/>
                <w:szCs w:val="20"/>
              </w:rPr>
            </w:pPr>
            <w:r w:rsidRPr="00057DD2">
              <w:rPr>
                <w:rFonts w:ascii="Times New Roman" w:hAnsi="Times New Roman"/>
                <w:sz w:val="20"/>
                <w:szCs w:val="20"/>
              </w:rPr>
              <w:lastRenderedPageBreak/>
              <w:t>[2.2] - Для ведения личного подсобного хозяйства (приусадебный земельный участок)</w:t>
            </w:r>
          </w:p>
        </w:tc>
        <w:tc>
          <w:tcPr>
            <w:tcW w:w="1184" w:type="pct"/>
            <w:tcBorders>
              <w:top w:val="single" w:sz="4" w:space="0" w:color="000000"/>
              <w:left w:val="single" w:sz="4" w:space="0" w:color="000000"/>
              <w:bottom w:val="single" w:sz="4" w:space="0" w:color="000000"/>
            </w:tcBorders>
            <w:shd w:val="clear" w:color="auto" w:fill="FFFFFF" w:themeFill="background1"/>
            <w:vAlign w:val="center"/>
          </w:tcPr>
          <w:p w:rsidR="003F7EED" w:rsidRPr="00057DD2" w:rsidRDefault="003F7EED" w:rsidP="003F7EED">
            <w:pPr>
              <w:keepLines/>
              <w:widowControl w:val="0"/>
              <w:shd w:val="clear" w:color="auto" w:fill="FFFFFF" w:themeFill="background1"/>
              <w:rPr>
                <w:rFonts w:ascii="Times New Roman" w:hAnsi="Times New Roman"/>
                <w:sz w:val="20"/>
                <w:szCs w:val="20"/>
                <w:lang w:eastAsia="ru-RU"/>
              </w:rPr>
            </w:pPr>
            <w:r w:rsidRPr="00057DD2">
              <w:rPr>
                <w:rFonts w:ascii="Times New Roman" w:hAnsi="Times New Roman"/>
                <w:sz w:val="20"/>
                <w:szCs w:val="20"/>
                <w:lang w:eastAsia="ru-RU"/>
              </w:rPr>
              <w:t>отдельно стоящие усадебные жилые дома; производство сельскохозяйственной продукции; содержание сельскохозяйственных животных; садоводство; огородничество; размещение гаража и иных вспомогательных сооружений</w:t>
            </w:r>
          </w:p>
        </w:tc>
        <w:tc>
          <w:tcPr>
            <w:tcW w:w="1579"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минимальная/максимальная площадь земельных участков – </w:t>
            </w:r>
            <w:r w:rsidRPr="00057DD2">
              <w:rPr>
                <w:rFonts w:ascii="Times New Roman" w:hAnsi="Times New Roman"/>
                <w:b/>
                <w:sz w:val="20"/>
                <w:szCs w:val="20"/>
              </w:rPr>
              <w:t>600 /5000кв. м;</w:t>
            </w:r>
          </w:p>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минимальная ширина земельных участков вдоль фронта улицы (проезда) – </w:t>
            </w:r>
            <w:r w:rsidRPr="00057DD2">
              <w:rPr>
                <w:rFonts w:ascii="Times New Roman" w:hAnsi="Times New Roman"/>
                <w:b/>
                <w:sz w:val="20"/>
                <w:szCs w:val="20"/>
              </w:rPr>
              <w:t>12 м</w:t>
            </w:r>
            <w:r w:rsidRPr="00057DD2">
              <w:rPr>
                <w:rFonts w:ascii="Times New Roman" w:hAnsi="Times New Roman"/>
                <w:sz w:val="20"/>
                <w:szCs w:val="20"/>
              </w:rPr>
              <w:t xml:space="preserve">; </w:t>
            </w:r>
          </w:p>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максимальное количество этажей зданий – </w:t>
            </w:r>
            <w:r w:rsidRPr="00057DD2">
              <w:rPr>
                <w:rFonts w:ascii="Times New Roman" w:hAnsi="Times New Roman"/>
                <w:b/>
                <w:sz w:val="20"/>
                <w:szCs w:val="20"/>
              </w:rPr>
              <w:t>3 этажа</w:t>
            </w:r>
            <w:r w:rsidRPr="00057DD2">
              <w:rPr>
                <w:rFonts w:ascii="Times New Roman" w:hAnsi="Times New Roman"/>
                <w:sz w:val="20"/>
                <w:szCs w:val="20"/>
              </w:rPr>
              <w:t xml:space="preserve"> (включая мансардный этаж);</w:t>
            </w:r>
          </w:p>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максимальная высота зданий от уровня земли до верха перекрытия последнего этажа – не более </w:t>
            </w:r>
            <w:r w:rsidRPr="00057DD2">
              <w:rPr>
                <w:rFonts w:ascii="Times New Roman" w:hAnsi="Times New Roman"/>
                <w:b/>
                <w:sz w:val="20"/>
                <w:szCs w:val="20"/>
              </w:rPr>
              <w:t>20 м</w:t>
            </w:r>
            <w:r w:rsidRPr="00057DD2">
              <w:rPr>
                <w:rFonts w:ascii="Times New Roman" w:hAnsi="Times New Roman"/>
                <w:sz w:val="20"/>
                <w:szCs w:val="20"/>
              </w:rPr>
              <w:t xml:space="preserve">; </w:t>
            </w:r>
          </w:p>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максимальный процент застройки в границах земельного участка – </w:t>
            </w:r>
            <w:r w:rsidRPr="00057DD2">
              <w:rPr>
                <w:rFonts w:ascii="Times New Roman" w:hAnsi="Times New Roman"/>
                <w:b/>
                <w:sz w:val="20"/>
                <w:szCs w:val="20"/>
              </w:rPr>
              <w:t>60%</w:t>
            </w:r>
            <w:r w:rsidRPr="00057DD2">
              <w:rPr>
                <w:rFonts w:ascii="Times New Roman" w:hAnsi="Times New Roman"/>
                <w:sz w:val="20"/>
                <w:szCs w:val="20"/>
              </w:rPr>
              <w:t>;</w:t>
            </w:r>
          </w:p>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минимальные отступы до границ смежных земельных участков - </w:t>
            </w:r>
            <w:r w:rsidRPr="00057DD2">
              <w:rPr>
                <w:rFonts w:ascii="Times New Roman" w:hAnsi="Times New Roman"/>
                <w:b/>
                <w:sz w:val="20"/>
                <w:szCs w:val="20"/>
              </w:rPr>
              <w:t>3 м;</w:t>
            </w:r>
          </w:p>
          <w:p w:rsidR="003F7EED" w:rsidRDefault="003F7EED" w:rsidP="003F7EED">
            <w:pPr>
              <w:shd w:val="clear" w:color="auto" w:fill="FFFFFF" w:themeFill="background1"/>
              <w:rPr>
                <w:rFonts w:ascii="Times New Roman" w:hAnsi="Times New Roman"/>
                <w:b/>
                <w:sz w:val="20"/>
                <w:szCs w:val="20"/>
              </w:rPr>
            </w:pPr>
            <w:r w:rsidRPr="00057DD2">
              <w:rPr>
                <w:rFonts w:ascii="Times New Roman" w:hAnsi="Times New Roman"/>
                <w:sz w:val="20"/>
                <w:szCs w:val="20"/>
              </w:rPr>
              <w:t xml:space="preserve">- минимальный отступ от красной линии улиц/проездов – </w:t>
            </w:r>
            <w:r w:rsidRPr="00057DD2">
              <w:rPr>
                <w:rFonts w:ascii="Times New Roman" w:hAnsi="Times New Roman"/>
                <w:b/>
                <w:sz w:val="20"/>
                <w:szCs w:val="20"/>
              </w:rPr>
              <w:t xml:space="preserve">5 м. </w:t>
            </w:r>
          </w:p>
          <w:p w:rsidR="003F7EED" w:rsidRDefault="003F7EED" w:rsidP="003F7EED">
            <w:pPr>
              <w:shd w:val="clear" w:color="auto" w:fill="FFFFFF" w:themeFill="background1"/>
              <w:rPr>
                <w:rFonts w:ascii="Times New Roman" w:hAnsi="Times New Roman"/>
                <w:sz w:val="20"/>
                <w:szCs w:val="20"/>
              </w:rPr>
            </w:pPr>
            <w:r w:rsidRPr="00A911B3">
              <w:rPr>
                <w:rFonts w:ascii="Times New Roman" w:hAnsi="Times New Roman"/>
                <w:sz w:val="20"/>
                <w:szCs w:val="20"/>
              </w:rPr>
              <w:t>Минимальный процент озеленения – не подлежит установлению.</w:t>
            </w:r>
          </w:p>
          <w:p w:rsidR="003F7EED" w:rsidRDefault="003F7EED" w:rsidP="003F7EED">
            <w:pPr>
              <w:shd w:val="clear" w:color="auto" w:fill="FFFFFF" w:themeFill="background1"/>
              <w:rPr>
                <w:rFonts w:ascii="Times New Roman" w:hAnsi="Times New Roman"/>
                <w:sz w:val="20"/>
                <w:szCs w:val="20"/>
              </w:rPr>
            </w:pPr>
          </w:p>
          <w:p w:rsidR="003F7EED" w:rsidRDefault="003F7EED" w:rsidP="003F7EED">
            <w:pPr>
              <w:shd w:val="clear" w:color="auto" w:fill="FFFFFF" w:themeFill="background1"/>
              <w:rPr>
                <w:rFonts w:ascii="Times New Roman" w:hAnsi="Times New Roman"/>
                <w:sz w:val="20"/>
                <w:szCs w:val="20"/>
              </w:rPr>
            </w:pPr>
          </w:p>
          <w:p w:rsidR="003F7EED" w:rsidRDefault="003F7EED" w:rsidP="003F7EED">
            <w:pPr>
              <w:shd w:val="clear" w:color="auto" w:fill="FFFFFF" w:themeFill="background1"/>
              <w:rPr>
                <w:rFonts w:ascii="Times New Roman" w:hAnsi="Times New Roman"/>
                <w:sz w:val="20"/>
                <w:szCs w:val="20"/>
              </w:rPr>
            </w:pPr>
          </w:p>
          <w:p w:rsidR="003F7EED" w:rsidRDefault="003F7EED" w:rsidP="003F7EED">
            <w:pPr>
              <w:shd w:val="clear" w:color="auto" w:fill="FFFFFF" w:themeFill="background1"/>
              <w:rPr>
                <w:rFonts w:ascii="Times New Roman" w:hAnsi="Times New Roman"/>
                <w:sz w:val="20"/>
                <w:szCs w:val="20"/>
              </w:rPr>
            </w:pPr>
          </w:p>
          <w:p w:rsidR="003F7EED" w:rsidRDefault="003F7EED" w:rsidP="003F7EED">
            <w:pPr>
              <w:shd w:val="clear" w:color="auto" w:fill="FFFFFF" w:themeFill="background1"/>
              <w:rPr>
                <w:rFonts w:ascii="Times New Roman" w:hAnsi="Times New Roman"/>
                <w:sz w:val="20"/>
                <w:szCs w:val="20"/>
              </w:rPr>
            </w:pPr>
          </w:p>
          <w:p w:rsidR="003F7EED" w:rsidRPr="00A911B3" w:rsidRDefault="003F7EED" w:rsidP="003F7EED">
            <w:pPr>
              <w:shd w:val="clear" w:color="auto" w:fill="FFFFFF" w:themeFill="background1"/>
              <w:rPr>
                <w:rFonts w:ascii="Times New Roman" w:hAnsi="Times New Roman"/>
                <w:sz w:val="20"/>
                <w:szCs w:val="20"/>
              </w:rPr>
            </w:pPr>
          </w:p>
        </w:tc>
        <w:tc>
          <w:tcPr>
            <w:tcW w:w="1579" w:type="pct"/>
            <w:vMerge/>
            <w:tcBorders>
              <w:left w:val="single" w:sz="4" w:space="0" w:color="000000"/>
              <w:right w:val="single" w:sz="4" w:space="0" w:color="000000"/>
            </w:tcBorders>
            <w:shd w:val="clear" w:color="auto" w:fill="FFFFFF" w:themeFill="background1"/>
            <w:vAlign w:val="center"/>
          </w:tcPr>
          <w:p w:rsidR="003F7EED" w:rsidRPr="00057DD2" w:rsidRDefault="003F7EED" w:rsidP="003F7EED">
            <w:pPr>
              <w:shd w:val="clear" w:color="auto" w:fill="FFFFFF" w:themeFill="background1"/>
              <w:rPr>
                <w:rFonts w:ascii="Times New Roman" w:hAnsi="Times New Roman"/>
                <w:sz w:val="20"/>
                <w:szCs w:val="20"/>
              </w:rPr>
            </w:pPr>
          </w:p>
        </w:tc>
      </w:tr>
      <w:tr w:rsidR="003F7EED" w:rsidRPr="00057DD2" w:rsidTr="003F7EED">
        <w:tc>
          <w:tcPr>
            <w:tcW w:w="658" w:type="pct"/>
            <w:tcBorders>
              <w:top w:val="single" w:sz="4" w:space="0" w:color="000000"/>
              <w:left w:val="single" w:sz="4" w:space="0" w:color="000000"/>
              <w:bottom w:val="single" w:sz="4" w:space="0" w:color="000000"/>
            </w:tcBorders>
            <w:shd w:val="clear" w:color="auto" w:fill="FFFFFF" w:themeFill="background1"/>
            <w:vAlign w:val="center"/>
          </w:tcPr>
          <w:p w:rsidR="003F7EED" w:rsidRPr="00057DD2" w:rsidRDefault="003F7EED" w:rsidP="003F7EED">
            <w:pPr>
              <w:shd w:val="clear" w:color="auto" w:fill="FFFFFF" w:themeFill="background1"/>
              <w:autoSpaceDE w:val="0"/>
              <w:rPr>
                <w:rFonts w:ascii="Times New Roman" w:hAnsi="Times New Roman"/>
                <w:sz w:val="20"/>
                <w:szCs w:val="20"/>
              </w:rPr>
            </w:pPr>
            <w:r w:rsidRPr="00057DD2">
              <w:rPr>
                <w:rFonts w:ascii="Times New Roman" w:eastAsia="SimSun" w:hAnsi="Times New Roman"/>
                <w:sz w:val="20"/>
                <w:szCs w:val="20"/>
              </w:rPr>
              <w:lastRenderedPageBreak/>
              <w:t>[</w:t>
            </w:r>
            <w:r w:rsidRPr="00057DD2">
              <w:rPr>
                <w:rFonts w:ascii="Times New Roman" w:hAnsi="Times New Roman"/>
                <w:sz w:val="20"/>
                <w:szCs w:val="20"/>
              </w:rPr>
              <w:t>3</w:t>
            </w:r>
            <w:r w:rsidRPr="00057DD2">
              <w:rPr>
                <w:rFonts w:ascii="Times New Roman" w:eastAsia="SimSun" w:hAnsi="Times New Roman"/>
                <w:sz w:val="20"/>
                <w:szCs w:val="20"/>
              </w:rPr>
              <w:t>] - Блокированная жилая застройка</w:t>
            </w:r>
          </w:p>
        </w:tc>
        <w:tc>
          <w:tcPr>
            <w:tcW w:w="1184" w:type="pct"/>
            <w:tcBorders>
              <w:top w:val="single" w:sz="4" w:space="0" w:color="000000"/>
              <w:left w:val="single" w:sz="4" w:space="0" w:color="000000"/>
              <w:bottom w:val="single" w:sz="4" w:space="0" w:color="000000"/>
            </w:tcBorders>
            <w:shd w:val="clear" w:color="auto" w:fill="FFFFFF" w:themeFill="background1"/>
            <w:vAlign w:val="center"/>
          </w:tcPr>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hAnsi="Times New Roman"/>
                <w:sz w:val="20"/>
                <w:szCs w:val="20"/>
                <w:lang w:eastAsia="zh-CN"/>
              </w:rPr>
              <w:t>жилые дома, не предназначенные для раздела на квартиры, имеющие одну или несколько общих стен с соседними жилыми домами при общем количестве совмещенных домов не более десяти и каждый из которых предназначен для проживания одной семьи, имеет общую стену (общие стены)без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tc>
        <w:tc>
          <w:tcPr>
            <w:tcW w:w="1579"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минимальная/максимальная площадь </w:t>
            </w:r>
            <w:r w:rsidRPr="00057DD2">
              <w:rPr>
                <w:rFonts w:ascii="Times New Roman" w:eastAsia="SimSun" w:hAnsi="Times New Roman"/>
                <w:sz w:val="20"/>
                <w:szCs w:val="20"/>
              </w:rPr>
              <w:t>участков на один автономный блок –</w:t>
            </w:r>
            <w:r w:rsidRPr="00A911B3">
              <w:rPr>
                <w:rFonts w:ascii="Times New Roman" w:eastAsia="SimSun" w:hAnsi="Times New Roman"/>
                <w:b/>
                <w:sz w:val="20"/>
                <w:szCs w:val="20"/>
              </w:rPr>
              <w:t>1</w:t>
            </w:r>
            <w:r w:rsidRPr="00057DD2">
              <w:rPr>
                <w:rFonts w:ascii="Times New Roman" w:eastAsia="SimSun" w:hAnsi="Times New Roman"/>
                <w:b/>
                <w:sz w:val="20"/>
                <w:szCs w:val="20"/>
              </w:rPr>
              <w:t>00</w:t>
            </w:r>
            <w:r>
              <w:rPr>
                <w:rFonts w:ascii="Times New Roman" w:eastAsia="SimSun" w:hAnsi="Times New Roman"/>
                <w:b/>
                <w:sz w:val="20"/>
                <w:szCs w:val="20"/>
              </w:rPr>
              <w:t xml:space="preserve"> </w:t>
            </w:r>
            <w:r w:rsidRPr="00057DD2">
              <w:rPr>
                <w:rFonts w:ascii="Times New Roman" w:eastAsia="SimSun" w:hAnsi="Times New Roman"/>
                <w:b/>
                <w:sz w:val="20"/>
                <w:szCs w:val="20"/>
              </w:rPr>
              <w:t>/</w:t>
            </w:r>
            <w:r>
              <w:rPr>
                <w:rFonts w:ascii="Times New Roman" w:eastAsia="SimSun" w:hAnsi="Times New Roman"/>
                <w:b/>
                <w:sz w:val="20"/>
                <w:szCs w:val="20"/>
              </w:rPr>
              <w:t xml:space="preserve"> 3 </w:t>
            </w:r>
            <w:r w:rsidRPr="00057DD2">
              <w:rPr>
                <w:rFonts w:ascii="Times New Roman" w:eastAsia="SimSun" w:hAnsi="Times New Roman"/>
                <w:b/>
                <w:sz w:val="20"/>
                <w:szCs w:val="20"/>
              </w:rPr>
              <w:t>000 кв. м</w:t>
            </w:r>
            <w:r w:rsidRPr="00057DD2">
              <w:rPr>
                <w:rFonts w:ascii="Times New Roman" w:eastAsia="SimSun" w:hAnsi="Times New Roman"/>
                <w:sz w:val="20"/>
                <w:szCs w:val="20"/>
              </w:rPr>
              <w:t>;</w:t>
            </w:r>
          </w:p>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минимальная ширина земельных участков вдоль фронта улицы (проезда) – </w:t>
            </w:r>
            <w:r>
              <w:rPr>
                <w:rFonts w:ascii="Times New Roman" w:hAnsi="Times New Roman"/>
                <w:b/>
                <w:sz w:val="20"/>
                <w:szCs w:val="20"/>
              </w:rPr>
              <w:t>6</w:t>
            </w:r>
            <w:r w:rsidRPr="00057DD2">
              <w:rPr>
                <w:rFonts w:ascii="Times New Roman" w:hAnsi="Times New Roman"/>
                <w:b/>
                <w:sz w:val="20"/>
                <w:szCs w:val="20"/>
              </w:rPr>
              <w:t xml:space="preserve"> м</w:t>
            </w:r>
            <w:r w:rsidRPr="00057DD2">
              <w:rPr>
                <w:rFonts w:ascii="Times New Roman" w:hAnsi="Times New Roman"/>
                <w:sz w:val="20"/>
                <w:szCs w:val="20"/>
              </w:rPr>
              <w:t xml:space="preserve">; </w:t>
            </w:r>
          </w:p>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максимальное количество этажей зданий – </w:t>
            </w:r>
            <w:r w:rsidRPr="00057DD2">
              <w:rPr>
                <w:rFonts w:ascii="Times New Roman" w:hAnsi="Times New Roman"/>
                <w:b/>
                <w:sz w:val="20"/>
                <w:szCs w:val="20"/>
              </w:rPr>
              <w:t>3 этажа</w:t>
            </w:r>
            <w:r w:rsidRPr="00057DD2">
              <w:rPr>
                <w:rFonts w:ascii="Times New Roman" w:hAnsi="Times New Roman"/>
                <w:sz w:val="20"/>
                <w:szCs w:val="20"/>
              </w:rPr>
              <w:t xml:space="preserve"> (включая мансардный этаж);</w:t>
            </w:r>
          </w:p>
          <w:p w:rsidR="003F7EED" w:rsidRPr="00057DD2" w:rsidRDefault="003F7EED" w:rsidP="003F7EED">
            <w:pPr>
              <w:shd w:val="clear" w:color="auto" w:fill="FFFFFF" w:themeFill="background1"/>
              <w:rPr>
                <w:rFonts w:ascii="Times New Roman" w:eastAsia="SimSun" w:hAnsi="Times New Roman"/>
                <w:sz w:val="20"/>
                <w:szCs w:val="20"/>
              </w:rPr>
            </w:pPr>
            <w:r w:rsidRPr="00057DD2">
              <w:rPr>
                <w:rFonts w:ascii="Times New Roman" w:hAnsi="Times New Roman"/>
                <w:sz w:val="20"/>
                <w:szCs w:val="20"/>
              </w:rPr>
              <w:t xml:space="preserve">- максимальная высота зданий от уровня земли до верха перекрытия последнего этажа – не более </w:t>
            </w:r>
            <w:r w:rsidRPr="00057DD2">
              <w:rPr>
                <w:rFonts w:ascii="Times New Roman" w:hAnsi="Times New Roman"/>
                <w:b/>
                <w:sz w:val="20"/>
                <w:szCs w:val="20"/>
              </w:rPr>
              <w:t>20 м</w:t>
            </w:r>
            <w:r w:rsidRPr="00057DD2">
              <w:rPr>
                <w:rFonts w:ascii="Times New Roman" w:hAnsi="Times New Roman"/>
                <w:sz w:val="20"/>
                <w:szCs w:val="20"/>
              </w:rPr>
              <w:t xml:space="preserve">; </w:t>
            </w:r>
          </w:p>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eastAsia="SimSun" w:hAnsi="Times New Roman"/>
                <w:sz w:val="20"/>
                <w:szCs w:val="20"/>
              </w:rPr>
              <w:t xml:space="preserve">- максимальный процент застройки в границах земельного участка – </w:t>
            </w:r>
            <w:r w:rsidRPr="00057DD2">
              <w:rPr>
                <w:rFonts w:ascii="Times New Roman" w:eastAsia="SimSun" w:hAnsi="Times New Roman"/>
                <w:b/>
                <w:sz w:val="20"/>
                <w:szCs w:val="20"/>
              </w:rPr>
              <w:t>60%</w:t>
            </w:r>
            <w:r w:rsidRPr="00057DD2">
              <w:rPr>
                <w:rFonts w:ascii="Times New Roman" w:eastAsia="SimSun" w:hAnsi="Times New Roman"/>
                <w:sz w:val="20"/>
                <w:szCs w:val="20"/>
              </w:rPr>
              <w:t>;</w:t>
            </w:r>
          </w:p>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минимальные отступы от границ крайних земельных участков в блокировке - </w:t>
            </w:r>
            <w:r w:rsidRPr="00057DD2">
              <w:rPr>
                <w:rFonts w:ascii="Times New Roman" w:hAnsi="Times New Roman"/>
                <w:b/>
                <w:sz w:val="20"/>
                <w:szCs w:val="20"/>
              </w:rPr>
              <w:t>3 м;</w:t>
            </w:r>
          </w:p>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минимальные отступы от границ земельных участков между автономными блоками внутри блокировки- </w:t>
            </w:r>
            <w:r w:rsidRPr="00057DD2">
              <w:rPr>
                <w:rFonts w:ascii="Times New Roman" w:hAnsi="Times New Roman"/>
                <w:b/>
                <w:sz w:val="20"/>
                <w:szCs w:val="20"/>
              </w:rPr>
              <w:t>0 м</w:t>
            </w:r>
            <w:r w:rsidRPr="00057DD2">
              <w:rPr>
                <w:rFonts w:ascii="Times New Roman" w:hAnsi="Times New Roman"/>
                <w:sz w:val="20"/>
                <w:szCs w:val="20"/>
              </w:rPr>
              <w:t>;</w:t>
            </w:r>
          </w:p>
          <w:p w:rsidR="003F7EED" w:rsidRDefault="003F7EED" w:rsidP="003F7EED">
            <w:pPr>
              <w:shd w:val="clear" w:color="auto" w:fill="FFFFFF" w:themeFill="background1"/>
              <w:rPr>
                <w:rFonts w:ascii="Times New Roman" w:hAnsi="Times New Roman"/>
                <w:b/>
                <w:sz w:val="20"/>
                <w:szCs w:val="20"/>
              </w:rPr>
            </w:pPr>
            <w:r w:rsidRPr="00057DD2">
              <w:rPr>
                <w:rFonts w:ascii="Times New Roman" w:hAnsi="Times New Roman"/>
                <w:sz w:val="20"/>
                <w:szCs w:val="20"/>
              </w:rPr>
              <w:t xml:space="preserve">- минимальный отступ от красной линии улиц/проездов – </w:t>
            </w:r>
            <w:r w:rsidRPr="00057DD2">
              <w:rPr>
                <w:rFonts w:ascii="Times New Roman" w:hAnsi="Times New Roman"/>
                <w:b/>
                <w:sz w:val="20"/>
                <w:szCs w:val="20"/>
              </w:rPr>
              <w:t>5 м.</w:t>
            </w:r>
          </w:p>
          <w:p w:rsidR="003F7EED" w:rsidRPr="00A911B3" w:rsidRDefault="003F7EED" w:rsidP="003F7EED">
            <w:pPr>
              <w:shd w:val="clear" w:color="auto" w:fill="FFFFFF" w:themeFill="background1"/>
              <w:rPr>
                <w:rFonts w:ascii="Times New Roman" w:hAnsi="Times New Roman"/>
                <w:sz w:val="20"/>
                <w:szCs w:val="20"/>
              </w:rPr>
            </w:pPr>
            <w:r w:rsidRPr="00A911B3">
              <w:rPr>
                <w:rFonts w:ascii="Times New Roman" w:hAnsi="Times New Roman"/>
                <w:sz w:val="20"/>
                <w:szCs w:val="20"/>
              </w:rPr>
              <w:t>Минимальный процент озеленения – не подлежит установлению</w:t>
            </w:r>
          </w:p>
        </w:tc>
        <w:tc>
          <w:tcPr>
            <w:tcW w:w="1579" w:type="pct"/>
            <w:vMerge/>
            <w:tcBorders>
              <w:left w:val="single" w:sz="4" w:space="0" w:color="000000"/>
              <w:bottom w:val="single" w:sz="4" w:space="0" w:color="000000"/>
              <w:right w:val="single" w:sz="4" w:space="0" w:color="000000"/>
            </w:tcBorders>
            <w:shd w:val="clear" w:color="auto" w:fill="FFFFFF" w:themeFill="background1"/>
            <w:vAlign w:val="center"/>
          </w:tcPr>
          <w:p w:rsidR="003F7EED" w:rsidRPr="00057DD2" w:rsidRDefault="003F7EED" w:rsidP="003F7EED">
            <w:pPr>
              <w:shd w:val="clear" w:color="auto" w:fill="FFFFFF" w:themeFill="background1"/>
              <w:rPr>
                <w:rFonts w:ascii="Times New Roman" w:hAnsi="Times New Roman"/>
                <w:sz w:val="20"/>
                <w:szCs w:val="20"/>
              </w:rPr>
            </w:pPr>
          </w:p>
        </w:tc>
      </w:tr>
    </w:tbl>
    <w:p w:rsidR="003F7EED" w:rsidRPr="00057DD2" w:rsidRDefault="003F7EED" w:rsidP="003F7EED">
      <w:pPr>
        <w:spacing w:after="0" w:line="240" w:lineRule="auto"/>
        <w:rPr>
          <w:rFonts w:ascii="Times New Roman" w:eastAsia="SimSun" w:hAnsi="Times New Roman" w:cs="Times New Roman"/>
          <w:b/>
          <w:caps/>
          <w:sz w:val="24"/>
          <w:szCs w:val="24"/>
          <w:lang w:eastAsia="zh-CN"/>
        </w:rPr>
      </w:pPr>
    </w:p>
    <w:p w:rsidR="003F7EED" w:rsidRPr="00057DD2" w:rsidRDefault="003F7EED" w:rsidP="003F7EED">
      <w:pPr>
        <w:widowControl w:val="0"/>
        <w:shd w:val="clear" w:color="auto" w:fill="FFFFFF" w:themeFill="background1"/>
        <w:spacing w:after="120" w:line="240" w:lineRule="auto"/>
        <w:ind w:firstLine="709"/>
        <w:jc w:val="center"/>
        <w:rPr>
          <w:rFonts w:ascii="Times New Roman" w:eastAsia="Times New Roman" w:hAnsi="Times New Roman" w:cs="Times New Roman"/>
          <w:b/>
          <w:sz w:val="24"/>
          <w:szCs w:val="24"/>
          <w:lang w:eastAsia="zh-CN"/>
        </w:rPr>
      </w:pPr>
      <w:r w:rsidRPr="00057DD2">
        <w:rPr>
          <w:rFonts w:ascii="Times New Roman" w:eastAsia="Times New Roman" w:hAnsi="Times New Roman" w:cs="Times New Roman"/>
          <w:b/>
          <w:sz w:val="24"/>
          <w:szCs w:val="24"/>
          <w:lang w:eastAsia="zh-CN"/>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b"/>
        <w:tblW w:w="5001" w:type="pct"/>
        <w:tblLook w:val="04A0"/>
      </w:tblPr>
      <w:tblGrid>
        <w:gridCol w:w="1926"/>
        <w:gridCol w:w="4262"/>
        <w:gridCol w:w="5039"/>
        <w:gridCol w:w="3278"/>
      </w:tblGrid>
      <w:tr w:rsidR="003F7EED" w:rsidRPr="00057DD2" w:rsidTr="003F7EED">
        <w:trPr>
          <w:tblHeader/>
        </w:trPr>
        <w:tc>
          <w:tcPr>
            <w:tcW w:w="664" w:type="pct"/>
            <w:vAlign w:val="center"/>
          </w:tcPr>
          <w:p w:rsidR="003F7EED" w:rsidRPr="00057DD2" w:rsidRDefault="003F7EED" w:rsidP="003F7EE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Виды разрешенного использования земельных участков</w:t>
            </w:r>
          </w:p>
        </w:tc>
        <w:tc>
          <w:tcPr>
            <w:tcW w:w="1469" w:type="pct"/>
            <w:vAlign w:val="center"/>
          </w:tcPr>
          <w:p w:rsidR="003F7EED" w:rsidRPr="00057DD2" w:rsidRDefault="003F7EED" w:rsidP="003F7EE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Описание вида разрешенного использования земельного участка</w:t>
            </w:r>
          </w:p>
        </w:tc>
        <w:tc>
          <w:tcPr>
            <w:tcW w:w="1737" w:type="pct"/>
            <w:vAlign w:val="center"/>
          </w:tcPr>
          <w:p w:rsidR="003F7EED" w:rsidRPr="00057DD2" w:rsidRDefault="003F7EED" w:rsidP="003F7EE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1130" w:type="pct"/>
            <w:vAlign w:val="center"/>
          </w:tcPr>
          <w:p w:rsidR="003F7EED" w:rsidRPr="00057DD2" w:rsidRDefault="003F7EED" w:rsidP="003F7EE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Особые условия реализации регламента</w:t>
            </w:r>
          </w:p>
        </w:tc>
      </w:tr>
      <w:tr w:rsidR="003F7EED" w:rsidRPr="00057DD2" w:rsidTr="003F7EED">
        <w:tc>
          <w:tcPr>
            <w:tcW w:w="664" w:type="pct"/>
            <w:tcBorders>
              <w:top w:val="single" w:sz="4" w:space="0" w:color="000000"/>
              <w:left w:val="single" w:sz="4" w:space="0" w:color="000000"/>
              <w:bottom w:val="single" w:sz="4" w:space="0" w:color="000000"/>
            </w:tcBorders>
            <w:shd w:val="clear" w:color="auto" w:fill="FFFFFF" w:themeFill="background1"/>
            <w:vAlign w:val="center"/>
          </w:tcPr>
          <w:p w:rsidR="003F7EED" w:rsidRPr="00057DD2" w:rsidRDefault="003F7EED" w:rsidP="003F7EE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xml:space="preserve">[3.1.2] - Административные здания организаций, обеспечивающих </w:t>
            </w:r>
            <w:r w:rsidRPr="00057DD2">
              <w:rPr>
                <w:rFonts w:ascii="Times New Roman" w:eastAsia="SimSun" w:hAnsi="Times New Roman"/>
                <w:sz w:val="20"/>
                <w:szCs w:val="20"/>
              </w:rPr>
              <w:lastRenderedPageBreak/>
              <w:t>предоставление коммунальных услуг</w:t>
            </w:r>
          </w:p>
        </w:tc>
        <w:tc>
          <w:tcPr>
            <w:tcW w:w="1469" w:type="pct"/>
            <w:tcBorders>
              <w:top w:val="single" w:sz="4" w:space="0" w:color="000000"/>
              <w:left w:val="single" w:sz="4" w:space="0" w:color="000000"/>
              <w:bottom w:val="single" w:sz="4" w:space="0" w:color="000000"/>
            </w:tcBorders>
            <w:shd w:val="clear" w:color="auto" w:fill="FFFFFF" w:themeFill="background1"/>
            <w:vAlign w:val="center"/>
          </w:tcPr>
          <w:p w:rsidR="003F7EED" w:rsidRPr="00057DD2" w:rsidRDefault="003F7EED" w:rsidP="003F7EE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lastRenderedPageBreak/>
              <w:t>объекты, предназначенные для приема физических и юридических лиц в связи с предоставлением им коммунальных услуг</w:t>
            </w:r>
          </w:p>
        </w:tc>
        <w:tc>
          <w:tcPr>
            <w:tcW w:w="173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F7EED" w:rsidRPr="00057DD2" w:rsidRDefault="003F7EED" w:rsidP="003F7EED">
            <w:pPr>
              <w:shd w:val="clear" w:color="auto" w:fill="FFFFFF" w:themeFill="background1"/>
              <w:rPr>
                <w:rFonts w:ascii="Times New Roman" w:eastAsia="SimSun" w:hAnsi="Times New Roman"/>
                <w:sz w:val="20"/>
                <w:szCs w:val="20"/>
              </w:rPr>
            </w:pPr>
            <w:r w:rsidRPr="00057DD2">
              <w:rPr>
                <w:rFonts w:ascii="Times New Roman" w:hAnsi="Times New Roman"/>
                <w:sz w:val="20"/>
                <w:szCs w:val="20"/>
              </w:rPr>
              <w:t xml:space="preserve">- минимальная/максимальная площадь земельных участков – </w:t>
            </w:r>
            <w:r w:rsidRPr="00A911B3">
              <w:rPr>
                <w:rFonts w:ascii="Times New Roman" w:hAnsi="Times New Roman"/>
                <w:b/>
                <w:sz w:val="20"/>
                <w:szCs w:val="20"/>
              </w:rPr>
              <w:t>200</w:t>
            </w:r>
            <w:r w:rsidRPr="00057DD2">
              <w:rPr>
                <w:rFonts w:ascii="Times New Roman" w:hAnsi="Times New Roman"/>
                <w:b/>
                <w:sz w:val="20"/>
                <w:szCs w:val="20"/>
              </w:rPr>
              <w:t>/1000 кв.м.;</w:t>
            </w:r>
          </w:p>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максимальное количество этажей здания, сооружения– </w:t>
            </w:r>
            <w:r>
              <w:rPr>
                <w:rFonts w:ascii="Times New Roman" w:hAnsi="Times New Roman"/>
                <w:b/>
                <w:sz w:val="20"/>
                <w:szCs w:val="20"/>
              </w:rPr>
              <w:t>2</w:t>
            </w:r>
            <w:r w:rsidRPr="00057DD2">
              <w:rPr>
                <w:rFonts w:ascii="Times New Roman" w:hAnsi="Times New Roman"/>
                <w:b/>
                <w:sz w:val="20"/>
                <w:szCs w:val="20"/>
              </w:rPr>
              <w:t xml:space="preserve"> этажа (включая мансардный этаж).</w:t>
            </w:r>
          </w:p>
          <w:p w:rsidR="003F7EED" w:rsidRPr="00057DD2" w:rsidRDefault="003F7EED" w:rsidP="003F7EED">
            <w:pPr>
              <w:shd w:val="clear" w:color="auto" w:fill="FFFFFF" w:themeFill="background1"/>
              <w:rPr>
                <w:rFonts w:ascii="Times New Roman" w:eastAsia="SimSun" w:hAnsi="Times New Roman"/>
                <w:sz w:val="20"/>
                <w:szCs w:val="20"/>
              </w:rPr>
            </w:pPr>
            <w:r w:rsidRPr="00057DD2">
              <w:rPr>
                <w:rFonts w:ascii="Times New Roman" w:hAnsi="Times New Roman"/>
                <w:sz w:val="20"/>
                <w:szCs w:val="20"/>
              </w:rPr>
              <w:t xml:space="preserve">- высота здания, сооружения – не более </w:t>
            </w:r>
            <w:r w:rsidRPr="00057DD2">
              <w:rPr>
                <w:rFonts w:ascii="Times New Roman" w:hAnsi="Times New Roman"/>
                <w:b/>
                <w:sz w:val="20"/>
                <w:szCs w:val="20"/>
              </w:rPr>
              <w:t>20 м</w:t>
            </w:r>
            <w:r w:rsidRPr="00057DD2">
              <w:rPr>
                <w:rFonts w:ascii="Times New Roman" w:hAnsi="Times New Roman"/>
                <w:sz w:val="20"/>
                <w:szCs w:val="20"/>
              </w:rPr>
              <w:t>.</w:t>
            </w:r>
          </w:p>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eastAsia="SimSun" w:hAnsi="Times New Roman"/>
                <w:sz w:val="20"/>
                <w:szCs w:val="20"/>
              </w:rPr>
              <w:lastRenderedPageBreak/>
              <w:t xml:space="preserve">- максимальный процент застройки в границах земельного участка </w:t>
            </w:r>
            <w:r w:rsidRPr="00057DD2">
              <w:rPr>
                <w:rFonts w:ascii="Times New Roman" w:eastAsia="SimSun" w:hAnsi="Times New Roman"/>
                <w:b/>
                <w:sz w:val="20"/>
                <w:szCs w:val="20"/>
              </w:rPr>
              <w:t>– 60%.</w:t>
            </w:r>
          </w:p>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минимальные отступы до границ смежных земельных участков - </w:t>
            </w:r>
            <w:r w:rsidRPr="00057DD2">
              <w:rPr>
                <w:rFonts w:ascii="Times New Roman" w:hAnsi="Times New Roman"/>
                <w:b/>
                <w:bCs/>
                <w:sz w:val="20"/>
                <w:szCs w:val="20"/>
              </w:rPr>
              <w:t>3 м.</w:t>
            </w:r>
          </w:p>
          <w:p w:rsidR="003F7EED" w:rsidRDefault="003F7EED" w:rsidP="003F7EED">
            <w:pPr>
              <w:shd w:val="clear" w:color="auto" w:fill="FFFFFF" w:themeFill="background1"/>
              <w:rPr>
                <w:rFonts w:ascii="Times New Roman" w:hAnsi="Times New Roman"/>
                <w:b/>
                <w:bCs/>
                <w:sz w:val="20"/>
                <w:szCs w:val="20"/>
              </w:rPr>
            </w:pPr>
            <w:r w:rsidRPr="00057DD2">
              <w:rPr>
                <w:rFonts w:ascii="Times New Roman" w:hAnsi="Times New Roman"/>
                <w:sz w:val="20"/>
                <w:szCs w:val="20"/>
              </w:rPr>
              <w:t xml:space="preserve">- минимальный отступ от красной линии улиц/проездов - </w:t>
            </w:r>
            <w:r w:rsidRPr="00057DD2">
              <w:rPr>
                <w:rFonts w:ascii="Times New Roman" w:hAnsi="Times New Roman"/>
                <w:b/>
                <w:bCs/>
                <w:sz w:val="20"/>
                <w:szCs w:val="20"/>
              </w:rPr>
              <w:t>5 м.</w:t>
            </w:r>
          </w:p>
          <w:p w:rsidR="003F7EED" w:rsidRPr="00A911B3" w:rsidRDefault="003F7EED" w:rsidP="003F7EED">
            <w:pPr>
              <w:shd w:val="clear" w:color="auto" w:fill="FFFFFF" w:themeFill="background1"/>
              <w:rPr>
                <w:rFonts w:ascii="Times New Roman" w:eastAsia="SimSun" w:hAnsi="Times New Roman"/>
                <w:sz w:val="20"/>
                <w:szCs w:val="20"/>
              </w:rPr>
            </w:pPr>
            <w:r w:rsidRPr="00A911B3">
              <w:rPr>
                <w:rFonts w:ascii="Times New Roman" w:hAnsi="Times New Roman"/>
                <w:sz w:val="20"/>
                <w:szCs w:val="20"/>
                <w:lang w:eastAsia="zh-CN"/>
              </w:rPr>
              <w:t xml:space="preserve">- минимальный процент озеленения - </w:t>
            </w:r>
            <w:r w:rsidRPr="00A911B3">
              <w:rPr>
                <w:rFonts w:ascii="Times New Roman" w:hAnsi="Times New Roman"/>
                <w:b/>
                <w:sz w:val="20"/>
                <w:szCs w:val="20"/>
                <w:lang w:eastAsia="zh-CN"/>
              </w:rPr>
              <w:t>15%</w:t>
            </w:r>
            <w:r w:rsidRPr="00A911B3">
              <w:rPr>
                <w:rFonts w:ascii="Times New Roman" w:hAnsi="Times New Roman"/>
                <w:sz w:val="20"/>
                <w:szCs w:val="20"/>
                <w:lang w:eastAsia="zh-CN"/>
              </w:rPr>
              <w:t xml:space="preserve"> от площади земельного участка</w:t>
            </w:r>
            <w:r w:rsidRPr="00A911B3">
              <w:rPr>
                <w:rFonts w:ascii="Times New Roman" w:eastAsia="Times New Roman" w:hAnsi="Times New Roman"/>
                <w:b/>
                <w:sz w:val="20"/>
                <w:szCs w:val="20"/>
                <w:lang w:eastAsia="zh-CN"/>
              </w:rPr>
              <w:t>.</w:t>
            </w:r>
          </w:p>
        </w:tc>
        <w:tc>
          <w:tcPr>
            <w:tcW w:w="1130" w:type="pct"/>
            <w:vMerge w:val="restart"/>
            <w:tcBorders>
              <w:top w:val="single" w:sz="4" w:space="0" w:color="000000"/>
              <w:left w:val="single" w:sz="4" w:space="0" w:color="000000"/>
              <w:right w:val="single" w:sz="4" w:space="0" w:color="000000"/>
            </w:tcBorders>
            <w:shd w:val="clear" w:color="auto" w:fill="FFFFFF" w:themeFill="background1"/>
            <w:vAlign w:val="center"/>
          </w:tcPr>
          <w:p w:rsidR="003F7EED" w:rsidRPr="00A911B3" w:rsidRDefault="003F7EED" w:rsidP="003F7EED">
            <w:pPr>
              <w:pStyle w:val="ConsPlusNormal"/>
              <w:rPr>
                <w:sz w:val="20"/>
                <w:szCs w:val="20"/>
              </w:rPr>
            </w:pPr>
            <w:r w:rsidRPr="00A911B3">
              <w:rPr>
                <w:sz w:val="20"/>
                <w:szCs w:val="20"/>
              </w:rPr>
              <w:lastRenderedPageBreak/>
              <w:t xml:space="preserve">Параметры земельных участков и объектов капитального строительства определяются в соответствии с требованиями технических регламентов, </w:t>
            </w:r>
            <w:r w:rsidRPr="00A911B3">
              <w:rPr>
                <w:sz w:val="20"/>
                <w:szCs w:val="20"/>
              </w:rPr>
              <w:lastRenderedPageBreak/>
              <w:t>строительных норм и правил, а также с учетом норм статьи 26 настоящих Правил.</w:t>
            </w:r>
          </w:p>
          <w:p w:rsidR="003F7EED" w:rsidRDefault="003F7EED" w:rsidP="003F7EED">
            <w:pPr>
              <w:pStyle w:val="ConsPlusNormal"/>
              <w:rPr>
                <w:rStyle w:val="affa"/>
                <w:rFonts w:eastAsiaTheme="minorEastAsia"/>
              </w:rPr>
            </w:pPr>
          </w:p>
          <w:p w:rsidR="003F7EED" w:rsidRPr="00057DD2" w:rsidRDefault="003F7EED" w:rsidP="003F7EED">
            <w:pPr>
              <w:pStyle w:val="ConsPlusNormal"/>
              <w:rPr>
                <w:rStyle w:val="affa"/>
                <w:rFonts w:eastAsiaTheme="minorEastAsia"/>
              </w:rPr>
            </w:pPr>
            <w:r w:rsidRPr="00057DD2">
              <w:rPr>
                <w:rStyle w:val="affa"/>
                <w:rFonts w:eastAsiaTheme="minorEastAsia"/>
              </w:rPr>
              <w:t>Объекты по оказанию услуг и обслуживанию населения допускается размещать в отдельно стоящих, встроенных или пристроенных строениях с изолированными от жилых зданий или их частей входами с учетом следующих условий: обустро</w:t>
            </w:r>
            <w:r>
              <w:rPr>
                <w:rStyle w:val="affa"/>
                <w:rFonts w:eastAsiaTheme="minorEastAsia"/>
              </w:rPr>
              <w:t xml:space="preserve">йство входа с созданием условий </w:t>
            </w:r>
            <w:r w:rsidRPr="00057DD2">
              <w:rPr>
                <w:rStyle w:val="affa"/>
                <w:rFonts w:eastAsiaTheme="minorEastAsia"/>
              </w:rPr>
              <w:t>для беспрепятственного доступ</w:t>
            </w:r>
            <w:r>
              <w:rPr>
                <w:rStyle w:val="affa"/>
                <w:rFonts w:eastAsiaTheme="minorEastAsia"/>
              </w:rPr>
              <w:t xml:space="preserve">а маломобильных граждан к месту </w:t>
            </w:r>
            <w:r w:rsidRPr="00057DD2">
              <w:rPr>
                <w:rStyle w:val="affa"/>
                <w:rFonts w:eastAsiaTheme="minorEastAsia"/>
              </w:rPr>
              <w:t>получения услуги (обслуживания);</w:t>
            </w:r>
          </w:p>
          <w:p w:rsidR="003F7EED" w:rsidRPr="00057DD2" w:rsidRDefault="003F7EED" w:rsidP="003F7EED">
            <w:pPr>
              <w:pStyle w:val="ConsPlusNormal"/>
              <w:rPr>
                <w:rStyle w:val="affa"/>
                <w:rFonts w:eastAsiaTheme="minorEastAsia"/>
              </w:rPr>
            </w:pPr>
            <w:r w:rsidRPr="00057DD2">
              <w:rPr>
                <w:rStyle w:val="affa"/>
                <w:rFonts w:eastAsiaTheme="minorEastAsia"/>
              </w:rPr>
              <w:t>оборудование площадок для стоянки автомобилей посетителей;</w:t>
            </w:r>
          </w:p>
          <w:p w:rsidR="003F7EED" w:rsidRPr="00057DD2" w:rsidRDefault="003F7EED" w:rsidP="003F7EED">
            <w:pPr>
              <w:shd w:val="clear" w:color="auto" w:fill="FFFFFF" w:themeFill="background1"/>
              <w:rPr>
                <w:rFonts w:ascii="Times New Roman" w:hAnsi="Times New Roman"/>
                <w:sz w:val="20"/>
                <w:szCs w:val="20"/>
              </w:rPr>
            </w:pPr>
            <w:r w:rsidRPr="00057DD2">
              <w:rPr>
                <w:rStyle w:val="affa"/>
                <w:rFonts w:eastAsia="Calibri"/>
              </w:rPr>
              <w:t>соблюдение</w:t>
            </w:r>
            <w:r>
              <w:rPr>
                <w:rStyle w:val="affa"/>
                <w:rFonts w:eastAsia="Calibri"/>
              </w:rPr>
              <w:t xml:space="preserve"> </w:t>
            </w:r>
            <w:r w:rsidRPr="00057DD2">
              <w:rPr>
                <w:rStyle w:val="affa"/>
                <w:rFonts w:eastAsia="Calibri"/>
              </w:rPr>
              <w:t>норм</w:t>
            </w:r>
            <w:r>
              <w:rPr>
                <w:rStyle w:val="affa"/>
                <w:rFonts w:eastAsia="Calibri"/>
              </w:rPr>
              <w:t xml:space="preserve"> </w:t>
            </w:r>
            <w:r w:rsidRPr="00057DD2">
              <w:rPr>
                <w:rFonts w:ascii="Times New Roman" w:hAnsi="Times New Roman"/>
                <w:sz w:val="20"/>
                <w:szCs w:val="20"/>
              </w:rPr>
              <w:t>благоустройства, установленных соответствующими муниципальными правовыми актами.</w:t>
            </w:r>
          </w:p>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 Расчетное количество машино-мест (парковочных мест) на автостоянках для парковки автомобилей в границах отведенного земельного участка для объектов общественного </w:t>
            </w:r>
            <w:r w:rsidRPr="00057DD2">
              <w:rPr>
                <w:rFonts w:ascii="Times New Roman" w:hAnsi="Times New Roman"/>
                <w:sz w:val="20"/>
                <w:szCs w:val="20"/>
              </w:rPr>
              <w:lastRenderedPageBreak/>
              <w:t>назначения следует принимать в значениях, указанных в статье 26 настоящих Правил.</w:t>
            </w:r>
          </w:p>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hAnsi="Times New Roman"/>
                <w:sz w:val="20"/>
                <w:szCs w:val="20"/>
              </w:rPr>
              <w:t>Допускается размещение парковок на землях общего пользования при наличии таких парковок с необходимым количеством парковочных мест по письменному согласованию с органами местного самоуправления сельского поселения в соответствии с действующим законодательством.</w:t>
            </w:r>
          </w:p>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hAnsi="Times New Roman"/>
                <w:sz w:val="20"/>
                <w:szCs w:val="20"/>
              </w:rPr>
              <w:t>При отсутствии в материалах проектной документации расчета СЗЗ, СЗЗ принимать в соответствии с СанПиН2.2.1/2.1.1.1200-03 "Санитарно</w:t>
            </w:r>
            <w:r>
              <w:rPr>
                <w:rFonts w:ascii="Times New Roman" w:hAnsi="Times New Roman"/>
                <w:sz w:val="20"/>
                <w:szCs w:val="20"/>
              </w:rPr>
              <w:t>-</w:t>
            </w:r>
            <w:r w:rsidRPr="00057DD2">
              <w:rPr>
                <w:rFonts w:ascii="Times New Roman" w:hAnsi="Times New Roman"/>
                <w:sz w:val="20"/>
                <w:szCs w:val="20"/>
              </w:rPr>
              <w:t>защитные зоны и санитарная классификация предприятий, сооружений и иных объектов".</w:t>
            </w:r>
          </w:p>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hAnsi="Times New Roman"/>
                <w:sz w:val="20"/>
                <w:szCs w:val="20"/>
              </w:rPr>
              <w:t>В материалах проектной документации указывать количество единовременно прибывающих на объекте человек для определения отношения объекта к объекту массового пребывания граждан.</w:t>
            </w:r>
          </w:p>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Режимы </w:t>
            </w:r>
            <w:r w:rsidRPr="00057DD2">
              <w:rPr>
                <w:rFonts w:ascii="Times New Roman" w:hAnsi="Times New Roman"/>
                <w:sz w:val="20"/>
                <w:szCs w:val="20"/>
              </w:rPr>
              <w:tab/>
              <w:t>использования земель и требования к градостроительным регламентам в границах зон охраны объекта культурного наследия не применяются к правоотношениям,</w:t>
            </w:r>
          </w:p>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связанным со строительством и </w:t>
            </w:r>
            <w:r w:rsidRPr="00057DD2">
              <w:rPr>
                <w:rFonts w:ascii="Times New Roman" w:hAnsi="Times New Roman"/>
                <w:sz w:val="20"/>
                <w:szCs w:val="20"/>
              </w:rPr>
              <w:lastRenderedPageBreak/>
              <w:t>реконструкцией объектов капитального строительства, возникшим на основании разрешений на строительство, которые выданы в установленном порядке до вступления в силу правового акта об утверждении зон охраны объекта культурного наследия.</w:t>
            </w:r>
          </w:p>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hAnsi="Times New Roman"/>
                <w:sz w:val="20"/>
                <w:szCs w:val="20"/>
              </w:rPr>
              <w:t>Реконструкция объектов капитального строительства и их частей может осуществляться только путем приведения таких объектов в соответствие с режимами использования</w:t>
            </w:r>
            <w:r w:rsidRPr="00057DD2">
              <w:rPr>
                <w:rFonts w:ascii="Times New Roman" w:hAnsi="Times New Roman"/>
                <w:sz w:val="20"/>
                <w:szCs w:val="20"/>
              </w:rPr>
              <w:tab/>
              <w:t>земель и градостроительными регламентами, установленными в границах зон охраны объекта культурного наследия, или путем уменьшения их несоответствия установленным предельным параметрам разрешенного строительства.</w:t>
            </w:r>
          </w:p>
          <w:p w:rsidR="003F7EED" w:rsidRPr="00057DD2" w:rsidRDefault="003F7EED" w:rsidP="003F7EED">
            <w:pPr>
              <w:shd w:val="clear" w:color="auto" w:fill="FFFFFF" w:themeFill="background1"/>
              <w:rPr>
                <w:rFonts w:ascii="Times New Roman" w:hAnsi="Times New Roman"/>
              </w:rPr>
            </w:pPr>
            <w:r w:rsidRPr="00057DD2">
              <w:rPr>
                <w:rFonts w:ascii="Times New Roman" w:hAnsi="Times New Roman"/>
                <w:sz w:val="20"/>
                <w:szCs w:val="20"/>
              </w:rPr>
              <w:t xml:space="preserve">На территориях общего пользования не </w:t>
            </w:r>
            <w:r w:rsidRPr="00057DD2">
              <w:rPr>
                <w:rStyle w:val="affa"/>
                <w:rFonts w:eastAsia="Calibri"/>
              </w:rPr>
              <w:t xml:space="preserve">разрешается возведение объектов капитального строительства, за исключением объектов инженерной инфраструктуры, линейных объектов, а также объектов, создаваемых в целях использования неограниченным кругом лиц (объекты благоустройства, объекты, </w:t>
            </w:r>
            <w:r w:rsidRPr="00057DD2">
              <w:rPr>
                <w:rStyle w:val="affa"/>
                <w:rFonts w:eastAsia="Calibri"/>
              </w:rPr>
              <w:lastRenderedPageBreak/>
              <w:t>предназначенные для обеспечения дорожного движения и т.п.).</w:t>
            </w:r>
          </w:p>
          <w:p w:rsidR="003F7EED" w:rsidRPr="00057DD2" w:rsidRDefault="003F7EED" w:rsidP="003F7EED">
            <w:pPr>
              <w:shd w:val="clear" w:color="auto" w:fill="FFFFFF" w:themeFill="background1"/>
              <w:rPr>
                <w:rFonts w:ascii="Times New Roman" w:hAnsi="Times New Roman"/>
                <w:sz w:val="20"/>
                <w:szCs w:val="20"/>
              </w:rPr>
            </w:pPr>
            <w:r w:rsidRPr="00057DD2">
              <w:rPr>
                <w:rStyle w:val="affa"/>
                <w:rFonts w:eastAsia="Calibri"/>
              </w:rPr>
              <w:t>Благоустройство территории, прилегающей к объектам общественного назначения, проводится в соответствии с Правилами благоустройства сельского поселения на основании проектной документации.</w:t>
            </w:r>
          </w:p>
        </w:tc>
      </w:tr>
      <w:tr w:rsidR="003F7EED" w:rsidRPr="00057DD2" w:rsidTr="003F7EED">
        <w:tc>
          <w:tcPr>
            <w:tcW w:w="664" w:type="pct"/>
            <w:tcBorders>
              <w:top w:val="single" w:sz="4" w:space="0" w:color="000000"/>
              <w:left w:val="single" w:sz="4" w:space="0" w:color="000000"/>
              <w:bottom w:val="single" w:sz="4" w:space="0" w:color="000000"/>
            </w:tcBorders>
            <w:shd w:val="clear" w:color="auto" w:fill="FFFFFF" w:themeFill="background1"/>
            <w:vAlign w:val="center"/>
          </w:tcPr>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eastAsia="SimSun" w:hAnsi="Times New Roman"/>
                <w:sz w:val="20"/>
                <w:szCs w:val="20"/>
              </w:rPr>
              <w:lastRenderedPageBreak/>
              <w:t>[3.1.1] - Предоставление коммунальных услуг</w:t>
            </w:r>
          </w:p>
        </w:tc>
        <w:tc>
          <w:tcPr>
            <w:tcW w:w="1469" w:type="pct"/>
            <w:tcBorders>
              <w:top w:val="single" w:sz="4" w:space="0" w:color="000000"/>
              <w:left w:val="single" w:sz="4" w:space="0" w:color="000000"/>
              <w:bottom w:val="single" w:sz="4" w:space="0" w:color="000000"/>
            </w:tcBorders>
            <w:shd w:val="clear" w:color="auto" w:fill="FFFFFF" w:themeFill="background1"/>
            <w:vAlign w:val="center"/>
          </w:tcPr>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eastAsia="SimSun" w:hAnsi="Times New Roman"/>
                <w:sz w:val="20"/>
                <w:szCs w:val="20"/>
              </w:rPr>
              <w:t>здания и сооружения, обеспечивающие поставку воды, тепла, электричества, газа, отвод канализационных стоков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173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F7EED" w:rsidRPr="00A911B3" w:rsidRDefault="003F7EED" w:rsidP="003F7EED">
            <w:pPr>
              <w:shd w:val="clear" w:color="auto" w:fill="FFFFFF" w:themeFill="background1"/>
              <w:rPr>
                <w:rFonts w:ascii="Times New Roman" w:hAnsi="Times New Roman"/>
                <w:b/>
                <w:strike/>
                <w:sz w:val="20"/>
                <w:szCs w:val="20"/>
              </w:rPr>
            </w:pPr>
            <w:r w:rsidRPr="00A911B3">
              <w:rPr>
                <w:rFonts w:ascii="Times New Roman" w:hAnsi="Times New Roman"/>
                <w:sz w:val="20"/>
                <w:szCs w:val="20"/>
              </w:rPr>
              <w:t xml:space="preserve">- минимальная/максимальная площадь земельных участков – </w:t>
            </w:r>
            <w:r w:rsidRPr="00A911B3">
              <w:rPr>
                <w:rFonts w:ascii="Times New Roman" w:hAnsi="Times New Roman"/>
                <w:b/>
                <w:sz w:val="20"/>
                <w:szCs w:val="20"/>
              </w:rPr>
              <w:t>100/1000 м</w:t>
            </w:r>
          </w:p>
          <w:p w:rsidR="003F7EED" w:rsidRPr="00A911B3" w:rsidRDefault="003F7EED" w:rsidP="003F7EED">
            <w:pPr>
              <w:shd w:val="clear" w:color="auto" w:fill="FFFFFF" w:themeFill="background1"/>
              <w:rPr>
                <w:rFonts w:ascii="Times New Roman" w:hAnsi="Times New Roman"/>
                <w:sz w:val="20"/>
                <w:szCs w:val="20"/>
              </w:rPr>
            </w:pPr>
            <w:r w:rsidRPr="00A911B3">
              <w:rPr>
                <w:rFonts w:ascii="Times New Roman" w:hAnsi="Times New Roman"/>
                <w:sz w:val="20"/>
                <w:szCs w:val="20"/>
              </w:rPr>
              <w:t xml:space="preserve">- максимальное количество этажей здания, сооружения– </w:t>
            </w:r>
            <w:r w:rsidRPr="00A911B3">
              <w:rPr>
                <w:rFonts w:ascii="Times New Roman" w:hAnsi="Times New Roman"/>
                <w:b/>
                <w:sz w:val="20"/>
                <w:szCs w:val="20"/>
              </w:rPr>
              <w:t>2 эт.;</w:t>
            </w:r>
          </w:p>
          <w:p w:rsidR="003F7EED" w:rsidRPr="00A911B3" w:rsidRDefault="003F7EED" w:rsidP="003F7EED">
            <w:pPr>
              <w:shd w:val="clear" w:color="auto" w:fill="FFFFFF" w:themeFill="background1"/>
              <w:rPr>
                <w:rFonts w:ascii="Times New Roman" w:eastAsia="SimSun" w:hAnsi="Times New Roman"/>
                <w:sz w:val="20"/>
                <w:szCs w:val="20"/>
              </w:rPr>
            </w:pPr>
            <w:r w:rsidRPr="00A911B3">
              <w:rPr>
                <w:rFonts w:ascii="Times New Roman" w:hAnsi="Times New Roman"/>
                <w:sz w:val="20"/>
                <w:szCs w:val="20"/>
              </w:rPr>
              <w:t xml:space="preserve">- высота здания, сооружения – не более </w:t>
            </w:r>
            <w:r w:rsidRPr="00A911B3">
              <w:rPr>
                <w:rFonts w:ascii="Times New Roman" w:hAnsi="Times New Roman"/>
                <w:b/>
                <w:sz w:val="20"/>
                <w:szCs w:val="20"/>
              </w:rPr>
              <w:t>12 м</w:t>
            </w:r>
            <w:r w:rsidRPr="00A911B3">
              <w:rPr>
                <w:rFonts w:ascii="Times New Roman" w:hAnsi="Times New Roman"/>
                <w:sz w:val="20"/>
                <w:szCs w:val="20"/>
              </w:rPr>
              <w:t>.</w:t>
            </w:r>
          </w:p>
          <w:p w:rsidR="003F7EED" w:rsidRPr="00A911B3" w:rsidRDefault="003F7EED" w:rsidP="003F7EED">
            <w:pPr>
              <w:shd w:val="clear" w:color="auto" w:fill="FFFFFF" w:themeFill="background1"/>
              <w:rPr>
                <w:rFonts w:ascii="Times New Roman" w:hAnsi="Times New Roman"/>
                <w:sz w:val="20"/>
                <w:szCs w:val="20"/>
              </w:rPr>
            </w:pPr>
            <w:r w:rsidRPr="00A911B3">
              <w:rPr>
                <w:rFonts w:ascii="Times New Roman" w:eastAsia="SimSun" w:hAnsi="Times New Roman"/>
                <w:sz w:val="20"/>
                <w:szCs w:val="20"/>
              </w:rPr>
              <w:t xml:space="preserve">- максимальный процент застройки в границах земельного участка </w:t>
            </w:r>
            <w:r w:rsidRPr="00A911B3">
              <w:rPr>
                <w:rFonts w:ascii="Times New Roman" w:eastAsia="SimSun" w:hAnsi="Times New Roman"/>
                <w:b/>
                <w:sz w:val="20"/>
                <w:szCs w:val="20"/>
              </w:rPr>
              <w:t>– 60%.</w:t>
            </w:r>
          </w:p>
          <w:p w:rsidR="003F7EED" w:rsidRPr="00A911B3" w:rsidRDefault="003F7EED" w:rsidP="003F7EED">
            <w:pPr>
              <w:shd w:val="clear" w:color="auto" w:fill="FFFFFF" w:themeFill="background1"/>
              <w:rPr>
                <w:rFonts w:ascii="Times New Roman" w:hAnsi="Times New Roman"/>
                <w:sz w:val="20"/>
                <w:szCs w:val="20"/>
              </w:rPr>
            </w:pPr>
            <w:r w:rsidRPr="00A911B3">
              <w:rPr>
                <w:rFonts w:ascii="Times New Roman" w:hAnsi="Times New Roman"/>
                <w:sz w:val="20"/>
                <w:szCs w:val="20"/>
              </w:rPr>
              <w:t xml:space="preserve">- минимальные отступы до границ смежных земельных участков - </w:t>
            </w:r>
            <w:r w:rsidRPr="00A911B3">
              <w:rPr>
                <w:rFonts w:ascii="Times New Roman" w:hAnsi="Times New Roman"/>
                <w:b/>
                <w:sz w:val="20"/>
                <w:szCs w:val="20"/>
              </w:rPr>
              <w:t>3 м</w:t>
            </w:r>
            <w:r w:rsidRPr="00A911B3">
              <w:rPr>
                <w:rFonts w:ascii="Times New Roman" w:hAnsi="Times New Roman"/>
                <w:sz w:val="20"/>
                <w:szCs w:val="20"/>
              </w:rPr>
              <w:t>.</w:t>
            </w:r>
          </w:p>
          <w:p w:rsidR="003F7EED" w:rsidRPr="00A911B3" w:rsidRDefault="003F7EED" w:rsidP="003F7EED">
            <w:pPr>
              <w:shd w:val="clear" w:color="auto" w:fill="FFFFFF" w:themeFill="background1"/>
              <w:tabs>
                <w:tab w:val="left" w:pos="2520"/>
              </w:tabs>
              <w:rPr>
                <w:rFonts w:ascii="Times New Roman" w:hAnsi="Times New Roman"/>
                <w:b/>
                <w:sz w:val="20"/>
                <w:szCs w:val="20"/>
              </w:rPr>
            </w:pPr>
            <w:r w:rsidRPr="00A911B3">
              <w:rPr>
                <w:rFonts w:ascii="Times New Roman" w:hAnsi="Times New Roman"/>
                <w:sz w:val="20"/>
                <w:szCs w:val="20"/>
              </w:rPr>
              <w:t xml:space="preserve">- минимальный отступ от красной линии улиц/проездов - </w:t>
            </w:r>
            <w:r w:rsidRPr="00A911B3">
              <w:rPr>
                <w:rFonts w:ascii="Times New Roman" w:hAnsi="Times New Roman"/>
                <w:b/>
                <w:sz w:val="20"/>
                <w:szCs w:val="20"/>
              </w:rPr>
              <w:t>5 м.</w:t>
            </w:r>
          </w:p>
          <w:p w:rsidR="003F7EED" w:rsidRPr="00F4167B" w:rsidRDefault="003F7EED" w:rsidP="003F7EED">
            <w:pPr>
              <w:shd w:val="clear" w:color="auto" w:fill="FFFFFF" w:themeFill="background1"/>
              <w:tabs>
                <w:tab w:val="left" w:pos="2520"/>
              </w:tabs>
              <w:ind w:firstLine="333"/>
              <w:rPr>
                <w:rFonts w:ascii="Times New Roman" w:hAnsi="Times New Roman"/>
                <w:color w:val="FF0000"/>
                <w:sz w:val="20"/>
                <w:szCs w:val="20"/>
              </w:rPr>
            </w:pPr>
            <w:r w:rsidRPr="00A911B3">
              <w:rPr>
                <w:rFonts w:ascii="Times New Roman" w:hAnsi="Times New Roman"/>
                <w:sz w:val="20"/>
                <w:szCs w:val="20"/>
              </w:rPr>
              <w:t>Для линейных объектов предельные параметры разрешенного строительства не подлежат установлению, определяются проектом планировки</w:t>
            </w:r>
          </w:p>
        </w:tc>
        <w:tc>
          <w:tcPr>
            <w:tcW w:w="1130" w:type="pct"/>
            <w:vMerge/>
            <w:tcBorders>
              <w:left w:val="single" w:sz="4" w:space="0" w:color="000000"/>
              <w:right w:val="single" w:sz="4" w:space="0" w:color="000000"/>
            </w:tcBorders>
            <w:shd w:val="clear" w:color="auto" w:fill="FFFFFF" w:themeFill="background1"/>
            <w:vAlign w:val="center"/>
          </w:tcPr>
          <w:p w:rsidR="003F7EED" w:rsidRPr="00057DD2" w:rsidRDefault="003F7EED" w:rsidP="003F7EED">
            <w:pPr>
              <w:shd w:val="clear" w:color="auto" w:fill="FFFFFF" w:themeFill="background1"/>
              <w:rPr>
                <w:rFonts w:ascii="Times New Roman" w:hAnsi="Times New Roman"/>
                <w:sz w:val="20"/>
                <w:szCs w:val="20"/>
              </w:rPr>
            </w:pPr>
          </w:p>
        </w:tc>
      </w:tr>
      <w:tr w:rsidR="003F7EED" w:rsidRPr="00057DD2" w:rsidTr="003F7EED">
        <w:tc>
          <w:tcPr>
            <w:tcW w:w="664" w:type="pct"/>
            <w:tcBorders>
              <w:top w:val="single" w:sz="4" w:space="0" w:color="000000"/>
              <w:left w:val="single" w:sz="4" w:space="0" w:color="000000"/>
              <w:bottom w:val="single" w:sz="4" w:space="0" w:color="000000"/>
            </w:tcBorders>
            <w:shd w:val="clear" w:color="auto" w:fill="FFFFFF" w:themeFill="background1"/>
            <w:vAlign w:val="center"/>
          </w:tcPr>
          <w:p w:rsidR="003F7EED" w:rsidRPr="00057DD2" w:rsidRDefault="003F7EED" w:rsidP="003F7EED">
            <w:pPr>
              <w:widowControl w:val="0"/>
              <w:shd w:val="clear" w:color="auto" w:fill="FFFFFF" w:themeFill="background1"/>
              <w:autoSpaceDE w:val="0"/>
              <w:rPr>
                <w:rFonts w:ascii="Times New Roman" w:hAnsi="Times New Roman"/>
                <w:sz w:val="20"/>
                <w:szCs w:val="20"/>
              </w:rPr>
            </w:pPr>
            <w:r w:rsidRPr="00057DD2">
              <w:rPr>
                <w:rFonts w:ascii="Times New Roman" w:eastAsia="SimSun" w:hAnsi="Times New Roman"/>
                <w:sz w:val="20"/>
                <w:szCs w:val="20"/>
              </w:rPr>
              <w:t>[</w:t>
            </w:r>
            <w:r w:rsidRPr="00057DD2">
              <w:rPr>
                <w:rFonts w:ascii="Times New Roman" w:hAnsi="Times New Roman"/>
                <w:sz w:val="20"/>
                <w:szCs w:val="20"/>
              </w:rPr>
              <w:t>3.3</w:t>
            </w:r>
            <w:r w:rsidRPr="00057DD2">
              <w:rPr>
                <w:rFonts w:ascii="Times New Roman" w:eastAsia="SimSun" w:hAnsi="Times New Roman"/>
                <w:sz w:val="20"/>
                <w:szCs w:val="20"/>
              </w:rPr>
              <w:t>] – Бытовое обслуживание</w:t>
            </w:r>
          </w:p>
        </w:tc>
        <w:tc>
          <w:tcPr>
            <w:tcW w:w="1469" w:type="pct"/>
            <w:tcBorders>
              <w:top w:val="single" w:sz="4" w:space="0" w:color="000000"/>
              <w:left w:val="single" w:sz="4" w:space="0" w:color="000000"/>
              <w:bottom w:val="single" w:sz="4" w:space="0" w:color="000000"/>
            </w:tcBorders>
            <w:shd w:val="clear" w:color="auto" w:fill="FFFFFF" w:themeFill="background1"/>
            <w:vAlign w:val="center"/>
          </w:tcPr>
          <w:p w:rsidR="003F7EED" w:rsidRPr="00057DD2" w:rsidRDefault="003F7EED" w:rsidP="003F7EED">
            <w:pPr>
              <w:widowControl w:val="0"/>
              <w:shd w:val="clear" w:color="auto" w:fill="FFFFFF" w:themeFill="background1"/>
              <w:autoSpaceDE w:val="0"/>
              <w:rPr>
                <w:rFonts w:ascii="Times New Roman" w:hAnsi="Times New Roman"/>
                <w:sz w:val="20"/>
                <w:szCs w:val="20"/>
              </w:rPr>
            </w:pPr>
            <w:r w:rsidRPr="00057DD2">
              <w:rPr>
                <w:rFonts w:ascii="Times New Roman" w:hAnsi="Times New Roman"/>
                <w:sz w:val="20"/>
                <w:szCs w:val="20"/>
              </w:rPr>
              <w:t>объекты капитального строительства, предназначенные для оказания населению или организациям бытовых услуг (м</w:t>
            </w:r>
            <w:r w:rsidRPr="00057DD2">
              <w:rPr>
                <w:rFonts w:ascii="Times New Roman" w:eastAsia="SimSun" w:hAnsi="Times New Roman"/>
                <w:sz w:val="20"/>
                <w:szCs w:val="20"/>
              </w:rPr>
              <w:t>астерские мелкого ремонта, ателье, бани, парикмахерские, прачечные, химчистки, похоронные бюро)</w:t>
            </w:r>
          </w:p>
        </w:tc>
        <w:tc>
          <w:tcPr>
            <w:tcW w:w="1737" w:type="pct"/>
            <w:vMerge w:val="restart"/>
            <w:tcBorders>
              <w:right w:val="single" w:sz="4" w:space="0" w:color="000000"/>
            </w:tcBorders>
            <w:shd w:val="clear" w:color="auto" w:fill="FFFFFF" w:themeFill="background1"/>
            <w:vAlign w:val="center"/>
          </w:tcPr>
          <w:p w:rsidR="003F7EED" w:rsidRPr="00057DD2" w:rsidRDefault="003F7EED" w:rsidP="003F7EED">
            <w:pPr>
              <w:widowControl w:val="0"/>
              <w:shd w:val="clear" w:color="auto" w:fill="FFFFFF" w:themeFill="background1"/>
              <w:spacing w:line="256" w:lineRule="auto"/>
              <w:rPr>
                <w:rFonts w:ascii="Times New Roman" w:eastAsia="Times New Roman" w:hAnsi="Times New Roman"/>
                <w:sz w:val="20"/>
                <w:szCs w:val="20"/>
                <w:lang w:eastAsia="zh-CN"/>
              </w:rPr>
            </w:pPr>
            <w:r w:rsidRPr="00057DD2">
              <w:rPr>
                <w:rFonts w:ascii="Times New Roman" w:eastAsia="SimSun" w:hAnsi="Times New Roman"/>
                <w:sz w:val="20"/>
                <w:szCs w:val="20"/>
                <w:lang w:eastAsia="zh-CN"/>
              </w:rPr>
              <w:t>- минимальная/максимальная площадь земельных участков –</w:t>
            </w:r>
            <w:r>
              <w:rPr>
                <w:rFonts w:ascii="Times New Roman" w:eastAsia="SimSun" w:hAnsi="Times New Roman"/>
                <w:sz w:val="20"/>
                <w:szCs w:val="20"/>
                <w:lang w:eastAsia="zh-CN"/>
              </w:rPr>
              <w:t xml:space="preserve"> </w:t>
            </w:r>
            <w:r w:rsidRPr="0027226F">
              <w:rPr>
                <w:rFonts w:ascii="Times New Roman" w:eastAsia="SimSun" w:hAnsi="Times New Roman"/>
                <w:b/>
                <w:sz w:val="20"/>
                <w:szCs w:val="20"/>
                <w:lang w:eastAsia="zh-CN"/>
              </w:rPr>
              <w:t>300</w:t>
            </w:r>
            <w:r w:rsidRPr="00057DD2">
              <w:rPr>
                <w:rFonts w:ascii="Times New Roman" w:eastAsia="SimSun" w:hAnsi="Times New Roman"/>
                <w:b/>
                <w:sz w:val="20"/>
                <w:szCs w:val="20"/>
                <w:lang w:eastAsia="zh-CN"/>
              </w:rPr>
              <w:t>/5000 кв. м</w:t>
            </w:r>
            <w:r w:rsidRPr="00057DD2">
              <w:rPr>
                <w:rFonts w:ascii="Times New Roman" w:eastAsia="SimSun" w:hAnsi="Times New Roman"/>
                <w:sz w:val="20"/>
                <w:szCs w:val="20"/>
                <w:lang w:eastAsia="zh-CN"/>
              </w:rPr>
              <w:t>;</w:t>
            </w:r>
          </w:p>
          <w:p w:rsidR="003F7EED" w:rsidRPr="00057DD2" w:rsidRDefault="003F7EED" w:rsidP="003F7EED">
            <w:pPr>
              <w:widowControl w:val="0"/>
              <w:shd w:val="clear" w:color="auto" w:fill="FFFFFF" w:themeFill="background1"/>
              <w:spacing w:line="256" w:lineRule="auto"/>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 максимальное количество надземных этажей зданий – </w:t>
            </w:r>
            <w:r w:rsidRPr="00057DD2">
              <w:rPr>
                <w:rFonts w:ascii="Times New Roman" w:eastAsia="SimSun" w:hAnsi="Times New Roman"/>
                <w:b/>
                <w:sz w:val="20"/>
                <w:szCs w:val="20"/>
                <w:lang w:eastAsia="zh-CN"/>
              </w:rPr>
              <w:t>3 этажа</w:t>
            </w:r>
            <w:r w:rsidRPr="00057DD2">
              <w:rPr>
                <w:rFonts w:ascii="Times New Roman" w:eastAsia="SimSun" w:hAnsi="Times New Roman"/>
                <w:sz w:val="20"/>
                <w:szCs w:val="20"/>
                <w:lang w:eastAsia="zh-CN"/>
              </w:rPr>
              <w:t xml:space="preserve"> (включая мансардный этаж);</w:t>
            </w:r>
          </w:p>
          <w:p w:rsidR="003F7EED" w:rsidRPr="00057DD2" w:rsidRDefault="003F7EED" w:rsidP="003F7EED">
            <w:pPr>
              <w:widowControl w:val="0"/>
              <w:shd w:val="clear" w:color="auto" w:fill="FFFFFF" w:themeFill="background1"/>
              <w:overflowPunct w:val="0"/>
              <w:autoSpaceDE w:val="0"/>
              <w:spacing w:line="256" w:lineRule="auto"/>
              <w:rPr>
                <w:rFonts w:ascii="Times New Roman" w:eastAsia="Times New Roman" w:hAnsi="Times New Roman"/>
                <w:sz w:val="20"/>
                <w:szCs w:val="20"/>
                <w:lang w:eastAsia="zh-CN"/>
              </w:rPr>
            </w:pPr>
            <w:r w:rsidRPr="00057DD2">
              <w:rPr>
                <w:rFonts w:ascii="Times New Roman" w:eastAsia="SimSun" w:hAnsi="Times New Roman"/>
                <w:sz w:val="20"/>
                <w:szCs w:val="20"/>
                <w:lang w:eastAsia="zh-CN"/>
              </w:rPr>
              <w:t xml:space="preserve">- максимальный процент застройки в границах земельного участка – </w:t>
            </w:r>
            <w:r w:rsidRPr="0027226F">
              <w:rPr>
                <w:rFonts w:ascii="Times New Roman" w:eastAsia="SimSun" w:hAnsi="Times New Roman"/>
                <w:b/>
                <w:sz w:val="20"/>
                <w:szCs w:val="20"/>
                <w:lang w:eastAsia="zh-CN"/>
              </w:rPr>
              <w:t>60</w:t>
            </w:r>
            <w:r w:rsidRPr="00057DD2">
              <w:rPr>
                <w:rFonts w:ascii="Times New Roman" w:eastAsia="SimSun" w:hAnsi="Times New Roman"/>
                <w:b/>
                <w:sz w:val="20"/>
                <w:szCs w:val="20"/>
                <w:lang w:eastAsia="zh-CN"/>
              </w:rPr>
              <w:t>%</w:t>
            </w:r>
            <w:r w:rsidRPr="00057DD2">
              <w:rPr>
                <w:rFonts w:ascii="Times New Roman" w:eastAsia="SimSun" w:hAnsi="Times New Roman"/>
                <w:sz w:val="20"/>
                <w:szCs w:val="20"/>
                <w:lang w:eastAsia="zh-CN"/>
              </w:rPr>
              <w:t>;</w:t>
            </w:r>
          </w:p>
          <w:p w:rsidR="003F7EED" w:rsidRPr="00057DD2" w:rsidRDefault="003F7EED" w:rsidP="003F7EED">
            <w:pPr>
              <w:widowControl w:val="0"/>
              <w:shd w:val="clear" w:color="auto" w:fill="FFFFFF" w:themeFill="background1"/>
              <w:spacing w:line="256" w:lineRule="auto"/>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xml:space="preserve">- максимальная высота зданий от уровня земли до верха перекрытия последнего этажа – не более </w:t>
            </w:r>
            <w:r w:rsidRPr="00057DD2">
              <w:rPr>
                <w:rFonts w:ascii="Times New Roman" w:eastAsia="Times New Roman" w:hAnsi="Times New Roman"/>
                <w:b/>
                <w:sz w:val="20"/>
                <w:szCs w:val="20"/>
                <w:lang w:eastAsia="zh-CN"/>
              </w:rPr>
              <w:t>12 м</w:t>
            </w:r>
            <w:r w:rsidRPr="00057DD2">
              <w:rPr>
                <w:rFonts w:ascii="Times New Roman" w:eastAsia="Times New Roman" w:hAnsi="Times New Roman"/>
                <w:sz w:val="20"/>
                <w:szCs w:val="20"/>
                <w:lang w:eastAsia="zh-CN"/>
              </w:rPr>
              <w:t>;</w:t>
            </w:r>
          </w:p>
          <w:p w:rsidR="003F7EED" w:rsidRPr="00057DD2" w:rsidRDefault="003F7EED" w:rsidP="003F7EED">
            <w:pPr>
              <w:widowControl w:val="0"/>
              <w:shd w:val="clear" w:color="auto" w:fill="FFFFFF" w:themeFill="background1"/>
              <w:spacing w:line="256" w:lineRule="auto"/>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xml:space="preserve">- минимальные отступы до границ смежных земельных участков - </w:t>
            </w:r>
            <w:r w:rsidRPr="00057DD2">
              <w:rPr>
                <w:rFonts w:ascii="Times New Roman" w:eastAsia="Times New Roman" w:hAnsi="Times New Roman"/>
                <w:b/>
                <w:sz w:val="20"/>
                <w:szCs w:val="20"/>
                <w:lang w:eastAsia="zh-CN"/>
              </w:rPr>
              <w:t>3 м</w:t>
            </w:r>
            <w:r w:rsidRPr="00057DD2">
              <w:rPr>
                <w:rFonts w:ascii="Times New Roman" w:eastAsia="Times New Roman" w:hAnsi="Times New Roman"/>
                <w:sz w:val="20"/>
                <w:szCs w:val="20"/>
                <w:lang w:eastAsia="zh-CN"/>
              </w:rPr>
              <w:t>;</w:t>
            </w:r>
          </w:p>
          <w:p w:rsidR="003F7EED" w:rsidRPr="00057DD2" w:rsidRDefault="003F7EED" w:rsidP="003F7EED">
            <w:pPr>
              <w:widowControl w:val="0"/>
              <w:shd w:val="clear" w:color="auto" w:fill="FFFFFF" w:themeFill="background1"/>
              <w:tabs>
                <w:tab w:val="left" w:pos="2520"/>
              </w:tabs>
              <w:spacing w:line="256" w:lineRule="auto"/>
              <w:rPr>
                <w:rFonts w:ascii="Times New Roman" w:eastAsia="Times New Roman" w:hAnsi="Times New Roman"/>
                <w:b/>
                <w:sz w:val="20"/>
                <w:szCs w:val="20"/>
                <w:lang w:eastAsia="zh-CN"/>
              </w:rPr>
            </w:pPr>
            <w:r w:rsidRPr="00057DD2">
              <w:rPr>
                <w:rFonts w:ascii="Times New Roman" w:eastAsia="Times New Roman" w:hAnsi="Times New Roman"/>
                <w:sz w:val="20"/>
                <w:szCs w:val="20"/>
                <w:lang w:eastAsia="zh-CN"/>
              </w:rPr>
              <w:t xml:space="preserve">- минимальный отступ от красной линии улиц/проездов - </w:t>
            </w:r>
            <w:r>
              <w:rPr>
                <w:rFonts w:ascii="Times New Roman" w:eastAsia="Times New Roman" w:hAnsi="Times New Roman"/>
                <w:b/>
                <w:sz w:val="20"/>
                <w:szCs w:val="20"/>
                <w:lang w:eastAsia="zh-CN"/>
              </w:rPr>
              <w:t>5</w:t>
            </w:r>
            <w:r w:rsidRPr="00057DD2">
              <w:rPr>
                <w:rFonts w:ascii="Times New Roman" w:eastAsia="Times New Roman" w:hAnsi="Times New Roman"/>
                <w:b/>
                <w:sz w:val="20"/>
                <w:szCs w:val="20"/>
                <w:lang w:eastAsia="zh-CN"/>
              </w:rPr>
              <w:t xml:space="preserve"> м</w:t>
            </w:r>
            <w:r w:rsidRPr="00057DD2">
              <w:rPr>
                <w:rFonts w:ascii="Times New Roman" w:eastAsia="Times New Roman" w:hAnsi="Times New Roman"/>
                <w:sz w:val="20"/>
                <w:szCs w:val="20"/>
                <w:lang w:eastAsia="zh-CN"/>
              </w:rPr>
              <w:t>;</w:t>
            </w:r>
          </w:p>
          <w:p w:rsidR="003F7EED" w:rsidRPr="00057DD2" w:rsidRDefault="003F7EED" w:rsidP="003F7EED">
            <w:pPr>
              <w:shd w:val="clear" w:color="auto" w:fill="FFFFFF" w:themeFill="background1"/>
              <w:rPr>
                <w:rFonts w:ascii="Times New Roman" w:eastAsia="SimSun" w:hAnsi="Times New Roman"/>
                <w:sz w:val="20"/>
                <w:szCs w:val="20"/>
              </w:rPr>
            </w:pPr>
            <w:r w:rsidRPr="00057DD2">
              <w:rPr>
                <w:rFonts w:ascii="Times New Roman" w:hAnsi="Times New Roman"/>
                <w:sz w:val="20"/>
                <w:szCs w:val="20"/>
                <w:lang w:eastAsia="zh-CN"/>
              </w:rPr>
              <w:lastRenderedPageBreak/>
              <w:t xml:space="preserve">- минимальный процент озеленения - </w:t>
            </w:r>
            <w:r w:rsidRPr="00057DD2">
              <w:rPr>
                <w:rFonts w:ascii="Times New Roman" w:hAnsi="Times New Roman"/>
                <w:b/>
                <w:sz w:val="20"/>
                <w:szCs w:val="20"/>
                <w:lang w:eastAsia="zh-CN"/>
              </w:rPr>
              <w:t>15%</w:t>
            </w:r>
            <w:r w:rsidRPr="00057DD2">
              <w:rPr>
                <w:rFonts w:ascii="Times New Roman" w:hAnsi="Times New Roman"/>
                <w:sz w:val="20"/>
                <w:szCs w:val="20"/>
                <w:lang w:eastAsia="zh-CN"/>
              </w:rPr>
              <w:t xml:space="preserve"> от площади земельного участка</w:t>
            </w:r>
            <w:r w:rsidRPr="00057DD2">
              <w:rPr>
                <w:rFonts w:ascii="Times New Roman" w:eastAsia="Times New Roman" w:hAnsi="Times New Roman"/>
                <w:b/>
                <w:sz w:val="20"/>
                <w:szCs w:val="20"/>
                <w:lang w:eastAsia="zh-CN"/>
              </w:rPr>
              <w:t>.</w:t>
            </w:r>
          </w:p>
          <w:p w:rsidR="003F7EED" w:rsidRPr="00057DD2" w:rsidRDefault="003F7EED" w:rsidP="003F7EED">
            <w:pPr>
              <w:widowControl w:val="0"/>
              <w:shd w:val="clear" w:color="auto" w:fill="FFFFFF" w:themeFill="background1"/>
              <w:tabs>
                <w:tab w:val="left" w:pos="2520"/>
              </w:tabs>
              <w:rPr>
                <w:rFonts w:ascii="Times New Roman" w:eastAsia="Times New Roman" w:hAnsi="Times New Roman"/>
                <w:b/>
                <w:sz w:val="20"/>
                <w:szCs w:val="20"/>
                <w:lang w:eastAsia="zh-CN"/>
              </w:rPr>
            </w:pPr>
            <w:r w:rsidRPr="00057DD2">
              <w:rPr>
                <w:rFonts w:ascii="Times New Roman" w:hAnsi="Times New Roman"/>
                <w:sz w:val="20"/>
                <w:szCs w:val="20"/>
                <w:lang w:eastAsia="ru-RU"/>
              </w:rPr>
              <w:t xml:space="preserve"> Не допускается размещать учреждения торговли, производственные мастерские и склады, являющиеся источниками шума, вибрации, ультразвуковых и электромагнитных полей, загрязнения водостоков и других вредных факторов воздействия на окружающую среду. Не допускается размещать магазины с наличием взрывопожароопасных веществ и материалов, а также предприятия бытового обслуживания, в которых применяются легковоспламеняющиеся жидкост</w:t>
            </w:r>
            <w:r w:rsidRPr="00057DD2">
              <w:rPr>
                <w:rFonts w:ascii="Times New Roman" w:hAnsi="Times New Roman"/>
                <w:sz w:val="20"/>
                <w:szCs w:val="20"/>
                <w:shd w:val="clear" w:color="auto" w:fill="FFFFFF" w:themeFill="background1"/>
                <w:lang w:eastAsia="ru-RU"/>
              </w:rPr>
              <w:t xml:space="preserve">и </w:t>
            </w:r>
            <w:r w:rsidRPr="00057DD2">
              <w:rPr>
                <w:rFonts w:ascii="Times New Roman" w:hAnsi="Times New Roman"/>
                <w:spacing w:val="2"/>
                <w:sz w:val="20"/>
                <w:szCs w:val="20"/>
                <w:shd w:val="clear" w:color="auto" w:fill="FFFFFF" w:themeFill="background1"/>
              </w:rPr>
              <w:t>(за исключением парикмахерских, мастерских по ремонту часов и обуви)</w:t>
            </w:r>
            <w:r w:rsidRPr="00057DD2">
              <w:rPr>
                <w:rFonts w:ascii="Times New Roman" w:hAnsi="Times New Roman"/>
                <w:sz w:val="20"/>
                <w:szCs w:val="20"/>
                <w:shd w:val="clear" w:color="auto" w:fill="FFFFFF" w:themeFill="background1"/>
                <w:lang w:eastAsia="ru-RU"/>
              </w:rPr>
              <w:t>;</w:t>
            </w:r>
            <w:r w:rsidRPr="00057DD2">
              <w:rPr>
                <w:rFonts w:ascii="Times New Roman" w:hAnsi="Times New Roman"/>
                <w:sz w:val="20"/>
                <w:szCs w:val="20"/>
                <w:lang w:eastAsia="ru-RU"/>
              </w:rPr>
              <w:t xml:space="preserve"> объекты, вредные для здоровья населения (магазины стройматериалов, москательно-химических товаров и т.п.).</w:t>
            </w:r>
          </w:p>
        </w:tc>
        <w:tc>
          <w:tcPr>
            <w:tcW w:w="1130" w:type="pct"/>
            <w:vMerge/>
            <w:tcBorders>
              <w:left w:val="single" w:sz="4" w:space="0" w:color="000000"/>
              <w:right w:val="single" w:sz="4" w:space="0" w:color="000000"/>
            </w:tcBorders>
            <w:shd w:val="clear" w:color="auto" w:fill="FFFFFF" w:themeFill="background1"/>
            <w:vAlign w:val="center"/>
          </w:tcPr>
          <w:p w:rsidR="003F7EED" w:rsidRPr="00057DD2" w:rsidRDefault="003F7EED" w:rsidP="003F7EED">
            <w:pPr>
              <w:widowControl w:val="0"/>
              <w:shd w:val="clear" w:color="auto" w:fill="FFFFFF" w:themeFill="background1"/>
              <w:spacing w:line="256" w:lineRule="auto"/>
              <w:rPr>
                <w:rFonts w:ascii="Times New Roman" w:eastAsia="SimSun" w:hAnsi="Times New Roman"/>
                <w:sz w:val="20"/>
                <w:szCs w:val="20"/>
                <w:lang w:eastAsia="zh-CN"/>
              </w:rPr>
            </w:pPr>
          </w:p>
        </w:tc>
      </w:tr>
      <w:tr w:rsidR="003F7EED" w:rsidRPr="00057DD2" w:rsidTr="003F7EED">
        <w:tc>
          <w:tcPr>
            <w:tcW w:w="664" w:type="pct"/>
            <w:tcBorders>
              <w:top w:val="single" w:sz="4" w:space="0" w:color="000000"/>
              <w:left w:val="single" w:sz="4" w:space="0" w:color="000000"/>
            </w:tcBorders>
            <w:shd w:val="clear" w:color="auto" w:fill="FFFFFF" w:themeFill="background1"/>
            <w:vAlign w:val="center"/>
          </w:tcPr>
          <w:p w:rsidR="003F7EED" w:rsidRPr="00057DD2" w:rsidRDefault="003F7EED" w:rsidP="003F7EED">
            <w:pPr>
              <w:widowControl w:val="0"/>
              <w:shd w:val="clear" w:color="auto" w:fill="FFFFFF" w:themeFill="background1"/>
              <w:autoSpaceDE w:val="0"/>
              <w:rPr>
                <w:rFonts w:ascii="Times New Roman" w:hAnsi="Times New Roman"/>
                <w:sz w:val="20"/>
                <w:szCs w:val="20"/>
              </w:rPr>
            </w:pPr>
            <w:r w:rsidRPr="00057DD2">
              <w:rPr>
                <w:rFonts w:ascii="Times New Roman" w:eastAsia="SimSun" w:hAnsi="Times New Roman"/>
                <w:sz w:val="20"/>
                <w:szCs w:val="20"/>
              </w:rPr>
              <w:t>[4</w:t>
            </w:r>
            <w:r w:rsidRPr="00057DD2">
              <w:rPr>
                <w:rFonts w:ascii="Times New Roman" w:hAnsi="Times New Roman"/>
                <w:sz w:val="20"/>
                <w:szCs w:val="20"/>
              </w:rPr>
              <w:t>.4</w:t>
            </w:r>
            <w:r w:rsidRPr="00057DD2">
              <w:rPr>
                <w:rFonts w:ascii="Times New Roman" w:eastAsia="SimSun" w:hAnsi="Times New Roman"/>
                <w:sz w:val="20"/>
                <w:szCs w:val="20"/>
              </w:rPr>
              <w:t>] - Магазины</w:t>
            </w:r>
          </w:p>
        </w:tc>
        <w:tc>
          <w:tcPr>
            <w:tcW w:w="1469" w:type="pct"/>
            <w:tcBorders>
              <w:top w:val="single" w:sz="4" w:space="0" w:color="000000"/>
              <w:left w:val="single" w:sz="4" w:space="0" w:color="000000"/>
              <w:bottom w:val="single" w:sz="4" w:space="0" w:color="000000"/>
            </w:tcBorders>
            <w:shd w:val="clear" w:color="auto" w:fill="FFFFFF" w:themeFill="background1"/>
            <w:vAlign w:val="center"/>
          </w:tcPr>
          <w:p w:rsidR="003F7EED" w:rsidRPr="00057DD2" w:rsidRDefault="003F7EED" w:rsidP="003F7EED">
            <w:pPr>
              <w:widowControl w:val="0"/>
              <w:shd w:val="clear" w:color="auto" w:fill="FFFFFF" w:themeFill="background1"/>
              <w:autoSpaceDE w:val="0"/>
              <w:rPr>
                <w:rFonts w:ascii="Times New Roman" w:hAnsi="Times New Roman"/>
                <w:sz w:val="20"/>
                <w:szCs w:val="20"/>
              </w:rPr>
            </w:pPr>
            <w:r w:rsidRPr="00057DD2">
              <w:rPr>
                <w:rFonts w:ascii="Times New Roman" w:eastAsia="SimSun" w:hAnsi="Times New Roman"/>
                <w:sz w:val="20"/>
                <w:szCs w:val="20"/>
              </w:rPr>
              <w:t xml:space="preserve">объекты капитального строительства, предназначенные для продажи товаров, </w:t>
            </w:r>
            <w:r w:rsidRPr="00057DD2">
              <w:rPr>
                <w:rFonts w:ascii="Times New Roman" w:hAnsi="Times New Roman"/>
                <w:sz w:val="20"/>
                <w:szCs w:val="20"/>
              </w:rPr>
              <w:t>торговая площадь которых составляет до 5000 кв. м</w:t>
            </w:r>
          </w:p>
        </w:tc>
        <w:tc>
          <w:tcPr>
            <w:tcW w:w="1737" w:type="pct"/>
            <w:vMerge/>
            <w:tcBorders>
              <w:right w:val="single" w:sz="4" w:space="0" w:color="000000"/>
            </w:tcBorders>
            <w:shd w:val="clear" w:color="auto" w:fill="FFFFFF" w:themeFill="background1"/>
            <w:vAlign w:val="center"/>
          </w:tcPr>
          <w:p w:rsidR="003F7EED" w:rsidRPr="00057DD2" w:rsidRDefault="003F7EED" w:rsidP="003F7EED">
            <w:pPr>
              <w:widowControl w:val="0"/>
              <w:shd w:val="clear" w:color="auto" w:fill="FFFFFF" w:themeFill="background1"/>
              <w:rPr>
                <w:rFonts w:ascii="Times New Roman" w:eastAsia="Times New Roman" w:hAnsi="Times New Roman"/>
                <w:b/>
                <w:sz w:val="20"/>
                <w:szCs w:val="20"/>
                <w:lang w:eastAsia="zh-CN"/>
              </w:rPr>
            </w:pPr>
          </w:p>
        </w:tc>
        <w:tc>
          <w:tcPr>
            <w:tcW w:w="1130" w:type="pct"/>
            <w:vMerge/>
            <w:tcBorders>
              <w:left w:val="single" w:sz="4" w:space="0" w:color="000000"/>
              <w:right w:val="single" w:sz="4" w:space="0" w:color="000000"/>
            </w:tcBorders>
            <w:shd w:val="clear" w:color="auto" w:fill="FFFFFF" w:themeFill="background1"/>
            <w:vAlign w:val="center"/>
          </w:tcPr>
          <w:p w:rsidR="003F7EED" w:rsidRPr="00057DD2" w:rsidRDefault="003F7EED" w:rsidP="003F7EED">
            <w:pPr>
              <w:widowControl w:val="0"/>
              <w:shd w:val="clear" w:color="auto" w:fill="FFFFFF" w:themeFill="background1"/>
              <w:rPr>
                <w:rFonts w:ascii="Times New Roman" w:eastAsia="Times New Roman" w:hAnsi="Times New Roman"/>
                <w:b/>
                <w:sz w:val="20"/>
                <w:szCs w:val="20"/>
                <w:lang w:eastAsia="zh-CN"/>
              </w:rPr>
            </w:pPr>
          </w:p>
        </w:tc>
      </w:tr>
      <w:tr w:rsidR="003F7EED" w:rsidRPr="00057DD2" w:rsidTr="003F7EED">
        <w:tc>
          <w:tcPr>
            <w:tcW w:w="664" w:type="pct"/>
            <w:tcBorders>
              <w:top w:val="single" w:sz="4" w:space="0" w:color="000000"/>
              <w:left w:val="single" w:sz="4" w:space="0" w:color="000000"/>
              <w:bottom w:val="single" w:sz="4" w:space="0" w:color="000000"/>
            </w:tcBorders>
            <w:shd w:val="clear" w:color="auto" w:fill="FFFFFF" w:themeFill="background1"/>
            <w:vAlign w:val="center"/>
          </w:tcPr>
          <w:p w:rsidR="003F7EED" w:rsidRPr="00057DD2" w:rsidRDefault="003F7EED" w:rsidP="003F7EED">
            <w:pPr>
              <w:widowControl w:val="0"/>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lastRenderedPageBreak/>
              <w:t>[5.1.2] - Обеспечение занятий спортом в помещениях</w:t>
            </w:r>
          </w:p>
        </w:tc>
        <w:tc>
          <w:tcPr>
            <w:tcW w:w="1469" w:type="pct"/>
            <w:tcBorders>
              <w:top w:val="single" w:sz="4" w:space="0" w:color="000000"/>
              <w:left w:val="single" w:sz="4" w:space="0" w:color="000000"/>
              <w:bottom w:val="single" w:sz="4" w:space="0" w:color="000000"/>
            </w:tcBorders>
            <w:shd w:val="clear" w:color="auto" w:fill="FFFFFF" w:themeFill="background1"/>
            <w:vAlign w:val="center"/>
          </w:tcPr>
          <w:p w:rsidR="003F7EED" w:rsidRPr="00057DD2" w:rsidRDefault="003F7EED" w:rsidP="003F7EED">
            <w:pPr>
              <w:widowControl w:val="0"/>
              <w:shd w:val="clear" w:color="auto" w:fill="FFFFFF" w:themeFill="background1"/>
              <w:overflowPunct w:val="0"/>
              <w:autoSpaceDE w:val="0"/>
              <w:rPr>
                <w:rFonts w:ascii="Times New Roman" w:eastAsia="SimSun" w:hAnsi="Times New Roman"/>
                <w:sz w:val="20"/>
                <w:szCs w:val="20"/>
              </w:rPr>
            </w:pPr>
            <w:r w:rsidRPr="00057DD2">
              <w:rPr>
                <w:rFonts w:ascii="Times New Roman" w:eastAsia="SimSun" w:hAnsi="Times New Roman"/>
                <w:sz w:val="20"/>
                <w:szCs w:val="20"/>
              </w:rPr>
              <w:t>спортивные клубы, залы</w:t>
            </w:r>
          </w:p>
          <w:p w:rsidR="003F7EED" w:rsidRPr="00057DD2" w:rsidRDefault="003F7EED" w:rsidP="003F7EED">
            <w:pPr>
              <w:widowControl w:val="0"/>
              <w:shd w:val="clear" w:color="auto" w:fill="FFFFFF" w:themeFill="background1"/>
              <w:overflowPunct w:val="0"/>
              <w:autoSpaceDE w:val="0"/>
              <w:rPr>
                <w:rFonts w:ascii="Times New Roman" w:eastAsia="SimSun" w:hAnsi="Times New Roman"/>
                <w:sz w:val="20"/>
                <w:szCs w:val="20"/>
              </w:rPr>
            </w:pPr>
            <w:r w:rsidRPr="00057DD2">
              <w:rPr>
                <w:rFonts w:ascii="Times New Roman" w:eastAsia="SimSun" w:hAnsi="Times New Roman"/>
                <w:sz w:val="20"/>
                <w:szCs w:val="20"/>
              </w:rPr>
              <w:t>бассейны</w:t>
            </w:r>
          </w:p>
          <w:p w:rsidR="003F7EED" w:rsidRPr="00057DD2" w:rsidRDefault="003F7EED" w:rsidP="003F7EED">
            <w:pPr>
              <w:widowControl w:val="0"/>
              <w:shd w:val="clear" w:color="auto" w:fill="FFFFFF" w:themeFill="background1"/>
              <w:overflowPunct w:val="0"/>
              <w:autoSpaceDE w:val="0"/>
              <w:rPr>
                <w:rFonts w:ascii="Times New Roman" w:eastAsia="SimSun" w:hAnsi="Times New Roman"/>
                <w:sz w:val="20"/>
                <w:szCs w:val="20"/>
              </w:rPr>
            </w:pPr>
            <w:r w:rsidRPr="00057DD2">
              <w:rPr>
                <w:rFonts w:ascii="Times New Roman" w:eastAsia="SimSun" w:hAnsi="Times New Roman"/>
                <w:sz w:val="20"/>
                <w:szCs w:val="20"/>
              </w:rPr>
              <w:t>физкультурно-оздоровительные комплексы в зданиях и сооружениях</w:t>
            </w:r>
          </w:p>
        </w:tc>
        <w:tc>
          <w:tcPr>
            <w:tcW w:w="1737" w:type="pct"/>
            <w:tcBorders>
              <w:right w:val="single" w:sz="4" w:space="0" w:color="000000"/>
            </w:tcBorders>
            <w:shd w:val="clear" w:color="auto" w:fill="FFFFFF" w:themeFill="background1"/>
            <w:vAlign w:val="center"/>
          </w:tcPr>
          <w:p w:rsidR="003F7EED" w:rsidRPr="00057DD2" w:rsidRDefault="003F7EED" w:rsidP="003F7EED">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SimSun" w:hAnsi="Times New Roman"/>
                <w:sz w:val="20"/>
                <w:szCs w:val="20"/>
                <w:lang w:eastAsia="zh-CN"/>
              </w:rPr>
              <w:t>- минимальная/максимальная площадь земельных участков –</w:t>
            </w:r>
            <w:r w:rsidRPr="00057DD2">
              <w:rPr>
                <w:rFonts w:ascii="Times New Roman" w:eastAsia="SimSun" w:hAnsi="Times New Roman"/>
                <w:b/>
                <w:sz w:val="20"/>
                <w:szCs w:val="20"/>
                <w:lang w:eastAsia="zh-CN"/>
              </w:rPr>
              <w:t>500/не подлежит ограничению</w:t>
            </w:r>
            <w:r w:rsidRPr="00057DD2">
              <w:rPr>
                <w:rFonts w:ascii="Times New Roman" w:eastAsia="SimSun" w:hAnsi="Times New Roman"/>
                <w:sz w:val="20"/>
                <w:szCs w:val="20"/>
                <w:lang w:eastAsia="zh-CN"/>
              </w:rPr>
              <w:t>;</w:t>
            </w:r>
          </w:p>
          <w:p w:rsidR="003F7EED" w:rsidRPr="00057DD2" w:rsidRDefault="003F7EED" w:rsidP="003F7EED">
            <w:pPr>
              <w:widowControl w:val="0"/>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 максимальное количество надземных этажей зданий – </w:t>
            </w:r>
            <w:r w:rsidRPr="00057DD2">
              <w:rPr>
                <w:rFonts w:ascii="Times New Roman" w:eastAsia="SimSun" w:hAnsi="Times New Roman"/>
                <w:b/>
                <w:sz w:val="20"/>
                <w:szCs w:val="20"/>
                <w:lang w:eastAsia="zh-CN"/>
              </w:rPr>
              <w:t>3 этажа</w:t>
            </w:r>
            <w:r w:rsidRPr="00057DD2">
              <w:rPr>
                <w:rFonts w:ascii="Times New Roman" w:eastAsia="SimSun" w:hAnsi="Times New Roman"/>
                <w:sz w:val="20"/>
                <w:szCs w:val="20"/>
                <w:lang w:eastAsia="zh-CN"/>
              </w:rPr>
              <w:t xml:space="preserve"> (включая мансардный этаж);</w:t>
            </w:r>
          </w:p>
          <w:p w:rsidR="003F7EED" w:rsidRPr="00057DD2" w:rsidRDefault="003F7EED" w:rsidP="003F7EED">
            <w:pPr>
              <w:widowControl w:val="0"/>
              <w:shd w:val="clear" w:color="auto" w:fill="FFFFFF" w:themeFill="background1"/>
              <w:overflowPunct w:val="0"/>
              <w:autoSpaceDE w:val="0"/>
              <w:rPr>
                <w:rFonts w:ascii="Times New Roman" w:eastAsia="Times New Roman" w:hAnsi="Times New Roman"/>
                <w:sz w:val="20"/>
                <w:szCs w:val="20"/>
                <w:lang w:eastAsia="zh-CN"/>
              </w:rPr>
            </w:pPr>
            <w:r w:rsidRPr="00057DD2">
              <w:rPr>
                <w:rFonts w:ascii="Times New Roman" w:eastAsia="SimSun" w:hAnsi="Times New Roman"/>
                <w:sz w:val="20"/>
                <w:szCs w:val="20"/>
                <w:lang w:eastAsia="zh-CN"/>
              </w:rPr>
              <w:t xml:space="preserve">- максимальный процент застройки в границах земельного участка – </w:t>
            </w:r>
            <w:r w:rsidRPr="003B6CEE">
              <w:rPr>
                <w:rFonts w:ascii="Times New Roman" w:eastAsia="SimSun" w:hAnsi="Times New Roman"/>
                <w:b/>
                <w:sz w:val="20"/>
                <w:szCs w:val="20"/>
                <w:lang w:eastAsia="zh-CN"/>
              </w:rPr>
              <w:t>80</w:t>
            </w:r>
            <w:r w:rsidRPr="00057DD2">
              <w:rPr>
                <w:rFonts w:ascii="Times New Roman" w:eastAsia="SimSun" w:hAnsi="Times New Roman"/>
                <w:b/>
                <w:sz w:val="20"/>
                <w:szCs w:val="20"/>
                <w:lang w:eastAsia="zh-CN"/>
              </w:rPr>
              <w:t>%</w:t>
            </w:r>
            <w:r w:rsidRPr="00057DD2">
              <w:rPr>
                <w:rFonts w:ascii="Times New Roman" w:eastAsia="SimSun" w:hAnsi="Times New Roman"/>
                <w:sz w:val="20"/>
                <w:szCs w:val="20"/>
                <w:lang w:eastAsia="zh-CN"/>
              </w:rPr>
              <w:t>;</w:t>
            </w:r>
          </w:p>
          <w:p w:rsidR="003F7EED" w:rsidRPr="00057DD2" w:rsidRDefault="003F7EED" w:rsidP="003F7EED">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xml:space="preserve">- максимальная высота зданий от уровня земли– не более </w:t>
            </w:r>
            <w:r w:rsidRPr="00057DD2">
              <w:rPr>
                <w:rFonts w:ascii="Times New Roman" w:eastAsia="Times New Roman" w:hAnsi="Times New Roman"/>
                <w:b/>
                <w:sz w:val="20"/>
                <w:szCs w:val="20"/>
                <w:lang w:eastAsia="zh-CN"/>
              </w:rPr>
              <w:t>15 м</w:t>
            </w:r>
            <w:r w:rsidRPr="00057DD2">
              <w:rPr>
                <w:rFonts w:ascii="Times New Roman" w:eastAsia="Times New Roman" w:hAnsi="Times New Roman"/>
                <w:sz w:val="20"/>
                <w:szCs w:val="20"/>
                <w:lang w:eastAsia="zh-CN"/>
              </w:rPr>
              <w:t>;</w:t>
            </w:r>
          </w:p>
          <w:p w:rsidR="003F7EED" w:rsidRPr="00057DD2" w:rsidRDefault="003F7EED" w:rsidP="003F7EED">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xml:space="preserve">- минимальные отступы до границ смежных земельных участков - </w:t>
            </w:r>
            <w:r w:rsidRPr="00057DD2">
              <w:rPr>
                <w:rFonts w:ascii="Times New Roman" w:eastAsia="Times New Roman" w:hAnsi="Times New Roman"/>
                <w:b/>
                <w:sz w:val="20"/>
                <w:szCs w:val="20"/>
                <w:lang w:eastAsia="zh-CN"/>
              </w:rPr>
              <w:t xml:space="preserve">3 м </w:t>
            </w:r>
          </w:p>
          <w:p w:rsidR="003F7EED" w:rsidRDefault="003F7EED" w:rsidP="003F7EED">
            <w:pPr>
              <w:widowControl w:val="0"/>
              <w:shd w:val="clear" w:color="auto" w:fill="FFFFFF" w:themeFill="background1"/>
              <w:tabs>
                <w:tab w:val="left" w:pos="2520"/>
              </w:tabs>
              <w:rPr>
                <w:rFonts w:ascii="Times New Roman" w:eastAsia="Times New Roman" w:hAnsi="Times New Roman"/>
                <w:b/>
                <w:sz w:val="20"/>
                <w:szCs w:val="20"/>
                <w:lang w:eastAsia="zh-CN"/>
              </w:rPr>
            </w:pPr>
            <w:r w:rsidRPr="00057DD2">
              <w:rPr>
                <w:rFonts w:ascii="Times New Roman" w:eastAsia="Times New Roman" w:hAnsi="Times New Roman"/>
                <w:sz w:val="20"/>
                <w:szCs w:val="20"/>
                <w:lang w:eastAsia="zh-CN"/>
              </w:rPr>
              <w:t xml:space="preserve">- минимальный отступ от красной линии улиц/проездов - </w:t>
            </w:r>
            <w:r w:rsidRPr="00057DD2">
              <w:rPr>
                <w:rFonts w:ascii="Times New Roman" w:eastAsia="Times New Roman" w:hAnsi="Times New Roman"/>
                <w:b/>
                <w:sz w:val="20"/>
                <w:szCs w:val="20"/>
                <w:lang w:eastAsia="zh-CN"/>
              </w:rPr>
              <w:t>3 м.</w:t>
            </w:r>
          </w:p>
          <w:p w:rsidR="003F7EED" w:rsidRPr="003B6CEE" w:rsidRDefault="003F7EED" w:rsidP="003F7EED">
            <w:pPr>
              <w:shd w:val="clear" w:color="auto" w:fill="FFFFFF" w:themeFill="background1"/>
              <w:rPr>
                <w:rFonts w:ascii="Times New Roman" w:eastAsia="SimSun" w:hAnsi="Times New Roman"/>
                <w:sz w:val="20"/>
                <w:szCs w:val="20"/>
              </w:rPr>
            </w:pPr>
            <w:r w:rsidRPr="003B6CEE">
              <w:rPr>
                <w:rFonts w:ascii="Times New Roman" w:hAnsi="Times New Roman"/>
                <w:sz w:val="20"/>
                <w:szCs w:val="20"/>
                <w:lang w:eastAsia="zh-CN"/>
              </w:rPr>
              <w:t xml:space="preserve">- минимальный процент озеленения - </w:t>
            </w:r>
            <w:r w:rsidRPr="003B6CEE">
              <w:rPr>
                <w:rFonts w:ascii="Times New Roman" w:hAnsi="Times New Roman"/>
                <w:b/>
                <w:sz w:val="20"/>
                <w:szCs w:val="20"/>
                <w:lang w:eastAsia="zh-CN"/>
              </w:rPr>
              <w:t>15%</w:t>
            </w:r>
            <w:r w:rsidRPr="003B6CEE">
              <w:rPr>
                <w:rFonts w:ascii="Times New Roman" w:hAnsi="Times New Roman"/>
                <w:sz w:val="20"/>
                <w:szCs w:val="20"/>
                <w:lang w:eastAsia="zh-CN"/>
              </w:rPr>
              <w:t xml:space="preserve"> от площади земельного участка</w:t>
            </w:r>
            <w:r w:rsidRPr="003B6CEE">
              <w:rPr>
                <w:rFonts w:ascii="Times New Roman" w:eastAsia="Times New Roman" w:hAnsi="Times New Roman"/>
                <w:b/>
                <w:sz w:val="20"/>
                <w:szCs w:val="20"/>
                <w:lang w:eastAsia="zh-CN"/>
              </w:rPr>
              <w:t>.</w:t>
            </w:r>
          </w:p>
        </w:tc>
        <w:tc>
          <w:tcPr>
            <w:tcW w:w="1130" w:type="pct"/>
            <w:vMerge/>
            <w:tcBorders>
              <w:left w:val="single" w:sz="4" w:space="0" w:color="000000"/>
              <w:right w:val="single" w:sz="4" w:space="0" w:color="000000"/>
            </w:tcBorders>
            <w:shd w:val="clear" w:color="auto" w:fill="FFFFFF" w:themeFill="background1"/>
            <w:vAlign w:val="center"/>
          </w:tcPr>
          <w:p w:rsidR="003F7EED" w:rsidRPr="00057DD2" w:rsidRDefault="003F7EED" w:rsidP="003F7EED">
            <w:pPr>
              <w:widowControl w:val="0"/>
              <w:shd w:val="clear" w:color="auto" w:fill="FFFFFF" w:themeFill="background1"/>
              <w:rPr>
                <w:rFonts w:ascii="Times New Roman" w:eastAsia="SimSun" w:hAnsi="Times New Roman"/>
                <w:sz w:val="20"/>
                <w:szCs w:val="20"/>
                <w:lang w:eastAsia="zh-CN"/>
              </w:rPr>
            </w:pPr>
          </w:p>
        </w:tc>
      </w:tr>
      <w:tr w:rsidR="003F7EED" w:rsidRPr="00057DD2" w:rsidTr="003F7EED">
        <w:tc>
          <w:tcPr>
            <w:tcW w:w="664" w:type="pct"/>
            <w:tcBorders>
              <w:top w:val="single" w:sz="4" w:space="0" w:color="000000"/>
              <w:left w:val="single" w:sz="4" w:space="0" w:color="000000"/>
              <w:bottom w:val="single" w:sz="4" w:space="0" w:color="000000"/>
            </w:tcBorders>
            <w:shd w:val="clear" w:color="auto" w:fill="FFFFFF" w:themeFill="background1"/>
            <w:vAlign w:val="center"/>
          </w:tcPr>
          <w:p w:rsidR="003F7EED" w:rsidRPr="00057DD2" w:rsidRDefault="003F7EED" w:rsidP="003F7EED">
            <w:pPr>
              <w:widowControl w:val="0"/>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[5.1.3] - Площадки для занятий спортом</w:t>
            </w:r>
          </w:p>
        </w:tc>
        <w:tc>
          <w:tcPr>
            <w:tcW w:w="1469" w:type="pct"/>
            <w:tcBorders>
              <w:top w:val="single" w:sz="4" w:space="0" w:color="000000"/>
              <w:left w:val="single" w:sz="4" w:space="0" w:color="000000"/>
              <w:bottom w:val="single" w:sz="4" w:space="0" w:color="000000"/>
            </w:tcBorders>
            <w:shd w:val="clear" w:color="auto" w:fill="FFFFFF" w:themeFill="background1"/>
            <w:vAlign w:val="center"/>
          </w:tcPr>
          <w:p w:rsidR="003F7EED" w:rsidRPr="00057DD2" w:rsidRDefault="003F7EED" w:rsidP="003F7EED">
            <w:pPr>
              <w:widowControl w:val="0"/>
              <w:shd w:val="clear" w:color="auto" w:fill="FFFFFF" w:themeFill="background1"/>
              <w:overflowPunct w:val="0"/>
              <w:autoSpaceDE w:val="0"/>
              <w:rPr>
                <w:rFonts w:ascii="Times New Roman" w:eastAsia="SimSun" w:hAnsi="Times New Roman"/>
                <w:sz w:val="20"/>
                <w:szCs w:val="20"/>
              </w:rPr>
            </w:pPr>
            <w:r w:rsidRPr="00057DD2">
              <w:rPr>
                <w:rFonts w:ascii="Times New Roman" w:eastAsia="SimSun" w:hAnsi="Times New Roman"/>
                <w:sz w:val="20"/>
                <w:szCs w:val="20"/>
              </w:rPr>
              <w:t>площадки для занятия спортом и физкультурой на открытом воздухе (физкультурные площадки, беговые дорожки, поля для спортивной игры)</w:t>
            </w:r>
          </w:p>
        </w:tc>
        <w:tc>
          <w:tcPr>
            <w:tcW w:w="1737" w:type="pct"/>
            <w:tcBorders>
              <w:right w:val="single" w:sz="4" w:space="0" w:color="000000"/>
            </w:tcBorders>
            <w:shd w:val="clear" w:color="auto" w:fill="FFFFFF" w:themeFill="background1"/>
            <w:vAlign w:val="center"/>
          </w:tcPr>
          <w:p w:rsidR="003F7EED" w:rsidRPr="00057DD2" w:rsidRDefault="003F7EED" w:rsidP="003F7EED">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SimSun" w:hAnsi="Times New Roman"/>
                <w:sz w:val="20"/>
                <w:szCs w:val="20"/>
                <w:lang w:eastAsia="zh-CN"/>
              </w:rPr>
              <w:t>- минимальная/максимальная площадь земельных участков –</w:t>
            </w:r>
            <w:r w:rsidRPr="00057DD2">
              <w:rPr>
                <w:rFonts w:ascii="Times New Roman" w:eastAsia="SimSun" w:hAnsi="Times New Roman"/>
                <w:b/>
                <w:sz w:val="20"/>
                <w:szCs w:val="20"/>
                <w:lang w:eastAsia="zh-CN"/>
              </w:rPr>
              <w:t>450/не подлежит ограничению</w:t>
            </w:r>
            <w:r w:rsidRPr="00057DD2">
              <w:rPr>
                <w:rFonts w:ascii="Times New Roman" w:eastAsia="SimSun" w:hAnsi="Times New Roman"/>
                <w:sz w:val="20"/>
                <w:szCs w:val="20"/>
                <w:lang w:eastAsia="zh-CN"/>
              </w:rPr>
              <w:t>;</w:t>
            </w:r>
          </w:p>
          <w:p w:rsidR="003F7EED" w:rsidRPr="00057DD2" w:rsidRDefault="003F7EED" w:rsidP="003F7EED">
            <w:pPr>
              <w:widowControl w:val="0"/>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 максимальн</w:t>
            </w:r>
            <w:r>
              <w:rPr>
                <w:rFonts w:ascii="Times New Roman" w:eastAsia="SimSun" w:hAnsi="Times New Roman"/>
                <w:sz w:val="20"/>
                <w:szCs w:val="20"/>
                <w:lang w:eastAsia="zh-CN"/>
              </w:rPr>
              <w:t>ая</w:t>
            </w:r>
            <w:r w:rsidRPr="00057DD2">
              <w:rPr>
                <w:rFonts w:ascii="Times New Roman" w:eastAsia="SimSun" w:hAnsi="Times New Roman"/>
                <w:sz w:val="20"/>
                <w:szCs w:val="20"/>
                <w:lang w:eastAsia="zh-CN"/>
              </w:rPr>
              <w:t xml:space="preserve"> высота строений, сооружений от уровня земли – </w:t>
            </w:r>
            <w:r w:rsidRPr="00057DD2">
              <w:rPr>
                <w:rFonts w:ascii="Times New Roman" w:eastAsia="SimSun" w:hAnsi="Times New Roman"/>
                <w:b/>
                <w:sz w:val="20"/>
                <w:szCs w:val="20"/>
                <w:lang w:eastAsia="zh-CN"/>
              </w:rPr>
              <w:t>10 м</w:t>
            </w:r>
            <w:r w:rsidRPr="00057DD2">
              <w:rPr>
                <w:rFonts w:ascii="Times New Roman" w:eastAsia="SimSun" w:hAnsi="Times New Roman"/>
                <w:sz w:val="20"/>
                <w:szCs w:val="20"/>
                <w:lang w:eastAsia="zh-CN"/>
              </w:rPr>
              <w:t>;</w:t>
            </w:r>
          </w:p>
          <w:p w:rsidR="003F7EED" w:rsidRPr="00057DD2" w:rsidRDefault="003F7EED" w:rsidP="003F7EED">
            <w:pPr>
              <w:widowControl w:val="0"/>
              <w:shd w:val="clear" w:color="auto" w:fill="FFFFFF" w:themeFill="background1"/>
              <w:overflowPunct w:val="0"/>
              <w:autoSpaceDE w:val="0"/>
              <w:rPr>
                <w:rFonts w:ascii="Times New Roman" w:eastAsia="Times New Roman" w:hAnsi="Times New Roman"/>
                <w:sz w:val="20"/>
                <w:szCs w:val="20"/>
                <w:lang w:eastAsia="zh-CN"/>
              </w:rPr>
            </w:pPr>
            <w:r w:rsidRPr="00057DD2">
              <w:rPr>
                <w:rFonts w:ascii="Times New Roman" w:eastAsia="SimSun" w:hAnsi="Times New Roman"/>
                <w:sz w:val="20"/>
                <w:szCs w:val="20"/>
                <w:lang w:eastAsia="zh-CN"/>
              </w:rPr>
              <w:t xml:space="preserve">- максимальный процент застройки в границах земельного участка – </w:t>
            </w:r>
            <w:r w:rsidRPr="00057DD2">
              <w:rPr>
                <w:rFonts w:ascii="Times New Roman" w:eastAsia="SimSun" w:hAnsi="Times New Roman"/>
                <w:b/>
                <w:sz w:val="20"/>
                <w:szCs w:val="20"/>
                <w:lang w:eastAsia="zh-CN"/>
              </w:rPr>
              <w:t>90%</w:t>
            </w:r>
            <w:r w:rsidRPr="00057DD2">
              <w:rPr>
                <w:rFonts w:ascii="Times New Roman" w:eastAsia="SimSun" w:hAnsi="Times New Roman"/>
                <w:sz w:val="20"/>
                <w:szCs w:val="20"/>
                <w:lang w:eastAsia="zh-CN"/>
              </w:rPr>
              <w:t>;</w:t>
            </w:r>
          </w:p>
          <w:p w:rsidR="003F7EED" w:rsidRPr="00057DD2" w:rsidRDefault="003F7EED" w:rsidP="003F7EED">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lastRenderedPageBreak/>
              <w:t xml:space="preserve">- максимальная высота зданий от уровня земли– не более </w:t>
            </w:r>
            <w:r w:rsidRPr="00057DD2">
              <w:rPr>
                <w:rFonts w:ascii="Times New Roman" w:eastAsia="Times New Roman" w:hAnsi="Times New Roman"/>
                <w:b/>
                <w:sz w:val="20"/>
                <w:szCs w:val="20"/>
                <w:lang w:eastAsia="zh-CN"/>
              </w:rPr>
              <w:t>15 м</w:t>
            </w:r>
            <w:r w:rsidRPr="00057DD2">
              <w:rPr>
                <w:rFonts w:ascii="Times New Roman" w:eastAsia="Times New Roman" w:hAnsi="Times New Roman"/>
                <w:sz w:val="20"/>
                <w:szCs w:val="20"/>
                <w:lang w:eastAsia="zh-CN"/>
              </w:rPr>
              <w:t>;</w:t>
            </w:r>
          </w:p>
          <w:p w:rsidR="003F7EED" w:rsidRDefault="003F7EED" w:rsidP="003F7EED">
            <w:pPr>
              <w:widowControl w:val="0"/>
              <w:shd w:val="clear" w:color="auto" w:fill="FFFFFF" w:themeFill="background1"/>
              <w:rPr>
                <w:rFonts w:ascii="Times New Roman" w:eastAsia="Times New Roman" w:hAnsi="Times New Roman"/>
                <w:b/>
                <w:sz w:val="20"/>
                <w:szCs w:val="20"/>
                <w:lang w:eastAsia="zh-CN"/>
              </w:rPr>
            </w:pPr>
            <w:r w:rsidRPr="00057DD2">
              <w:rPr>
                <w:rFonts w:ascii="Times New Roman" w:eastAsia="Times New Roman" w:hAnsi="Times New Roman"/>
                <w:sz w:val="20"/>
                <w:szCs w:val="20"/>
                <w:lang w:eastAsia="zh-CN"/>
              </w:rPr>
              <w:t xml:space="preserve">- минимальные отступы до границ смежных земельных участков - </w:t>
            </w:r>
            <w:r>
              <w:rPr>
                <w:rFonts w:ascii="Times New Roman" w:eastAsia="Times New Roman" w:hAnsi="Times New Roman"/>
                <w:b/>
                <w:sz w:val="20"/>
                <w:szCs w:val="20"/>
                <w:lang w:eastAsia="zh-CN"/>
              </w:rPr>
              <w:t>1 м;</w:t>
            </w:r>
          </w:p>
          <w:p w:rsidR="003F7EED" w:rsidRPr="003B6CEE" w:rsidRDefault="003F7EED" w:rsidP="003F7EED">
            <w:pPr>
              <w:widowControl w:val="0"/>
              <w:shd w:val="clear" w:color="auto" w:fill="FFFFFF" w:themeFill="background1"/>
              <w:rPr>
                <w:rFonts w:ascii="Times New Roman" w:eastAsia="Times New Roman" w:hAnsi="Times New Roman"/>
                <w:b/>
                <w:sz w:val="20"/>
                <w:szCs w:val="20"/>
                <w:lang w:eastAsia="zh-CN"/>
              </w:rPr>
            </w:pPr>
            <w:r w:rsidRPr="003B6CEE">
              <w:rPr>
                <w:rFonts w:ascii="Times New Roman" w:eastAsia="Times New Roman" w:hAnsi="Times New Roman"/>
                <w:sz w:val="20"/>
                <w:szCs w:val="20"/>
                <w:lang w:eastAsia="zh-CN"/>
              </w:rPr>
              <w:t xml:space="preserve">минимальный отступ от красной линии улиц/проездов – </w:t>
            </w:r>
            <w:r w:rsidRPr="003B6CEE">
              <w:rPr>
                <w:rFonts w:ascii="Times New Roman" w:eastAsia="Times New Roman" w:hAnsi="Times New Roman"/>
                <w:b/>
                <w:sz w:val="20"/>
                <w:szCs w:val="20"/>
                <w:lang w:eastAsia="zh-CN"/>
              </w:rPr>
              <w:t>5 м;</w:t>
            </w:r>
          </w:p>
          <w:p w:rsidR="003F7EED" w:rsidRPr="00057DD2" w:rsidRDefault="003F7EED" w:rsidP="003F7EED">
            <w:pPr>
              <w:widowControl w:val="0"/>
              <w:shd w:val="clear" w:color="auto" w:fill="FFFFFF" w:themeFill="background1"/>
              <w:rPr>
                <w:rFonts w:ascii="Times New Roman" w:eastAsia="Times New Roman" w:hAnsi="Times New Roman"/>
                <w:sz w:val="20"/>
                <w:szCs w:val="20"/>
                <w:lang w:eastAsia="zh-CN"/>
              </w:rPr>
            </w:pPr>
            <w:r w:rsidRPr="003B6CEE">
              <w:rPr>
                <w:rFonts w:ascii="Times New Roman" w:hAnsi="Times New Roman"/>
                <w:sz w:val="20"/>
                <w:szCs w:val="20"/>
              </w:rPr>
              <w:t>Минимальный процент озеленения – не подлежит установлению</w:t>
            </w:r>
          </w:p>
        </w:tc>
        <w:tc>
          <w:tcPr>
            <w:tcW w:w="1130" w:type="pct"/>
            <w:vMerge/>
            <w:tcBorders>
              <w:left w:val="single" w:sz="4" w:space="0" w:color="000000"/>
              <w:right w:val="single" w:sz="4" w:space="0" w:color="000000"/>
            </w:tcBorders>
            <w:shd w:val="clear" w:color="auto" w:fill="FFFFFF" w:themeFill="background1"/>
            <w:vAlign w:val="center"/>
          </w:tcPr>
          <w:p w:rsidR="003F7EED" w:rsidRPr="00057DD2" w:rsidRDefault="003F7EED" w:rsidP="003F7EED">
            <w:pPr>
              <w:widowControl w:val="0"/>
              <w:shd w:val="clear" w:color="auto" w:fill="FFFFFF" w:themeFill="background1"/>
              <w:rPr>
                <w:rFonts w:ascii="Times New Roman" w:eastAsia="SimSun" w:hAnsi="Times New Roman"/>
                <w:sz w:val="20"/>
                <w:szCs w:val="20"/>
                <w:lang w:eastAsia="zh-CN"/>
              </w:rPr>
            </w:pPr>
          </w:p>
        </w:tc>
      </w:tr>
      <w:tr w:rsidR="003F7EED" w:rsidRPr="00057DD2" w:rsidTr="003F7EED">
        <w:trPr>
          <w:trHeight w:val="1762"/>
        </w:trPr>
        <w:tc>
          <w:tcPr>
            <w:tcW w:w="664" w:type="pct"/>
            <w:tcBorders>
              <w:top w:val="single" w:sz="4" w:space="0" w:color="000000"/>
              <w:left w:val="single" w:sz="4" w:space="0" w:color="000000"/>
            </w:tcBorders>
            <w:shd w:val="clear" w:color="auto" w:fill="FFFFFF" w:themeFill="background1"/>
            <w:vAlign w:val="center"/>
          </w:tcPr>
          <w:p w:rsidR="003F7EED" w:rsidRPr="00057DD2" w:rsidRDefault="003F7EED" w:rsidP="003F7EED">
            <w:pPr>
              <w:shd w:val="clear" w:color="auto" w:fill="FFFFFF" w:themeFill="background1"/>
              <w:autoSpaceDE w:val="0"/>
              <w:rPr>
                <w:rFonts w:ascii="Times New Roman" w:eastAsia="SimSun" w:hAnsi="Times New Roman"/>
                <w:sz w:val="20"/>
                <w:szCs w:val="20"/>
              </w:rPr>
            </w:pPr>
            <w:r w:rsidRPr="00057DD2">
              <w:rPr>
                <w:rFonts w:ascii="Times New Roman" w:eastAsia="SimSun" w:hAnsi="Times New Roman"/>
                <w:sz w:val="20"/>
                <w:szCs w:val="20"/>
              </w:rPr>
              <w:lastRenderedPageBreak/>
              <w:t>[</w:t>
            </w:r>
            <w:r w:rsidRPr="00057DD2">
              <w:rPr>
                <w:rFonts w:ascii="Times New Roman" w:hAnsi="Times New Roman"/>
                <w:sz w:val="20"/>
                <w:szCs w:val="20"/>
              </w:rPr>
              <w:t>3.6</w:t>
            </w:r>
            <w:r w:rsidRPr="00057DD2">
              <w:rPr>
                <w:rFonts w:ascii="Times New Roman" w:eastAsia="SimSun" w:hAnsi="Times New Roman"/>
                <w:sz w:val="20"/>
                <w:szCs w:val="20"/>
              </w:rPr>
              <w:t>] -</w:t>
            </w:r>
            <w:r w:rsidRPr="00057DD2">
              <w:rPr>
                <w:rFonts w:ascii="Times New Roman" w:hAnsi="Times New Roman"/>
                <w:sz w:val="20"/>
                <w:szCs w:val="20"/>
              </w:rPr>
              <w:t xml:space="preserve"> Культурное развитие</w:t>
            </w:r>
          </w:p>
        </w:tc>
        <w:tc>
          <w:tcPr>
            <w:tcW w:w="1469" w:type="pct"/>
            <w:tcBorders>
              <w:top w:val="single" w:sz="4" w:space="0" w:color="000000"/>
              <w:left w:val="single" w:sz="4" w:space="0" w:color="000000"/>
            </w:tcBorders>
            <w:shd w:val="clear" w:color="auto" w:fill="FFFFFF" w:themeFill="background1"/>
            <w:vAlign w:val="center"/>
          </w:tcPr>
          <w:p w:rsidR="003F7EED" w:rsidRPr="00057DD2" w:rsidRDefault="003F7EED" w:rsidP="003F7EED">
            <w:pPr>
              <w:shd w:val="clear" w:color="auto" w:fill="FFFFFF" w:themeFill="background1"/>
              <w:autoSpaceDE w:val="0"/>
              <w:rPr>
                <w:rFonts w:ascii="Times New Roman" w:eastAsia="SimSun" w:hAnsi="Times New Roman"/>
                <w:sz w:val="20"/>
                <w:szCs w:val="20"/>
              </w:rPr>
            </w:pPr>
            <w:r w:rsidRPr="00057DD2">
              <w:rPr>
                <w:rFonts w:ascii="Times New Roman" w:hAnsi="Times New Roman"/>
                <w:sz w:val="20"/>
                <w:szCs w:val="20"/>
              </w:rPr>
              <w:t>объекты капитального строительства, предназначенные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 устройство площадок для празднеств и гуляний; размещение зданий и сооружений для размещения цирков, зверинцев, зоопарков, океанариумов</w:t>
            </w:r>
          </w:p>
        </w:tc>
        <w:tc>
          <w:tcPr>
            <w:tcW w:w="1737" w:type="pct"/>
            <w:vMerge w:val="restart"/>
            <w:tcBorders>
              <w:right w:val="single" w:sz="4" w:space="0" w:color="000000"/>
            </w:tcBorders>
            <w:shd w:val="clear" w:color="auto" w:fill="FFFFFF" w:themeFill="background1"/>
            <w:vAlign w:val="center"/>
          </w:tcPr>
          <w:p w:rsidR="003F7EED" w:rsidRPr="00057DD2" w:rsidRDefault="003F7EED" w:rsidP="003F7EED">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SimSun" w:hAnsi="Times New Roman"/>
                <w:sz w:val="20"/>
                <w:szCs w:val="20"/>
                <w:lang w:eastAsia="zh-CN"/>
              </w:rPr>
              <w:t>- минимальная/максимальная площадь земельных участков –</w:t>
            </w:r>
            <w:r w:rsidRPr="00057DD2">
              <w:rPr>
                <w:rFonts w:ascii="Times New Roman" w:eastAsia="SimSun" w:hAnsi="Times New Roman"/>
                <w:b/>
                <w:sz w:val="20"/>
                <w:szCs w:val="20"/>
                <w:lang w:eastAsia="zh-CN"/>
              </w:rPr>
              <w:t>100/5000 кв. м</w:t>
            </w:r>
            <w:r w:rsidRPr="00057DD2">
              <w:rPr>
                <w:rFonts w:ascii="Times New Roman" w:eastAsia="SimSun" w:hAnsi="Times New Roman"/>
                <w:sz w:val="20"/>
                <w:szCs w:val="20"/>
                <w:lang w:eastAsia="zh-CN"/>
              </w:rPr>
              <w:t>;</w:t>
            </w:r>
          </w:p>
          <w:p w:rsidR="003F7EED" w:rsidRPr="00057DD2" w:rsidRDefault="003F7EED" w:rsidP="003F7EED">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SimSun" w:hAnsi="Times New Roman"/>
                <w:sz w:val="20"/>
                <w:szCs w:val="20"/>
                <w:lang w:eastAsia="zh-CN"/>
              </w:rPr>
              <w:t xml:space="preserve">- максимальное количество надземных этажей зданий – </w:t>
            </w:r>
            <w:r w:rsidRPr="00057DD2">
              <w:rPr>
                <w:rFonts w:ascii="Times New Roman" w:eastAsia="SimSun" w:hAnsi="Times New Roman"/>
                <w:b/>
                <w:sz w:val="20"/>
                <w:szCs w:val="20"/>
                <w:lang w:eastAsia="zh-CN"/>
              </w:rPr>
              <w:t>3 этажа</w:t>
            </w:r>
            <w:r w:rsidRPr="00057DD2">
              <w:rPr>
                <w:rFonts w:ascii="Times New Roman" w:eastAsia="SimSun" w:hAnsi="Times New Roman"/>
                <w:sz w:val="20"/>
                <w:szCs w:val="20"/>
                <w:lang w:eastAsia="zh-CN"/>
              </w:rPr>
              <w:t xml:space="preserve"> (включая мансардный этаж);</w:t>
            </w:r>
          </w:p>
          <w:p w:rsidR="003F7EED" w:rsidRPr="00057DD2" w:rsidRDefault="003F7EED" w:rsidP="003F7EED">
            <w:pPr>
              <w:widowControl w:val="0"/>
              <w:shd w:val="clear" w:color="auto" w:fill="FFFFFF" w:themeFill="background1"/>
              <w:rPr>
                <w:rFonts w:ascii="Times New Roman" w:eastAsia="SimSun" w:hAnsi="Times New Roman"/>
                <w:sz w:val="20"/>
                <w:szCs w:val="20"/>
                <w:lang w:eastAsia="zh-CN"/>
              </w:rPr>
            </w:pPr>
            <w:r w:rsidRPr="00057DD2">
              <w:rPr>
                <w:rFonts w:ascii="Times New Roman" w:eastAsia="Times New Roman" w:hAnsi="Times New Roman"/>
                <w:sz w:val="20"/>
                <w:szCs w:val="20"/>
                <w:lang w:eastAsia="zh-CN"/>
              </w:rPr>
              <w:t xml:space="preserve">- максимальная высота зданий от уровня земли до верха перекрытия последнего этажа – не более </w:t>
            </w:r>
            <w:r w:rsidRPr="00057DD2">
              <w:rPr>
                <w:rFonts w:ascii="Times New Roman" w:eastAsia="Times New Roman" w:hAnsi="Times New Roman"/>
                <w:b/>
                <w:sz w:val="20"/>
                <w:szCs w:val="20"/>
                <w:lang w:eastAsia="zh-CN"/>
              </w:rPr>
              <w:t>12 м</w:t>
            </w:r>
            <w:r w:rsidRPr="00057DD2">
              <w:rPr>
                <w:rFonts w:ascii="Times New Roman" w:eastAsia="Times New Roman" w:hAnsi="Times New Roman"/>
                <w:sz w:val="20"/>
                <w:szCs w:val="20"/>
                <w:lang w:eastAsia="zh-CN"/>
              </w:rPr>
              <w:t>;</w:t>
            </w:r>
          </w:p>
          <w:p w:rsidR="003F7EED" w:rsidRPr="00057DD2" w:rsidRDefault="003F7EED" w:rsidP="003F7EED">
            <w:pPr>
              <w:widowControl w:val="0"/>
              <w:shd w:val="clear" w:color="auto" w:fill="FFFFFF" w:themeFill="background1"/>
              <w:overflowPunct w:val="0"/>
              <w:autoSpaceDE w:val="0"/>
              <w:rPr>
                <w:rFonts w:ascii="Times New Roman" w:eastAsia="Times New Roman" w:hAnsi="Times New Roman"/>
                <w:sz w:val="20"/>
                <w:szCs w:val="20"/>
                <w:lang w:eastAsia="zh-CN"/>
              </w:rPr>
            </w:pPr>
            <w:r w:rsidRPr="00057DD2">
              <w:rPr>
                <w:rFonts w:ascii="Times New Roman" w:eastAsia="SimSun" w:hAnsi="Times New Roman"/>
                <w:sz w:val="20"/>
                <w:szCs w:val="20"/>
                <w:lang w:eastAsia="zh-CN"/>
              </w:rPr>
              <w:t xml:space="preserve">- максимальный процент застройки в границах земельного участка – </w:t>
            </w:r>
            <w:r w:rsidRPr="00057DD2">
              <w:rPr>
                <w:rFonts w:ascii="Times New Roman" w:eastAsia="SimSun" w:hAnsi="Times New Roman"/>
                <w:b/>
                <w:sz w:val="20"/>
                <w:szCs w:val="20"/>
                <w:lang w:eastAsia="zh-CN"/>
              </w:rPr>
              <w:t>80%</w:t>
            </w:r>
            <w:r w:rsidRPr="00057DD2">
              <w:rPr>
                <w:rFonts w:ascii="Times New Roman" w:eastAsia="SimSun" w:hAnsi="Times New Roman"/>
                <w:sz w:val="20"/>
                <w:szCs w:val="20"/>
                <w:lang w:eastAsia="zh-CN"/>
              </w:rPr>
              <w:t>;</w:t>
            </w:r>
          </w:p>
          <w:p w:rsidR="003F7EED" w:rsidRPr="00057DD2" w:rsidRDefault="003F7EED" w:rsidP="003F7EED">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xml:space="preserve">- минимальные отступы до границ смежных земельных участков - </w:t>
            </w:r>
            <w:r w:rsidRPr="00057DD2">
              <w:rPr>
                <w:rFonts w:ascii="Times New Roman" w:eastAsia="Times New Roman" w:hAnsi="Times New Roman"/>
                <w:b/>
                <w:sz w:val="20"/>
                <w:szCs w:val="20"/>
                <w:lang w:eastAsia="zh-CN"/>
              </w:rPr>
              <w:t xml:space="preserve">3 м; </w:t>
            </w:r>
          </w:p>
          <w:p w:rsidR="003F7EED" w:rsidRPr="00057DD2" w:rsidRDefault="003F7EED" w:rsidP="003F7EED">
            <w:pPr>
              <w:widowControl w:val="0"/>
              <w:shd w:val="clear" w:color="auto" w:fill="FFFFFF" w:themeFill="background1"/>
              <w:tabs>
                <w:tab w:val="left" w:pos="2520"/>
              </w:tabs>
              <w:spacing w:line="256" w:lineRule="auto"/>
              <w:rPr>
                <w:rFonts w:ascii="Times New Roman" w:eastAsia="Times New Roman" w:hAnsi="Times New Roman"/>
                <w:b/>
                <w:sz w:val="20"/>
                <w:szCs w:val="20"/>
                <w:lang w:eastAsia="zh-CN"/>
              </w:rPr>
            </w:pPr>
            <w:r w:rsidRPr="00057DD2">
              <w:rPr>
                <w:rFonts w:ascii="Times New Roman" w:eastAsia="Times New Roman" w:hAnsi="Times New Roman"/>
                <w:sz w:val="20"/>
                <w:szCs w:val="20"/>
                <w:lang w:eastAsia="zh-CN"/>
              </w:rPr>
              <w:t>- минимальный отступ от красной линии улиц/проездов</w:t>
            </w:r>
            <w:r>
              <w:rPr>
                <w:rFonts w:ascii="Times New Roman" w:eastAsia="Times New Roman" w:hAnsi="Times New Roman"/>
                <w:sz w:val="20"/>
                <w:szCs w:val="20"/>
                <w:lang w:eastAsia="zh-CN"/>
              </w:rPr>
              <w:t xml:space="preserve"> - </w:t>
            </w:r>
            <w:r w:rsidRPr="003B6CEE">
              <w:rPr>
                <w:rFonts w:ascii="Times New Roman" w:eastAsia="Times New Roman" w:hAnsi="Times New Roman"/>
                <w:b/>
                <w:sz w:val="20"/>
                <w:szCs w:val="20"/>
                <w:lang w:eastAsia="zh-CN"/>
              </w:rPr>
              <w:t xml:space="preserve">5 </w:t>
            </w:r>
            <w:r w:rsidRPr="00057DD2">
              <w:rPr>
                <w:rFonts w:ascii="Times New Roman" w:eastAsia="Times New Roman" w:hAnsi="Times New Roman"/>
                <w:b/>
                <w:sz w:val="20"/>
                <w:szCs w:val="20"/>
                <w:lang w:eastAsia="zh-CN"/>
              </w:rPr>
              <w:t>м</w:t>
            </w:r>
            <w:r w:rsidRPr="00057DD2">
              <w:rPr>
                <w:rFonts w:ascii="Times New Roman" w:eastAsia="Times New Roman" w:hAnsi="Times New Roman"/>
                <w:sz w:val="20"/>
                <w:szCs w:val="20"/>
                <w:lang w:eastAsia="zh-CN"/>
              </w:rPr>
              <w:t>;</w:t>
            </w:r>
          </w:p>
          <w:p w:rsidR="003F7EED" w:rsidRPr="00057DD2" w:rsidRDefault="003F7EED" w:rsidP="003F7EED">
            <w:pPr>
              <w:shd w:val="clear" w:color="auto" w:fill="FFFFFF" w:themeFill="background1"/>
              <w:rPr>
                <w:rFonts w:ascii="Times New Roman" w:eastAsia="SimSun" w:hAnsi="Times New Roman"/>
                <w:sz w:val="20"/>
                <w:szCs w:val="20"/>
              </w:rPr>
            </w:pPr>
            <w:r w:rsidRPr="00057DD2">
              <w:rPr>
                <w:rFonts w:ascii="Times New Roman" w:hAnsi="Times New Roman"/>
                <w:sz w:val="20"/>
                <w:szCs w:val="20"/>
                <w:lang w:eastAsia="zh-CN"/>
              </w:rPr>
              <w:t xml:space="preserve">- минимальный процент озеленения - </w:t>
            </w:r>
            <w:r w:rsidRPr="00057DD2">
              <w:rPr>
                <w:rFonts w:ascii="Times New Roman" w:hAnsi="Times New Roman"/>
                <w:b/>
                <w:sz w:val="20"/>
                <w:szCs w:val="20"/>
                <w:lang w:eastAsia="zh-CN"/>
              </w:rPr>
              <w:t>15%</w:t>
            </w:r>
            <w:r w:rsidRPr="00057DD2">
              <w:rPr>
                <w:rFonts w:ascii="Times New Roman" w:hAnsi="Times New Roman"/>
                <w:sz w:val="20"/>
                <w:szCs w:val="20"/>
                <w:lang w:eastAsia="zh-CN"/>
              </w:rPr>
              <w:t xml:space="preserve"> от площади земельного участка</w:t>
            </w:r>
            <w:r w:rsidRPr="00057DD2">
              <w:rPr>
                <w:rFonts w:ascii="Times New Roman" w:eastAsia="Times New Roman" w:hAnsi="Times New Roman"/>
                <w:b/>
                <w:sz w:val="20"/>
                <w:szCs w:val="20"/>
                <w:lang w:eastAsia="zh-CN"/>
              </w:rPr>
              <w:t>.</w:t>
            </w:r>
          </w:p>
          <w:p w:rsidR="003F7EED" w:rsidRPr="00057DD2" w:rsidRDefault="003F7EED" w:rsidP="003F7EED">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 с учетом следующих условий:</w:t>
            </w:r>
          </w:p>
          <w:p w:rsidR="003F7EED" w:rsidRPr="00057DD2" w:rsidRDefault="003F7EED" w:rsidP="003F7EED">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обустройство входа в виде крыльца или лестницы, изолированного от жилой части здания;</w:t>
            </w:r>
          </w:p>
          <w:p w:rsidR="003F7EED" w:rsidRPr="00057DD2" w:rsidRDefault="003F7EED" w:rsidP="003F7EED">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обустройство входа и временной стоянки автомобилей в пределах границ земельного участка, принадлежащего застройщику;</w:t>
            </w:r>
          </w:p>
          <w:p w:rsidR="003F7EED" w:rsidRPr="00057DD2" w:rsidRDefault="003F7EED" w:rsidP="003F7EED">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оборудования площадок для остановки автомобилей.</w:t>
            </w:r>
          </w:p>
          <w:p w:rsidR="003F7EED" w:rsidRPr="00057DD2" w:rsidRDefault="003F7EED" w:rsidP="003F7EED">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В жилых зданиях не допускается размещать:</w:t>
            </w:r>
          </w:p>
          <w:p w:rsidR="003F7EED" w:rsidRPr="00057DD2" w:rsidRDefault="003F7EED" w:rsidP="003F7EED">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xml:space="preserve">встроенные котельные и насосные, за исключением </w:t>
            </w:r>
            <w:r w:rsidRPr="00057DD2">
              <w:rPr>
                <w:rFonts w:ascii="Times New Roman" w:eastAsia="Times New Roman" w:hAnsi="Times New Roman"/>
                <w:sz w:val="20"/>
                <w:szCs w:val="20"/>
                <w:lang w:eastAsia="zh-CN"/>
              </w:rPr>
              <w:lastRenderedPageBreak/>
              <w:t>крышных котельных;</w:t>
            </w:r>
          </w:p>
          <w:p w:rsidR="003F7EED" w:rsidRPr="00057DD2" w:rsidRDefault="003F7EED" w:rsidP="003F7EED">
            <w:pPr>
              <w:widowControl w:val="0"/>
              <w:shd w:val="clear" w:color="auto" w:fill="FFFFFF" w:themeFill="background1"/>
              <w:rPr>
                <w:rFonts w:ascii="Times New Roman" w:eastAsia="SimSun" w:hAnsi="Times New Roman"/>
                <w:sz w:val="20"/>
                <w:szCs w:val="20"/>
                <w:lang w:eastAsia="zh-CN"/>
              </w:rPr>
            </w:pPr>
            <w:r w:rsidRPr="00057DD2">
              <w:rPr>
                <w:rFonts w:ascii="Times New Roman" w:eastAsia="Times New Roman" w:hAnsi="Times New Roman"/>
                <w:sz w:val="20"/>
                <w:szCs w:val="20"/>
                <w:lang w:eastAsia="zh-CN"/>
              </w:rPr>
              <w:t>встроенные трансформаторные подстанции;</w:t>
            </w:r>
          </w:p>
        </w:tc>
        <w:tc>
          <w:tcPr>
            <w:tcW w:w="1130" w:type="pct"/>
            <w:vMerge/>
            <w:tcBorders>
              <w:left w:val="single" w:sz="4" w:space="0" w:color="000000"/>
              <w:right w:val="single" w:sz="4" w:space="0" w:color="000000"/>
            </w:tcBorders>
            <w:shd w:val="clear" w:color="auto" w:fill="FFFFFF" w:themeFill="background1"/>
            <w:vAlign w:val="center"/>
          </w:tcPr>
          <w:p w:rsidR="003F7EED" w:rsidRPr="00057DD2" w:rsidRDefault="003F7EED" w:rsidP="003F7EED">
            <w:pPr>
              <w:widowControl w:val="0"/>
              <w:shd w:val="clear" w:color="auto" w:fill="FFFFFF" w:themeFill="background1"/>
              <w:rPr>
                <w:rFonts w:ascii="Times New Roman" w:eastAsia="SimSun" w:hAnsi="Times New Roman"/>
                <w:sz w:val="20"/>
                <w:szCs w:val="20"/>
                <w:lang w:eastAsia="zh-CN"/>
              </w:rPr>
            </w:pPr>
          </w:p>
        </w:tc>
      </w:tr>
      <w:tr w:rsidR="003F7EED" w:rsidRPr="00057DD2" w:rsidTr="003F7EED">
        <w:tc>
          <w:tcPr>
            <w:tcW w:w="664" w:type="pct"/>
            <w:tcBorders>
              <w:top w:val="single" w:sz="4" w:space="0" w:color="000000"/>
              <w:left w:val="single" w:sz="4" w:space="0" w:color="000000"/>
              <w:bottom w:val="single" w:sz="4" w:space="0" w:color="000000"/>
            </w:tcBorders>
            <w:shd w:val="clear" w:color="auto" w:fill="FFFFFF" w:themeFill="background1"/>
            <w:vAlign w:val="center"/>
          </w:tcPr>
          <w:p w:rsidR="003F7EED" w:rsidRPr="00057DD2" w:rsidRDefault="003F7EED" w:rsidP="003F7EED">
            <w:pPr>
              <w:shd w:val="clear" w:color="auto" w:fill="FFFFFF" w:themeFill="background1"/>
              <w:autoSpaceDE w:val="0"/>
              <w:rPr>
                <w:rFonts w:ascii="Times New Roman" w:eastAsia="SimSun" w:hAnsi="Times New Roman"/>
                <w:sz w:val="20"/>
                <w:szCs w:val="20"/>
              </w:rPr>
            </w:pPr>
            <w:r w:rsidRPr="00057DD2">
              <w:rPr>
                <w:rFonts w:ascii="Times New Roman" w:eastAsia="SimSun" w:hAnsi="Times New Roman"/>
                <w:sz w:val="20"/>
                <w:szCs w:val="20"/>
              </w:rPr>
              <w:t>[3.2.3] - Оказание услуг связи</w:t>
            </w:r>
          </w:p>
        </w:tc>
        <w:tc>
          <w:tcPr>
            <w:tcW w:w="1469" w:type="pct"/>
            <w:tcBorders>
              <w:top w:val="single" w:sz="4" w:space="0" w:color="000000"/>
              <w:left w:val="single" w:sz="4" w:space="0" w:color="000000"/>
              <w:bottom w:val="single" w:sz="4" w:space="0" w:color="000000"/>
            </w:tcBorders>
            <w:shd w:val="clear" w:color="auto" w:fill="FFFFFF" w:themeFill="background1"/>
            <w:vAlign w:val="center"/>
          </w:tcPr>
          <w:p w:rsidR="003F7EED" w:rsidRPr="00057DD2" w:rsidRDefault="003F7EED" w:rsidP="003F7EED">
            <w:pPr>
              <w:shd w:val="clear" w:color="auto" w:fill="FFFFFF" w:themeFill="background1"/>
              <w:autoSpaceDE w:val="0"/>
              <w:rPr>
                <w:rFonts w:ascii="Times New Roman" w:hAnsi="Times New Roman"/>
                <w:sz w:val="20"/>
                <w:szCs w:val="20"/>
              </w:rPr>
            </w:pPr>
            <w:r w:rsidRPr="00057DD2">
              <w:rPr>
                <w:rFonts w:ascii="Times New Roman" w:hAnsi="Times New Roman"/>
                <w:sz w:val="20"/>
                <w:szCs w:val="20"/>
              </w:rPr>
              <w:t>объекты для размещения пунктов оказания услуг почтовой, телеграфной, междугородней и международной телефонной связи</w:t>
            </w:r>
          </w:p>
        </w:tc>
        <w:tc>
          <w:tcPr>
            <w:tcW w:w="1737" w:type="pct"/>
            <w:vMerge/>
            <w:tcBorders>
              <w:right w:val="single" w:sz="4" w:space="0" w:color="000000"/>
            </w:tcBorders>
            <w:vAlign w:val="center"/>
          </w:tcPr>
          <w:p w:rsidR="003F7EED" w:rsidRPr="00057DD2" w:rsidRDefault="003F7EED" w:rsidP="003F7EED">
            <w:pPr>
              <w:widowControl w:val="0"/>
              <w:shd w:val="clear" w:color="auto" w:fill="FFFFFF" w:themeFill="background1"/>
              <w:rPr>
                <w:rFonts w:ascii="Times New Roman" w:eastAsia="Times New Roman" w:hAnsi="Times New Roman"/>
                <w:b/>
                <w:sz w:val="20"/>
                <w:szCs w:val="20"/>
                <w:lang w:eastAsia="zh-CN"/>
              </w:rPr>
            </w:pPr>
          </w:p>
        </w:tc>
        <w:tc>
          <w:tcPr>
            <w:tcW w:w="1130" w:type="pct"/>
            <w:vMerge/>
            <w:tcBorders>
              <w:left w:val="single" w:sz="4" w:space="0" w:color="000000"/>
              <w:right w:val="single" w:sz="4" w:space="0" w:color="000000"/>
            </w:tcBorders>
            <w:vAlign w:val="center"/>
          </w:tcPr>
          <w:p w:rsidR="003F7EED" w:rsidRPr="00057DD2" w:rsidRDefault="003F7EED" w:rsidP="003F7EED">
            <w:pPr>
              <w:widowControl w:val="0"/>
              <w:shd w:val="clear" w:color="auto" w:fill="FFFFFF" w:themeFill="background1"/>
              <w:rPr>
                <w:rFonts w:ascii="Times New Roman" w:eastAsia="Times New Roman" w:hAnsi="Times New Roman"/>
                <w:b/>
                <w:sz w:val="20"/>
                <w:szCs w:val="20"/>
                <w:lang w:eastAsia="zh-CN"/>
              </w:rPr>
            </w:pPr>
          </w:p>
        </w:tc>
      </w:tr>
      <w:tr w:rsidR="003F7EED" w:rsidRPr="00057DD2" w:rsidTr="003F7EED">
        <w:tc>
          <w:tcPr>
            <w:tcW w:w="664" w:type="pct"/>
            <w:tcBorders>
              <w:top w:val="single" w:sz="4" w:space="0" w:color="000000"/>
              <w:left w:val="single" w:sz="4" w:space="0" w:color="000000"/>
              <w:bottom w:val="single" w:sz="4" w:space="0" w:color="000000"/>
            </w:tcBorders>
            <w:shd w:val="clear" w:color="auto" w:fill="FFFFFF" w:themeFill="background1"/>
            <w:vAlign w:val="center"/>
          </w:tcPr>
          <w:p w:rsidR="003F7EED" w:rsidRPr="00057DD2" w:rsidRDefault="003F7EED" w:rsidP="003F7EED">
            <w:pPr>
              <w:keepLines/>
              <w:widowControl w:val="0"/>
              <w:shd w:val="clear" w:color="auto" w:fill="FFFFFF" w:themeFill="background1"/>
              <w:rPr>
                <w:rFonts w:ascii="Times New Roman" w:hAnsi="Times New Roman"/>
                <w:sz w:val="20"/>
                <w:szCs w:val="20"/>
                <w:highlight w:val="yellow"/>
              </w:rPr>
            </w:pPr>
            <w:r w:rsidRPr="00057DD2">
              <w:rPr>
                <w:rFonts w:ascii="Times New Roman" w:eastAsia="SimSun" w:hAnsi="Times New Roman"/>
                <w:sz w:val="20"/>
                <w:szCs w:val="20"/>
              </w:rPr>
              <w:lastRenderedPageBreak/>
              <w:t>[</w:t>
            </w:r>
            <w:r w:rsidRPr="00057DD2">
              <w:rPr>
                <w:rFonts w:ascii="Times New Roman" w:hAnsi="Times New Roman"/>
                <w:sz w:val="20"/>
                <w:szCs w:val="20"/>
              </w:rPr>
              <w:t>3.7</w:t>
            </w:r>
            <w:r w:rsidRPr="00057DD2">
              <w:rPr>
                <w:rFonts w:ascii="Times New Roman" w:eastAsia="SimSun" w:hAnsi="Times New Roman"/>
                <w:sz w:val="20"/>
                <w:szCs w:val="20"/>
              </w:rPr>
              <w:t xml:space="preserve">] - </w:t>
            </w:r>
            <w:r w:rsidRPr="00057DD2">
              <w:rPr>
                <w:rFonts w:ascii="Times New Roman" w:hAnsi="Times New Roman"/>
                <w:sz w:val="20"/>
                <w:szCs w:val="20"/>
              </w:rPr>
              <w:t>Религиозное использование</w:t>
            </w:r>
          </w:p>
        </w:tc>
        <w:tc>
          <w:tcPr>
            <w:tcW w:w="1469" w:type="pct"/>
            <w:tcBorders>
              <w:top w:val="single" w:sz="4" w:space="0" w:color="000000"/>
              <w:left w:val="single" w:sz="4" w:space="0" w:color="000000"/>
              <w:bottom w:val="single" w:sz="4" w:space="0" w:color="000000"/>
            </w:tcBorders>
            <w:shd w:val="clear" w:color="auto" w:fill="FFFFFF" w:themeFill="background1"/>
            <w:vAlign w:val="center"/>
          </w:tcPr>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hAnsi="Times New Roman"/>
                <w:sz w:val="20"/>
                <w:szCs w:val="20"/>
              </w:rPr>
              <w:t>размещение зданий и сооружений религиозного использования (церкви, соборы, храмы, часовни, монастыри, мечети, молельные дома)</w:t>
            </w:r>
          </w:p>
        </w:tc>
        <w:tc>
          <w:tcPr>
            <w:tcW w:w="173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F7EED" w:rsidRPr="00057DD2" w:rsidRDefault="003F7EED" w:rsidP="003F7EED">
            <w:pPr>
              <w:shd w:val="clear" w:color="auto" w:fill="FFFFFF" w:themeFill="background1"/>
              <w:rPr>
                <w:rFonts w:ascii="Times New Roman" w:eastAsia="SimSun" w:hAnsi="Times New Roman"/>
                <w:sz w:val="20"/>
                <w:szCs w:val="20"/>
              </w:rPr>
            </w:pPr>
            <w:r w:rsidRPr="00057DD2">
              <w:rPr>
                <w:rFonts w:ascii="Times New Roman" w:hAnsi="Times New Roman"/>
                <w:sz w:val="20"/>
                <w:szCs w:val="20"/>
              </w:rPr>
              <w:t xml:space="preserve">- минимальная/максимальная площадь земельных участков – </w:t>
            </w:r>
            <w:r w:rsidRPr="00057DD2">
              <w:rPr>
                <w:rFonts w:ascii="Times New Roman" w:hAnsi="Times New Roman"/>
                <w:b/>
                <w:sz w:val="20"/>
                <w:szCs w:val="20"/>
              </w:rPr>
              <w:t>400/ 1500 кв. м</w:t>
            </w:r>
            <w:r w:rsidRPr="00057DD2">
              <w:rPr>
                <w:rFonts w:ascii="Times New Roman" w:hAnsi="Times New Roman"/>
                <w:sz w:val="20"/>
                <w:szCs w:val="20"/>
              </w:rPr>
              <w:t xml:space="preserve">; </w:t>
            </w:r>
          </w:p>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eastAsia="SimSun" w:hAnsi="Times New Roman"/>
                <w:sz w:val="20"/>
                <w:szCs w:val="20"/>
              </w:rPr>
              <w:t xml:space="preserve">- максимальное количество надземных этажей зданий – </w:t>
            </w:r>
            <w:r w:rsidRPr="00057DD2">
              <w:rPr>
                <w:rFonts w:ascii="Times New Roman" w:eastAsia="SimSun" w:hAnsi="Times New Roman"/>
                <w:b/>
                <w:sz w:val="20"/>
                <w:szCs w:val="20"/>
              </w:rPr>
              <w:t>3 этажа</w:t>
            </w:r>
            <w:r w:rsidRPr="00057DD2">
              <w:rPr>
                <w:rFonts w:ascii="Times New Roman" w:eastAsia="SimSun" w:hAnsi="Times New Roman"/>
                <w:sz w:val="20"/>
                <w:szCs w:val="20"/>
              </w:rPr>
              <w:t>;</w:t>
            </w:r>
          </w:p>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hAnsi="Times New Roman"/>
                <w:sz w:val="20"/>
                <w:szCs w:val="20"/>
              </w:rPr>
              <w:t>- максимальный процент застройки</w:t>
            </w:r>
            <w:r w:rsidRPr="00057DD2">
              <w:rPr>
                <w:rFonts w:ascii="Times New Roman" w:hAnsi="Times New Roman"/>
                <w:b/>
                <w:sz w:val="20"/>
                <w:szCs w:val="20"/>
              </w:rPr>
              <w:t>– 60%;</w:t>
            </w:r>
          </w:p>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минимальные отступы до границ смежных земельных участков - </w:t>
            </w:r>
            <w:r w:rsidRPr="00057DD2">
              <w:rPr>
                <w:rFonts w:ascii="Times New Roman" w:hAnsi="Times New Roman"/>
                <w:b/>
                <w:sz w:val="20"/>
                <w:szCs w:val="20"/>
              </w:rPr>
              <w:t xml:space="preserve">3 м; </w:t>
            </w:r>
          </w:p>
          <w:p w:rsidR="003F7EED" w:rsidRDefault="003F7EED" w:rsidP="003F7EED">
            <w:pPr>
              <w:shd w:val="clear" w:color="auto" w:fill="FFFFFF" w:themeFill="background1"/>
              <w:tabs>
                <w:tab w:val="left" w:pos="2520"/>
              </w:tabs>
              <w:rPr>
                <w:rFonts w:ascii="Times New Roman" w:hAnsi="Times New Roman"/>
                <w:b/>
                <w:sz w:val="20"/>
                <w:szCs w:val="20"/>
              </w:rPr>
            </w:pPr>
            <w:r w:rsidRPr="00057DD2">
              <w:rPr>
                <w:rFonts w:ascii="Times New Roman" w:hAnsi="Times New Roman"/>
                <w:sz w:val="20"/>
                <w:szCs w:val="20"/>
              </w:rPr>
              <w:t xml:space="preserve">- минимальный отступ от красной линии улиц/проездов - </w:t>
            </w:r>
            <w:r>
              <w:rPr>
                <w:rFonts w:ascii="Times New Roman" w:hAnsi="Times New Roman"/>
                <w:b/>
                <w:sz w:val="20"/>
                <w:szCs w:val="20"/>
              </w:rPr>
              <w:t>5</w:t>
            </w:r>
            <w:r w:rsidRPr="00057DD2">
              <w:rPr>
                <w:rFonts w:ascii="Times New Roman" w:hAnsi="Times New Roman"/>
                <w:b/>
                <w:sz w:val="20"/>
                <w:szCs w:val="20"/>
              </w:rPr>
              <w:t xml:space="preserve"> м.</w:t>
            </w:r>
          </w:p>
          <w:p w:rsidR="003F7EED" w:rsidRPr="003B6CEE" w:rsidRDefault="003F7EED" w:rsidP="003F7EED">
            <w:pPr>
              <w:shd w:val="clear" w:color="auto" w:fill="FFFFFF" w:themeFill="background1"/>
              <w:rPr>
                <w:rFonts w:ascii="Times New Roman" w:eastAsia="SimSun" w:hAnsi="Times New Roman"/>
                <w:sz w:val="20"/>
                <w:szCs w:val="20"/>
              </w:rPr>
            </w:pPr>
            <w:r w:rsidRPr="003B6CEE">
              <w:rPr>
                <w:rFonts w:ascii="Times New Roman" w:hAnsi="Times New Roman"/>
                <w:sz w:val="20"/>
                <w:szCs w:val="20"/>
                <w:lang w:eastAsia="zh-CN"/>
              </w:rPr>
              <w:t xml:space="preserve">- минимальный процент озеленения - </w:t>
            </w:r>
            <w:r w:rsidRPr="003B6CEE">
              <w:rPr>
                <w:rFonts w:ascii="Times New Roman" w:hAnsi="Times New Roman"/>
                <w:b/>
                <w:sz w:val="20"/>
                <w:szCs w:val="20"/>
                <w:lang w:eastAsia="zh-CN"/>
              </w:rPr>
              <w:t>15%</w:t>
            </w:r>
            <w:r w:rsidRPr="003B6CEE">
              <w:rPr>
                <w:rFonts w:ascii="Times New Roman" w:hAnsi="Times New Roman"/>
                <w:sz w:val="20"/>
                <w:szCs w:val="20"/>
                <w:lang w:eastAsia="zh-CN"/>
              </w:rPr>
              <w:t xml:space="preserve"> от площади земельного участка</w:t>
            </w:r>
            <w:r w:rsidRPr="003B6CEE">
              <w:rPr>
                <w:rFonts w:ascii="Times New Roman" w:eastAsia="Times New Roman" w:hAnsi="Times New Roman"/>
                <w:b/>
                <w:sz w:val="20"/>
                <w:szCs w:val="20"/>
                <w:lang w:eastAsia="zh-CN"/>
              </w:rPr>
              <w:t>.</w:t>
            </w:r>
          </w:p>
        </w:tc>
        <w:tc>
          <w:tcPr>
            <w:tcW w:w="1130" w:type="pct"/>
            <w:vMerge/>
            <w:tcBorders>
              <w:left w:val="single" w:sz="4" w:space="0" w:color="000000"/>
              <w:right w:val="single" w:sz="4" w:space="0" w:color="000000"/>
            </w:tcBorders>
            <w:shd w:val="clear" w:color="auto" w:fill="FFFFFF" w:themeFill="background1"/>
            <w:vAlign w:val="center"/>
          </w:tcPr>
          <w:p w:rsidR="003F7EED" w:rsidRPr="00057DD2" w:rsidRDefault="003F7EED" w:rsidP="003F7EED">
            <w:pPr>
              <w:shd w:val="clear" w:color="auto" w:fill="FFFFFF" w:themeFill="background1"/>
              <w:rPr>
                <w:rFonts w:ascii="Times New Roman" w:hAnsi="Times New Roman"/>
                <w:sz w:val="20"/>
                <w:szCs w:val="20"/>
              </w:rPr>
            </w:pPr>
          </w:p>
        </w:tc>
      </w:tr>
      <w:tr w:rsidR="003F7EED" w:rsidRPr="00057DD2" w:rsidTr="003F7EED">
        <w:tc>
          <w:tcPr>
            <w:tcW w:w="664" w:type="pct"/>
            <w:tcBorders>
              <w:top w:val="single" w:sz="4" w:space="0" w:color="000000"/>
              <w:left w:val="single" w:sz="4" w:space="0" w:color="000000"/>
              <w:bottom w:val="single" w:sz="4" w:space="0" w:color="000000"/>
            </w:tcBorders>
            <w:shd w:val="clear" w:color="auto" w:fill="FFFFFF" w:themeFill="background1"/>
            <w:vAlign w:val="center"/>
          </w:tcPr>
          <w:p w:rsidR="003F7EED" w:rsidRPr="00057DD2" w:rsidRDefault="003F7EED" w:rsidP="003F7EED">
            <w:pPr>
              <w:keepLines/>
              <w:widowControl w:val="0"/>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[12.0] Земельные участки (территории) общего пользования</w:t>
            </w:r>
          </w:p>
        </w:tc>
        <w:tc>
          <w:tcPr>
            <w:tcW w:w="1469" w:type="pct"/>
            <w:tcBorders>
              <w:top w:val="single" w:sz="4" w:space="0" w:color="000000"/>
              <w:left w:val="single" w:sz="4" w:space="0" w:color="000000"/>
              <w:bottom w:val="single" w:sz="4" w:space="0" w:color="000000"/>
            </w:tcBorders>
            <w:shd w:val="clear" w:color="auto" w:fill="FFFFFF" w:themeFill="background1"/>
            <w:vAlign w:val="center"/>
          </w:tcPr>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eastAsia="SimSun" w:hAnsi="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737" w:type="pct"/>
            <w:vMerge w:val="restart"/>
            <w:tcBorders>
              <w:top w:val="single" w:sz="4" w:space="0" w:color="000000"/>
              <w:left w:val="single" w:sz="4" w:space="0" w:color="000000"/>
              <w:right w:val="single" w:sz="4" w:space="0" w:color="000000"/>
            </w:tcBorders>
            <w:shd w:val="clear" w:color="auto" w:fill="FFFFFF" w:themeFill="background1"/>
            <w:vAlign w:val="center"/>
          </w:tcPr>
          <w:p w:rsidR="003F7EED" w:rsidRPr="00057DD2" w:rsidRDefault="003F7EED" w:rsidP="003F7EE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Регламенты не устанавливаются.</w:t>
            </w:r>
          </w:p>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eastAsia="SimSun" w:hAnsi="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c>
          <w:tcPr>
            <w:tcW w:w="1130" w:type="pct"/>
            <w:vMerge/>
            <w:tcBorders>
              <w:left w:val="single" w:sz="4" w:space="0" w:color="000000"/>
              <w:right w:val="single" w:sz="4" w:space="0" w:color="000000"/>
            </w:tcBorders>
            <w:shd w:val="clear" w:color="auto" w:fill="FFFFFF" w:themeFill="background1"/>
            <w:vAlign w:val="center"/>
          </w:tcPr>
          <w:p w:rsidR="003F7EED" w:rsidRPr="00057DD2" w:rsidRDefault="003F7EED" w:rsidP="003F7EED">
            <w:pPr>
              <w:shd w:val="clear" w:color="auto" w:fill="FFFFFF" w:themeFill="background1"/>
              <w:rPr>
                <w:rFonts w:ascii="Times New Roman" w:eastAsia="SimSun" w:hAnsi="Times New Roman"/>
                <w:sz w:val="20"/>
                <w:szCs w:val="20"/>
              </w:rPr>
            </w:pPr>
          </w:p>
        </w:tc>
      </w:tr>
      <w:tr w:rsidR="003F7EED" w:rsidRPr="00057DD2" w:rsidTr="003F7EED">
        <w:tc>
          <w:tcPr>
            <w:tcW w:w="664" w:type="pct"/>
            <w:tcBorders>
              <w:top w:val="single" w:sz="4" w:space="0" w:color="000000"/>
              <w:left w:val="single" w:sz="4" w:space="0" w:color="000000"/>
              <w:bottom w:val="single" w:sz="4" w:space="0" w:color="000000"/>
            </w:tcBorders>
            <w:shd w:val="clear" w:color="auto" w:fill="FFFFFF" w:themeFill="background1"/>
            <w:vAlign w:val="center"/>
          </w:tcPr>
          <w:p w:rsidR="003F7EED" w:rsidRPr="00057DD2" w:rsidRDefault="003F7EED" w:rsidP="003F7EED">
            <w:pPr>
              <w:keepLines/>
              <w:widowControl w:val="0"/>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[12.0.1] - Улично-дорожная сеть</w:t>
            </w:r>
          </w:p>
        </w:tc>
        <w:tc>
          <w:tcPr>
            <w:tcW w:w="1469" w:type="pct"/>
            <w:tcBorders>
              <w:top w:val="single" w:sz="4" w:space="0" w:color="000000"/>
              <w:left w:val="single" w:sz="4" w:space="0" w:color="000000"/>
              <w:bottom w:val="single" w:sz="4" w:space="0" w:color="000000"/>
            </w:tcBorders>
            <w:shd w:val="clear" w:color="auto" w:fill="FFFFFF" w:themeFill="background1"/>
            <w:vAlign w:val="center"/>
          </w:tcPr>
          <w:p w:rsidR="003F7EED" w:rsidRPr="00057DD2" w:rsidRDefault="003F7EED" w:rsidP="003F7EE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1737" w:type="pct"/>
            <w:vMerge/>
            <w:tcBorders>
              <w:left w:val="single" w:sz="4" w:space="0" w:color="000000"/>
              <w:right w:val="single" w:sz="4" w:space="0" w:color="000000"/>
            </w:tcBorders>
            <w:shd w:val="clear" w:color="auto" w:fill="FFFFFF" w:themeFill="background1"/>
            <w:vAlign w:val="center"/>
          </w:tcPr>
          <w:p w:rsidR="003F7EED" w:rsidRPr="00057DD2" w:rsidRDefault="003F7EED" w:rsidP="003F7EED">
            <w:pPr>
              <w:shd w:val="clear" w:color="auto" w:fill="FFFFFF" w:themeFill="background1"/>
              <w:rPr>
                <w:rFonts w:ascii="Times New Roman" w:eastAsia="SimSun" w:hAnsi="Times New Roman"/>
                <w:sz w:val="20"/>
                <w:szCs w:val="20"/>
              </w:rPr>
            </w:pPr>
          </w:p>
        </w:tc>
        <w:tc>
          <w:tcPr>
            <w:tcW w:w="1130" w:type="pct"/>
            <w:vMerge/>
            <w:tcBorders>
              <w:left w:val="single" w:sz="4" w:space="0" w:color="000000"/>
              <w:right w:val="single" w:sz="4" w:space="0" w:color="000000"/>
            </w:tcBorders>
            <w:shd w:val="clear" w:color="auto" w:fill="FFFFFF" w:themeFill="background1"/>
            <w:vAlign w:val="center"/>
          </w:tcPr>
          <w:p w:rsidR="003F7EED" w:rsidRPr="00057DD2" w:rsidRDefault="003F7EED" w:rsidP="003F7EED">
            <w:pPr>
              <w:shd w:val="clear" w:color="auto" w:fill="FFFFFF" w:themeFill="background1"/>
              <w:rPr>
                <w:rFonts w:ascii="Times New Roman" w:eastAsia="SimSun" w:hAnsi="Times New Roman"/>
                <w:sz w:val="20"/>
                <w:szCs w:val="20"/>
              </w:rPr>
            </w:pPr>
          </w:p>
        </w:tc>
      </w:tr>
      <w:tr w:rsidR="003F7EED" w:rsidRPr="00057DD2" w:rsidTr="003F7EED">
        <w:tc>
          <w:tcPr>
            <w:tcW w:w="664" w:type="pct"/>
            <w:tcBorders>
              <w:top w:val="single" w:sz="4" w:space="0" w:color="000000"/>
              <w:left w:val="single" w:sz="4" w:space="0" w:color="000000"/>
              <w:bottom w:val="single" w:sz="4" w:space="0" w:color="000000"/>
            </w:tcBorders>
            <w:shd w:val="clear" w:color="auto" w:fill="FFFFFF" w:themeFill="background1"/>
            <w:vAlign w:val="center"/>
          </w:tcPr>
          <w:p w:rsidR="003F7EED" w:rsidRPr="00057DD2" w:rsidRDefault="003F7EED" w:rsidP="003F7EED">
            <w:pPr>
              <w:keepLines/>
              <w:widowControl w:val="0"/>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[12.0.2] - Благоустройство территории</w:t>
            </w:r>
          </w:p>
        </w:tc>
        <w:tc>
          <w:tcPr>
            <w:tcW w:w="1469" w:type="pct"/>
            <w:tcBorders>
              <w:top w:val="single" w:sz="4" w:space="0" w:color="000000"/>
              <w:left w:val="single" w:sz="4" w:space="0" w:color="000000"/>
              <w:bottom w:val="single" w:sz="4" w:space="0" w:color="000000"/>
            </w:tcBorders>
            <w:shd w:val="clear" w:color="auto" w:fill="FFFFFF" w:themeFill="background1"/>
            <w:vAlign w:val="center"/>
          </w:tcPr>
          <w:p w:rsidR="003F7EED" w:rsidRPr="00057DD2" w:rsidRDefault="003F7EED" w:rsidP="003F7EE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xml:space="preserve">размещение декоративных, технических, планировочных, конструктивных устройств, элементов озеленения, различных видов </w:t>
            </w:r>
            <w:r w:rsidRPr="00057DD2">
              <w:rPr>
                <w:rFonts w:ascii="Times New Roman" w:eastAsia="SimSun" w:hAnsi="Times New Roman"/>
                <w:sz w:val="20"/>
                <w:szCs w:val="20"/>
              </w:rPr>
              <w:lastRenderedPageBreak/>
              <w:t>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737" w:type="pct"/>
            <w:vMerge/>
            <w:tcBorders>
              <w:left w:val="single" w:sz="4" w:space="0" w:color="000000"/>
              <w:bottom w:val="single" w:sz="4" w:space="0" w:color="000000"/>
              <w:right w:val="single" w:sz="4" w:space="0" w:color="000000"/>
            </w:tcBorders>
            <w:shd w:val="clear" w:color="auto" w:fill="FFFFFF" w:themeFill="background1"/>
            <w:vAlign w:val="center"/>
          </w:tcPr>
          <w:p w:rsidR="003F7EED" w:rsidRPr="00057DD2" w:rsidRDefault="003F7EED" w:rsidP="003F7EED">
            <w:pPr>
              <w:shd w:val="clear" w:color="auto" w:fill="FFFFFF" w:themeFill="background1"/>
              <w:rPr>
                <w:rFonts w:ascii="Times New Roman" w:eastAsia="SimSun" w:hAnsi="Times New Roman"/>
                <w:sz w:val="20"/>
                <w:szCs w:val="20"/>
              </w:rPr>
            </w:pPr>
          </w:p>
        </w:tc>
        <w:tc>
          <w:tcPr>
            <w:tcW w:w="1130" w:type="pct"/>
            <w:vMerge/>
            <w:tcBorders>
              <w:left w:val="single" w:sz="4" w:space="0" w:color="000000"/>
              <w:right w:val="single" w:sz="4" w:space="0" w:color="000000"/>
            </w:tcBorders>
            <w:shd w:val="clear" w:color="auto" w:fill="FFFFFF" w:themeFill="background1"/>
            <w:vAlign w:val="center"/>
          </w:tcPr>
          <w:p w:rsidR="003F7EED" w:rsidRPr="00057DD2" w:rsidRDefault="003F7EED" w:rsidP="003F7EED">
            <w:pPr>
              <w:shd w:val="clear" w:color="auto" w:fill="FFFFFF" w:themeFill="background1"/>
              <w:rPr>
                <w:rFonts w:ascii="Times New Roman" w:eastAsia="SimSun" w:hAnsi="Times New Roman"/>
                <w:sz w:val="20"/>
                <w:szCs w:val="20"/>
              </w:rPr>
            </w:pPr>
          </w:p>
        </w:tc>
      </w:tr>
      <w:tr w:rsidR="003F7EED" w:rsidRPr="00057DD2" w:rsidTr="003F7EED">
        <w:tc>
          <w:tcPr>
            <w:tcW w:w="664" w:type="pct"/>
            <w:tcBorders>
              <w:top w:val="single" w:sz="4" w:space="0" w:color="000000"/>
              <w:left w:val="single" w:sz="4" w:space="0" w:color="000000"/>
              <w:bottom w:val="single" w:sz="4" w:space="0" w:color="000000"/>
            </w:tcBorders>
            <w:shd w:val="clear" w:color="auto" w:fill="FFFFFF" w:themeFill="background1"/>
            <w:vAlign w:val="center"/>
          </w:tcPr>
          <w:p w:rsidR="003F7EED" w:rsidRPr="00057DD2" w:rsidRDefault="003F7EED" w:rsidP="003F7EED">
            <w:pPr>
              <w:keepLines/>
              <w:widowControl w:val="0"/>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lastRenderedPageBreak/>
              <w:t>[2.7.1] - Хранение автотранспорт</w:t>
            </w:r>
          </w:p>
        </w:tc>
        <w:tc>
          <w:tcPr>
            <w:tcW w:w="1469" w:type="pct"/>
            <w:tcBorders>
              <w:top w:val="single" w:sz="4" w:space="0" w:color="000000"/>
              <w:left w:val="single" w:sz="4" w:space="0" w:color="000000"/>
              <w:bottom w:val="single" w:sz="4" w:space="0" w:color="000000"/>
            </w:tcBorders>
            <w:shd w:val="clear" w:color="auto" w:fill="FFFFFF" w:themeFill="background1"/>
            <w:vAlign w:val="center"/>
          </w:tcPr>
          <w:p w:rsidR="003F7EED" w:rsidRPr="00057DD2" w:rsidRDefault="003F7EED" w:rsidP="003F7EE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отдельно стоящие и пристроенные гаражи, в том числе подземные,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земельного участка с кодами 2.7.2, 4.9</w:t>
            </w:r>
          </w:p>
        </w:tc>
        <w:tc>
          <w:tcPr>
            <w:tcW w:w="173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F7EED" w:rsidRPr="00057DD2" w:rsidRDefault="003F7EED" w:rsidP="003F7EED">
            <w:pPr>
              <w:shd w:val="clear" w:color="auto" w:fill="FFFFFF" w:themeFill="background1"/>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-минимальная/максимальная площадь земельных участков – </w:t>
            </w:r>
            <w:r w:rsidRPr="00057DD2">
              <w:rPr>
                <w:rFonts w:ascii="Times New Roman" w:eastAsia="SimSun" w:hAnsi="Times New Roman"/>
                <w:b/>
                <w:sz w:val="20"/>
                <w:szCs w:val="20"/>
              </w:rPr>
              <w:t>20/50 кв. м</w:t>
            </w:r>
            <w:r w:rsidRPr="00057DD2">
              <w:rPr>
                <w:rFonts w:ascii="Times New Roman" w:eastAsia="SimSun" w:hAnsi="Times New Roman"/>
                <w:sz w:val="20"/>
                <w:szCs w:val="20"/>
              </w:rPr>
              <w:t>;</w:t>
            </w:r>
          </w:p>
          <w:p w:rsidR="003F7EED" w:rsidRPr="00057DD2" w:rsidRDefault="003F7EED" w:rsidP="003F7EED">
            <w:pPr>
              <w:shd w:val="clear" w:color="auto" w:fill="FFFFFF" w:themeFill="background1"/>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-максимальная высота зданий, строений, сооружений от уровня земли </w:t>
            </w:r>
            <w:r w:rsidRPr="00057DD2">
              <w:rPr>
                <w:rFonts w:ascii="Times New Roman" w:eastAsia="SimSun" w:hAnsi="Times New Roman"/>
                <w:b/>
                <w:sz w:val="20"/>
                <w:szCs w:val="20"/>
              </w:rPr>
              <w:t>- 12 м;</w:t>
            </w:r>
          </w:p>
          <w:p w:rsidR="003F7EED" w:rsidRDefault="003F7EED" w:rsidP="003F7EED">
            <w:pPr>
              <w:shd w:val="clear" w:color="auto" w:fill="FFFFFF" w:themeFill="background1"/>
              <w:rPr>
                <w:rFonts w:ascii="Times New Roman" w:eastAsia="SimSun" w:hAnsi="Times New Roman"/>
                <w:b/>
                <w:sz w:val="20"/>
                <w:szCs w:val="20"/>
              </w:rPr>
            </w:pPr>
            <w:r w:rsidRPr="00057DD2">
              <w:rPr>
                <w:rFonts w:ascii="Times New Roman" w:eastAsia="SimSun" w:hAnsi="Times New Roman"/>
                <w:sz w:val="20"/>
                <w:szCs w:val="20"/>
              </w:rPr>
              <w:t xml:space="preserve">-максимальный процент застройки в границах земельного участка </w:t>
            </w:r>
            <w:r w:rsidRPr="00057DD2">
              <w:rPr>
                <w:rFonts w:ascii="Times New Roman" w:eastAsia="SimSun" w:hAnsi="Times New Roman"/>
                <w:b/>
                <w:sz w:val="20"/>
                <w:szCs w:val="20"/>
              </w:rPr>
              <w:t>– 80%;</w:t>
            </w:r>
          </w:p>
          <w:p w:rsidR="003F7EED" w:rsidRPr="003B6CEE" w:rsidRDefault="003F7EED" w:rsidP="003F7EED">
            <w:pPr>
              <w:shd w:val="clear" w:color="auto" w:fill="FFFFFF" w:themeFill="background1"/>
              <w:rPr>
                <w:rFonts w:ascii="Times New Roman" w:hAnsi="Times New Roman"/>
                <w:sz w:val="20"/>
                <w:szCs w:val="20"/>
              </w:rPr>
            </w:pPr>
            <w:r w:rsidRPr="003B6CEE">
              <w:rPr>
                <w:rFonts w:ascii="Times New Roman" w:hAnsi="Times New Roman"/>
                <w:sz w:val="20"/>
                <w:szCs w:val="20"/>
              </w:rPr>
              <w:t xml:space="preserve">- минимальные отступы до границ смежных земельных участков - </w:t>
            </w:r>
            <w:r>
              <w:rPr>
                <w:rFonts w:ascii="Times New Roman" w:hAnsi="Times New Roman"/>
                <w:b/>
                <w:sz w:val="20"/>
                <w:szCs w:val="20"/>
              </w:rPr>
              <w:t>1</w:t>
            </w:r>
            <w:r w:rsidRPr="003B6CEE">
              <w:rPr>
                <w:rFonts w:ascii="Times New Roman" w:hAnsi="Times New Roman"/>
                <w:b/>
                <w:sz w:val="20"/>
                <w:szCs w:val="20"/>
              </w:rPr>
              <w:t xml:space="preserve"> м; </w:t>
            </w:r>
          </w:p>
          <w:p w:rsidR="003F7EED" w:rsidRPr="003B6CEE" w:rsidRDefault="003F7EED" w:rsidP="003F7EED">
            <w:pPr>
              <w:shd w:val="clear" w:color="auto" w:fill="FFFFFF" w:themeFill="background1"/>
              <w:tabs>
                <w:tab w:val="left" w:pos="2520"/>
              </w:tabs>
              <w:rPr>
                <w:rFonts w:ascii="Times New Roman" w:hAnsi="Times New Roman"/>
                <w:b/>
                <w:sz w:val="20"/>
                <w:szCs w:val="20"/>
              </w:rPr>
            </w:pPr>
            <w:r w:rsidRPr="003B6CEE">
              <w:rPr>
                <w:rFonts w:ascii="Times New Roman" w:hAnsi="Times New Roman"/>
                <w:sz w:val="20"/>
                <w:szCs w:val="20"/>
              </w:rPr>
              <w:t xml:space="preserve">- минимальный отступ от красной линии улиц/проездов - </w:t>
            </w:r>
            <w:r>
              <w:rPr>
                <w:rFonts w:ascii="Times New Roman" w:hAnsi="Times New Roman"/>
                <w:b/>
                <w:sz w:val="20"/>
                <w:szCs w:val="20"/>
              </w:rPr>
              <w:t>1</w:t>
            </w:r>
            <w:r w:rsidRPr="003B6CEE">
              <w:rPr>
                <w:rFonts w:ascii="Times New Roman" w:hAnsi="Times New Roman"/>
                <w:b/>
                <w:sz w:val="20"/>
                <w:szCs w:val="20"/>
              </w:rPr>
              <w:t xml:space="preserve"> м.</w:t>
            </w:r>
          </w:p>
          <w:p w:rsidR="003F7EED" w:rsidRPr="00057DD2" w:rsidRDefault="003F7EED" w:rsidP="003F7EED">
            <w:pPr>
              <w:shd w:val="clear" w:color="auto" w:fill="FFFFFF" w:themeFill="background1"/>
              <w:rPr>
                <w:rFonts w:ascii="Times New Roman" w:eastAsia="SimSun" w:hAnsi="Times New Roman"/>
                <w:sz w:val="20"/>
                <w:szCs w:val="20"/>
              </w:rPr>
            </w:pPr>
            <w:r w:rsidRPr="003B6CEE">
              <w:rPr>
                <w:rFonts w:ascii="Times New Roman" w:hAnsi="Times New Roman"/>
                <w:sz w:val="20"/>
                <w:szCs w:val="20"/>
                <w:lang w:eastAsia="zh-CN"/>
              </w:rPr>
              <w:t xml:space="preserve">- минимальный процент озеленения </w:t>
            </w:r>
            <w:r>
              <w:rPr>
                <w:rFonts w:ascii="Times New Roman" w:hAnsi="Times New Roman"/>
                <w:sz w:val="20"/>
                <w:szCs w:val="20"/>
                <w:lang w:eastAsia="zh-CN"/>
              </w:rPr>
              <w:t>–</w:t>
            </w:r>
            <w:r w:rsidRPr="003B6CEE">
              <w:rPr>
                <w:rFonts w:ascii="Times New Roman" w:hAnsi="Times New Roman"/>
                <w:sz w:val="20"/>
                <w:szCs w:val="20"/>
                <w:lang w:eastAsia="zh-CN"/>
              </w:rPr>
              <w:t xml:space="preserve"> </w:t>
            </w:r>
            <w:r>
              <w:rPr>
                <w:rFonts w:ascii="Times New Roman" w:hAnsi="Times New Roman"/>
                <w:b/>
                <w:sz w:val="20"/>
                <w:szCs w:val="20"/>
                <w:lang w:eastAsia="zh-CN"/>
              </w:rPr>
              <w:t>не подлежит установлению.</w:t>
            </w:r>
          </w:p>
        </w:tc>
        <w:tc>
          <w:tcPr>
            <w:tcW w:w="1130" w:type="pct"/>
            <w:vMerge/>
            <w:tcBorders>
              <w:left w:val="single" w:sz="4" w:space="0" w:color="000000"/>
              <w:bottom w:val="single" w:sz="4" w:space="0" w:color="000000"/>
              <w:right w:val="single" w:sz="4" w:space="0" w:color="000000"/>
            </w:tcBorders>
            <w:shd w:val="clear" w:color="auto" w:fill="FFFFFF" w:themeFill="background1"/>
            <w:vAlign w:val="center"/>
          </w:tcPr>
          <w:p w:rsidR="003F7EED" w:rsidRPr="00057DD2" w:rsidRDefault="003F7EED" w:rsidP="003F7EED">
            <w:pPr>
              <w:shd w:val="clear" w:color="auto" w:fill="FFFFFF" w:themeFill="background1"/>
              <w:tabs>
                <w:tab w:val="left" w:pos="1134"/>
              </w:tabs>
              <w:rPr>
                <w:rFonts w:ascii="Times New Roman" w:eastAsia="SimSun" w:hAnsi="Times New Roman"/>
                <w:sz w:val="20"/>
                <w:szCs w:val="20"/>
              </w:rPr>
            </w:pPr>
          </w:p>
        </w:tc>
      </w:tr>
    </w:tbl>
    <w:p w:rsidR="003F7EED" w:rsidRPr="00057DD2" w:rsidRDefault="003F7EED" w:rsidP="003F7EED">
      <w:pPr>
        <w:shd w:val="clear" w:color="auto" w:fill="FFFFFF" w:themeFill="background1"/>
        <w:spacing w:before="120" w:after="120" w:line="240" w:lineRule="auto"/>
        <w:jc w:val="both"/>
        <w:rPr>
          <w:rFonts w:ascii="Times New Roman" w:eastAsia="SimSun" w:hAnsi="Times New Roman" w:cs="Times New Roman"/>
          <w:sz w:val="24"/>
          <w:szCs w:val="24"/>
        </w:rPr>
      </w:pPr>
      <w:r w:rsidRPr="00057DD2">
        <w:rPr>
          <w:rFonts w:ascii="Times New Roman" w:eastAsia="SimSun" w:hAnsi="Times New Roman" w:cs="Times New Roman"/>
          <w:sz w:val="24"/>
          <w:szCs w:val="24"/>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p>
    <w:p w:rsidR="003F7EED" w:rsidRPr="00057DD2" w:rsidRDefault="003F7EED" w:rsidP="003F7EED">
      <w:pPr>
        <w:widowControl w:val="0"/>
        <w:shd w:val="clear" w:color="auto" w:fill="FFFFFF" w:themeFill="background1"/>
        <w:spacing w:after="0" w:line="240" w:lineRule="auto"/>
        <w:ind w:firstLine="709"/>
        <w:jc w:val="center"/>
        <w:rPr>
          <w:rFonts w:ascii="Times New Roman" w:eastAsia="SimSun" w:hAnsi="Times New Roman" w:cs="Times New Roman"/>
          <w:b/>
          <w:sz w:val="24"/>
          <w:szCs w:val="24"/>
          <w:lang w:eastAsia="zh-CN"/>
        </w:rPr>
      </w:pPr>
      <w:r w:rsidRPr="00057DD2">
        <w:rPr>
          <w:rFonts w:ascii="Times New Roman" w:eastAsia="SimSun" w:hAnsi="Times New Roman" w:cs="Times New Roman"/>
          <w:b/>
          <w:sz w:val="24"/>
          <w:szCs w:val="24"/>
          <w:lang w:eastAsia="zh-CN"/>
        </w:rPr>
        <w:t xml:space="preserve">Вспомогательные виды разрешенного использования земельных участков и объектов капитального строительства, </w:t>
      </w:r>
    </w:p>
    <w:p w:rsidR="003F7EED" w:rsidRPr="00057DD2" w:rsidRDefault="003F7EED" w:rsidP="003F7EED">
      <w:pPr>
        <w:widowControl w:val="0"/>
        <w:shd w:val="clear" w:color="auto" w:fill="FFFFFF" w:themeFill="background1"/>
        <w:spacing w:after="120" w:line="240" w:lineRule="auto"/>
        <w:ind w:firstLine="709"/>
        <w:jc w:val="center"/>
        <w:rPr>
          <w:rFonts w:ascii="Times New Roman" w:eastAsia="SimSun" w:hAnsi="Times New Roman" w:cs="Times New Roman"/>
          <w:b/>
          <w:sz w:val="24"/>
          <w:szCs w:val="24"/>
          <w:lang w:eastAsia="zh-CN"/>
        </w:rPr>
      </w:pPr>
      <w:r w:rsidRPr="00057DD2">
        <w:rPr>
          <w:rFonts w:ascii="Times New Roman" w:eastAsia="SimSun" w:hAnsi="Times New Roman" w:cs="Times New Roman"/>
          <w:b/>
          <w:sz w:val="24"/>
          <w:szCs w:val="24"/>
          <w:lang w:eastAsia="zh-CN"/>
        </w:rPr>
        <w:t>предельные параметры разрешенного строительства, реконструкции объектов капитального строительства</w:t>
      </w:r>
    </w:p>
    <w:tbl>
      <w:tblPr>
        <w:tblStyle w:val="afb"/>
        <w:tblW w:w="0" w:type="auto"/>
        <w:tblLayout w:type="fixed"/>
        <w:tblLook w:val="04A0"/>
      </w:tblPr>
      <w:tblGrid>
        <w:gridCol w:w="2876"/>
        <w:gridCol w:w="5341"/>
        <w:gridCol w:w="6059"/>
      </w:tblGrid>
      <w:tr w:rsidR="003F7EED" w:rsidRPr="00057DD2" w:rsidTr="003F7EED">
        <w:trPr>
          <w:tblHeader/>
        </w:trPr>
        <w:tc>
          <w:tcPr>
            <w:tcW w:w="2876" w:type="dxa"/>
            <w:vAlign w:val="center"/>
          </w:tcPr>
          <w:p w:rsidR="003F7EED" w:rsidRPr="00057DD2" w:rsidRDefault="003F7EED" w:rsidP="003F7EED">
            <w:pPr>
              <w:pStyle w:val="Default"/>
              <w:jc w:val="center"/>
              <w:rPr>
                <w:sz w:val="20"/>
                <w:szCs w:val="20"/>
              </w:rPr>
            </w:pPr>
            <w:r w:rsidRPr="00057DD2">
              <w:rPr>
                <w:rStyle w:val="affa"/>
                <w:rFonts w:eastAsia="Calibri"/>
                <w:b/>
                <w:bCs/>
              </w:rPr>
              <w:t>Виды вспомогательных объектов капитального строительства</w:t>
            </w:r>
          </w:p>
        </w:tc>
        <w:tc>
          <w:tcPr>
            <w:tcW w:w="5341" w:type="dxa"/>
            <w:vAlign w:val="center"/>
          </w:tcPr>
          <w:p w:rsidR="003F7EED" w:rsidRPr="00057DD2" w:rsidRDefault="003F7EED" w:rsidP="003F7EED">
            <w:pPr>
              <w:pStyle w:val="Default"/>
              <w:jc w:val="center"/>
              <w:rPr>
                <w:sz w:val="20"/>
                <w:szCs w:val="20"/>
              </w:rPr>
            </w:pPr>
            <w:r w:rsidRPr="00057DD2">
              <w:rPr>
                <w:rStyle w:val="affa"/>
                <w:rFonts w:eastAsia="Calibri"/>
                <w:b/>
                <w:bCs/>
              </w:rPr>
              <w:t>Предельные (минимальные и (или) максимальные размеры земельных участков и предельные параметры разрешенного использования земельных участков и объектов капитального строительства</w:t>
            </w:r>
          </w:p>
        </w:tc>
        <w:tc>
          <w:tcPr>
            <w:tcW w:w="6059" w:type="dxa"/>
            <w:vAlign w:val="center"/>
          </w:tcPr>
          <w:p w:rsidR="003F7EED" w:rsidRPr="00057DD2" w:rsidRDefault="003F7EED" w:rsidP="003F7EED">
            <w:pPr>
              <w:pStyle w:val="Default"/>
              <w:jc w:val="center"/>
              <w:rPr>
                <w:sz w:val="20"/>
                <w:szCs w:val="20"/>
              </w:rPr>
            </w:pPr>
            <w:r w:rsidRPr="00057DD2">
              <w:rPr>
                <w:rStyle w:val="affa"/>
                <w:rFonts w:eastAsia="Calibri"/>
                <w:b/>
                <w:bCs/>
              </w:rPr>
              <w:t>Особые условия реализации регламента</w:t>
            </w:r>
          </w:p>
        </w:tc>
      </w:tr>
      <w:tr w:rsidR="003F7EED" w:rsidRPr="00057DD2" w:rsidTr="003F7EED">
        <w:tc>
          <w:tcPr>
            <w:tcW w:w="2876" w:type="dxa"/>
            <w:vAlign w:val="center"/>
          </w:tcPr>
          <w:p w:rsidR="003F7EED" w:rsidRPr="00057DD2" w:rsidRDefault="003F7EED" w:rsidP="003F7EE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xml:space="preserve">Хозяйственные постройки для хранения кормов, инвентаря, топлива и других </w:t>
            </w:r>
            <w:r w:rsidRPr="00057DD2">
              <w:rPr>
                <w:rFonts w:ascii="Times New Roman" w:eastAsia="SimSun" w:hAnsi="Times New Roman"/>
                <w:sz w:val="20"/>
                <w:szCs w:val="20"/>
              </w:rPr>
              <w:lastRenderedPageBreak/>
              <w:t xml:space="preserve">хозяйственных нужд. </w:t>
            </w:r>
          </w:p>
        </w:tc>
        <w:tc>
          <w:tcPr>
            <w:tcW w:w="5341" w:type="dxa"/>
            <w:vAlign w:val="center"/>
          </w:tcPr>
          <w:p w:rsidR="003F7EED" w:rsidRPr="00057DD2" w:rsidRDefault="003F7EED" w:rsidP="003F7EE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lastRenderedPageBreak/>
              <w:t xml:space="preserve">Максимальное количество надземных этажей – 2 этажа (при условии обеспечения нормативной инсоляции на территории соседних участков). </w:t>
            </w:r>
          </w:p>
          <w:p w:rsidR="003F7EED" w:rsidRPr="00057DD2" w:rsidRDefault="003F7EED" w:rsidP="003F7EE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lastRenderedPageBreak/>
              <w:t xml:space="preserve">Максимальная высота – 6 м. </w:t>
            </w:r>
          </w:p>
          <w:p w:rsidR="003F7EED" w:rsidRPr="00057DD2" w:rsidRDefault="003F7EED" w:rsidP="003F7EE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xml:space="preserve">Расстояние от хозяйственных построек до красных линий улиц и проездов не менее - 5 м; до иных границ – 1 при соблюдении требований технических регламентов. </w:t>
            </w:r>
          </w:p>
          <w:p w:rsidR="003F7EED" w:rsidRPr="00057DD2" w:rsidRDefault="003F7EED" w:rsidP="003F7EE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xml:space="preserve">Минимальный отступ от границы соседнего участка составляет не менее: от стволов высокорослых деревьев – 4 м, от стволов среднерослых деревьев – 2 м, от кустарника – 1 м. </w:t>
            </w:r>
          </w:p>
        </w:tc>
        <w:tc>
          <w:tcPr>
            <w:tcW w:w="6059" w:type="dxa"/>
            <w:vAlign w:val="center"/>
          </w:tcPr>
          <w:p w:rsidR="003F7EED" w:rsidRPr="00057DD2" w:rsidRDefault="003F7EED" w:rsidP="003F7EED">
            <w:pPr>
              <w:pStyle w:val="Default"/>
              <w:rPr>
                <w:sz w:val="20"/>
                <w:szCs w:val="20"/>
              </w:rPr>
            </w:pPr>
            <w:r w:rsidRPr="00057DD2">
              <w:rPr>
                <w:sz w:val="20"/>
                <w:szCs w:val="20"/>
              </w:rPr>
              <w:lastRenderedPageBreak/>
              <w:t xml:space="preserve">Нормативные расстояния между ЖД и хозяйственной постройкой для содержания животных: </w:t>
            </w:r>
          </w:p>
          <w:tbl>
            <w:tblPr>
              <w:tblStyle w:val="afb"/>
              <w:tblW w:w="5000" w:type="pct"/>
              <w:tblLayout w:type="fixed"/>
              <w:tblLook w:val="04A0"/>
            </w:tblPr>
            <w:tblGrid>
              <w:gridCol w:w="1109"/>
              <w:gridCol w:w="672"/>
              <w:gridCol w:w="694"/>
              <w:gridCol w:w="556"/>
              <w:gridCol w:w="803"/>
              <w:gridCol w:w="602"/>
              <w:gridCol w:w="713"/>
              <w:gridCol w:w="684"/>
            </w:tblGrid>
            <w:tr w:rsidR="003F7EED" w:rsidRPr="00057DD2" w:rsidTr="003F7EED">
              <w:tc>
                <w:tcPr>
                  <w:tcW w:w="951" w:type="pct"/>
                  <w:vAlign w:val="center"/>
                </w:tcPr>
                <w:p w:rsidR="003F7EED" w:rsidRPr="00057DD2" w:rsidRDefault="003F7EED" w:rsidP="003F7EED">
                  <w:pPr>
                    <w:pStyle w:val="Default"/>
                    <w:rPr>
                      <w:sz w:val="16"/>
                      <w:szCs w:val="16"/>
                    </w:rPr>
                  </w:pPr>
                  <w:r w:rsidRPr="00057DD2">
                    <w:rPr>
                      <w:sz w:val="16"/>
                      <w:szCs w:val="16"/>
                    </w:rPr>
                    <w:t>Нормативны</w:t>
                  </w:r>
                  <w:r w:rsidRPr="00057DD2">
                    <w:rPr>
                      <w:sz w:val="16"/>
                      <w:szCs w:val="16"/>
                    </w:rPr>
                    <w:lastRenderedPageBreak/>
                    <w:t>й разрыв</w:t>
                  </w:r>
                </w:p>
              </w:tc>
              <w:tc>
                <w:tcPr>
                  <w:tcW w:w="4049" w:type="pct"/>
                  <w:gridSpan w:val="7"/>
                  <w:vAlign w:val="center"/>
                </w:tcPr>
                <w:p w:rsidR="003F7EED" w:rsidRPr="00057DD2" w:rsidRDefault="003F7EED" w:rsidP="003F7EED">
                  <w:pPr>
                    <w:pStyle w:val="Default"/>
                    <w:rPr>
                      <w:sz w:val="16"/>
                      <w:szCs w:val="16"/>
                    </w:rPr>
                  </w:pPr>
                  <w:r>
                    <w:rPr>
                      <w:sz w:val="16"/>
                      <w:szCs w:val="16"/>
                    </w:rPr>
                    <w:lastRenderedPageBreak/>
                    <w:t>Пого</w:t>
                  </w:r>
                  <w:r w:rsidRPr="00057DD2">
                    <w:rPr>
                      <w:sz w:val="16"/>
                      <w:szCs w:val="16"/>
                    </w:rPr>
                    <w:t>ловье (шт) не более</w:t>
                  </w:r>
                </w:p>
              </w:tc>
            </w:tr>
            <w:tr w:rsidR="003F7EED" w:rsidRPr="00057DD2" w:rsidTr="003F7EED">
              <w:tc>
                <w:tcPr>
                  <w:tcW w:w="951" w:type="pct"/>
                  <w:vAlign w:val="center"/>
                </w:tcPr>
                <w:p w:rsidR="003F7EED" w:rsidRPr="00057DD2" w:rsidRDefault="003F7EED" w:rsidP="003F7EED">
                  <w:pPr>
                    <w:pStyle w:val="Default"/>
                    <w:rPr>
                      <w:sz w:val="16"/>
                      <w:szCs w:val="16"/>
                    </w:rPr>
                  </w:pPr>
                </w:p>
              </w:tc>
              <w:tc>
                <w:tcPr>
                  <w:tcW w:w="576" w:type="pct"/>
                  <w:vAlign w:val="center"/>
                </w:tcPr>
                <w:p w:rsidR="003F7EED" w:rsidRPr="00057DD2" w:rsidRDefault="003F7EED" w:rsidP="003F7EED">
                  <w:pPr>
                    <w:pStyle w:val="Default"/>
                    <w:rPr>
                      <w:sz w:val="16"/>
                      <w:szCs w:val="16"/>
                    </w:rPr>
                  </w:pPr>
                  <w:r w:rsidRPr="00057DD2">
                    <w:rPr>
                      <w:sz w:val="16"/>
                      <w:szCs w:val="16"/>
                    </w:rPr>
                    <w:t>свиньи</w:t>
                  </w:r>
                </w:p>
              </w:tc>
              <w:tc>
                <w:tcPr>
                  <w:tcW w:w="595" w:type="pct"/>
                  <w:vAlign w:val="center"/>
                </w:tcPr>
                <w:p w:rsidR="003F7EED" w:rsidRPr="00057DD2" w:rsidRDefault="003F7EED" w:rsidP="003F7EED">
                  <w:pPr>
                    <w:pStyle w:val="Default"/>
                    <w:rPr>
                      <w:sz w:val="16"/>
                      <w:szCs w:val="16"/>
                    </w:rPr>
                  </w:pPr>
                  <w:r w:rsidRPr="00057DD2">
                    <w:rPr>
                      <w:sz w:val="16"/>
                      <w:szCs w:val="16"/>
                    </w:rPr>
                    <w:t>коровы</w:t>
                  </w:r>
                </w:p>
                <w:p w:rsidR="003F7EED" w:rsidRPr="00057DD2" w:rsidRDefault="003F7EED" w:rsidP="003F7EED">
                  <w:pPr>
                    <w:pStyle w:val="Default"/>
                    <w:rPr>
                      <w:sz w:val="16"/>
                      <w:szCs w:val="16"/>
                    </w:rPr>
                  </w:pPr>
                  <w:r w:rsidRPr="00057DD2">
                    <w:rPr>
                      <w:sz w:val="16"/>
                      <w:szCs w:val="16"/>
                    </w:rPr>
                    <w:t>бычки</w:t>
                  </w:r>
                </w:p>
              </w:tc>
              <w:tc>
                <w:tcPr>
                  <w:tcW w:w="477" w:type="pct"/>
                  <w:vAlign w:val="center"/>
                </w:tcPr>
                <w:p w:rsidR="003F7EED" w:rsidRPr="00057DD2" w:rsidRDefault="003F7EED" w:rsidP="003F7EED">
                  <w:pPr>
                    <w:pStyle w:val="Default"/>
                    <w:rPr>
                      <w:sz w:val="16"/>
                      <w:szCs w:val="16"/>
                    </w:rPr>
                  </w:pPr>
                  <w:r w:rsidRPr="00057DD2">
                    <w:rPr>
                      <w:sz w:val="16"/>
                      <w:szCs w:val="16"/>
                    </w:rPr>
                    <w:t>овцы</w:t>
                  </w:r>
                </w:p>
                <w:p w:rsidR="003F7EED" w:rsidRPr="00057DD2" w:rsidRDefault="003F7EED" w:rsidP="003F7EED">
                  <w:pPr>
                    <w:pStyle w:val="Default"/>
                    <w:rPr>
                      <w:sz w:val="16"/>
                      <w:szCs w:val="16"/>
                    </w:rPr>
                  </w:pPr>
                  <w:r w:rsidRPr="00057DD2">
                    <w:rPr>
                      <w:sz w:val="16"/>
                      <w:szCs w:val="16"/>
                    </w:rPr>
                    <w:t>козы</w:t>
                  </w:r>
                </w:p>
              </w:tc>
              <w:tc>
                <w:tcPr>
                  <w:tcW w:w="688" w:type="pct"/>
                  <w:vAlign w:val="center"/>
                </w:tcPr>
                <w:p w:rsidR="003F7EED" w:rsidRPr="00057DD2" w:rsidRDefault="003F7EED" w:rsidP="003F7EED">
                  <w:pPr>
                    <w:pStyle w:val="Default"/>
                    <w:rPr>
                      <w:sz w:val="16"/>
                      <w:szCs w:val="16"/>
                    </w:rPr>
                  </w:pPr>
                  <w:r w:rsidRPr="00057DD2">
                    <w:rPr>
                      <w:sz w:val="16"/>
                      <w:szCs w:val="16"/>
                    </w:rPr>
                    <w:t>кролики-матки</w:t>
                  </w:r>
                </w:p>
              </w:tc>
              <w:tc>
                <w:tcPr>
                  <w:tcW w:w="516" w:type="pct"/>
                  <w:vAlign w:val="center"/>
                </w:tcPr>
                <w:p w:rsidR="003F7EED" w:rsidRPr="00057DD2" w:rsidRDefault="003F7EED" w:rsidP="003F7EED">
                  <w:pPr>
                    <w:pStyle w:val="Default"/>
                    <w:rPr>
                      <w:sz w:val="16"/>
                      <w:szCs w:val="16"/>
                    </w:rPr>
                  </w:pPr>
                  <w:r w:rsidRPr="00057DD2">
                    <w:rPr>
                      <w:sz w:val="16"/>
                      <w:szCs w:val="16"/>
                    </w:rPr>
                    <w:t>птица</w:t>
                  </w:r>
                </w:p>
              </w:tc>
              <w:tc>
                <w:tcPr>
                  <w:tcW w:w="611" w:type="pct"/>
                  <w:vAlign w:val="center"/>
                </w:tcPr>
                <w:p w:rsidR="003F7EED" w:rsidRPr="00057DD2" w:rsidRDefault="003F7EED" w:rsidP="003F7EED">
                  <w:pPr>
                    <w:pStyle w:val="Default"/>
                    <w:rPr>
                      <w:sz w:val="16"/>
                      <w:szCs w:val="16"/>
                    </w:rPr>
                  </w:pPr>
                  <w:r w:rsidRPr="00057DD2">
                    <w:rPr>
                      <w:sz w:val="16"/>
                      <w:szCs w:val="16"/>
                    </w:rPr>
                    <w:t>лошади</w:t>
                  </w:r>
                </w:p>
              </w:tc>
              <w:tc>
                <w:tcPr>
                  <w:tcW w:w="585" w:type="pct"/>
                  <w:vAlign w:val="center"/>
                </w:tcPr>
                <w:p w:rsidR="003F7EED" w:rsidRPr="00057DD2" w:rsidRDefault="003F7EED" w:rsidP="003F7EED">
                  <w:pPr>
                    <w:pStyle w:val="Default"/>
                    <w:rPr>
                      <w:sz w:val="16"/>
                      <w:szCs w:val="16"/>
                    </w:rPr>
                  </w:pPr>
                  <w:r w:rsidRPr="00057DD2">
                    <w:rPr>
                      <w:sz w:val="16"/>
                      <w:szCs w:val="16"/>
                    </w:rPr>
                    <w:t>нутрии</w:t>
                  </w:r>
                </w:p>
                <w:p w:rsidR="003F7EED" w:rsidRPr="00057DD2" w:rsidRDefault="003F7EED" w:rsidP="003F7EED">
                  <w:pPr>
                    <w:pStyle w:val="Default"/>
                    <w:rPr>
                      <w:sz w:val="16"/>
                      <w:szCs w:val="16"/>
                    </w:rPr>
                  </w:pPr>
                  <w:r w:rsidRPr="00057DD2">
                    <w:rPr>
                      <w:sz w:val="16"/>
                      <w:szCs w:val="16"/>
                    </w:rPr>
                    <w:t>песцы</w:t>
                  </w:r>
                </w:p>
              </w:tc>
            </w:tr>
            <w:tr w:rsidR="003F7EED" w:rsidRPr="00057DD2" w:rsidTr="003F7EED">
              <w:tc>
                <w:tcPr>
                  <w:tcW w:w="951" w:type="pct"/>
                  <w:vAlign w:val="center"/>
                </w:tcPr>
                <w:p w:rsidR="003F7EED" w:rsidRPr="00057DD2" w:rsidRDefault="003F7EED" w:rsidP="003F7EED">
                  <w:pPr>
                    <w:pStyle w:val="Default"/>
                    <w:rPr>
                      <w:sz w:val="16"/>
                      <w:szCs w:val="16"/>
                    </w:rPr>
                  </w:pPr>
                  <w:r w:rsidRPr="00057DD2">
                    <w:rPr>
                      <w:sz w:val="16"/>
                      <w:szCs w:val="16"/>
                    </w:rPr>
                    <w:t>10 м</w:t>
                  </w:r>
                </w:p>
              </w:tc>
              <w:tc>
                <w:tcPr>
                  <w:tcW w:w="576" w:type="pct"/>
                  <w:vAlign w:val="center"/>
                </w:tcPr>
                <w:p w:rsidR="003F7EED" w:rsidRPr="00057DD2" w:rsidRDefault="003F7EED" w:rsidP="003F7EED">
                  <w:pPr>
                    <w:pStyle w:val="Default"/>
                    <w:rPr>
                      <w:sz w:val="16"/>
                      <w:szCs w:val="16"/>
                    </w:rPr>
                  </w:pPr>
                  <w:r w:rsidRPr="00057DD2">
                    <w:rPr>
                      <w:sz w:val="16"/>
                      <w:szCs w:val="16"/>
                    </w:rPr>
                    <w:t>5</w:t>
                  </w:r>
                </w:p>
              </w:tc>
              <w:tc>
                <w:tcPr>
                  <w:tcW w:w="595" w:type="pct"/>
                  <w:vAlign w:val="center"/>
                </w:tcPr>
                <w:p w:rsidR="003F7EED" w:rsidRPr="00057DD2" w:rsidRDefault="003F7EED" w:rsidP="003F7EED">
                  <w:pPr>
                    <w:pStyle w:val="Default"/>
                    <w:rPr>
                      <w:sz w:val="16"/>
                      <w:szCs w:val="16"/>
                    </w:rPr>
                  </w:pPr>
                  <w:r w:rsidRPr="00057DD2">
                    <w:rPr>
                      <w:sz w:val="16"/>
                      <w:szCs w:val="16"/>
                    </w:rPr>
                    <w:t>5</w:t>
                  </w:r>
                </w:p>
              </w:tc>
              <w:tc>
                <w:tcPr>
                  <w:tcW w:w="477" w:type="pct"/>
                  <w:vAlign w:val="center"/>
                </w:tcPr>
                <w:p w:rsidR="003F7EED" w:rsidRPr="00057DD2" w:rsidRDefault="003F7EED" w:rsidP="003F7EED">
                  <w:pPr>
                    <w:pStyle w:val="Default"/>
                    <w:rPr>
                      <w:sz w:val="16"/>
                      <w:szCs w:val="16"/>
                    </w:rPr>
                  </w:pPr>
                  <w:r w:rsidRPr="00057DD2">
                    <w:rPr>
                      <w:sz w:val="16"/>
                      <w:szCs w:val="16"/>
                    </w:rPr>
                    <w:t>10</w:t>
                  </w:r>
                </w:p>
              </w:tc>
              <w:tc>
                <w:tcPr>
                  <w:tcW w:w="688" w:type="pct"/>
                  <w:vAlign w:val="center"/>
                </w:tcPr>
                <w:p w:rsidR="003F7EED" w:rsidRPr="00057DD2" w:rsidRDefault="003F7EED" w:rsidP="003F7EED">
                  <w:pPr>
                    <w:pStyle w:val="Default"/>
                    <w:rPr>
                      <w:sz w:val="16"/>
                      <w:szCs w:val="16"/>
                    </w:rPr>
                  </w:pPr>
                  <w:r w:rsidRPr="00057DD2">
                    <w:rPr>
                      <w:sz w:val="16"/>
                      <w:szCs w:val="16"/>
                    </w:rPr>
                    <w:t>10</w:t>
                  </w:r>
                </w:p>
              </w:tc>
              <w:tc>
                <w:tcPr>
                  <w:tcW w:w="516" w:type="pct"/>
                  <w:vAlign w:val="center"/>
                </w:tcPr>
                <w:p w:rsidR="003F7EED" w:rsidRPr="00057DD2" w:rsidRDefault="003F7EED" w:rsidP="003F7EED">
                  <w:pPr>
                    <w:pStyle w:val="Default"/>
                    <w:rPr>
                      <w:sz w:val="16"/>
                      <w:szCs w:val="16"/>
                    </w:rPr>
                  </w:pPr>
                  <w:r w:rsidRPr="00057DD2">
                    <w:rPr>
                      <w:sz w:val="16"/>
                      <w:szCs w:val="16"/>
                    </w:rPr>
                    <w:t>30</w:t>
                  </w:r>
                </w:p>
              </w:tc>
              <w:tc>
                <w:tcPr>
                  <w:tcW w:w="611" w:type="pct"/>
                  <w:vAlign w:val="center"/>
                </w:tcPr>
                <w:p w:rsidR="003F7EED" w:rsidRPr="00057DD2" w:rsidRDefault="003F7EED" w:rsidP="003F7EED">
                  <w:pPr>
                    <w:pStyle w:val="Default"/>
                    <w:rPr>
                      <w:sz w:val="16"/>
                      <w:szCs w:val="16"/>
                    </w:rPr>
                  </w:pPr>
                  <w:r w:rsidRPr="00057DD2">
                    <w:rPr>
                      <w:sz w:val="16"/>
                      <w:szCs w:val="16"/>
                    </w:rPr>
                    <w:t>5</w:t>
                  </w:r>
                </w:p>
              </w:tc>
              <w:tc>
                <w:tcPr>
                  <w:tcW w:w="585" w:type="pct"/>
                  <w:vAlign w:val="center"/>
                </w:tcPr>
                <w:p w:rsidR="003F7EED" w:rsidRPr="00057DD2" w:rsidRDefault="003F7EED" w:rsidP="003F7EED">
                  <w:pPr>
                    <w:pStyle w:val="Default"/>
                    <w:rPr>
                      <w:sz w:val="16"/>
                      <w:szCs w:val="16"/>
                    </w:rPr>
                  </w:pPr>
                  <w:r w:rsidRPr="00057DD2">
                    <w:rPr>
                      <w:sz w:val="16"/>
                      <w:szCs w:val="16"/>
                    </w:rPr>
                    <w:t>5</w:t>
                  </w:r>
                </w:p>
              </w:tc>
            </w:tr>
            <w:tr w:rsidR="003F7EED" w:rsidRPr="00057DD2" w:rsidTr="003F7EED">
              <w:tc>
                <w:tcPr>
                  <w:tcW w:w="951" w:type="pct"/>
                  <w:vAlign w:val="center"/>
                </w:tcPr>
                <w:p w:rsidR="003F7EED" w:rsidRPr="00057DD2" w:rsidRDefault="003F7EED" w:rsidP="003F7EED">
                  <w:pPr>
                    <w:pStyle w:val="Default"/>
                    <w:rPr>
                      <w:sz w:val="16"/>
                      <w:szCs w:val="16"/>
                    </w:rPr>
                  </w:pPr>
                  <w:r w:rsidRPr="00057DD2">
                    <w:rPr>
                      <w:sz w:val="16"/>
                      <w:szCs w:val="16"/>
                    </w:rPr>
                    <w:t>20м</w:t>
                  </w:r>
                </w:p>
              </w:tc>
              <w:tc>
                <w:tcPr>
                  <w:tcW w:w="576" w:type="pct"/>
                  <w:vAlign w:val="center"/>
                </w:tcPr>
                <w:p w:rsidR="003F7EED" w:rsidRPr="00057DD2" w:rsidRDefault="003F7EED" w:rsidP="003F7EED">
                  <w:pPr>
                    <w:pStyle w:val="Default"/>
                    <w:rPr>
                      <w:sz w:val="16"/>
                      <w:szCs w:val="16"/>
                    </w:rPr>
                  </w:pPr>
                  <w:r w:rsidRPr="00057DD2">
                    <w:rPr>
                      <w:sz w:val="16"/>
                      <w:szCs w:val="16"/>
                    </w:rPr>
                    <w:t>8</w:t>
                  </w:r>
                </w:p>
              </w:tc>
              <w:tc>
                <w:tcPr>
                  <w:tcW w:w="595" w:type="pct"/>
                  <w:vAlign w:val="center"/>
                </w:tcPr>
                <w:p w:rsidR="003F7EED" w:rsidRPr="00057DD2" w:rsidRDefault="003F7EED" w:rsidP="003F7EED">
                  <w:pPr>
                    <w:pStyle w:val="Default"/>
                    <w:rPr>
                      <w:sz w:val="16"/>
                      <w:szCs w:val="16"/>
                    </w:rPr>
                  </w:pPr>
                  <w:r w:rsidRPr="00057DD2">
                    <w:rPr>
                      <w:sz w:val="16"/>
                      <w:szCs w:val="16"/>
                    </w:rPr>
                    <w:t>8</w:t>
                  </w:r>
                </w:p>
              </w:tc>
              <w:tc>
                <w:tcPr>
                  <w:tcW w:w="477" w:type="pct"/>
                  <w:vAlign w:val="center"/>
                </w:tcPr>
                <w:p w:rsidR="003F7EED" w:rsidRPr="00057DD2" w:rsidRDefault="003F7EED" w:rsidP="003F7EED">
                  <w:pPr>
                    <w:pStyle w:val="Default"/>
                    <w:rPr>
                      <w:sz w:val="16"/>
                      <w:szCs w:val="16"/>
                    </w:rPr>
                  </w:pPr>
                  <w:r w:rsidRPr="00057DD2">
                    <w:rPr>
                      <w:sz w:val="16"/>
                      <w:szCs w:val="16"/>
                    </w:rPr>
                    <w:t>15</w:t>
                  </w:r>
                </w:p>
              </w:tc>
              <w:tc>
                <w:tcPr>
                  <w:tcW w:w="688" w:type="pct"/>
                  <w:vAlign w:val="center"/>
                </w:tcPr>
                <w:p w:rsidR="003F7EED" w:rsidRPr="00057DD2" w:rsidRDefault="003F7EED" w:rsidP="003F7EED">
                  <w:pPr>
                    <w:pStyle w:val="Default"/>
                    <w:rPr>
                      <w:sz w:val="16"/>
                      <w:szCs w:val="16"/>
                    </w:rPr>
                  </w:pPr>
                  <w:r w:rsidRPr="00057DD2">
                    <w:rPr>
                      <w:sz w:val="16"/>
                      <w:szCs w:val="16"/>
                    </w:rPr>
                    <w:t>20</w:t>
                  </w:r>
                </w:p>
              </w:tc>
              <w:tc>
                <w:tcPr>
                  <w:tcW w:w="516" w:type="pct"/>
                  <w:vAlign w:val="center"/>
                </w:tcPr>
                <w:p w:rsidR="003F7EED" w:rsidRPr="00057DD2" w:rsidRDefault="003F7EED" w:rsidP="003F7EED">
                  <w:pPr>
                    <w:pStyle w:val="Default"/>
                    <w:rPr>
                      <w:sz w:val="16"/>
                      <w:szCs w:val="16"/>
                    </w:rPr>
                  </w:pPr>
                  <w:r w:rsidRPr="00057DD2">
                    <w:rPr>
                      <w:sz w:val="16"/>
                      <w:szCs w:val="16"/>
                    </w:rPr>
                    <w:t>45</w:t>
                  </w:r>
                </w:p>
              </w:tc>
              <w:tc>
                <w:tcPr>
                  <w:tcW w:w="611" w:type="pct"/>
                  <w:vAlign w:val="center"/>
                </w:tcPr>
                <w:p w:rsidR="003F7EED" w:rsidRPr="00057DD2" w:rsidRDefault="003F7EED" w:rsidP="003F7EED">
                  <w:pPr>
                    <w:pStyle w:val="Default"/>
                    <w:rPr>
                      <w:sz w:val="16"/>
                      <w:szCs w:val="16"/>
                    </w:rPr>
                  </w:pPr>
                  <w:r w:rsidRPr="00057DD2">
                    <w:rPr>
                      <w:sz w:val="16"/>
                      <w:szCs w:val="16"/>
                    </w:rPr>
                    <w:t>8</w:t>
                  </w:r>
                </w:p>
              </w:tc>
              <w:tc>
                <w:tcPr>
                  <w:tcW w:w="585" w:type="pct"/>
                  <w:vAlign w:val="center"/>
                </w:tcPr>
                <w:p w:rsidR="003F7EED" w:rsidRPr="00057DD2" w:rsidRDefault="003F7EED" w:rsidP="003F7EED">
                  <w:pPr>
                    <w:pStyle w:val="Default"/>
                    <w:rPr>
                      <w:sz w:val="16"/>
                      <w:szCs w:val="16"/>
                    </w:rPr>
                  </w:pPr>
                  <w:r w:rsidRPr="00057DD2">
                    <w:rPr>
                      <w:sz w:val="16"/>
                      <w:szCs w:val="16"/>
                    </w:rPr>
                    <w:t>8</w:t>
                  </w:r>
                </w:p>
              </w:tc>
            </w:tr>
            <w:tr w:rsidR="003F7EED" w:rsidRPr="00057DD2" w:rsidTr="003F7EED">
              <w:tc>
                <w:tcPr>
                  <w:tcW w:w="951" w:type="pct"/>
                  <w:vAlign w:val="center"/>
                </w:tcPr>
                <w:p w:rsidR="003F7EED" w:rsidRPr="00057DD2" w:rsidRDefault="003F7EED" w:rsidP="003F7EED">
                  <w:pPr>
                    <w:pStyle w:val="Default"/>
                    <w:rPr>
                      <w:sz w:val="16"/>
                      <w:szCs w:val="16"/>
                    </w:rPr>
                  </w:pPr>
                  <w:r w:rsidRPr="00057DD2">
                    <w:rPr>
                      <w:sz w:val="16"/>
                      <w:szCs w:val="16"/>
                    </w:rPr>
                    <w:t>30 м</w:t>
                  </w:r>
                </w:p>
              </w:tc>
              <w:tc>
                <w:tcPr>
                  <w:tcW w:w="576" w:type="pct"/>
                  <w:vAlign w:val="center"/>
                </w:tcPr>
                <w:p w:rsidR="003F7EED" w:rsidRPr="00057DD2" w:rsidRDefault="003F7EED" w:rsidP="003F7EED">
                  <w:pPr>
                    <w:pStyle w:val="Default"/>
                    <w:rPr>
                      <w:sz w:val="16"/>
                      <w:szCs w:val="16"/>
                    </w:rPr>
                  </w:pPr>
                  <w:r w:rsidRPr="00057DD2">
                    <w:rPr>
                      <w:sz w:val="16"/>
                      <w:szCs w:val="16"/>
                    </w:rPr>
                    <w:t>10</w:t>
                  </w:r>
                </w:p>
              </w:tc>
              <w:tc>
                <w:tcPr>
                  <w:tcW w:w="595" w:type="pct"/>
                  <w:vAlign w:val="center"/>
                </w:tcPr>
                <w:p w:rsidR="003F7EED" w:rsidRPr="00057DD2" w:rsidRDefault="003F7EED" w:rsidP="003F7EED">
                  <w:pPr>
                    <w:pStyle w:val="Default"/>
                    <w:rPr>
                      <w:sz w:val="16"/>
                      <w:szCs w:val="16"/>
                    </w:rPr>
                  </w:pPr>
                  <w:r w:rsidRPr="00057DD2">
                    <w:rPr>
                      <w:sz w:val="16"/>
                      <w:szCs w:val="16"/>
                    </w:rPr>
                    <w:t>10</w:t>
                  </w:r>
                </w:p>
              </w:tc>
              <w:tc>
                <w:tcPr>
                  <w:tcW w:w="477" w:type="pct"/>
                  <w:vAlign w:val="center"/>
                </w:tcPr>
                <w:p w:rsidR="003F7EED" w:rsidRPr="00057DD2" w:rsidRDefault="003F7EED" w:rsidP="003F7EED">
                  <w:pPr>
                    <w:pStyle w:val="Default"/>
                    <w:rPr>
                      <w:sz w:val="16"/>
                      <w:szCs w:val="16"/>
                    </w:rPr>
                  </w:pPr>
                  <w:r w:rsidRPr="00057DD2">
                    <w:rPr>
                      <w:sz w:val="16"/>
                      <w:szCs w:val="16"/>
                    </w:rPr>
                    <w:t>20</w:t>
                  </w:r>
                </w:p>
              </w:tc>
              <w:tc>
                <w:tcPr>
                  <w:tcW w:w="688" w:type="pct"/>
                  <w:vAlign w:val="center"/>
                </w:tcPr>
                <w:p w:rsidR="003F7EED" w:rsidRPr="00057DD2" w:rsidRDefault="003F7EED" w:rsidP="003F7EED">
                  <w:pPr>
                    <w:pStyle w:val="Default"/>
                    <w:rPr>
                      <w:sz w:val="16"/>
                      <w:szCs w:val="16"/>
                    </w:rPr>
                  </w:pPr>
                  <w:r w:rsidRPr="00057DD2">
                    <w:rPr>
                      <w:sz w:val="16"/>
                      <w:szCs w:val="16"/>
                    </w:rPr>
                    <w:t>30</w:t>
                  </w:r>
                </w:p>
              </w:tc>
              <w:tc>
                <w:tcPr>
                  <w:tcW w:w="516" w:type="pct"/>
                  <w:vAlign w:val="center"/>
                </w:tcPr>
                <w:p w:rsidR="003F7EED" w:rsidRPr="00057DD2" w:rsidRDefault="003F7EED" w:rsidP="003F7EED">
                  <w:pPr>
                    <w:pStyle w:val="Default"/>
                    <w:rPr>
                      <w:sz w:val="16"/>
                      <w:szCs w:val="16"/>
                    </w:rPr>
                  </w:pPr>
                  <w:r w:rsidRPr="00057DD2">
                    <w:rPr>
                      <w:sz w:val="16"/>
                      <w:szCs w:val="16"/>
                    </w:rPr>
                    <w:t>50</w:t>
                  </w:r>
                </w:p>
              </w:tc>
              <w:tc>
                <w:tcPr>
                  <w:tcW w:w="611" w:type="pct"/>
                  <w:vAlign w:val="center"/>
                </w:tcPr>
                <w:p w:rsidR="003F7EED" w:rsidRPr="00057DD2" w:rsidRDefault="003F7EED" w:rsidP="003F7EED">
                  <w:pPr>
                    <w:pStyle w:val="Default"/>
                    <w:rPr>
                      <w:sz w:val="16"/>
                      <w:szCs w:val="16"/>
                    </w:rPr>
                  </w:pPr>
                  <w:r w:rsidRPr="00057DD2">
                    <w:rPr>
                      <w:sz w:val="16"/>
                      <w:szCs w:val="16"/>
                    </w:rPr>
                    <w:t>10</w:t>
                  </w:r>
                </w:p>
              </w:tc>
              <w:tc>
                <w:tcPr>
                  <w:tcW w:w="585" w:type="pct"/>
                  <w:vAlign w:val="center"/>
                </w:tcPr>
                <w:p w:rsidR="003F7EED" w:rsidRPr="00057DD2" w:rsidRDefault="003F7EED" w:rsidP="003F7EED">
                  <w:pPr>
                    <w:pStyle w:val="Default"/>
                    <w:rPr>
                      <w:sz w:val="16"/>
                      <w:szCs w:val="16"/>
                    </w:rPr>
                  </w:pPr>
                  <w:r w:rsidRPr="00057DD2">
                    <w:rPr>
                      <w:sz w:val="16"/>
                      <w:szCs w:val="16"/>
                    </w:rPr>
                    <w:t>10</w:t>
                  </w:r>
                </w:p>
              </w:tc>
            </w:tr>
            <w:tr w:rsidR="003F7EED" w:rsidRPr="00057DD2" w:rsidTr="003F7EED">
              <w:trPr>
                <w:trHeight w:val="175"/>
              </w:trPr>
              <w:tc>
                <w:tcPr>
                  <w:tcW w:w="951" w:type="pct"/>
                  <w:vAlign w:val="center"/>
                </w:tcPr>
                <w:p w:rsidR="003F7EED" w:rsidRPr="00057DD2" w:rsidRDefault="003F7EED" w:rsidP="003F7EED">
                  <w:pPr>
                    <w:pStyle w:val="Default"/>
                    <w:rPr>
                      <w:sz w:val="16"/>
                      <w:szCs w:val="16"/>
                    </w:rPr>
                  </w:pPr>
                  <w:r w:rsidRPr="00057DD2">
                    <w:rPr>
                      <w:sz w:val="16"/>
                      <w:szCs w:val="16"/>
                    </w:rPr>
                    <w:t>40м</w:t>
                  </w:r>
                </w:p>
              </w:tc>
              <w:tc>
                <w:tcPr>
                  <w:tcW w:w="576" w:type="pct"/>
                  <w:vAlign w:val="center"/>
                </w:tcPr>
                <w:p w:rsidR="003F7EED" w:rsidRPr="00057DD2" w:rsidRDefault="003F7EED" w:rsidP="003F7EED">
                  <w:pPr>
                    <w:pStyle w:val="Default"/>
                    <w:rPr>
                      <w:sz w:val="16"/>
                      <w:szCs w:val="16"/>
                    </w:rPr>
                  </w:pPr>
                  <w:r w:rsidRPr="00057DD2">
                    <w:rPr>
                      <w:sz w:val="16"/>
                      <w:szCs w:val="16"/>
                    </w:rPr>
                    <w:t>15</w:t>
                  </w:r>
                </w:p>
              </w:tc>
              <w:tc>
                <w:tcPr>
                  <w:tcW w:w="595" w:type="pct"/>
                  <w:vAlign w:val="center"/>
                </w:tcPr>
                <w:p w:rsidR="003F7EED" w:rsidRPr="00057DD2" w:rsidRDefault="003F7EED" w:rsidP="003F7EED">
                  <w:pPr>
                    <w:pStyle w:val="Default"/>
                    <w:rPr>
                      <w:sz w:val="16"/>
                      <w:szCs w:val="16"/>
                    </w:rPr>
                  </w:pPr>
                  <w:r w:rsidRPr="00057DD2">
                    <w:rPr>
                      <w:sz w:val="16"/>
                      <w:szCs w:val="16"/>
                    </w:rPr>
                    <w:t>15</w:t>
                  </w:r>
                </w:p>
              </w:tc>
              <w:tc>
                <w:tcPr>
                  <w:tcW w:w="477" w:type="pct"/>
                  <w:vAlign w:val="center"/>
                </w:tcPr>
                <w:p w:rsidR="003F7EED" w:rsidRPr="00057DD2" w:rsidRDefault="003F7EED" w:rsidP="003F7EED">
                  <w:pPr>
                    <w:pStyle w:val="Default"/>
                    <w:rPr>
                      <w:sz w:val="16"/>
                      <w:szCs w:val="16"/>
                    </w:rPr>
                  </w:pPr>
                  <w:r w:rsidRPr="00057DD2">
                    <w:rPr>
                      <w:sz w:val="16"/>
                      <w:szCs w:val="16"/>
                    </w:rPr>
                    <w:t>25</w:t>
                  </w:r>
                </w:p>
              </w:tc>
              <w:tc>
                <w:tcPr>
                  <w:tcW w:w="688" w:type="pct"/>
                  <w:vAlign w:val="center"/>
                </w:tcPr>
                <w:p w:rsidR="003F7EED" w:rsidRPr="00057DD2" w:rsidRDefault="003F7EED" w:rsidP="003F7EED">
                  <w:pPr>
                    <w:pStyle w:val="Default"/>
                    <w:rPr>
                      <w:sz w:val="16"/>
                      <w:szCs w:val="16"/>
                    </w:rPr>
                  </w:pPr>
                  <w:r w:rsidRPr="00057DD2">
                    <w:rPr>
                      <w:sz w:val="16"/>
                      <w:szCs w:val="16"/>
                    </w:rPr>
                    <w:t>40</w:t>
                  </w:r>
                </w:p>
              </w:tc>
              <w:tc>
                <w:tcPr>
                  <w:tcW w:w="516" w:type="pct"/>
                  <w:vAlign w:val="center"/>
                </w:tcPr>
                <w:p w:rsidR="003F7EED" w:rsidRPr="00057DD2" w:rsidRDefault="003F7EED" w:rsidP="003F7EED">
                  <w:pPr>
                    <w:pStyle w:val="Default"/>
                    <w:rPr>
                      <w:sz w:val="16"/>
                      <w:szCs w:val="16"/>
                    </w:rPr>
                  </w:pPr>
                  <w:r w:rsidRPr="00057DD2">
                    <w:rPr>
                      <w:sz w:val="16"/>
                      <w:szCs w:val="16"/>
                    </w:rPr>
                    <w:t>75</w:t>
                  </w:r>
                </w:p>
              </w:tc>
              <w:tc>
                <w:tcPr>
                  <w:tcW w:w="611" w:type="pct"/>
                  <w:vAlign w:val="center"/>
                </w:tcPr>
                <w:p w:rsidR="003F7EED" w:rsidRPr="00057DD2" w:rsidRDefault="003F7EED" w:rsidP="003F7EED">
                  <w:pPr>
                    <w:pStyle w:val="Default"/>
                    <w:rPr>
                      <w:sz w:val="16"/>
                      <w:szCs w:val="16"/>
                    </w:rPr>
                  </w:pPr>
                  <w:r w:rsidRPr="00057DD2">
                    <w:rPr>
                      <w:sz w:val="16"/>
                      <w:szCs w:val="16"/>
                    </w:rPr>
                    <w:t>15</w:t>
                  </w:r>
                </w:p>
              </w:tc>
              <w:tc>
                <w:tcPr>
                  <w:tcW w:w="585" w:type="pct"/>
                  <w:vAlign w:val="center"/>
                </w:tcPr>
                <w:p w:rsidR="003F7EED" w:rsidRPr="00057DD2" w:rsidRDefault="003F7EED" w:rsidP="003F7EED">
                  <w:pPr>
                    <w:pStyle w:val="Default"/>
                    <w:rPr>
                      <w:sz w:val="16"/>
                      <w:szCs w:val="16"/>
                    </w:rPr>
                  </w:pPr>
                  <w:r w:rsidRPr="00057DD2">
                    <w:rPr>
                      <w:sz w:val="16"/>
                      <w:szCs w:val="16"/>
                    </w:rPr>
                    <w:t>15</w:t>
                  </w:r>
                </w:p>
              </w:tc>
            </w:tr>
          </w:tbl>
          <w:p w:rsidR="003F7EED" w:rsidRPr="00057DD2" w:rsidRDefault="003F7EED" w:rsidP="003F7EED">
            <w:pPr>
              <w:pStyle w:val="Default"/>
              <w:rPr>
                <w:sz w:val="20"/>
                <w:szCs w:val="20"/>
              </w:rPr>
            </w:pPr>
          </w:p>
        </w:tc>
      </w:tr>
      <w:tr w:rsidR="003F7EED" w:rsidRPr="00057DD2" w:rsidTr="003F7EED">
        <w:tc>
          <w:tcPr>
            <w:tcW w:w="2876" w:type="dxa"/>
            <w:vAlign w:val="center"/>
          </w:tcPr>
          <w:p w:rsidR="003F7EED" w:rsidRPr="00057DD2" w:rsidRDefault="003F7EED" w:rsidP="003F7EED">
            <w:pPr>
              <w:pStyle w:val="Default"/>
              <w:rPr>
                <w:sz w:val="20"/>
                <w:szCs w:val="20"/>
              </w:rPr>
            </w:pPr>
            <w:r w:rsidRPr="00057DD2">
              <w:rPr>
                <w:sz w:val="20"/>
                <w:szCs w:val="20"/>
              </w:rPr>
              <w:lastRenderedPageBreak/>
              <w:t xml:space="preserve">Встроенные или отдельно стоящие коллективные хранилища сельскохозяйственных продуктов (для многоквартирных домов). </w:t>
            </w:r>
          </w:p>
        </w:tc>
        <w:tc>
          <w:tcPr>
            <w:tcW w:w="5341" w:type="dxa"/>
            <w:vAlign w:val="center"/>
          </w:tcPr>
          <w:p w:rsidR="003F7EED" w:rsidRPr="00057DD2" w:rsidRDefault="003F7EED" w:rsidP="003F7EED">
            <w:pPr>
              <w:pStyle w:val="Default"/>
              <w:rPr>
                <w:sz w:val="20"/>
                <w:szCs w:val="20"/>
              </w:rPr>
            </w:pPr>
            <w:r w:rsidRPr="00057DD2">
              <w:rPr>
                <w:sz w:val="20"/>
                <w:szCs w:val="20"/>
              </w:rPr>
              <w:t xml:space="preserve">Общая площадь коллективных хранилищ сельскохозяйственных продуктов определяется из расчета 4 - 5 кв. м на одну семью. </w:t>
            </w:r>
          </w:p>
          <w:p w:rsidR="003F7EED" w:rsidRPr="00057DD2" w:rsidRDefault="003F7EED" w:rsidP="003F7EED">
            <w:pPr>
              <w:rPr>
                <w:rFonts w:ascii="Times New Roman" w:eastAsia="Times New Roman" w:hAnsi="Times New Roman"/>
                <w:sz w:val="24"/>
                <w:szCs w:val="24"/>
                <w:lang w:eastAsia="ru-RU"/>
              </w:rPr>
            </w:pPr>
            <w:r w:rsidRPr="00057DD2">
              <w:rPr>
                <w:rFonts w:ascii="Times New Roman" w:hAnsi="Times New Roman"/>
                <w:sz w:val="20"/>
                <w:szCs w:val="20"/>
              </w:rPr>
              <w:t xml:space="preserve">Максимальная площадь объектов вспомогательного назначения (за исключением навесов) – не более 50% от общей площади объекта ИЖС </w:t>
            </w:r>
          </w:p>
        </w:tc>
        <w:tc>
          <w:tcPr>
            <w:tcW w:w="6059" w:type="dxa"/>
            <w:vMerge w:val="restart"/>
            <w:vAlign w:val="center"/>
          </w:tcPr>
          <w:p w:rsidR="003F7EED" w:rsidRPr="00057DD2" w:rsidRDefault="003F7EED" w:rsidP="003F7EED">
            <w:pPr>
              <w:pStyle w:val="Default"/>
              <w:rPr>
                <w:sz w:val="20"/>
                <w:szCs w:val="20"/>
              </w:rPr>
            </w:pPr>
            <w:r w:rsidRPr="00057DD2">
              <w:rPr>
                <w:sz w:val="20"/>
                <w:szCs w:val="20"/>
              </w:rPr>
              <w:t xml:space="preserve">Допускается блокировка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 </w:t>
            </w:r>
          </w:p>
          <w:p w:rsidR="003F7EED" w:rsidRPr="00057DD2" w:rsidRDefault="003F7EED" w:rsidP="003F7EED">
            <w:pPr>
              <w:pStyle w:val="Default"/>
              <w:rPr>
                <w:sz w:val="20"/>
                <w:szCs w:val="20"/>
              </w:rPr>
            </w:pPr>
            <w:r w:rsidRPr="00057DD2">
              <w:rPr>
                <w:sz w:val="20"/>
                <w:szCs w:val="20"/>
              </w:rPr>
              <w:t xml:space="preserve">Размещение вспомогательных объектов, в том числе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rsidR="003F7EED" w:rsidRPr="00057DD2" w:rsidRDefault="003F7EED" w:rsidP="003F7EED">
            <w:pPr>
              <w:pStyle w:val="Default"/>
              <w:rPr>
                <w:sz w:val="20"/>
                <w:szCs w:val="20"/>
              </w:rPr>
            </w:pPr>
            <w:r w:rsidRPr="00057DD2">
              <w:rPr>
                <w:sz w:val="20"/>
                <w:szCs w:val="20"/>
              </w:rPr>
              <w:t xml:space="preserve">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- 4 м. </w:t>
            </w:r>
          </w:p>
          <w:p w:rsidR="003F7EED" w:rsidRPr="00057DD2" w:rsidRDefault="003F7EED" w:rsidP="003F7EED">
            <w:pPr>
              <w:pStyle w:val="Default"/>
              <w:rPr>
                <w:sz w:val="20"/>
                <w:szCs w:val="20"/>
              </w:rPr>
            </w:pPr>
            <w:r w:rsidRPr="00057DD2">
              <w:rPr>
                <w:sz w:val="20"/>
                <w:szCs w:val="20"/>
              </w:rPr>
              <w:t xml:space="preserve">Подъезды к гаражам-автостоянкам должны быть изолированы от площадок для отдыха и игр детей, спортивных площадок. </w:t>
            </w:r>
          </w:p>
          <w:p w:rsidR="003F7EED" w:rsidRPr="00057DD2" w:rsidRDefault="003F7EED" w:rsidP="003F7EED">
            <w:pPr>
              <w:rPr>
                <w:rFonts w:ascii="Times New Roman" w:hAnsi="Times New Roman"/>
                <w:sz w:val="20"/>
                <w:szCs w:val="20"/>
              </w:rPr>
            </w:pPr>
            <w:r w:rsidRPr="00057DD2">
              <w:rPr>
                <w:rFonts w:ascii="Times New Roman" w:hAnsi="Times New Roman"/>
                <w:sz w:val="20"/>
                <w:szCs w:val="20"/>
              </w:rPr>
              <w:t xml:space="preserve">Размещение отдельно стоящих гаражей на 1 машино-место и подъездов к ним на придомовой территории многоквартирных домов не допускается. </w:t>
            </w:r>
          </w:p>
          <w:p w:rsidR="003F7EED" w:rsidRPr="00057DD2" w:rsidRDefault="003F7EED" w:rsidP="003F7EED">
            <w:pPr>
              <w:pStyle w:val="Default"/>
              <w:rPr>
                <w:sz w:val="20"/>
                <w:szCs w:val="20"/>
              </w:rPr>
            </w:pPr>
            <w:r w:rsidRPr="00057DD2">
              <w:rPr>
                <w:sz w:val="20"/>
                <w:szCs w:val="20"/>
              </w:rPr>
              <w:t xml:space="preserve">На территории с жилой застройкой гаражи-стоянки следует размещать в пределах отведенного участка. </w:t>
            </w:r>
          </w:p>
          <w:p w:rsidR="003F7EED" w:rsidRPr="00057DD2" w:rsidRDefault="003F7EED" w:rsidP="003F7EED">
            <w:pPr>
              <w:pStyle w:val="Default"/>
              <w:rPr>
                <w:sz w:val="20"/>
                <w:szCs w:val="20"/>
              </w:rPr>
            </w:pPr>
            <w:r w:rsidRPr="00057DD2">
              <w:rPr>
                <w:sz w:val="20"/>
                <w:szCs w:val="20"/>
              </w:rPr>
              <w:t xml:space="preserve">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 </w:t>
            </w:r>
          </w:p>
          <w:p w:rsidR="003F7EED" w:rsidRPr="00057DD2" w:rsidRDefault="003F7EED" w:rsidP="003F7EED">
            <w:pPr>
              <w:pStyle w:val="Default"/>
              <w:rPr>
                <w:sz w:val="20"/>
                <w:szCs w:val="20"/>
              </w:rPr>
            </w:pPr>
            <w:r w:rsidRPr="00057DD2">
              <w:rPr>
                <w:sz w:val="20"/>
                <w:szCs w:val="20"/>
              </w:rPr>
              <w:t xml:space="preserve">При устройстве гаражей (в том числе пристроенных) в цокольном, </w:t>
            </w:r>
            <w:r w:rsidRPr="00057DD2">
              <w:rPr>
                <w:sz w:val="20"/>
                <w:szCs w:val="20"/>
              </w:rPr>
              <w:lastRenderedPageBreak/>
              <w:t xml:space="preserve">подвальном этажах жилых домов допускается их проектирование без соблюдения нормативов расчета стоянок автомобилей. </w:t>
            </w:r>
          </w:p>
          <w:p w:rsidR="003F7EED" w:rsidRPr="00057DD2" w:rsidRDefault="003F7EED" w:rsidP="003F7EED">
            <w:pPr>
              <w:pStyle w:val="Default"/>
              <w:rPr>
                <w:sz w:val="20"/>
                <w:szCs w:val="20"/>
              </w:rPr>
            </w:pPr>
            <w:r w:rsidRPr="00057DD2">
              <w:rPr>
                <w:sz w:val="20"/>
                <w:szCs w:val="20"/>
              </w:rPr>
              <w:t xml:space="preserve">Наименьшие расстояния до въездов-выездов стоянок автомобилей рекомендуется принимать: </w:t>
            </w:r>
          </w:p>
          <w:p w:rsidR="003F7EED" w:rsidRPr="00057DD2" w:rsidRDefault="003F7EED" w:rsidP="003F7EED">
            <w:pPr>
              <w:pStyle w:val="Default"/>
              <w:rPr>
                <w:sz w:val="20"/>
                <w:szCs w:val="20"/>
              </w:rPr>
            </w:pPr>
            <w:r w:rsidRPr="00057DD2">
              <w:rPr>
                <w:sz w:val="20"/>
                <w:szCs w:val="20"/>
              </w:rPr>
              <w:t xml:space="preserve">- 50 м - от перекрестков магистральных улиц; </w:t>
            </w:r>
          </w:p>
          <w:p w:rsidR="003F7EED" w:rsidRPr="00057DD2" w:rsidRDefault="003F7EED" w:rsidP="003F7EED">
            <w:pPr>
              <w:pStyle w:val="Default"/>
              <w:rPr>
                <w:sz w:val="20"/>
                <w:szCs w:val="20"/>
              </w:rPr>
            </w:pPr>
            <w:r w:rsidRPr="00057DD2">
              <w:rPr>
                <w:sz w:val="20"/>
                <w:szCs w:val="20"/>
              </w:rPr>
              <w:t xml:space="preserve">- 20 м - улиц местного значения; </w:t>
            </w:r>
          </w:p>
          <w:p w:rsidR="003F7EED" w:rsidRPr="00057DD2" w:rsidRDefault="003F7EED" w:rsidP="003F7EED">
            <w:pPr>
              <w:pStyle w:val="Default"/>
              <w:rPr>
                <w:sz w:val="20"/>
                <w:szCs w:val="20"/>
              </w:rPr>
            </w:pPr>
            <w:r w:rsidRPr="00057DD2">
              <w:rPr>
                <w:sz w:val="20"/>
                <w:szCs w:val="20"/>
              </w:rPr>
              <w:t xml:space="preserve">- 30 м - от остановочных пунктов общественного пассажирского транспорта. </w:t>
            </w:r>
          </w:p>
          <w:p w:rsidR="003F7EED" w:rsidRPr="00057DD2" w:rsidRDefault="003F7EED" w:rsidP="003F7EED">
            <w:pPr>
              <w:pStyle w:val="Default"/>
              <w:rPr>
                <w:sz w:val="20"/>
                <w:szCs w:val="20"/>
              </w:rPr>
            </w:pPr>
            <w:r w:rsidRPr="00057DD2">
              <w:rPr>
                <w:sz w:val="20"/>
                <w:szCs w:val="20"/>
              </w:rPr>
              <w:t xml:space="preserve">Приобъектные автостоянки дошкольных организаций и школ проектируются вне территории указанных учреждений на расстоянии от границ участка в соответствии с требованиями таблицы части 8 статьи 25 Правил, с учетом вместимости автостоянки. </w:t>
            </w:r>
          </w:p>
          <w:p w:rsidR="003F7EED" w:rsidRPr="00057DD2" w:rsidRDefault="003F7EED" w:rsidP="003F7EED">
            <w:pPr>
              <w:pStyle w:val="Default"/>
              <w:rPr>
                <w:sz w:val="20"/>
                <w:szCs w:val="20"/>
              </w:rPr>
            </w:pPr>
            <w:r w:rsidRPr="00057DD2">
              <w:rPr>
                <w:sz w:val="20"/>
                <w:szCs w:val="20"/>
              </w:rPr>
              <w:t xml:space="preserve">Нормативные значения придомовых площадок принимать в соответствии с частью 1 статьи 25 настоящих правил </w:t>
            </w:r>
          </w:p>
          <w:p w:rsidR="003F7EED" w:rsidRDefault="003F7EED" w:rsidP="003F7EED">
            <w:pPr>
              <w:rPr>
                <w:rFonts w:ascii="Times New Roman" w:hAnsi="Times New Roman"/>
                <w:sz w:val="20"/>
                <w:szCs w:val="20"/>
              </w:rPr>
            </w:pPr>
            <w:r w:rsidRPr="00057DD2">
              <w:rPr>
                <w:rFonts w:ascii="Times New Roman" w:hAnsi="Times New Roman"/>
                <w:sz w:val="20"/>
                <w:szCs w:val="20"/>
              </w:rPr>
              <w:t xml:space="preserve">Площадки для разгрузки товаров размещать в границах отведенного участка. </w:t>
            </w:r>
          </w:p>
          <w:p w:rsidR="003F7EED" w:rsidRDefault="003F7EED" w:rsidP="003F7EED">
            <w:pPr>
              <w:rPr>
                <w:rFonts w:ascii="Times New Roman" w:hAnsi="Times New Roman"/>
                <w:sz w:val="20"/>
                <w:szCs w:val="20"/>
              </w:rPr>
            </w:pPr>
          </w:p>
          <w:p w:rsidR="003F7EED" w:rsidRPr="003B6CEE" w:rsidRDefault="003F7EED" w:rsidP="003F7EED">
            <w:pPr>
              <w:pStyle w:val="ConsPlusNormal"/>
              <w:rPr>
                <w:sz w:val="20"/>
                <w:szCs w:val="20"/>
              </w:rPr>
            </w:pPr>
            <w:r w:rsidRPr="003B6CEE">
              <w:rPr>
                <w:sz w:val="20"/>
                <w:szCs w:val="20"/>
              </w:rPr>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 а также с учетом норм статьи 26 настоящих Правил.</w:t>
            </w:r>
          </w:p>
          <w:p w:rsidR="003F7EED" w:rsidRPr="003B6CEE" w:rsidRDefault="003F7EED" w:rsidP="003F7EED">
            <w:pPr>
              <w:pStyle w:val="Default"/>
              <w:rPr>
                <w:color w:val="auto"/>
                <w:sz w:val="20"/>
                <w:szCs w:val="20"/>
              </w:rPr>
            </w:pPr>
          </w:p>
          <w:p w:rsidR="003F7EED" w:rsidRPr="00057DD2" w:rsidRDefault="003F7EED" w:rsidP="003F7EED">
            <w:pPr>
              <w:rPr>
                <w:rFonts w:ascii="Times New Roman" w:eastAsia="Times New Roman" w:hAnsi="Times New Roman"/>
                <w:sz w:val="24"/>
                <w:szCs w:val="24"/>
                <w:lang w:eastAsia="ru-RU"/>
              </w:rPr>
            </w:pPr>
          </w:p>
        </w:tc>
      </w:tr>
      <w:tr w:rsidR="003F7EED" w:rsidRPr="00057DD2" w:rsidTr="003F7EED">
        <w:tc>
          <w:tcPr>
            <w:tcW w:w="2876" w:type="dxa"/>
            <w:vAlign w:val="center"/>
          </w:tcPr>
          <w:p w:rsidR="003F7EED" w:rsidRPr="00057DD2" w:rsidRDefault="003F7EED" w:rsidP="003F7EED">
            <w:pPr>
              <w:pStyle w:val="Default"/>
              <w:rPr>
                <w:sz w:val="20"/>
                <w:szCs w:val="20"/>
              </w:rPr>
            </w:pPr>
            <w:r w:rsidRPr="00057DD2">
              <w:rPr>
                <w:sz w:val="20"/>
                <w:szCs w:val="20"/>
              </w:rPr>
              <w:t xml:space="preserve">Хозяйственные постройки для содержания скота и птицы. </w:t>
            </w:r>
          </w:p>
        </w:tc>
        <w:tc>
          <w:tcPr>
            <w:tcW w:w="5341" w:type="dxa"/>
            <w:vAlign w:val="center"/>
          </w:tcPr>
          <w:p w:rsidR="003F7EED" w:rsidRPr="00057DD2" w:rsidRDefault="003F7EED" w:rsidP="003F7EED">
            <w:pPr>
              <w:pStyle w:val="Default"/>
              <w:rPr>
                <w:sz w:val="20"/>
                <w:szCs w:val="20"/>
              </w:rPr>
            </w:pPr>
            <w:r w:rsidRPr="00057DD2">
              <w:rPr>
                <w:sz w:val="20"/>
                <w:szCs w:val="20"/>
              </w:rPr>
              <w:t xml:space="preserve">На участках ЛПХ группы сараев должны содержать не более 30 блоков каждая. Площадь застройки сблокированных сараев не должна превышать 800 м². Расстояние до объектов по содержанию животных, должно быть не менее, приведенных в таблице. </w:t>
            </w:r>
          </w:p>
        </w:tc>
        <w:tc>
          <w:tcPr>
            <w:tcW w:w="6059" w:type="dxa"/>
            <w:vMerge/>
            <w:vAlign w:val="center"/>
          </w:tcPr>
          <w:p w:rsidR="003F7EED" w:rsidRPr="00057DD2" w:rsidRDefault="003F7EED" w:rsidP="003F7EED">
            <w:pPr>
              <w:rPr>
                <w:rFonts w:ascii="Times New Roman" w:eastAsia="Times New Roman" w:hAnsi="Times New Roman"/>
                <w:sz w:val="24"/>
                <w:szCs w:val="24"/>
                <w:lang w:eastAsia="ru-RU"/>
              </w:rPr>
            </w:pPr>
          </w:p>
        </w:tc>
      </w:tr>
      <w:tr w:rsidR="003F7EED" w:rsidRPr="00057DD2" w:rsidTr="003F7EED">
        <w:tc>
          <w:tcPr>
            <w:tcW w:w="2876" w:type="dxa"/>
            <w:vAlign w:val="center"/>
          </w:tcPr>
          <w:p w:rsidR="003F7EED" w:rsidRPr="00057DD2" w:rsidRDefault="003F7EED" w:rsidP="003F7EED">
            <w:pPr>
              <w:pStyle w:val="Default"/>
              <w:rPr>
                <w:sz w:val="20"/>
                <w:szCs w:val="20"/>
              </w:rPr>
            </w:pPr>
            <w:r w:rsidRPr="00057DD2">
              <w:rPr>
                <w:sz w:val="20"/>
                <w:szCs w:val="20"/>
              </w:rPr>
              <w:t xml:space="preserve">Летние кухни, кладовые, погреба, бани, бассейны, гаражи навесы. </w:t>
            </w:r>
          </w:p>
        </w:tc>
        <w:tc>
          <w:tcPr>
            <w:tcW w:w="5341" w:type="dxa"/>
            <w:vAlign w:val="center"/>
          </w:tcPr>
          <w:p w:rsidR="003F7EED" w:rsidRPr="00057DD2" w:rsidRDefault="003F7EED" w:rsidP="003F7EED">
            <w:pPr>
              <w:pStyle w:val="Default"/>
              <w:rPr>
                <w:sz w:val="20"/>
                <w:szCs w:val="20"/>
              </w:rPr>
            </w:pPr>
            <w:r w:rsidRPr="00057DD2">
              <w:rPr>
                <w:sz w:val="20"/>
                <w:szCs w:val="20"/>
              </w:rPr>
              <w:t xml:space="preserve">Расстояние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- 6 м. </w:t>
            </w:r>
          </w:p>
        </w:tc>
        <w:tc>
          <w:tcPr>
            <w:tcW w:w="6059" w:type="dxa"/>
            <w:vMerge/>
            <w:vAlign w:val="center"/>
          </w:tcPr>
          <w:p w:rsidR="003F7EED" w:rsidRPr="00057DD2" w:rsidRDefault="003F7EED" w:rsidP="003F7EED">
            <w:pPr>
              <w:rPr>
                <w:rFonts w:ascii="Times New Roman" w:eastAsia="Times New Roman" w:hAnsi="Times New Roman"/>
                <w:sz w:val="24"/>
                <w:szCs w:val="24"/>
                <w:lang w:eastAsia="ru-RU"/>
              </w:rPr>
            </w:pPr>
          </w:p>
        </w:tc>
      </w:tr>
      <w:tr w:rsidR="003F7EED" w:rsidRPr="00057DD2" w:rsidTr="003F7EED">
        <w:trPr>
          <w:trHeight w:val="1088"/>
        </w:trPr>
        <w:tc>
          <w:tcPr>
            <w:tcW w:w="2876" w:type="dxa"/>
            <w:vAlign w:val="center"/>
          </w:tcPr>
          <w:p w:rsidR="003F7EED" w:rsidRPr="00057DD2" w:rsidRDefault="003F7EED" w:rsidP="003F7EED">
            <w:pPr>
              <w:pStyle w:val="Default"/>
              <w:rPr>
                <w:sz w:val="20"/>
                <w:szCs w:val="20"/>
              </w:rPr>
            </w:pPr>
            <w:r w:rsidRPr="00057DD2">
              <w:rPr>
                <w:sz w:val="20"/>
                <w:szCs w:val="20"/>
              </w:rPr>
              <w:t xml:space="preserve">Надворные туалеты, гидронепроницаемые выгребы, септики. </w:t>
            </w:r>
          </w:p>
        </w:tc>
        <w:tc>
          <w:tcPr>
            <w:tcW w:w="5341" w:type="dxa"/>
            <w:vAlign w:val="center"/>
          </w:tcPr>
          <w:p w:rsidR="003F7EED" w:rsidRPr="00057DD2" w:rsidRDefault="003F7EED" w:rsidP="003F7EED">
            <w:pPr>
              <w:pStyle w:val="Default"/>
              <w:rPr>
                <w:sz w:val="20"/>
                <w:szCs w:val="20"/>
              </w:rPr>
            </w:pPr>
            <w:r w:rsidRPr="00057DD2">
              <w:rPr>
                <w:sz w:val="20"/>
                <w:szCs w:val="20"/>
              </w:rPr>
              <w:t xml:space="preserve">Расстояние до надворного туалета, гидронепроницаемого выгреба, септика до соседнего жилого дома не менее - 12 м; до красной линии не менее - 10 м; до границы смежного земельного участка не менее - 4 м. </w:t>
            </w:r>
          </w:p>
        </w:tc>
        <w:tc>
          <w:tcPr>
            <w:tcW w:w="6059" w:type="dxa"/>
            <w:vMerge/>
            <w:vAlign w:val="center"/>
          </w:tcPr>
          <w:p w:rsidR="003F7EED" w:rsidRPr="00057DD2" w:rsidRDefault="003F7EED" w:rsidP="003F7EED">
            <w:pPr>
              <w:rPr>
                <w:rFonts w:ascii="Times New Roman" w:eastAsia="Times New Roman" w:hAnsi="Times New Roman"/>
                <w:sz w:val="24"/>
                <w:szCs w:val="24"/>
                <w:lang w:eastAsia="ru-RU"/>
              </w:rPr>
            </w:pPr>
          </w:p>
        </w:tc>
      </w:tr>
      <w:tr w:rsidR="003F7EED" w:rsidRPr="00057DD2" w:rsidTr="003F7EED">
        <w:trPr>
          <w:trHeight w:val="1087"/>
        </w:trPr>
        <w:tc>
          <w:tcPr>
            <w:tcW w:w="2876" w:type="dxa"/>
            <w:vAlign w:val="center"/>
          </w:tcPr>
          <w:p w:rsidR="003F7EED" w:rsidRPr="00057DD2" w:rsidRDefault="003F7EED" w:rsidP="003F7EED">
            <w:pPr>
              <w:pStyle w:val="Default"/>
              <w:rPr>
                <w:sz w:val="20"/>
                <w:szCs w:val="20"/>
              </w:rPr>
            </w:pPr>
            <w:r w:rsidRPr="00057DD2">
              <w:rPr>
                <w:sz w:val="20"/>
                <w:szCs w:val="20"/>
              </w:rPr>
              <w:t xml:space="preserve">Ограждение </w:t>
            </w:r>
          </w:p>
        </w:tc>
        <w:tc>
          <w:tcPr>
            <w:tcW w:w="5341" w:type="dxa"/>
            <w:vAlign w:val="center"/>
          </w:tcPr>
          <w:p w:rsidR="003F7EED" w:rsidRPr="00057DD2" w:rsidRDefault="003F7EED" w:rsidP="003F7EED">
            <w:pPr>
              <w:pStyle w:val="Default"/>
              <w:rPr>
                <w:sz w:val="20"/>
                <w:szCs w:val="20"/>
              </w:rPr>
            </w:pPr>
            <w:r w:rsidRPr="00057DD2">
              <w:rPr>
                <w:sz w:val="20"/>
                <w:szCs w:val="20"/>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w:t>
            </w:r>
          </w:p>
          <w:p w:rsidR="003F7EED" w:rsidRPr="00057DD2" w:rsidRDefault="003F7EED" w:rsidP="003F7EED">
            <w:pPr>
              <w:pStyle w:val="Default"/>
              <w:rPr>
                <w:sz w:val="20"/>
                <w:szCs w:val="20"/>
              </w:rPr>
            </w:pPr>
            <w:r w:rsidRPr="00057DD2">
              <w:rPr>
                <w:sz w:val="20"/>
                <w:szCs w:val="20"/>
              </w:rPr>
              <w:t xml:space="preserve">специальными требованиями к ограждению их территории). Допускается устройство функционально оправданных участков сплошного ограждения (в местах </w:t>
            </w:r>
            <w:r w:rsidRPr="00057DD2">
              <w:rPr>
                <w:sz w:val="20"/>
                <w:szCs w:val="20"/>
              </w:rPr>
              <w:lastRenderedPageBreak/>
              <w:t xml:space="preserve">интенсивного движения транспорта, размещения септиков, мусорных площадок и других). </w:t>
            </w:r>
          </w:p>
          <w:p w:rsidR="003F7EED" w:rsidRPr="00057DD2" w:rsidRDefault="003F7EED" w:rsidP="003F7EED">
            <w:pPr>
              <w:pStyle w:val="Default"/>
              <w:rPr>
                <w:sz w:val="20"/>
                <w:szCs w:val="20"/>
              </w:rPr>
            </w:pPr>
            <w:r w:rsidRPr="00057DD2">
              <w:rPr>
                <w:sz w:val="20"/>
                <w:szCs w:val="20"/>
              </w:rPr>
              <w:t xml:space="preserve">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tc>
        <w:tc>
          <w:tcPr>
            <w:tcW w:w="6059" w:type="dxa"/>
            <w:vMerge/>
            <w:vAlign w:val="center"/>
          </w:tcPr>
          <w:p w:rsidR="003F7EED" w:rsidRPr="00057DD2" w:rsidRDefault="003F7EED" w:rsidP="003F7EED">
            <w:pPr>
              <w:rPr>
                <w:rFonts w:ascii="Times New Roman" w:eastAsia="Times New Roman" w:hAnsi="Times New Roman"/>
                <w:sz w:val="24"/>
                <w:szCs w:val="24"/>
                <w:lang w:eastAsia="ru-RU"/>
              </w:rPr>
            </w:pPr>
          </w:p>
        </w:tc>
      </w:tr>
      <w:tr w:rsidR="003F7EED" w:rsidRPr="00057DD2" w:rsidTr="003F7EED">
        <w:trPr>
          <w:trHeight w:val="1087"/>
        </w:trPr>
        <w:tc>
          <w:tcPr>
            <w:tcW w:w="2876" w:type="dxa"/>
            <w:vAlign w:val="center"/>
          </w:tcPr>
          <w:p w:rsidR="003F7EED" w:rsidRPr="00057DD2" w:rsidRDefault="003F7EED" w:rsidP="003F7EED">
            <w:pPr>
              <w:pStyle w:val="Default"/>
              <w:rPr>
                <w:sz w:val="20"/>
                <w:szCs w:val="20"/>
              </w:rPr>
            </w:pPr>
            <w:r w:rsidRPr="00057DD2">
              <w:rPr>
                <w:sz w:val="20"/>
                <w:szCs w:val="20"/>
              </w:rPr>
              <w:lastRenderedPageBreak/>
              <w:t xml:space="preserve">Объекты хранения индивидуального легкового автотранспорт. </w:t>
            </w:r>
          </w:p>
        </w:tc>
        <w:tc>
          <w:tcPr>
            <w:tcW w:w="5341" w:type="dxa"/>
            <w:vMerge w:val="restart"/>
            <w:vAlign w:val="center"/>
          </w:tcPr>
          <w:p w:rsidR="003F7EED" w:rsidRPr="00057DD2" w:rsidRDefault="003F7EED" w:rsidP="003F7EED">
            <w:pPr>
              <w:pStyle w:val="Default"/>
              <w:rPr>
                <w:sz w:val="20"/>
                <w:szCs w:val="20"/>
              </w:rPr>
            </w:pPr>
            <w:r w:rsidRPr="00057DD2">
              <w:rPr>
                <w:sz w:val="20"/>
                <w:szCs w:val="20"/>
              </w:rPr>
              <w:t xml:space="preserve">Расстояния от площадок для хозяйственных целей до наиболее удаленного входа в жилое здание - не более 100 м. </w:t>
            </w:r>
          </w:p>
          <w:p w:rsidR="003F7EED" w:rsidRPr="00057DD2" w:rsidRDefault="003F7EED" w:rsidP="003F7EED">
            <w:pPr>
              <w:pStyle w:val="Default"/>
              <w:rPr>
                <w:sz w:val="20"/>
                <w:szCs w:val="20"/>
              </w:rPr>
            </w:pPr>
            <w:r w:rsidRPr="00057DD2">
              <w:rPr>
                <w:sz w:val="20"/>
                <w:szCs w:val="20"/>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rsidR="003F7EED" w:rsidRPr="00057DD2" w:rsidRDefault="003F7EED" w:rsidP="003F7EED">
            <w:pPr>
              <w:pStyle w:val="Default"/>
              <w:rPr>
                <w:sz w:val="20"/>
                <w:szCs w:val="20"/>
              </w:rPr>
            </w:pPr>
            <w:r w:rsidRPr="00057DD2">
              <w:rPr>
                <w:sz w:val="20"/>
                <w:szCs w:val="20"/>
              </w:rPr>
              <w:t xml:space="preserve">Общее количество контейнеров не более 5 шт. </w:t>
            </w:r>
          </w:p>
          <w:p w:rsidR="003F7EED" w:rsidRPr="00057DD2" w:rsidRDefault="003F7EED" w:rsidP="003F7EED">
            <w:pPr>
              <w:pStyle w:val="Default"/>
              <w:rPr>
                <w:sz w:val="20"/>
                <w:szCs w:val="20"/>
              </w:rPr>
            </w:pPr>
            <w:r w:rsidRPr="00057DD2">
              <w:rPr>
                <w:sz w:val="20"/>
                <w:szCs w:val="20"/>
              </w:rPr>
              <w:t xml:space="preserve">Количество парковочных мест на придомовой территории МЖД принимается из расчета на 1 квартиру – 1 м/место </w:t>
            </w:r>
          </w:p>
          <w:p w:rsidR="003F7EED" w:rsidRPr="00057DD2" w:rsidRDefault="003F7EED" w:rsidP="003F7EED">
            <w:pPr>
              <w:pStyle w:val="Default"/>
              <w:rPr>
                <w:sz w:val="20"/>
                <w:szCs w:val="20"/>
              </w:rPr>
            </w:pPr>
            <w:r w:rsidRPr="00057DD2">
              <w:rPr>
                <w:sz w:val="20"/>
                <w:szCs w:val="20"/>
              </w:rPr>
              <w:t xml:space="preserve">Нормы расчета количества парковочных мест для легковых автомобилей приведены в таблице части 8 статьи 25 настоящих Правил. </w:t>
            </w:r>
          </w:p>
          <w:p w:rsidR="003F7EED" w:rsidRPr="00057DD2" w:rsidRDefault="003F7EED" w:rsidP="003F7EED">
            <w:pPr>
              <w:pStyle w:val="Default"/>
              <w:rPr>
                <w:sz w:val="20"/>
                <w:szCs w:val="20"/>
              </w:rPr>
            </w:pPr>
            <w:r w:rsidRPr="00057DD2">
              <w:rPr>
                <w:sz w:val="20"/>
                <w:szCs w:val="20"/>
              </w:rPr>
              <w:t xml:space="preserve">Любые вспомогательные виды решённого использования объектов капитального строительства не могут по своим суммарным характеристикам (строительному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 </w:t>
            </w:r>
          </w:p>
          <w:p w:rsidR="003F7EED" w:rsidRPr="00057DD2" w:rsidRDefault="003F7EED" w:rsidP="003F7EED">
            <w:pPr>
              <w:pStyle w:val="Default"/>
              <w:rPr>
                <w:sz w:val="20"/>
                <w:szCs w:val="20"/>
              </w:rPr>
            </w:pPr>
            <w:r w:rsidRPr="00057DD2">
              <w:rPr>
                <w:sz w:val="20"/>
                <w:szCs w:val="20"/>
              </w:rPr>
              <w:t xml:space="preserve">Максимальное количество надземных этажей – 2 этажа (при условии обеспечения нормативной инсоляции на территории соседних участков). </w:t>
            </w:r>
          </w:p>
          <w:p w:rsidR="003F7EED" w:rsidRPr="00057DD2" w:rsidRDefault="003F7EED" w:rsidP="003F7EED">
            <w:pPr>
              <w:pStyle w:val="Default"/>
              <w:rPr>
                <w:sz w:val="20"/>
                <w:szCs w:val="20"/>
              </w:rPr>
            </w:pPr>
            <w:r w:rsidRPr="00057DD2">
              <w:rPr>
                <w:sz w:val="20"/>
                <w:szCs w:val="20"/>
              </w:rPr>
              <w:t xml:space="preserve">Максимальная высота – 6 м. </w:t>
            </w:r>
          </w:p>
          <w:p w:rsidR="003F7EED" w:rsidRPr="00057DD2" w:rsidRDefault="003F7EED" w:rsidP="003F7EED">
            <w:pPr>
              <w:pStyle w:val="Default"/>
              <w:rPr>
                <w:sz w:val="20"/>
                <w:szCs w:val="20"/>
              </w:rPr>
            </w:pPr>
            <w:r w:rsidRPr="00057DD2">
              <w:rPr>
                <w:sz w:val="20"/>
                <w:szCs w:val="20"/>
              </w:rPr>
              <w:t xml:space="preserve">Расстояние от хозяйственных построек до красных линий улиц и проездов не менее - 5 м; до иных границ – 1 при соблюдении требований технических регламентов. </w:t>
            </w:r>
          </w:p>
        </w:tc>
        <w:tc>
          <w:tcPr>
            <w:tcW w:w="6059" w:type="dxa"/>
            <w:vMerge/>
            <w:vAlign w:val="center"/>
          </w:tcPr>
          <w:p w:rsidR="003F7EED" w:rsidRPr="00057DD2" w:rsidRDefault="003F7EED" w:rsidP="003F7EED">
            <w:pPr>
              <w:rPr>
                <w:rFonts w:ascii="Times New Roman" w:eastAsia="Times New Roman" w:hAnsi="Times New Roman"/>
                <w:sz w:val="24"/>
                <w:szCs w:val="24"/>
                <w:lang w:eastAsia="ru-RU"/>
              </w:rPr>
            </w:pPr>
          </w:p>
        </w:tc>
      </w:tr>
      <w:tr w:rsidR="003F7EED" w:rsidRPr="00057DD2" w:rsidTr="003F7EED">
        <w:trPr>
          <w:trHeight w:val="1087"/>
        </w:trPr>
        <w:tc>
          <w:tcPr>
            <w:tcW w:w="2876" w:type="dxa"/>
            <w:vAlign w:val="center"/>
          </w:tcPr>
          <w:p w:rsidR="003F7EED" w:rsidRPr="00057DD2" w:rsidRDefault="003F7EED" w:rsidP="003F7EED">
            <w:pPr>
              <w:pStyle w:val="Default"/>
              <w:rPr>
                <w:sz w:val="20"/>
                <w:szCs w:val="20"/>
              </w:rPr>
            </w:pPr>
            <w:r w:rsidRPr="00057DD2">
              <w:rPr>
                <w:sz w:val="20"/>
                <w:szCs w:val="20"/>
              </w:rPr>
              <w:t xml:space="preserve">Площадки для сбора твердых бытовых отходов. </w:t>
            </w:r>
          </w:p>
        </w:tc>
        <w:tc>
          <w:tcPr>
            <w:tcW w:w="5341" w:type="dxa"/>
            <w:vMerge/>
            <w:vAlign w:val="center"/>
          </w:tcPr>
          <w:p w:rsidR="003F7EED" w:rsidRPr="00057DD2" w:rsidRDefault="003F7EED" w:rsidP="003F7EED">
            <w:pPr>
              <w:pStyle w:val="Default"/>
              <w:rPr>
                <w:sz w:val="20"/>
                <w:szCs w:val="20"/>
              </w:rPr>
            </w:pPr>
          </w:p>
        </w:tc>
        <w:tc>
          <w:tcPr>
            <w:tcW w:w="6059" w:type="dxa"/>
            <w:vMerge/>
            <w:vAlign w:val="center"/>
          </w:tcPr>
          <w:p w:rsidR="003F7EED" w:rsidRPr="00057DD2" w:rsidRDefault="003F7EED" w:rsidP="003F7EED">
            <w:pPr>
              <w:rPr>
                <w:rFonts w:ascii="Times New Roman" w:eastAsia="Times New Roman" w:hAnsi="Times New Roman"/>
                <w:sz w:val="24"/>
                <w:szCs w:val="24"/>
                <w:lang w:eastAsia="ru-RU"/>
              </w:rPr>
            </w:pPr>
          </w:p>
        </w:tc>
      </w:tr>
      <w:tr w:rsidR="003F7EED" w:rsidRPr="00057DD2" w:rsidTr="003F7EED">
        <w:trPr>
          <w:trHeight w:val="1087"/>
        </w:trPr>
        <w:tc>
          <w:tcPr>
            <w:tcW w:w="2876" w:type="dxa"/>
            <w:vAlign w:val="center"/>
          </w:tcPr>
          <w:p w:rsidR="003F7EED" w:rsidRPr="00057DD2" w:rsidRDefault="003F7EED" w:rsidP="003F7EED">
            <w:pPr>
              <w:pStyle w:val="Default"/>
              <w:rPr>
                <w:sz w:val="20"/>
                <w:szCs w:val="20"/>
              </w:rPr>
            </w:pPr>
            <w:r w:rsidRPr="00057DD2">
              <w:rPr>
                <w:sz w:val="20"/>
                <w:szCs w:val="20"/>
              </w:rPr>
              <w:t xml:space="preserve">Гостевые автостоянки для парковки легковых автомобилей посетителей. </w:t>
            </w:r>
          </w:p>
        </w:tc>
        <w:tc>
          <w:tcPr>
            <w:tcW w:w="5341" w:type="dxa"/>
            <w:vMerge/>
            <w:vAlign w:val="center"/>
          </w:tcPr>
          <w:p w:rsidR="003F7EED" w:rsidRPr="00057DD2" w:rsidRDefault="003F7EED" w:rsidP="003F7EED">
            <w:pPr>
              <w:pStyle w:val="Default"/>
              <w:rPr>
                <w:sz w:val="20"/>
                <w:szCs w:val="20"/>
              </w:rPr>
            </w:pPr>
          </w:p>
        </w:tc>
        <w:tc>
          <w:tcPr>
            <w:tcW w:w="6059" w:type="dxa"/>
            <w:vMerge/>
            <w:vAlign w:val="center"/>
          </w:tcPr>
          <w:p w:rsidR="003F7EED" w:rsidRPr="00057DD2" w:rsidRDefault="003F7EED" w:rsidP="003F7EED">
            <w:pPr>
              <w:rPr>
                <w:rFonts w:ascii="Times New Roman" w:eastAsia="Times New Roman" w:hAnsi="Times New Roman"/>
                <w:sz w:val="24"/>
                <w:szCs w:val="24"/>
                <w:lang w:eastAsia="ru-RU"/>
              </w:rPr>
            </w:pPr>
          </w:p>
        </w:tc>
      </w:tr>
      <w:tr w:rsidR="003F7EED" w:rsidRPr="00057DD2" w:rsidTr="003F7EED">
        <w:trPr>
          <w:trHeight w:val="1087"/>
        </w:trPr>
        <w:tc>
          <w:tcPr>
            <w:tcW w:w="2876" w:type="dxa"/>
            <w:vAlign w:val="center"/>
          </w:tcPr>
          <w:p w:rsidR="003F7EED" w:rsidRPr="00057DD2" w:rsidRDefault="003F7EED" w:rsidP="003F7EED">
            <w:pPr>
              <w:pStyle w:val="Default"/>
              <w:rPr>
                <w:sz w:val="20"/>
                <w:szCs w:val="20"/>
              </w:rPr>
            </w:pPr>
            <w:r w:rsidRPr="00057DD2">
              <w:rPr>
                <w:sz w:val="20"/>
                <w:szCs w:val="20"/>
              </w:rPr>
              <w:t xml:space="preserve">Придомовые площадки: для игр детей дошкольного и младшего школьного возраста </w:t>
            </w:r>
          </w:p>
          <w:p w:rsidR="003F7EED" w:rsidRPr="00057DD2" w:rsidRDefault="003F7EED" w:rsidP="003F7EED">
            <w:pPr>
              <w:pStyle w:val="Default"/>
              <w:rPr>
                <w:sz w:val="20"/>
                <w:szCs w:val="20"/>
              </w:rPr>
            </w:pPr>
            <w:r w:rsidRPr="00057DD2">
              <w:rPr>
                <w:sz w:val="20"/>
                <w:szCs w:val="20"/>
              </w:rPr>
              <w:t xml:space="preserve">для отдыха взрослого населения </w:t>
            </w:r>
          </w:p>
          <w:p w:rsidR="003F7EED" w:rsidRPr="00057DD2" w:rsidRDefault="003F7EED" w:rsidP="003F7EED">
            <w:pPr>
              <w:pStyle w:val="Default"/>
              <w:rPr>
                <w:sz w:val="20"/>
                <w:szCs w:val="20"/>
              </w:rPr>
            </w:pPr>
            <w:r w:rsidRPr="00057DD2">
              <w:rPr>
                <w:sz w:val="20"/>
                <w:szCs w:val="20"/>
              </w:rPr>
              <w:t xml:space="preserve">для занятий физкультурой </w:t>
            </w:r>
          </w:p>
          <w:p w:rsidR="003F7EED" w:rsidRPr="00057DD2" w:rsidRDefault="003F7EED" w:rsidP="003F7EED">
            <w:pPr>
              <w:pStyle w:val="Default"/>
              <w:rPr>
                <w:sz w:val="20"/>
                <w:szCs w:val="20"/>
              </w:rPr>
            </w:pPr>
            <w:r w:rsidRPr="00057DD2">
              <w:rPr>
                <w:sz w:val="20"/>
                <w:szCs w:val="20"/>
              </w:rPr>
              <w:t xml:space="preserve">для хозяйственных целей и выгула собак. </w:t>
            </w:r>
          </w:p>
        </w:tc>
        <w:tc>
          <w:tcPr>
            <w:tcW w:w="5341" w:type="dxa"/>
            <w:vMerge/>
            <w:vAlign w:val="center"/>
          </w:tcPr>
          <w:p w:rsidR="003F7EED" w:rsidRPr="00057DD2" w:rsidRDefault="003F7EED" w:rsidP="003F7EED">
            <w:pPr>
              <w:pStyle w:val="Default"/>
              <w:rPr>
                <w:sz w:val="20"/>
                <w:szCs w:val="20"/>
              </w:rPr>
            </w:pPr>
          </w:p>
        </w:tc>
        <w:tc>
          <w:tcPr>
            <w:tcW w:w="6059" w:type="dxa"/>
            <w:vMerge/>
            <w:vAlign w:val="center"/>
          </w:tcPr>
          <w:p w:rsidR="003F7EED" w:rsidRPr="00057DD2" w:rsidRDefault="003F7EED" w:rsidP="003F7EED">
            <w:pPr>
              <w:rPr>
                <w:rFonts w:ascii="Times New Roman" w:eastAsia="Times New Roman" w:hAnsi="Times New Roman"/>
                <w:sz w:val="24"/>
                <w:szCs w:val="24"/>
                <w:lang w:eastAsia="ru-RU"/>
              </w:rPr>
            </w:pPr>
          </w:p>
        </w:tc>
      </w:tr>
      <w:tr w:rsidR="003F7EED" w:rsidRPr="00057DD2" w:rsidTr="003F7EED">
        <w:trPr>
          <w:trHeight w:val="1087"/>
        </w:trPr>
        <w:tc>
          <w:tcPr>
            <w:tcW w:w="2876" w:type="dxa"/>
            <w:vAlign w:val="center"/>
          </w:tcPr>
          <w:p w:rsidR="003F7EED" w:rsidRPr="00057DD2" w:rsidRDefault="003F7EED" w:rsidP="003F7EED">
            <w:pPr>
              <w:pStyle w:val="Default"/>
              <w:rPr>
                <w:sz w:val="20"/>
                <w:szCs w:val="20"/>
              </w:rPr>
            </w:pPr>
            <w:r w:rsidRPr="00057DD2">
              <w:rPr>
                <w:sz w:val="20"/>
                <w:szCs w:val="20"/>
              </w:rPr>
              <w:t xml:space="preserve">Площадки для разгрузки товаров </w:t>
            </w:r>
          </w:p>
        </w:tc>
        <w:tc>
          <w:tcPr>
            <w:tcW w:w="5341" w:type="dxa"/>
            <w:vMerge/>
            <w:vAlign w:val="center"/>
          </w:tcPr>
          <w:p w:rsidR="003F7EED" w:rsidRPr="00057DD2" w:rsidRDefault="003F7EED" w:rsidP="003F7EED">
            <w:pPr>
              <w:pStyle w:val="Default"/>
              <w:rPr>
                <w:sz w:val="20"/>
                <w:szCs w:val="20"/>
              </w:rPr>
            </w:pPr>
          </w:p>
        </w:tc>
        <w:tc>
          <w:tcPr>
            <w:tcW w:w="6059" w:type="dxa"/>
            <w:vMerge/>
            <w:vAlign w:val="center"/>
          </w:tcPr>
          <w:p w:rsidR="003F7EED" w:rsidRPr="00057DD2" w:rsidRDefault="003F7EED" w:rsidP="003F7EED">
            <w:pPr>
              <w:rPr>
                <w:rFonts w:ascii="Times New Roman" w:eastAsia="Times New Roman" w:hAnsi="Times New Roman"/>
                <w:sz w:val="24"/>
                <w:szCs w:val="24"/>
                <w:lang w:eastAsia="ru-RU"/>
              </w:rPr>
            </w:pPr>
          </w:p>
        </w:tc>
      </w:tr>
      <w:tr w:rsidR="003F7EED" w:rsidRPr="00057DD2" w:rsidTr="003F7EED">
        <w:trPr>
          <w:trHeight w:val="1087"/>
        </w:trPr>
        <w:tc>
          <w:tcPr>
            <w:tcW w:w="2876" w:type="dxa"/>
            <w:vAlign w:val="center"/>
          </w:tcPr>
          <w:p w:rsidR="003F7EED" w:rsidRPr="00057DD2" w:rsidRDefault="003F7EED" w:rsidP="003F7EED">
            <w:pPr>
              <w:pStyle w:val="Default"/>
              <w:rPr>
                <w:sz w:val="20"/>
                <w:szCs w:val="20"/>
              </w:rPr>
            </w:pPr>
            <w:r w:rsidRPr="00057DD2">
              <w:rPr>
                <w:sz w:val="20"/>
                <w:szCs w:val="20"/>
              </w:rPr>
              <w:lastRenderedPageBreak/>
              <w:t xml:space="preserve">Для объектов общественного назначения виды вспомогательных объектов определяются материалами проектной документации </w:t>
            </w:r>
          </w:p>
        </w:tc>
        <w:tc>
          <w:tcPr>
            <w:tcW w:w="5341" w:type="dxa"/>
            <w:vMerge/>
            <w:vAlign w:val="center"/>
          </w:tcPr>
          <w:p w:rsidR="003F7EED" w:rsidRPr="00057DD2" w:rsidRDefault="003F7EED" w:rsidP="003F7EED">
            <w:pPr>
              <w:pStyle w:val="Default"/>
              <w:rPr>
                <w:sz w:val="20"/>
                <w:szCs w:val="20"/>
              </w:rPr>
            </w:pPr>
          </w:p>
        </w:tc>
        <w:tc>
          <w:tcPr>
            <w:tcW w:w="6059" w:type="dxa"/>
            <w:vMerge/>
            <w:vAlign w:val="center"/>
          </w:tcPr>
          <w:p w:rsidR="003F7EED" w:rsidRPr="00057DD2" w:rsidRDefault="003F7EED" w:rsidP="003F7EED">
            <w:pPr>
              <w:rPr>
                <w:rFonts w:ascii="Times New Roman" w:eastAsia="Times New Roman" w:hAnsi="Times New Roman"/>
                <w:sz w:val="24"/>
                <w:szCs w:val="24"/>
                <w:lang w:eastAsia="ru-RU"/>
              </w:rPr>
            </w:pPr>
          </w:p>
        </w:tc>
      </w:tr>
    </w:tbl>
    <w:p w:rsidR="003F7EED" w:rsidRPr="00057DD2" w:rsidRDefault="003F7EED" w:rsidP="003F7EED">
      <w:pPr>
        <w:spacing w:after="0" w:line="240" w:lineRule="auto"/>
        <w:rPr>
          <w:rFonts w:ascii="Times New Roman" w:eastAsia="SimSun" w:hAnsi="Times New Roman" w:cs="Times New Roman"/>
          <w:b/>
          <w:caps/>
          <w:sz w:val="24"/>
          <w:szCs w:val="24"/>
          <w:lang w:eastAsia="zh-CN"/>
        </w:rPr>
      </w:pPr>
    </w:p>
    <w:p w:rsidR="003F7EED" w:rsidRPr="00057DD2" w:rsidRDefault="003F7EED" w:rsidP="003F7EED">
      <w:pPr>
        <w:spacing w:after="0" w:line="240" w:lineRule="auto"/>
        <w:ind w:firstLine="426"/>
        <w:jc w:val="both"/>
        <w:rPr>
          <w:rFonts w:ascii="Times New Roman" w:eastAsia="Times New Roman" w:hAnsi="Times New Roman" w:cs="Times New Roman"/>
          <w:sz w:val="24"/>
          <w:szCs w:val="24"/>
          <w:lang w:eastAsia="zh-CN"/>
        </w:rPr>
      </w:pPr>
      <w:r w:rsidRPr="00057DD2">
        <w:rPr>
          <w:rFonts w:ascii="Times New Roman" w:eastAsia="Times New Roman" w:hAnsi="Times New Roman" w:cs="Times New Roman"/>
          <w:sz w:val="24"/>
          <w:szCs w:val="24"/>
          <w:lang w:eastAsia="zh-CN"/>
        </w:rPr>
        <w:t xml:space="preserve">Примечание: </w:t>
      </w:r>
    </w:p>
    <w:p w:rsidR="003F7EED" w:rsidRPr="00057DD2" w:rsidRDefault="003F7EED" w:rsidP="003F7EED">
      <w:pPr>
        <w:spacing w:after="0" w:line="240" w:lineRule="auto"/>
        <w:ind w:firstLine="426"/>
        <w:jc w:val="both"/>
        <w:rPr>
          <w:rFonts w:ascii="Times New Roman" w:eastAsia="Times New Roman" w:hAnsi="Times New Roman" w:cs="Times New Roman"/>
          <w:sz w:val="24"/>
          <w:szCs w:val="24"/>
          <w:lang w:eastAsia="zh-CN"/>
        </w:rPr>
      </w:pPr>
      <w:r w:rsidRPr="00057DD2">
        <w:rPr>
          <w:rFonts w:ascii="Times New Roman" w:eastAsia="Times New Roman" w:hAnsi="Times New Roman" w:cs="Times New Roman"/>
          <w:sz w:val="24"/>
          <w:szCs w:val="24"/>
          <w:lang w:eastAsia="zh-CN"/>
        </w:rPr>
        <w:t xml:space="preserve">В случае расположения земельного участка на территории, в границах которых предусматривается требование к архитектурно-градостроительному облику объекта капитального строительства, архитектурно-градостроительный облик объекта капитального строительства должен соответствовать статье 25 настоящих Правил. </w:t>
      </w:r>
    </w:p>
    <w:p w:rsidR="003F7EED" w:rsidRPr="00057DD2" w:rsidRDefault="003F7EED" w:rsidP="003F7EED">
      <w:pPr>
        <w:spacing w:after="0" w:line="240" w:lineRule="auto"/>
        <w:ind w:firstLine="426"/>
        <w:jc w:val="both"/>
        <w:rPr>
          <w:rFonts w:ascii="Times New Roman" w:eastAsia="Times New Roman" w:hAnsi="Times New Roman" w:cs="Times New Roman"/>
          <w:sz w:val="24"/>
          <w:szCs w:val="24"/>
          <w:lang w:eastAsia="zh-CN"/>
        </w:rPr>
      </w:pPr>
      <w:r w:rsidRPr="00057DD2">
        <w:rPr>
          <w:rFonts w:ascii="Times New Roman" w:eastAsia="Times New Roman" w:hAnsi="Times New Roman" w:cs="Times New Roman"/>
          <w:sz w:val="24"/>
          <w:szCs w:val="24"/>
          <w:lang w:eastAsia="zh-CN"/>
        </w:rPr>
        <w:t xml:space="preserve">Предельные (минимальные и (или) максимальные) размеры земельных участков и максимальный процент застройки для вспомогательных видов не подлежат установлению. </w:t>
      </w:r>
    </w:p>
    <w:p w:rsidR="003F7EED" w:rsidRPr="00057DD2" w:rsidRDefault="003F7EED" w:rsidP="003F7EED">
      <w:pPr>
        <w:spacing w:after="0" w:line="240" w:lineRule="auto"/>
        <w:ind w:firstLine="426"/>
        <w:jc w:val="both"/>
        <w:rPr>
          <w:rFonts w:ascii="Times New Roman" w:eastAsia="Times New Roman" w:hAnsi="Times New Roman" w:cs="Times New Roman"/>
          <w:sz w:val="24"/>
          <w:szCs w:val="24"/>
          <w:lang w:eastAsia="zh-CN"/>
        </w:rPr>
      </w:pPr>
      <w:r w:rsidRPr="00057DD2">
        <w:rPr>
          <w:rFonts w:ascii="Times New Roman" w:eastAsia="Times New Roman" w:hAnsi="Times New Roman" w:cs="Times New Roman"/>
          <w:sz w:val="24"/>
          <w:szCs w:val="24"/>
          <w:lang w:eastAsia="zh-CN"/>
        </w:rPr>
        <w:t xml:space="preserve">Общая площадь некапитального объекта принята до 25 кв.м. Этажность отдельно стоящих некапитальных объектов не должна быть более одного этажа, высота – не более 4,5 метров. Внешний вид некапитальных объектов должен быть выполнен в соответствии с утвержденными правилами благоустройства. Размещение некапитальных торговых объектов на территории </w:t>
      </w:r>
      <w:r w:rsidR="005568D8">
        <w:rPr>
          <w:rFonts w:ascii="Times New Roman" w:eastAsia="Times New Roman" w:hAnsi="Times New Roman" w:cs="Times New Roman"/>
          <w:sz w:val="24"/>
          <w:szCs w:val="24"/>
          <w:lang w:eastAsia="zh-CN"/>
        </w:rPr>
        <w:t>Темижбекского</w:t>
      </w:r>
      <w:r w:rsidRPr="00057DD2">
        <w:rPr>
          <w:rFonts w:ascii="Times New Roman" w:eastAsia="Times New Roman" w:hAnsi="Times New Roman" w:cs="Times New Roman"/>
          <w:sz w:val="24"/>
          <w:szCs w:val="24"/>
          <w:lang w:eastAsia="zh-CN"/>
        </w:rPr>
        <w:t xml:space="preserve"> сельского поселения Кавказского района Краснодарского края осуществляется согласно схеме размещения нестационарных торговых объектов на территории Кавказского района, утвержденной постановлением администрации муниципального образования Кавказский район, разработанной в соответствии постановлением главы администрации (губернатора) Краснодарского края от 11.11.2014 г. №1249 «Об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w:t>
      </w:r>
    </w:p>
    <w:p w:rsidR="005E12D9" w:rsidRPr="001E4C37" w:rsidRDefault="005E12D9" w:rsidP="007168A8">
      <w:pPr>
        <w:spacing w:after="0" w:line="240" w:lineRule="auto"/>
        <w:rPr>
          <w:rFonts w:ascii="Times New Roman" w:eastAsia="SimSun" w:hAnsi="Times New Roman" w:cs="Times New Roman"/>
          <w:b/>
          <w:caps/>
          <w:sz w:val="24"/>
          <w:szCs w:val="24"/>
          <w:lang w:eastAsia="zh-CN"/>
        </w:rPr>
      </w:pPr>
    </w:p>
    <w:p w:rsidR="00CD0CBE" w:rsidRPr="001E4C37" w:rsidRDefault="00CD0CBE" w:rsidP="00CD0CBE">
      <w:pPr>
        <w:pStyle w:val="2"/>
        <w:spacing w:before="240" w:after="240"/>
        <w:rPr>
          <w:rFonts w:eastAsia="SimSun"/>
          <w:caps/>
          <w:sz w:val="24"/>
          <w:szCs w:val="24"/>
        </w:rPr>
      </w:pPr>
      <w:bookmarkStart w:id="10" w:name="_Toc164669801"/>
      <w:r w:rsidRPr="001E4C37">
        <w:rPr>
          <w:rFonts w:eastAsia="SimSun"/>
          <w:caps/>
          <w:sz w:val="24"/>
          <w:szCs w:val="24"/>
        </w:rPr>
        <w:t>Общественно-деловые зоны</w:t>
      </w:r>
      <w:bookmarkEnd w:id="10"/>
    </w:p>
    <w:p w:rsidR="003D1A11" w:rsidRPr="001E4C37" w:rsidRDefault="00EB3A34" w:rsidP="00ED1212">
      <w:pPr>
        <w:spacing w:after="0" w:line="240" w:lineRule="auto"/>
        <w:ind w:firstLine="426"/>
        <w:jc w:val="both"/>
        <w:rPr>
          <w:rFonts w:ascii="Times New Roman" w:eastAsia="Times New Roman" w:hAnsi="Times New Roman" w:cs="Times New Roman"/>
          <w:sz w:val="24"/>
          <w:szCs w:val="24"/>
          <w:lang w:eastAsia="zh-CN"/>
        </w:rPr>
      </w:pPr>
      <w:r w:rsidRPr="001E4C37">
        <w:rPr>
          <w:rFonts w:ascii="Times New Roman" w:eastAsia="Times New Roman" w:hAnsi="Times New Roman" w:cs="Times New Roman"/>
          <w:sz w:val="24"/>
          <w:szCs w:val="24"/>
          <w:lang w:eastAsia="zh-CN"/>
        </w:rPr>
        <w:t>Земельные участки в составе общественно-деловых зон предназначены для застройки административными зданиями, объектами образовательного, культурно-бытового, социального назначения и иными предназначенными для общественного использования объектами согласно градостроительным регламентам.</w:t>
      </w:r>
    </w:p>
    <w:p w:rsidR="003D1A11" w:rsidRPr="001E4C37" w:rsidRDefault="003D1A11" w:rsidP="00DC0396">
      <w:pPr>
        <w:pStyle w:val="3"/>
        <w:keepLines/>
        <w:spacing w:after="240"/>
        <w:jc w:val="center"/>
        <w:rPr>
          <w:rFonts w:ascii="Times New Roman" w:eastAsia="SimSun" w:hAnsi="Times New Roman"/>
          <w:sz w:val="24"/>
          <w:szCs w:val="24"/>
          <w:u w:val="single"/>
          <w:lang w:eastAsia="zh-CN"/>
        </w:rPr>
      </w:pPr>
      <w:bookmarkStart w:id="11" w:name="_Toc164669802"/>
      <w:r w:rsidRPr="001E4C37">
        <w:rPr>
          <w:rFonts w:ascii="Times New Roman" w:eastAsia="SimSun" w:hAnsi="Times New Roman"/>
          <w:sz w:val="24"/>
          <w:szCs w:val="24"/>
          <w:u w:val="single"/>
          <w:lang w:eastAsia="zh-CN"/>
        </w:rPr>
        <w:t>ОД-</w:t>
      </w:r>
      <w:r w:rsidR="00DC0396" w:rsidRPr="001E4C37">
        <w:rPr>
          <w:rFonts w:ascii="Times New Roman" w:eastAsia="SimSun" w:hAnsi="Times New Roman"/>
          <w:sz w:val="24"/>
          <w:szCs w:val="24"/>
          <w:u w:val="single"/>
          <w:lang w:eastAsia="zh-CN"/>
        </w:rPr>
        <w:t>1</w:t>
      </w:r>
      <w:r w:rsidR="00A83830" w:rsidRPr="001E4C37">
        <w:rPr>
          <w:rFonts w:ascii="Times New Roman" w:eastAsia="SimSun" w:hAnsi="Times New Roman"/>
          <w:sz w:val="24"/>
          <w:szCs w:val="24"/>
          <w:u w:val="single"/>
          <w:lang w:eastAsia="zh-CN"/>
        </w:rPr>
        <w:t>.</w:t>
      </w:r>
      <w:r w:rsidR="0094422E" w:rsidRPr="001E4C37">
        <w:rPr>
          <w:rFonts w:ascii="Times New Roman" w:eastAsia="SimSun" w:hAnsi="Times New Roman"/>
          <w:sz w:val="24"/>
          <w:szCs w:val="24"/>
          <w:u w:val="single"/>
          <w:lang w:eastAsia="zh-CN"/>
        </w:rPr>
        <w:t>Многофункциональная общественно-деловая зона</w:t>
      </w:r>
      <w:bookmarkEnd w:id="11"/>
    </w:p>
    <w:p w:rsidR="003F7EED" w:rsidRPr="00057DD2" w:rsidRDefault="003F7EED" w:rsidP="003F7EED">
      <w:pPr>
        <w:widowControl w:val="0"/>
        <w:shd w:val="clear" w:color="auto" w:fill="FFFFFF" w:themeFill="background1"/>
        <w:spacing w:after="0" w:line="240" w:lineRule="auto"/>
        <w:ind w:firstLine="709"/>
        <w:rPr>
          <w:rFonts w:ascii="Times New Roman" w:eastAsia="Times New Roman" w:hAnsi="Times New Roman" w:cs="Times New Roman"/>
          <w:sz w:val="24"/>
          <w:szCs w:val="24"/>
          <w:lang w:eastAsia="zh-CN"/>
        </w:rPr>
      </w:pPr>
      <w:bookmarkStart w:id="12" w:name="_Toc164669803"/>
      <w:r w:rsidRPr="00057DD2">
        <w:rPr>
          <w:rFonts w:ascii="Times New Roman" w:eastAsia="Times New Roman" w:hAnsi="Times New Roman" w:cs="Times New Roman"/>
          <w:sz w:val="24"/>
          <w:szCs w:val="24"/>
          <w:lang w:eastAsia="zh-CN"/>
        </w:rPr>
        <w:t xml:space="preserve">Многофункциональная общественно-деловая зона ОД - 1 выделена для обеспечения правовых условий формирования местных </w:t>
      </w:r>
      <w:r w:rsidRPr="00057DD2">
        <w:rPr>
          <w:rFonts w:ascii="Times New Roman" w:eastAsia="Times New Roman" w:hAnsi="Times New Roman" w:cs="Times New Roman"/>
          <w:sz w:val="24"/>
          <w:szCs w:val="24"/>
          <w:lang w:eastAsia="zh-CN"/>
        </w:rPr>
        <w:lastRenderedPageBreak/>
        <w:t>(локальных) центров с широким спектром коммерческих и обслуживающих функций, ориентированных на удовлетворение повседневных и периодических потребностей населения.</w:t>
      </w:r>
    </w:p>
    <w:p w:rsidR="003F7EED" w:rsidRPr="00057DD2" w:rsidRDefault="003F7EED" w:rsidP="003F7EED">
      <w:pPr>
        <w:widowControl w:val="0"/>
        <w:shd w:val="clear" w:color="auto" w:fill="FFFFFF" w:themeFill="background1"/>
        <w:spacing w:after="0" w:line="240" w:lineRule="auto"/>
        <w:ind w:firstLine="709"/>
        <w:rPr>
          <w:rFonts w:ascii="Times New Roman" w:eastAsia="Times New Roman" w:hAnsi="Times New Roman" w:cs="Times New Roman"/>
          <w:sz w:val="24"/>
          <w:szCs w:val="24"/>
          <w:lang w:eastAsia="zh-CN"/>
        </w:rPr>
      </w:pPr>
    </w:p>
    <w:p w:rsidR="003F7EED" w:rsidRPr="00057DD2" w:rsidRDefault="003F7EED" w:rsidP="003F7EED">
      <w:pPr>
        <w:widowControl w:val="0"/>
        <w:shd w:val="clear" w:color="auto" w:fill="FFFFFF" w:themeFill="background1"/>
        <w:spacing w:after="120" w:line="240" w:lineRule="auto"/>
        <w:ind w:firstLine="709"/>
        <w:jc w:val="center"/>
        <w:rPr>
          <w:rFonts w:ascii="Times New Roman" w:eastAsia="Times New Roman" w:hAnsi="Times New Roman" w:cs="Times New Roman"/>
          <w:b/>
          <w:sz w:val="24"/>
          <w:szCs w:val="24"/>
          <w:lang w:eastAsia="zh-CN"/>
        </w:rPr>
      </w:pPr>
      <w:r w:rsidRPr="00057DD2">
        <w:rPr>
          <w:rFonts w:ascii="Times New Roman" w:eastAsia="Times New Roman" w:hAnsi="Times New Roman" w:cs="Times New Roman"/>
          <w:b/>
          <w:sz w:val="24"/>
          <w:szCs w:val="24"/>
          <w:lang w:eastAsia="zh-CN"/>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b"/>
        <w:tblW w:w="5000" w:type="pct"/>
        <w:tblLook w:val="04A0"/>
      </w:tblPr>
      <w:tblGrid>
        <w:gridCol w:w="2167"/>
        <w:gridCol w:w="3785"/>
        <w:gridCol w:w="4275"/>
        <w:gridCol w:w="4275"/>
      </w:tblGrid>
      <w:tr w:rsidR="003F7EED" w:rsidRPr="00057DD2" w:rsidTr="003F7EED">
        <w:trPr>
          <w:tblHeader/>
        </w:trPr>
        <w:tc>
          <w:tcPr>
            <w:tcW w:w="747" w:type="pct"/>
            <w:shd w:val="clear" w:color="auto" w:fill="FFFFFF" w:themeFill="background1"/>
            <w:vAlign w:val="center"/>
          </w:tcPr>
          <w:p w:rsidR="003F7EED" w:rsidRPr="00057DD2" w:rsidRDefault="003F7EED" w:rsidP="003F7EE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Виды разрешенного использования земельных участков</w:t>
            </w:r>
          </w:p>
        </w:tc>
        <w:tc>
          <w:tcPr>
            <w:tcW w:w="1305" w:type="pct"/>
            <w:shd w:val="clear" w:color="auto" w:fill="FFFFFF" w:themeFill="background1"/>
            <w:vAlign w:val="center"/>
          </w:tcPr>
          <w:p w:rsidR="003F7EED" w:rsidRPr="00057DD2" w:rsidRDefault="003F7EED" w:rsidP="003F7EE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Описание вида разрешенного использования земельного участка</w:t>
            </w:r>
          </w:p>
        </w:tc>
        <w:tc>
          <w:tcPr>
            <w:tcW w:w="1474" w:type="pct"/>
            <w:shd w:val="clear" w:color="auto" w:fill="FFFFFF" w:themeFill="background1"/>
            <w:vAlign w:val="center"/>
          </w:tcPr>
          <w:p w:rsidR="003F7EED" w:rsidRPr="00057DD2" w:rsidRDefault="003F7EED" w:rsidP="003F7EE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w:t>
            </w:r>
          </w:p>
          <w:p w:rsidR="003F7EED" w:rsidRPr="00057DD2" w:rsidRDefault="003F7EED" w:rsidP="003F7EE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реконструкции объектов капитального строительства</w:t>
            </w:r>
          </w:p>
        </w:tc>
        <w:tc>
          <w:tcPr>
            <w:tcW w:w="1474" w:type="pct"/>
            <w:shd w:val="clear" w:color="auto" w:fill="FFFFFF" w:themeFill="background1"/>
            <w:vAlign w:val="center"/>
          </w:tcPr>
          <w:p w:rsidR="003F7EED" w:rsidRPr="00057DD2" w:rsidRDefault="003F7EED" w:rsidP="003F7EE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Особые условия реализации регламента</w:t>
            </w:r>
          </w:p>
        </w:tc>
      </w:tr>
      <w:tr w:rsidR="003F7EED" w:rsidRPr="00057DD2" w:rsidTr="003F7EED">
        <w:trPr>
          <w:trHeight w:val="2018"/>
        </w:trPr>
        <w:tc>
          <w:tcPr>
            <w:tcW w:w="747" w:type="pct"/>
            <w:shd w:val="clear" w:color="auto" w:fill="FFFFFF" w:themeFill="background1"/>
            <w:vAlign w:val="center"/>
          </w:tcPr>
          <w:p w:rsidR="003F7EED" w:rsidRPr="00057DD2" w:rsidRDefault="003F7EED" w:rsidP="003F7EED">
            <w:pPr>
              <w:shd w:val="clear" w:color="auto" w:fill="FFFFFF" w:themeFill="background1"/>
              <w:autoSpaceDE w:val="0"/>
              <w:autoSpaceDN w:val="0"/>
              <w:adjustRightInd w:val="0"/>
              <w:rPr>
                <w:rFonts w:ascii="Times New Roman" w:hAnsi="Times New Roman"/>
                <w:sz w:val="20"/>
                <w:szCs w:val="20"/>
              </w:rPr>
            </w:pPr>
            <w:r w:rsidRPr="00057DD2">
              <w:rPr>
                <w:rFonts w:ascii="Times New Roman" w:eastAsia="SimSun" w:hAnsi="Times New Roman"/>
                <w:sz w:val="20"/>
                <w:szCs w:val="20"/>
                <w:lang w:eastAsia="zh-CN"/>
              </w:rPr>
              <w:t xml:space="preserve">[3.1.2] - </w:t>
            </w:r>
            <w:r w:rsidRPr="00057DD2">
              <w:rPr>
                <w:rFonts w:ascii="Times New Roman" w:hAnsi="Times New Roman"/>
                <w:sz w:val="20"/>
                <w:szCs w:val="20"/>
              </w:rPr>
              <w:t>Административные здания организаций, обеспечивающих предоставление коммунальных услуг</w:t>
            </w:r>
          </w:p>
        </w:tc>
        <w:tc>
          <w:tcPr>
            <w:tcW w:w="1305" w:type="pct"/>
            <w:shd w:val="clear" w:color="auto" w:fill="FFFFFF" w:themeFill="background1"/>
            <w:vAlign w:val="center"/>
          </w:tcPr>
          <w:p w:rsidR="003F7EED" w:rsidRPr="00057DD2" w:rsidRDefault="003F7EED" w:rsidP="003F7EE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размещение зданий, предназначенных для приема физических и юридических лиц в связи с предоставлением им коммунальных услуг</w:t>
            </w:r>
          </w:p>
        </w:tc>
        <w:tc>
          <w:tcPr>
            <w:tcW w:w="1474" w:type="pct"/>
            <w:shd w:val="clear" w:color="auto" w:fill="FFFFFF" w:themeFill="background1"/>
            <w:vAlign w:val="center"/>
          </w:tcPr>
          <w:p w:rsidR="003F7EED" w:rsidRPr="00057DD2" w:rsidRDefault="003F7EED" w:rsidP="003F7EED">
            <w:pPr>
              <w:shd w:val="clear" w:color="auto" w:fill="FFFFFF" w:themeFill="background1"/>
              <w:autoSpaceDE w:val="0"/>
              <w:autoSpaceDN w:val="0"/>
              <w:adjustRightInd w:val="0"/>
              <w:rPr>
                <w:rFonts w:ascii="Times New Roman" w:hAnsi="Times New Roman"/>
                <w:sz w:val="20"/>
                <w:szCs w:val="20"/>
              </w:rPr>
            </w:pPr>
            <w:r w:rsidRPr="00057DD2">
              <w:rPr>
                <w:rFonts w:ascii="Times New Roman" w:hAnsi="Times New Roman"/>
                <w:sz w:val="20"/>
                <w:szCs w:val="20"/>
              </w:rPr>
              <w:t xml:space="preserve">минимальная/максимальная площадь земельных участков - </w:t>
            </w:r>
            <w:r>
              <w:rPr>
                <w:rFonts w:ascii="Times New Roman" w:hAnsi="Times New Roman"/>
                <w:sz w:val="20"/>
                <w:szCs w:val="20"/>
              </w:rPr>
              <w:t>200</w:t>
            </w:r>
            <w:r w:rsidRPr="00057DD2">
              <w:rPr>
                <w:rFonts w:ascii="Times New Roman" w:hAnsi="Times New Roman"/>
                <w:sz w:val="20"/>
                <w:szCs w:val="20"/>
              </w:rPr>
              <w:t xml:space="preserve"> кв. м/</w:t>
            </w:r>
            <w:r w:rsidR="005568D8">
              <w:rPr>
                <w:rFonts w:ascii="Times New Roman" w:hAnsi="Times New Roman"/>
                <w:sz w:val="20"/>
                <w:szCs w:val="20"/>
              </w:rPr>
              <w:t>2000 кв.м.</w:t>
            </w:r>
            <w:r w:rsidRPr="00057DD2">
              <w:rPr>
                <w:rFonts w:ascii="Times New Roman" w:hAnsi="Times New Roman"/>
                <w:sz w:val="20"/>
                <w:szCs w:val="20"/>
              </w:rPr>
              <w:t>;</w:t>
            </w:r>
          </w:p>
          <w:p w:rsidR="003F7EED" w:rsidRPr="00057DD2" w:rsidRDefault="003F7EED" w:rsidP="003F7EED">
            <w:pPr>
              <w:shd w:val="clear" w:color="auto" w:fill="FFFFFF" w:themeFill="background1"/>
              <w:autoSpaceDE w:val="0"/>
              <w:autoSpaceDN w:val="0"/>
              <w:adjustRightInd w:val="0"/>
              <w:rPr>
                <w:rFonts w:ascii="Times New Roman" w:hAnsi="Times New Roman"/>
                <w:sz w:val="20"/>
                <w:szCs w:val="20"/>
              </w:rPr>
            </w:pPr>
            <w:r w:rsidRPr="00057DD2">
              <w:rPr>
                <w:rFonts w:ascii="Times New Roman" w:hAnsi="Times New Roman"/>
                <w:sz w:val="20"/>
                <w:szCs w:val="20"/>
              </w:rPr>
              <w:t xml:space="preserve">минимальные отступы от границ земельных участков - </w:t>
            </w:r>
            <w:r>
              <w:rPr>
                <w:rFonts w:ascii="Times New Roman" w:hAnsi="Times New Roman"/>
                <w:sz w:val="20"/>
                <w:szCs w:val="20"/>
              </w:rPr>
              <w:t>3</w:t>
            </w:r>
            <w:r w:rsidRPr="00057DD2">
              <w:rPr>
                <w:rFonts w:ascii="Times New Roman" w:hAnsi="Times New Roman"/>
                <w:sz w:val="20"/>
                <w:szCs w:val="20"/>
              </w:rPr>
              <w:t xml:space="preserve"> м;</w:t>
            </w:r>
          </w:p>
          <w:p w:rsidR="003F7EED" w:rsidRPr="00057DD2" w:rsidRDefault="003F7EED" w:rsidP="003F7EED">
            <w:pPr>
              <w:shd w:val="clear" w:color="auto" w:fill="FFFFFF" w:themeFill="background1"/>
              <w:autoSpaceDE w:val="0"/>
              <w:autoSpaceDN w:val="0"/>
              <w:adjustRightInd w:val="0"/>
              <w:rPr>
                <w:rFonts w:ascii="Times New Roman" w:hAnsi="Times New Roman"/>
                <w:sz w:val="20"/>
                <w:szCs w:val="20"/>
              </w:rPr>
            </w:pPr>
            <w:r w:rsidRPr="00057DD2">
              <w:rPr>
                <w:rFonts w:ascii="Times New Roman" w:hAnsi="Times New Roman"/>
                <w:sz w:val="20"/>
                <w:szCs w:val="20"/>
              </w:rPr>
              <w:t>максимальное количе</w:t>
            </w:r>
            <w:r>
              <w:rPr>
                <w:rFonts w:ascii="Times New Roman" w:hAnsi="Times New Roman"/>
                <w:sz w:val="20"/>
                <w:szCs w:val="20"/>
              </w:rPr>
              <w:t>ство надземных этажей зданий – 2</w:t>
            </w:r>
            <w:r w:rsidRPr="00057DD2">
              <w:rPr>
                <w:rFonts w:ascii="Times New Roman" w:hAnsi="Times New Roman"/>
                <w:sz w:val="20"/>
                <w:szCs w:val="20"/>
              </w:rPr>
              <w:t xml:space="preserve"> этажа (включая мансардный этаж); </w:t>
            </w:r>
          </w:p>
          <w:p w:rsidR="003F7EED" w:rsidRPr="00057DD2" w:rsidRDefault="003F7EED" w:rsidP="003F7EED">
            <w:pPr>
              <w:shd w:val="clear" w:color="auto" w:fill="FFFFFF" w:themeFill="background1"/>
              <w:autoSpaceDE w:val="0"/>
              <w:autoSpaceDN w:val="0"/>
              <w:adjustRightInd w:val="0"/>
              <w:rPr>
                <w:rFonts w:ascii="Times New Roman" w:hAnsi="Times New Roman"/>
                <w:sz w:val="20"/>
                <w:szCs w:val="20"/>
              </w:rPr>
            </w:pPr>
            <w:r w:rsidRPr="00057DD2">
              <w:rPr>
                <w:rFonts w:ascii="Times New Roman" w:hAnsi="Times New Roman"/>
                <w:sz w:val="20"/>
                <w:szCs w:val="20"/>
              </w:rPr>
              <w:t>максимальная высота строений, сооружений от уровня земли - 20 м;</w:t>
            </w:r>
          </w:p>
          <w:p w:rsidR="003F7EED" w:rsidRPr="00057DD2" w:rsidRDefault="003F7EED" w:rsidP="003F7EED">
            <w:pPr>
              <w:shd w:val="clear" w:color="auto" w:fill="FFFFFF" w:themeFill="background1"/>
              <w:autoSpaceDE w:val="0"/>
              <w:autoSpaceDN w:val="0"/>
              <w:adjustRightInd w:val="0"/>
              <w:rPr>
                <w:rFonts w:ascii="Times New Roman" w:hAnsi="Times New Roman"/>
                <w:sz w:val="20"/>
                <w:szCs w:val="20"/>
              </w:rPr>
            </w:pPr>
            <w:r w:rsidRPr="00057DD2">
              <w:rPr>
                <w:rFonts w:ascii="Times New Roman" w:hAnsi="Times New Roman"/>
                <w:sz w:val="20"/>
                <w:szCs w:val="20"/>
              </w:rPr>
              <w:t xml:space="preserve">максимальный процент застройки в границах земельного участка – </w:t>
            </w:r>
            <w:r>
              <w:rPr>
                <w:rFonts w:ascii="Times New Roman" w:hAnsi="Times New Roman"/>
                <w:sz w:val="20"/>
                <w:szCs w:val="20"/>
              </w:rPr>
              <w:t xml:space="preserve">60 </w:t>
            </w:r>
            <w:r w:rsidRPr="00057DD2">
              <w:rPr>
                <w:rFonts w:ascii="Times New Roman" w:hAnsi="Times New Roman"/>
                <w:sz w:val="20"/>
                <w:szCs w:val="20"/>
              </w:rPr>
              <w:t>%</w:t>
            </w:r>
          </w:p>
          <w:p w:rsidR="003F7EED" w:rsidRPr="00057DD2" w:rsidRDefault="003F7EED" w:rsidP="003F7EED">
            <w:pPr>
              <w:widowControl w:val="0"/>
              <w:shd w:val="clear" w:color="auto" w:fill="FFFFFF" w:themeFill="background1"/>
              <w:tabs>
                <w:tab w:val="left" w:pos="2520"/>
              </w:tabs>
              <w:autoSpaceDE w:val="0"/>
              <w:autoSpaceDN w:val="0"/>
              <w:adjustRightInd w:val="0"/>
              <w:spacing w:line="256" w:lineRule="auto"/>
              <w:rPr>
                <w:rFonts w:ascii="Times New Roman" w:hAnsi="Times New Roman"/>
                <w:sz w:val="20"/>
                <w:szCs w:val="20"/>
              </w:rPr>
            </w:pPr>
            <w:r w:rsidRPr="00057DD2">
              <w:rPr>
                <w:rFonts w:ascii="Times New Roman" w:hAnsi="Times New Roman"/>
                <w:sz w:val="20"/>
                <w:szCs w:val="20"/>
              </w:rPr>
              <w:t>- минимальный отступ от красной линии улиц/</w:t>
            </w:r>
            <w:r>
              <w:rPr>
                <w:rFonts w:ascii="Times New Roman" w:hAnsi="Times New Roman"/>
                <w:sz w:val="20"/>
                <w:szCs w:val="20"/>
              </w:rPr>
              <w:t xml:space="preserve"> </w:t>
            </w:r>
            <w:r w:rsidRPr="00057DD2">
              <w:rPr>
                <w:rFonts w:ascii="Times New Roman" w:hAnsi="Times New Roman"/>
                <w:sz w:val="20"/>
                <w:szCs w:val="20"/>
              </w:rPr>
              <w:t xml:space="preserve">проездов - </w:t>
            </w:r>
            <w:r>
              <w:rPr>
                <w:rFonts w:ascii="Times New Roman" w:hAnsi="Times New Roman"/>
                <w:sz w:val="20"/>
                <w:szCs w:val="20"/>
              </w:rPr>
              <w:t>5</w:t>
            </w:r>
            <w:r w:rsidRPr="00057DD2">
              <w:rPr>
                <w:rFonts w:ascii="Times New Roman" w:hAnsi="Times New Roman"/>
                <w:sz w:val="20"/>
                <w:szCs w:val="20"/>
              </w:rPr>
              <w:t xml:space="preserve"> м;</w:t>
            </w:r>
          </w:p>
          <w:p w:rsidR="003F7EED" w:rsidRPr="00057DD2" w:rsidRDefault="003F7EED" w:rsidP="003F7EED">
            <w:pPr>
              <w:shd w:val="clear" w:color="auto" w:fill="FFFFFF" w:themeFill="background1"/>
              <w:autoSpaceDE w:val="0"/>
              <w:autoSpaceDN w:val="0"/>
              <w:adjustRightInd w:val="0"/>
              <w:rPr>
                <w:rFonts w:ascii="Times New Roman" w:hAnsi="Times New Roman"/>
                <w:sz w:val="20"/>
                <w:szCs w:val="20"/>
              </w:rPr>
            </w:pPr>
            <w:r w:rsidRPr="00057DD2">
              <w:rPr>
                <w:rFonts w:ascii="Times New Roman" w:hAnsi="Times New Roman"/>
                <w:sz w:val="20"/>
                <w:szCs w:val="20"/>
              </w:rPr>
              <w:t>- минимальный процент озеленения - 15% от площади земельного участка.</w:t>
            </w:r>
          </w:p>
        </w:tc>
        <w:tc>
          <w:tcPr>
            <w:tcW w:w="1474" w:type="pct"/>
            <w:vMerge w:val="restart"/>
            <w:shd w:val="clear" w:color="auto" w:fill="FFFFFF" w:themeFill="background1"/>
            <w:vAlign w:val="center"/>
          </w:tcPr>
          <w:p w:rsidR="003F7EED" w:rsidRDefault="003F7EED" w:rsidP="003F7EED">
            <w:pPr>
              <w:widowControl w:val="0"/>
              <w:shd w:val="clear" w:color="auto" w:fill="FFFFFF" w:themeFill="background1"/>
              <w:overflowPunct w:val="0"/>
              <w:autoSpaceDE w:val="0"/>
              <w:rPr>
                <w:rFonts w:ascii="Times New Roman" w:eastAsia="SimSun" w:hAnsi="Times New Roman"/>
                <w:sz w:val="20"/>
                <w:szCs w:val="20"/>
              </w:rPr>
            </w:pPr>
            <w:r w:rsidRPr="00057DD2">
              <w:rPr>
                <w:rFonts w:ascii="Times New Roman" w:eastAsia="SimSun" w:hAnsi="Times New Roman"/>
                <w:sz w:val="20"/>
                <w:szCs w:val="20"/>
              </w:rPr>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 а также с учетом норм статьи 26 настоящих Правил.</w:t>
            </w:r>
          </w:p>
          <w:p w:rsidR="003F7EED" w:rsidRPr="00057DD2" w:rsidRDefault="003F7EED" w:rsidP="003F7EED">
            <w:pPr>
              <w:widowControl w:val="0"/>
              <w:shd w:val="clear" w:color="auto" w:fill="FFFFFF" w:themeFill="background1"/>
              <w:overflowPunct w:val="0"/>
              <w:autoSpaceDE w:val="0"/>
              <w:rPr>
                <w:rFonts w:ascii="Times New Roman" w:eastAsia="SimSun" w:hAnsi="Times New Roman"/>
                <w:sz w:val="20"/>
                <w:szCs w:val="20"/>
              </w:rPr>
            </w:pPr>
          </w:p>
          <w:p w:rsidR="003F7EED" w:rsidRPr="00057DD2" w:rsidRDefault="003F7EED" w:rsidP="003F7EED">
            <w:pPr>
              <w:widowControl w:val="0"/>
              <w:shd w:val="clear" w:color="auto" w:fill="FFFFFF" w:themeFill="background1"/>
              <w:overflowPunct w:val="0"/>
              <w:autoSpaceDE w:val="0"/>
              <w:rPr>
                <w:rFonts w:ascii="Times New Roman" w:eastAsia="SimSun" w:hAnsi="Times New Roman"/>
                <w:sz w:val="20"/>
                <w:szCs w:val="20"/>
              </w:rPr>
            </w:pPr>
            <w:r w:rsidRPr="00057DD2">
              <w:rPr>
                <w:rFonts w:ascii="Times New Roman" w:eastAsia="SimSun" w:hAnsi="Times New Roman"/>
                <w:sz w:val="20"/>
                <w:szCs w:val="20"/>
              </w:rPr>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w:t>
            </w:r>
          </w:p>
          <w:p w:rsidR="003F7EED" w:rsidRPr="00057DD2" w:rsidRDefault="003F7EED" w:rsidP="003F7EED">
            <w:pPr>
              <w:widowControl w:val="0"/>
              <w:shd w:val="clear" w:color="auto" w:fill="FFFFFF" w:themeFill="background1"/>
              <w:overflowPunct w:val="0"/>
              <w:autoSpaceDE w:val="0"/>
              <w:rPr>
                <w:rFonts w:ascii="Times New Roman" w:eastAsia="SimSun" w:hAnsi="Times New Roman"/>
                <w:sz w:val="20"/>
                <w:szCs w:val="20"/>
              </w:rPr>
            </w:pPr>
            <w:r w:rsidRPr="00057DD2">
              <w:rPr>
                <w:rFonts w:ascii="Times New Roman" w:eastAsia="SimSun" w:hAnsi="Times New Roman"/>
                <w:sz w:val="20"/>
                <w:szCs w:val="20"/>
              </w:rPr>
              <w:t>Допускается блокировка зданий, строений и сооружений, расположенных на смежных земельных участках, по письменному согласию правообладателей смежных земельных участков и (или) объектов капитального строительства, подпись которых должна быть удостоверена нотариально;</w:t>
            </w:r>
          </w:p>
          <w:p w:rsidR="003F7EED" w:rsidRPr="00057DD2" w:rsidRDefault="003F7EED" w:rsidP="003F7EED">
            <w:pPr>
              <w:widowControl w:val="0"/>
              <w:shd w:val="clear" w:color="auto" w:fill="FFFFFF" w:themeFill="background1"/>
              <w:overflowPunct w:val="0"/>
              <w:autoSpaceDE w:val="0"/>
              <w:rPr>
                <w:rFonts w:ascii="Times New Roman" w:eastAsia="SimSun" w:hAnsi="Times New Roman"/>
                <w:sz w:val="20"/>
                <w:szCs w:val="20"/>
              </w:rPr>
            </w:pPr>
            <w:r w:rsidRPr="00057DD2">
              <w:rPr>
                <w:rFonts w:ascii="Times New Roman" w:eastAsia="SimSun" w:hAnsi="Times New Roman"/>
                <w:sz w:val="20"/>
                <w:szCs w:val="20"/>
              </w:rPr>
              <w:t>поднятие уровня земельного участка путем отсыпки грунта при наличии письменного согласия правообладателей смежных земельных участков, подпись которых должна быть удостоверена нотариально.</w:t>
            </w:r>
          </w:p>
          <w:p w:rsidR="003F7EED" w:rsidRPr="00057DD2" w:rsidRDefault="003F7EED" w:rsidP="003F7EED">
            <w:pPr>
              <w:widowControl w:val="0"/>
              <w:shd w:val="clear" w:color="auto" w:fill="FFFFFF" w:themeFill="background1"/>
              <w:overflowPunct w:val="0"/>
              <w:autoSpaceDE w:val="0"/>
              <w:rPr>
                <w:rFonts w:ascii="Times New Roman" w:eastAsia="SimSun" w:hAnsi="Times New Roman"/>
                <w:sz w:val="20"/>
                <w:szCs w:val="20"/>
              </w:rPr>
            </w:pPr>
            <w:r w:rsidRPr="00057DD2">
              <w:rPr>
                <w:rFonts w:ascii="Times New Roman" w:eastAsia="SimSun" w:hAnsi="Times New Roman"/>
                <w:sz w:val="20"/>
                <w:szCs w:val="20"/>
              </w:rPr>
              <w:t xml:space="preserve">Для строительства объектов в зоне затопления или подтопления необходимо предусматривать мероприятия, предусмотренные согласно </w:t>
            </w:r>
            <w:r w:rsidRPr="00057DD2">
              <w:rPr>
                <w:rFonts w:ascii="Times New Roman" w:eastAsia="SimSun" w:hAnsi="Times New Roman"/>
                <w:sz w:val="20"/>
                <w:szCs w:val="20"/>
              </w:rPr>
              <w:lastRenderedPageBreak/>
              <w:t>статье 26</w:t>
            </w:r>
          </w:p>
          <w:p w:rsidR="003F7EED" w:rsidRPr="00057DD2" w:rsidRDefault="003F7EED" w:rsidP="003F7EED">
            <w:pPr>
              <w:widowControl w:val="0"/>
              <w:shd w:val="clear" w:color="auto" w:fill="FFFFFF" w:themeFill="background1"/>
              <w:overflowPunct w:val="0"/>
              <w:autoSpaceDE w:val="0"/>
              <w:rPr>
                <w:rFonts w:ascii="Times New Roman" w:eastAsia="SimSun" w:hAnsi="Times New Roman"/>
                <w:sz w:val="20"/>
                <w:szCs w:val="20"/>
              </w:rPr>
            </w:pPr>
            <w:r w:rsidRPr="00057DD2">
              <w:rPr>
                <w:rFonts w:ascii="Times New Roman" w:eastAsia="SimSun" w:hAnsi="Times New Roman"/>
                <w:sz w:val="20"/>
                <w:szCs w:val="20"/>
              </w:rPr>
              <w:t>настоящих Правил.</w:t>
            </w:r>
          </w:p>
          <w:p w:rsidR="003F7EED" w:rsidRPr="00057DD2" w:rsidRDefault="003F7EED" w:rsidP="003F7EED">
            <w:pPr>
              <w:widowControl w:val="0"/>
              <w:shd w:val="clear" w:color="auto" w:fill="FFFFFF" w:themeFill="background1"/>
              <w:overflowPunct w:val="0"/>
              <w:autoSpaceDE w:val="0"/>
              <w:rPr>
                <w:rFonts w:ascii="Times New Roman" w:eastAsia="SimSun" w:hAnsi="Times New Roman"/>
                <w:sz w:val="20"/>
                <w:szCs w:val="20"/>
              </w:rPr>
            </w:pPr>
            <w:r w:rsidRPr="00057DD2">
              <w:rPr>
                <w:rFonts w:ascii="Times New Roman" w:eastAsia="SimSun" w:hAnsi="Times New Roman"/>
                <w:sz w:val="20"/>
                <w:szCs w:val="20"/>
              </w:rPr>
              <w:t>Факт наличия неблагоприятных характеристик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w:t>
            </w:r>
            <w:r w:rsidRPr="00057DD2">
              <w:rPr>
                <w:rFonts w:ascii="Times New Roman" w:eastAsia="SimSun" w:hAnsi="Times New Roman"/>
              </w:rPr>
              <w:t xml:space="preserve"> аккредитованных экспертов.</w:t>
            </w:r>
          </w:p>
          <w:p w:rsidR="003F7EED" w:rsidRPr="00057DD2" w:rsidRDefault="003F7EED" w:rsidP="003F7EED">
            <w:pPr>
              <w:widowControl w:val="0"/>
              <w:shd w:val="clear" w:color="auto" w:fill="FFFFFF" w:themeFill="background1"/>
              <w:overflowPunct w:val="0"/>
              <w:autoSpaceDE w:val="0"/>
              <w:rPr>
                <w:rFonts w:ascii="Times New Roman" w:eastAsia="SimSun" w:hAnsi="Times New Roman"/>
                <w:sz w:val="20"/>
                <w:szCs w:val="20"/>
              </w:rPr>
            </w:pPr>
            <w:r w:rsidRPr="00057DD2">
              <w:rPr>
                <w:rFonts w:ascii="Times New Roman" w:eastAsia="SimSun" w:hAnsi="Times New Roman"/>
                <w:sz w:val="20"/>
                <w:szCs w:val="20"/>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rsidR="003F7EED" w:rsidRPr="00057DD2" w:rsidRDefault="003F7EED" w:rsidP="003F7EED">
            <w:pPr>
              <w:widowControl w:val="0"/>
              <w:shd w:val="clear" w:color="auto" w:fill="FFFFFF" w:themeFill="background1"/>
              <w:overflowPunct w:val="0"/>
              <w:autoSpaceDE w:val="0"/>
              <w:rPr>
                <w:rFonts w:ascii="Times New Roman" w:eastAsia="SimSun" w:hAnsi="Times New Roman"/>
                <w:sz w:val="20"/>
                <w:szCs w:val="20"/>
              </w:rPr>
            </w:pPr>
            <w:r w:rsidRPr="00057DD2">
              <w:rPr>
                <w:rFonts w:ascii="Times New Roman" w:eastAsia="SimSun" w:hAnsi="Times New Roman"/>
                <w:sz w:val="20"/>
                <w:szCs w:val="20"/>
              </w:rPr>
              <w:t>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w:t>
            </w:r>
          </w:p>
          <w:p w:rsidR="003F7EED" w:rsidRPr="00057DD2" w:rsidRDefault="003F7EED" w:rsidP="003F7EED">
            <w:pPr>
              <w:widowControl w:val="0"/>
              <w:shd w:val="clear" w:color="auto" w:fill="FFFFFF" w:themeFill="background1"/>
              <w:overflowPunct w:val="0"/>
              <w:autoSpaceDE w:val="0"/>
              <w:rPr>
                <w:rFonts w:ascii="Times New Roman" w:eastAsia="SimSun" w:hAnsi="Times New Roman"/>
                <w:sz w:val="20"/>
                <w:szCs w:val="20"/>
              </w:rPr>
            </w:pPr>
            <w:r w:rsidRPr="00057DD2">
              <w:rPr>
                <w:rFonts w:ascii="Times New Roman" w:eastAsia="SimSun" w:hAnsi="Times New Roman"/>
                <w:sz w:val="20"/>
                <w:szCs w:val="20"/>
              </w:rPr>
              <w:t xml:space="preserve">Объекты по оказанию услуг и обслуживанию населения допускается размещать в отдельно стоящих, встроенных или пристроенных строениях с изолированными от жилых зданий или их частей входами с учетом следующих условий: обустройство входа с созданием условий для беспрепятственного доступа маломобильных граждан к месту получения услуги (обслуживания); оборудование площадок для стоянки автомобилей посетителей; соблюдение норм благоустройства установленных соответствующими муниципальными </w:t>
            </w:r>
            <w:r w:rsidRPr="00057DD2">
              <w:rPr>
                <w:rFonts w:ascii="Times New Roman" w:eastAsia="SimSun" w:hAnsi="Times New Roman"/>
                <w:sz w:val="20"/>
                <w:szCs w:val="20"/>
              </w:rPr>
              <w:lastRenderedPageBreak/>
              <w:t>правовыми актами.</w:t>
            </w:r>
          </w:p>
          <w:p w:rsidR="003F7EED" w:rsidRPr="00057DD2" w:rsidRDefault="003F7EED" w:rsidP="003F7EED">
            <w:pPr>
              <w:widowControl w:val="0"/>
              <w:shd w:val="clear" w:color="auto" w:fill="FFFFFF" w:themeFill="background1"/>
              <w:overflowPunct w:val="0"/>
              <w:autoSpaceDE w:val="0"/>
              <w:rPr>
                <w:rFonts w:ascii="Times New Roman" w:eastAsia="SimSun" w:hAnsi="Times New Roman"/>
                <w:sz w:val="20"/>
                <w:szCs w:val="20"/>
              </w:rPr>
            </w:pPr>
            <w:r w:rsidRPr="00057DD2">
              <w:rPr>
                <w:rFonts w:ascii="Times New Roman" w:eastAsia="SimSun" w:hAnsi="Times New Roman"/>
                <w:sz w:val="20"/>
                <w:szCs w:val="20"/>
              </w:rPr>
              <w:t>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 Расчетное количество машино-мест (парковочных мест) на автостоянках для парковки автомобилей в границах отведенного земельного участка для объектов общественного назначения следует принимать в значениях, указанных в статье 26 настоящих Правил.</w:t>
            </w:r>
          </w:p>
          <w:p w:rsidR="003F7EED" w:rsidRPr="00057DD2" w:rsidRDefault="003F7EED" w:rsidP="003F7EED">
            <w:pPr>
              <w:widowControl w:val="0"/>
              <w:shd w:val="clear" w:color="auto" w:fill="FFFFFF" w:themeFill="background1"/>
              <w:overflowPunct w:val="0"/>
              <w:autoSpaceDE w:val="0"/>
              <w:rPr>
                <w:rFonts w:ascii="Times New Roman" w:eastAsia="SimSun" w:hAnsi="Times New Roman"/>
                <w:sz w:val="20"/>
                <w:szCs w:val="20"/>
              </w:rPr>
            </w:pPr>
            <w:r w:rsidRPr="00057DD2">
              <w:rPr>
                <w:rFonts w:ascii="Times New Roman" w:eastAsia="SimSun" w:hAnsi="Times New Roman"/>
                <w:sz w:val="20"/>
                <w:szCs w:val="20"/>
              </w:rPr>
              <w:t>Допускается размещение парковок на землях общего пользования при наличии таких парковок с необходимым количеством парковочных мест по письменному согласованию с органами местного самоуправления сельского поселения в соответствии с действующим законодательством.</w:t>
            </w:r>
          </w:p>
          <w:p w:rsidR="003F7EED" w:rsidRPr="00057DD2" w:rsidRDefault="003F7EED" w:rsidP="003F7EED">
            <w:pPr>
              <w:widowControl w:val="0"/>
              <w:shd w:val="clear" w:color="auto" w:fill="FFFFFF" w:themeFill="background1"/>
              <w:overflowPunct w:val="0"/>
              <w:autoSpaceDE w:val="0"/>
              <w:rPr>
                <w:rFonts w:ascii="Times New Roman" w:eastAsia="SimSun" w:hAnsi="Times New Roman"/>
                <w:sz w:val="20"/>
                <w:szCs w:val="20"/>
              </w:rPr>
            </w:pPr>
            <w:r w:rsidRPr="00057DD2">
              <w:rPr>
                <w:rFonts w:ascii="Times New Roman" w:eastAsia="SimSun" w:hAnsi="Times New Roman"/>
                <w:sz w:val="20"/>
                <w:szCs w:val="20"/>
              </w:rPr>
              <w:t>При отсутствии в материалах проектной документации расчета СЗЗ, СЗЗ принимать в соответствии с СанПиНом2.2.1/2.1.1.1 200-03" Санитарно-защитные зоны и санитарная классификация предприятий, сооружений и иных объектов".</w:t>
            </w:r>
          </w:p>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eastAsia="SimSun" w:hAnsi="Times New Roman"/>
                <w:sz w:val="20"/>
                <w:szCs w:val="20"/>
              </w:rPr>
              <w:t xml:space="preserve">В материалах проектной документации указывать количество единовременно прибывающих на объекте человек для определения отношения объекта к объекту массового пребывания граждан. Режимы использования земель и требования к градостроительным регламентам в границах </w:t>
            </w:r>
            <w:r w:rsidRPr="00057DD2">
              <w:rPr>
                <w:rFonts w:ascii="Times New Roman" w:eastAsia="SimSun" w:hAnsi="Times New Roman"/>
                <w:sz w:val="20"/>
                <w:szCs w:val="20"/>
              </w:rPr>
              <w:lastRenderedPageBreak/>
              <w:t xml:space="preserve">зон охраны объекта культурного наследия не применяются к правоотношениям, связанным со строительством и реконструкцией объектов капитального строительства, возникшим на основании разрешений на строительство, которые выданы в установленном порядке до вступления в силу правового акта об утверждении зон охраны объекта культурного наследия. Реконструкция объектов капитального </w:t>
            </w:r>
            <w:r w:rsidRPr="00057DD2">
              <w:rPr>
                <w:rFonts w:ascii="Times New Roman" w:hAnsi="Times New Roman"/>
                <w:sz w:val="20"/>
                <w:szCs w:val="20"/>
              </w:rPr>
              <w:t>строительства и их частей может осуществляться только путем приведения таких объектов в соответствие с режимами использования земель и градостроительными регламентами, установленными в границах зон охраны объекта культурного наследия, или путем уменьшения их несоответствия установленным предельным параметрам разрешенного строительства.</w:t>
            </w:r>
          </w:p>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hAnsi="Times New Roman"/>
                <w:sz w:val="20"/>
                <w:szCs w:val="20"/>
              </w:rPr>
              <w:t>На территориях общего пользования не разрешается возведение объектов капитального строительства, за исключением объектов инженерной инфраструктуры, линейных объектов, а также объектов, создаваемых в целях использования неограниченным кругом лиц (объекты благоустройства, объекты, предназначенные для обеспечения дорожного движения и т.п.).</w:t>
            </w:r>
          </w:p>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hAnsi="Times New Roman"/>
                <w:sz w:val="20"/>
                <w:szCs w:val="20"/>
              </w:rPr>
              <w:t>Благоустройств о территории, прилегающей к объектам общественного назначения, проводится в соответствии с Правилами благоустройства сельского поселения на основании проектной документации.</w:t>
            </w:r>
          </w:p>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hAnsi="Times New Roman"/>
                <w:sz w:val="20"/>
                <w:szCs w:val="20"/>
              </w:rPr>
              <w:t>Рекомендуемые размеры земельного участка для дошкольных учреждений, кв.м на 1 место:</w:t>
            </w:r>
          </w:p>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hAnsi="Times New Roman"/>
                <w:sz w:val="20"/>
                <w:szCs w:val="20"/>
              </w:rPr>
              <w:lastRenderedPageBreak/>
              <w:t>для отдельно стоящих зданий при вместимости до 100 мест - 40, свыше 100 мест - 35, в комплексе яслей - садов свыше 500 мест - 30, для встроенных при вместимости более 100 мест - не менее 29.</w:t>
            </w:r>
          </w:p>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hAnsi="Times New Roman"/>
                <w:sz w:val="20"/>
                <w:szCs w:val="20"/>
              </w:rPr>
              <w:t>Размеры земельных участков могут быть уменьшены: на 25% - в условиях реконструкции; на 15% - при размещении на рельефе с уклоном более 20%; на 10% - в поселениях - новостройках (за счет сокращения площади озеленения).</w:t>
            </w:r>
          </w:p>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hAnsi="Times New Roman"/>
                <w:sz w:val="20"/>
                <w:szCs w:val="20"/>
              </w:rPr>
              <w:t>Для среднеобразовательных учреждений, кв. м на 1 место:</w:t>
            </w:r>
          </w:p>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hAnsi="Times New Roman"/>
                <w:sz w:val="20"/>
                <w:szCs w:val="20"/>
              </w:rPr>
              <w:t>при вместимости: до 400 мест - 50; 400 - 500 мест - 60; 500 - 600 мест - 50; 600 - 800 мест - 40; 800 - 1100 мест - 33; 1100 - 1500 мест - 21; 1500 - 2000 мест - 17;</w:t>
            </w:r>
          </w:p>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hAnsi="Times New Roman"/>
                <w:sz w:val="20"/>
                <w:szCs w:val="20"/>
              </w:rPr>
              <w:t>2000 и более - 16, с учетом площади спортивной зоны и здания школы.</w:t>
            </w:r>
          </w:p>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hAnsi="Times New Roman"/>
                <w:sz w:val="20"/>
                <w:szCs w:val="20"/>
              </w:rPr>
              <w:t>В условиях реконструкции возможно уменьшение на 20 % или увеличение на 30 % - в сельских поселениях, если для организации учебно-опытной работы не предусмотрены специальные участки на землях сельскохозяйственного использования.</w:t>
            </w:r>
          </w:p>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hAnsi="Times New Roman"/>
                <w:sz w:val="20"/>
                <w:szCs w:val="20"/>
              </w:rPr>
              <w:t>В сложившейся плотной застройке, при дефиците участка территории, допускается располагать отдельные зоны территории общеобразовательной организации (физкультурно-оздоровительную, учебно-опытную и т.д.) на автономных участках, находящихся</w:t>
            </w:r>
            <w:r w:rsidRPr="00057DD2">
              <w:rPr>
                <w:rStyle w:val="affa"/>
                <w:rFonts w:eastAsia="Calibri"/>
              </w:rPr>
              <w:t xml:space="preserve">в пешеходной доступности от здания общеобразовательной организации На территориях общего пользования не </w:t>
            </w:r>
            <w:r w:rsidRPr="00057DD2">
              <w:rPr>
                <w:rStyle w:val="affa"/>
                <w:rFonts w:eastAsia="Calibri"/>
              </w:rPr>
              <w:lastRenderedPageBreak/>
              <w:t xml:space="preserve">разрешается возведение объектов капитального строительства, за исключением объектов инженерной инфраструктуры, линейных объектов, а также объектов, создаваемых в целях использования неограниченным кругом лиц (объекты благоустройства, объекты, предназначенные для обеспечения дорожного движения и т.п.) </w:t>
            </w:r>
            <w:r w:rsidRPr="00057DD2">
              <w:rPr>
                <w:rFonts w:ascii="Times New Roman" w:hAnsi="Times New Roman"/>
                <w:sz w:val="20"/>
                <w:szCs w:val="20"/>
              </w:rPr>
              <w:t>Благоустройств о территории, прилегающей к объектам общественного назначения, проводится в соответствии с Правилами благоустройства сельского поселения на основании проектной документации.</w:t>
            </w:r>
          </w:p>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hAnsi="Times New Roman"/>
                <w:sz w:val="20"/>
                <w:szCs w:val="20"/>
              </w:rPr>
              <w:t>Размещение парковочных мест на улично-дорожной сети рекомендуется проводить на основании «Методических рекомендаций по разработке и реализации мероприятий по организации дорожного движения.</w:t>
            </w:r>
          </w:p>
          <w:p w:rsidR="003F7EED" w:rsidRPr="00057DD2" w:rsidRDefault="003F7EED" w:rsidP="003F7EED">
            <w:pPr>
              <w:shd w:val="clear" w:color="auto" w:fill="FFFFFF" w:themeFill="background1"/>
              <w:rPr>
                <w:rFonts w:ascii="Times New Roman" w:eastAsia="SimSun" w:hAnsi="Times New Roman"/>
                <w:sz w:val="20"/>
                <w:szCs w:val="20"/>
              </w:rPr>
            </w:pPr>
            <w:r w:rsidRPr="00057DD2">
              <w:rPr>
                <w:rFonts w:ascii="Times New Roman" w:hAnsi="Times New Roman"/>
                <w:sz w:val="20"/>
                <w:szCs w:val="20"/>
              </w:rPr>
              <w:t>Формирование единого парковочного пространства городах Российской</w:t>
            </w:r>
            <w:r w:rsidRPr="00057DD2">
              <w:rPr>
                <w:rStyle w:val="affa"/>
                <w:rFonts w:eastAsia="Calibri"/>
              </w:rPr>
              <w:t xml:space="preserve"> Федерации»</w:t>
            </w:r>
          </w:p>
        </w:tc>
      </w:tr>
      <w:tr w:rsidR="003F7EED" w:rsidRPr="00057DD2" w:rsidTr="003F7EED">
        <w:tc>
          <w:tcPr>
            <w:tcW w:w="747" w:type="pct"/>
            <w:tcBorders>
              <w:top w:val="single" w:sz="4" w:space="0" w:color="000000"/>
              <w:left w:val="single" w:sz="4" w:space="0" w:color="000000"/>
              <w:bottom w:val="single" w:sz="4" w:space="0" w:color="000000"/>
            </w:tcBorders>
            <w:shd w:val="clear" w:color="auto" w:fill="FFFFFF" w:themeFill="background1"/>
            <w:vAlign w:val="center"/>
          </w:tcPr>
          <w:p w:rsidR="003F7EED" w:rsidRPr="00057DD2" w:rsidRDefault="003F7EED" w:rsidP="003F7EED">
            <w:pPr>
              <w:widowControl w:val="0"/>
              <w:rPr>
                <w:rFonts w:ascii="Times New Roman" w:hAnsi="Times New Roman"/>
                <w:sz w:val="20"/>
                <w:szCs w:val="20"/>
              </w:rPr>
            </w:pPr>
            <w:r w:rsidRPr="00057DD2">
              <w:rPr>
                <w:rFonts w:ascii="Times New Roman" w:eastAsia="SimSun" w:hAnsi="Times New Roman"/>
                <w:sz w:val="20"/>
                <w:szCs w:val="20"/>
              </w:rPr>
              <w:t>[3.2.2] - Оказание социальной помощи населению</w:t>
            </w:r>
          </w:p>
        </w:tc>
        <w:tc>
          <w:tcPr>
            <w:tcW w:w="1305" w:type="pct"/>
            <w:tcBorders>
              <w:top w:val="single" w:sz="4" w:space="0" w:color="000000"/>
              <w:left w:val="single" w:sz="4" w:space="0" w:color="000000"/>
              <w:bottom w:val="single" w:sz="4" w:space="0" w:color="000000"/>
            </w:tcBorders>
            <w:shd w:val="clear" w:color="auto" w:fill="FFFFFF" w:themeFill="background1"/>
            <w:vAlign w:val="center"/>
          </w:tcPr>
          <w:p w:rsidR="003F7EED" w:rsidRPr="00057DD2" w:rsidRDefault="003F7EED" w:rsidP="003F7EED">
            <w:pPr>
              <w:widowControl w:val="0"/>
              <w:rPr>
                <w:rFonts w:ascii="Times New Roman" w:hAnsi="Times New Roman"/>
                <w:sz w:val="20"/>
                <w:szCs w:val="20"/>
              </w:rPr>
            </w:pPr>
            <w:r w:rsidRPr="00057DD2">
              <w:rPr>
                <w:rFonts w:ascii="Times New Roman" w:hAnsi="Times New Roman"/>
                <w:sz w:val="20"/>
                <w:szCs w:val="20"/>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w:t>
            </w:r>
            <w:r w:rsidRPr="00057DD2">
              <w:rPr>
                <w:rFonts w:ascii="Times New Roman" w:hAnsi="Times New Roman"/>
                <w:sz w:val="20"/>
                <w:szCs w:val="20"/>
              </w:rPr>
              <w:lastRenderedPageBreak/>
              <w:t>некоммерческих фондов, благотворительных организаций, клубов по интересам</w:t>
            </w:r>
          </w:p>
        </w:tc>
        <w:tc>
          <w:tcPr>
            <w:tcW w:w="1474" w:type="pct"/>
            <w:shd w:val="clear" w:color="auto" w:fill="FFFFFF" w:themeFill="background1"/>
            <w:vAlign w:val="center"/>
          </w:tcPr>
          <w:p w:rsidR="003F7EED" w:rsidRPr="00057DD2" w:rsidRDefault="003F7EED" w:rsidP="003F7EED">
            <w:pPr>
              <w:widowControl w:val="0"/>
              <w:rPr>
                <w:rFonts w:ascii="Times New Roman" w:eastAsia="SimSun" w:hAnsi="Times New Roman"/>
                <w:sz w:val="20"/>
                <w:szCs w:val="20"/>
                <w:lang w:eastAsia="zh-CN"/>
              </w:rPr>
            </w:pPr>
            <w:r w:rsidRPr="00057DD2">
              <w:rPr>
                <w:rFonts w:ascii="Times New Roman" w:eastAsia="SimSun" w:hAnsi="Times New Roman"/>
                <w:sz w:val="20"/>
                <w:szCs w:val="20"/>
                <w:lang w:eastAsia="zh-CN"/>
              </w:rPr>
              <w:lastRenderedPageBreak/>
              <w:t>- минимальная/максимальная площадь земельных участков –</w:t>
            </w:r>
            <w:r w:rsidRPr="00057DD2">
              <w:rPr>
                <w:rFonts w:ascii="Times New Roman" w:eastAsia="SimSun" w:hAnsi="Times New Roman"/>
                <w:b/>
                <w:sz w:val="20"/>
                <w:szCs w:val="20"/>
                <w:lang w:eastAsia="zh-CN"/>
              </w:rPr>
              <w:t>100/5000 кв. м</w:t>
            </w:r>
            <w:r w:rsidRPr="00057DD2">
              <w:rPr>
                <w:rFonts w:ascii="Times New Roman" w:eastAsia="SimSun" w:hAnsi="Times New Roman"/>
                <w:sz w:val="20"/>
                <w:szCs w:val="20"/>
                <w:lang w:eastAsia="zh-CN"/>
              </w:rPr>
              <w:t>;</w:t>
            </w:r>
          </w:p>
          <w:p w:rsidR="003F7EED" w:rsidRPr="00057DD2" w:rsidRDefault="003F7EED" w:rsidP="003F7EED">
            <w:pPr>
              <w:widowControl w:val="0"/>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 максимальное количество надземных этажей зданий – </w:t>
            </w:r>
            <w:r>
              <w:rPr>
                <w:rFonts w:ascii="Times New Roman" w:eastAsia="SimSun" w:hAnsi="Times New Roman"/>
                <w:b/>
                <w:sz w:val="20"/>
                <w:szCs w:val="20"/>
                <w:lang w:eastAsia="zh-CN"/>
              </w:rPr>
              <w:t>2</w:t>
            </w:r>
            <w:r w:rsidRPr="00057DD2">
              <w:rPr>
                <w:rFonts w:ascii="Times New Roman" w:eastAsia="SimSun" w:hAnsi="Times New Roman"/>
                <w:b/>
                <w:sz w:val="20"/>
                <w:szCs w:val="20"/>
                <w:lang w:eastAsia="zh-CN"/>
              </w:rPr>
              <w:t xml:space="preserve"> этажа</w:t>
            </w:r>
            <w:r w:rsidRPr="00057DD2">
              <w:rPr>
                <w:rFonts w:ascii="Times New Roman" w:eastAsia="SimSun" w:hAnsi="Times New Roman"/>
                <w:sz w:val="20"/>
                <w:szCs w:val="20"/>
                <w:lang w:eastAsia="zh-CN"/>
              </w:rPr>
              <w:t xml:space="preserve"> (включая мансардный этаж);</w:t>
            </w:r>
          </w:p>
          <w:p w:rsidR="003F7EED" w:rsidRPr="00057DD2" w:rsidRDefault="003F7EED" w:rsidP="003F7EED">
            <w:pPr>
              <w:widowControl w:val="0"/>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 максимальный процент застройки в границах земельного участка – </w:t>
            </w:r>
            <w:r>
              <w:rPr>
                <w:rFonts w:ascii="Times New Roman" w:eastAsia="SimSun" w:hAnsi="Times New Roman"/>
                <w:b/>
                <w:sz w:val="20"/>
                <w:szCs w:val="20"/>
                <w:lang w:eastAsia="zh-CN"/>
              </w:rPr>
              <w:t xml:space="preserve">60 </w:t>
            </w:r>
            <w:r w:rsidRPr="00057DD2">
              <w:rPr>
                <w:rFonts w:ascii="Times New Roman" w:eastAsia="SimSun" w:hAnsi="Times New Roman"/>
                <w:b/>
                <w:sz w:val="20"/>
                <w:szCs w:val="20"/>
                <w:lang w:eastAsia="zh-CN"/>
              </w:rPr>
              <w:t>%</w:t>
            </w:r>
            <w:r w:rsidRPr="00057DD2">
              <w:rPr>
                <w:rFonts w:ascii="Times New Roman" w:eastAsia="SimSun" w:hAnsi="Times New Roman"/>
                <w:sz w:val="20"/>
                <w:szCs w:val="20"/>
                <w:lang w:eastAsia="zh-CN"/>
              </w:rPr>
              <w:t>;</w:t>
            </w:r>
          </w:p>
          <w:p w:rsidR="003F7EED" w:rsidRPr="00057DD2" w:rsidRDefault="003F7EED" w:rsidP="003F7EED">
            <w:pPr>
              <w:widowControl w:val="0"/>
              <w:shd w:val="clear" w:color="auto" w:fill="FFFFFF" w:themeFill="background1"/>
              <w:tabs>
                <w:tab w:val="left" w:pos="2520"/>
              </w:tabs>
              <w:autoSpaceDE w:val="0"/>
              <w:autoSpaceDN w:val="0"/>
              <w:adjustRightInd w:val="0"/>
              <w:spacing w:line="256" w:lineRule="auto"/>
              <w:rPr>
                <w:rFonts w:ascii="Times New Roman" w:hAnsi="Times New Roman"/>
                <w:sz w:val="20"/>
                <w:szCs w:val="20"/>
              </w:rPr>
            </w:pPr>
            <w:r w:rsidRPr="00057DD2">
              <w:rPr>
                <w:rFonts w:ascii="Times New Roman" w:hAnsi="Times New Roman"/>
                <w:sz w:val="20"/>
                <w:szCs w:val="20"/>
              </w:rPr>
              <w:t>- минимальный отступ от красной линии улиц/</w:t>
            </w:r>
            <w:r>
              <w:rPr>
                <w:rFonts w:ascii="Times New Roman" w:hAnsi="Times New Roman"/>
                <w:sz w:val="20"/>
                <w:szCs w:val="20"/>
              </w:rPr>
              <w:t xml:space="preserve"> </w:t>
            </w:r>
            <w:r w:rsidRPr="00057DD2">
              <w:rPr>
                <w:rFonts w:ascii="Times New Roman" w:hAnsi="Times New Roman"/>
                <w:sz w:val="20"/>
                <w:szCs w:val="20"/>
              </w:rPr>
              <w:t xml:space="preserve">проездов - </w:t>
            </w:r>
            <w:r>
              <w:rPr>
                <w:rFonts w:ascii="Times New Roman" w:hAnsi="Times New Roman"/>
                <w:sz w:val="20"/>
                <w:szCs w:val="20"/>
              </w:rPr>
              <w:t>5</w:t>
            </w:r>
            <w:r w:rsidRPr="00057DD2">
              <w:rPr>
                <w:rFonts w:ascii="Times New Roman" w:hAnsi="Times New Roman"/>
                <w:sz w:val="20"/>
                <w:szCs w:val="20"/>
              </w:rPr>
              <w:t xml:space="preserve"> м;</w:t>
            </w:r>
          </w:p>
          <w:p w:rsidR="003F7EED" w:rsidRDefault="003F7EED" w:rsidP="003F7EED">
            <w:pPr>
              <w:widowControl w:val="0"/>
              <w:rPr>
                <w:rFonts w:ascii="Times New Roman" w:eastAsia="SimSun" w:hAnsi="Times New Roman"/>
                <w:b/>
                <w:sz w:val="20"/>
                <w:szCs w:val="20"/>
                <w:lang w:eastAsia="zh-CN"/>
              </w:rPr>
            </w:pPr>
            <w:r w:rsidRPr="00057DD2">
              <w:rPr>
                <w:rFonts w:ascii="Times New Roman" w:eastAsia="SimSun" w:hAnsi="Times New Roman"/>
                <w:sz w:val="20"/>
                <w:szCs w:val="20"/>
                <w:lang w:eastAsia="zh-CN"/>
              </w:rPr>
              <w:t xml:space="preserve">- минимальные отступы до границ смежных земельных участков - </w:t>
            </w:r>
            <w:r w:rsidRPr="00057DD2">
              <w:rPr>
                <w:rFonts w:ascii="Times New Roman" w:eastAsia="SimSun" w:hAnsi="Times New Roman"/>
                <w:b/>
                <w:sz w:val="20"/>
                <w:szCs w:val="20"/>
                <w:lang w:eastAsia="zh-CN"/>
              </w:rPr>
              <w:t xml:space="preserve">3 м; </w:t>
            </w:r>
          </w:p>
          <w:p w:rsidR="003F7EED" w:rsidRPr="00057DD2" w:rsidRDefault="003F7EED" w:rsidP="003F7EED">
            <w:pPr>
              <w:shd w:val="clear" w:color="auto" w:fill="FFFFFF" w:themeFill="background1"/>
              <w:rPr>
                <w:rFonts w:ascii="Times New Roman" w:eastAsia="SimSun" w:hAnsi="Times New Roman"/>
                <w:sz w:val="20"/>
                <w:szCs w:val="20"/>
              </w:rPr>
            </w:pPr>
            <w:r w:rsidRPr="00057DD2">
              <w:rPr>
                <w:rFonts w:ascii="Times New Roman" w:hAnsi="Times New Roman"/>
                <w:sz w:val="20"/>
                <w:szCs w:val="20"/>
                <w:lang w:eastAsia="zh-CN"/>
              </w:rPr>
              <w:t xml:space="preserve">- минимальный процент озеленения - </w:t>
            </w:r>
            <w:r w:rsidRPr="00057DD2">
              <w:rPr>
                <w:rFonts w:ascii="Times New Roman" w:hAnsi="Times New Roman"/>
                <w:b/>
                <w:sz w:val="20"/>
                <w:szCs w:val="20"/>
                <w:lang w:eastAsia="zh-CN"/>
              </w:rPr>
              <w:t>15%</w:t>
            </w:r>
            <w:r w:rsidRPr="00057DD2">
              <w:rPr>
                <w:rFonts w:ascii="Times New Roman" w:hAnsi="Times New Roman"/>
                <w:sz w:val="20"/>
                <w:szCs w:val="20"/>
                <w:lang w:eastAsia="zh-CN"/>
              </w:rPr>
              <w:t xml:space="preserve"> от площади земельного участка</w:t>
            </w:r>
            <w:r w:rsidRPr="00057DD2">
              <w:rPr>
                <w:rFonts w:ascii="Times New Roman" w:eastAsia="Times New Roman" w:hAnsi="Times New Roman"/>
                <w:b/>
                <w:sz w:val="20"/>
                <w:szCs w:val="20"/>
                <w:lang w:eastAsia="zh-CN"/>
              </w:rPr>
              <w:t>.</w:t>
            </w:r>
          </w:p>
          <w:p w:rsidR="003F7EED" w:rsidRPr="00057DD2" w:rsidRDefault="003F7EED" w:rsidP="003F7EED">
            <w:pPr>
              <w:widowControl w:val="0"/>
              <w:rPr>
                <w:rFonts w:ascii="Times New Roman" w:eastAsia="Times New Roman" w:hAnsi="Times New Roman"/>
                <w:b/>
                <w:sz w:val="20"/>
                <w:szCs w:val="20"/>
                <w:lang w:eastAsia="zh-CN"/>
              </w:rPr>
            </w:pPr>
          </w:p>
        </w:tc>
        <w:tc>
          <w:tcPr>
            <w:tcW w:w="1474" w:type="pct"/>
            <w:vMerge/>
            <w:shd w:val="clear" w:color="auto" w:fill="FFFFFF" w:themeFill="background1"/>
            <w:vAlign w:val="center"/>
          </w:tcPr>
          <w:p w:rsidR="003F7EED" w:rsidRPr="00057DD2" w:rsidRDefault="003F7EED" w:rsidP="003F7EED">
            <w:pPr>
              <w:widowControl w:val="0"/>
              <w:rPr>
                <w:rFonts w:ascii="Times New Roman" w:eastAsia="SimSun" w:hAnsi="Times New Roman"/>
                <w:sz w:val="20"/>
                <w:szCs w:val="20"/>
                <w:lang w:eastAsia="zh-CN"/>
              </w:rPr>
            </w:pPr>
          </w:p>
        </w:tc>
      </w:tr>
      <w:tr w:rsidR="003F7EED" w:rsidRPr="00057DD2" w:rsidTr="003F7EED">
        <w:tc>
          <w:tcPr>
            <w:tcW w:w="747" w:type="pct"/>
            <w:tcBorders>
              <w:top w:val="single" w:sz="4" w:space="0" w:color="000000"/>
              <w:left w:val="single" w:sz="4" w:space="0" w:color="000000"/>
              <w:bottom w:val="single" w:sz="4" w:space="0" w:color="000000"/>
            </w:tcBorders>
            <w:shd w:val="clear" w:color="auto" w:fill="FFFFFF" w:themeFill="background1"/>
            <w:vAlign w:val="center"/>
          </w:tcPr>
          <w:p w:rsidR="003F7EED" w:rsidRPr="00057DD2" w:rsidRDefault="003F7EED" w:rsidP="003F7EED">
            <w:pPr>
              <w:autoSpaceDE w:val="0"/>
              <w:rPr>
                <w:rFonts w:ascii="Times New Roman" w:hAnsi="Times New Roman"/>
                <w:sz w:val="20"/>
                <w:szCs w:val="20"/>
              </w:rPr>
            </w:pPr>
            <w:r w:rsidRPr="00057DD2">
              <w:rPr>
                <w:rFonts w:ascii="Times New Roman" w:eastAsia="SimSun" w:hAnsi="Times New Roman"/>
                <w:sz w:val="20"/>
                <w:szCs w:val="20"/>
              </w:rPr>
              <w:lastRenderedPageBreak/>
              <w:t>[</w:t>
            </w:r>
            <w:r w:rsidRPr="00057DD2">
              <w:rPr>
                <w:rFonts w:ascii="Times New Roman" w:hAnsi="Times New Roman"/>
                <w:sz w:val="20"/>
                <w:szCs w:val="20"/>
              </w:rPr>
              <w:t>3.3</w:t>
            </w:r>
            <w:r w:rsidRPr="00057DD2">
              <w:rPr>
                <w:rFonts w:ascii="Times New Roman" w:eastAsia="SimSun" w:hAnsi="Times New Roman"/>
                <w:sz w:val="20"/>
                <w:szCs w:val="20"/>
              </w:rPr>
              <w:t>] – Бытовое обслуживание</w:t>
            </w:r>
          </w:p>
        </w:tc>
        <w:tc>
          <w:tcPr>
            <w:tcW w:w="1305" w:type="pct"/>
            <w:tcBorders>
              <w:top w:val="single" w:sz="4" w:space="0" w:color="000000"/>
              <w:left w:val="single" w:sz="4" w:space="0" w:color="000000"/>
              <w:bottom w:val="single" w:sz="4" w:space="0" w:color="000000"/>
            </w:tcBorders>
            <w:shd w:val="clear" w:color="auto" w:fill="FFFFFF" w:themeFill="background1"/>
            <w:vAlign w:val="center"/>
          </w:tcPr>
          <w:p w:rsidR="003F7EED" w:rsidRDefault="003F7EED" w:rsidP="003F7EED">
            <w:pPr>
              <w:rPr>
                <w:rFonts w:ascii="Times New Roman" w:hAnsi="Times New Roman"/>
                <w:sz w:val="20"/>
                <w:szCs w:val="20"/>
              </w:rPr>
            </w:pPr>
            <w:r w:rsidRPr="00057DD2">
              <w:rPr>
                <w:rFonts w:ascii="Times New Roman" w:hAnsi="Times New Roman"/>
                <w:sz w:val="20"/>
                <w:szCs w:val="20"/>
              </w:rPr>
              <w:t>объекты капитального строительства, предназначенные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p w:rsidR="003F7EED" w:rsidRDefault="003F7EED" w:rsidP="003F7EED">
            <w:pPr>
              <w:rPr>
                <w:rFonts w:ascii="Times New Roman" w:hAnsi="Times New Roman"/>
                <w:sz w:val="20"/>
                <w:szCs w:val="20"/>
              </w:rPr>
            </w:pPr>
          </w:p>
          <w:p w:rsidR="003F7EED" w:rsidRDefault="003F7EED" w:rsidP="003F7EED">
            <w:pPr>
              <w:rPr>
                <w:rFonts w:ascii="Times New Roman" w:hAnsi="Times New Roman"/>
                <w:sz w:val="20"/>
                <w:szCs w:val="20"/>
              </w:rPr>
            </w:pPr>
          </w:p>
          <w:p w:rsidR="003F7EED" w:rsidRDefault="003F7EED" w:rsidP="003F7EED">
            <w:pPr>
              <w:rPr>
                <w:rFonts w:ascii="Times New Roman" w:hAnsi="Times New Roman"/>
                <w:sz w:val="20"/>
                <w:szCs w:val="20"/>
              </w:rPr>
            </w:pPr>
          </w:p>
          <w:p w:rsidR="003F7EED" w:rsidRDefault="003F7EED" w:rsidP="003F7EED">
            <w:pPr>
              <w:rPr>
                <w:rFonts w:ascii="Times New Roman" w:hAnsi="Times New Roman"/>
                <w:sz w:val="20"/>
                <w:szCs w:val="20"/>
              </w:rPr>
            </w:pPr>
          </w:p>
          <w:p w:rsidR="003F7EED" w:rsidRDefault="003F7EED" w:rsidP="003F7EED">
            <w:pPr>
              <w:rPr>
                <w:rFonts w:ascii="Times New Roman" w:hAnsi="Times New Roman"/>
                <w:sz w:val="20"/>
                <w:szCs w:val="20"/>
              </w:rPr>
            </w:pPr>
          </w:p>
          <w:p w:rsidR="003F7EED" w:rsidRDefault="003F7EED" w:rsidP="003F7EED">
            <w:pPr>
              <w:rPr>
                <w:rFonts w:ascii="Times New Roman" w:hAnsi="Times New Roman"/>
                <w:sz w:val="20"/>
                <w:szCs w:val="20"/>
              </w:rPr>
            </w:pPr>
          </w:p>
          <w:p w:rsidR="003F7EED" w:rsidRPr="00057DD2" w:rsidRDefault="003F7EED" w:rsidP="003F7EED">
            <w:pPr>
              <w:rPr>
                <w:rFonts w:ascii="Times New Roman" w:hAnsi="Times New Roman"/>
                <w:sz w:val="20"/>
                <w:szCs w:val="20"/>
              </w:rPr>
            </w:pPr>
          </w:p>
        </w:tc>
        <w:tc>
          <w:tcPr>
            <w:tcW w:w="1474" w:type="pct"/>
            <w:vMerge w:val="restart"/>
            <w:shd w:val="clear" w:color="auto" w:fill="FFFFFF" w:themeFill="background1"/>
            <w:vAlign w:val="center"/>
          </w:tcPr>
          <w:p w:rsidR="003F7EED" w:rsidRPr="00057DD2" w:rsidRDefault="003F7EED" w:rsidP="003F7EED">
            <w:pPr>
              <w:widowControl w:val="0"/>
              <w:shd w:val="clear" w:color="auto" w:fill="FFFFFF" w:themeFill="background1"/>
              <w:spacing w:line="256" w:lineRule="auto"/>
              <w:rPr>
                <w:rFonts w:ascii="Times New Roman" w:eastAsia="Times New Roman" w:hAnsi="Times New Roman"/>
                <w:sz w:val="20"/>
                <w:szCs w:val="20"/>
                <w:lang w:eastAsia="zh-CN"/>
              </w:rPr>
            </w:pPr>
            <w:r w:rsidRPr="00057DD2">
              <w:rPr>
                <w:rFonts w:ascii="Times New Roman" w:eastAsia="SimSun" w:hAnsi="Times New Roman"/>
                <w:sz w:val="20"/>
                <w:szCs w:val="20"/>
                <w:lang w:eastAsia="zh-CN"/>
              </w:rPr>
              <w:t>- минимальная/максимальная площадь земельных участков –</w:t>
            </w:r>
            <w:r>
              <w:rPr>
                <w:rFonts w:ascii="Times New Roman" w:eastAsia="SimSun" w:hAnsi="Times New Roman"/>
                <w:sz w:val="20"/>
                <w:szCs w:val="20"/>
                <w:lang w:eastAsia="zh-CN"/>
              </w:rPr>
              <w:t xml:space="preserve"> </w:t>
            </w:r>
            <w:r w:rsidRPr="0027226F">
              <w:rPr>
                <w:rFonts w:ascii="Times New Roman" w:eastAsia="SimSun" w:hAnsi="Times New Roman"/>
                <w:b/>
                <w:sz w:val="20"/>
                <w:szCs w:val="20"/>
                <w:lang w:eastAsia="zh-CN"/>
              </w:rPr>
              <w:t>300</w:t>
            </w:r>
            <w:r w:rsidRPr="00057DD2">
              <w:rPr>
                <w:rFonts w:ascii="Times New Roman" w:eastAsia="SimSun" w:hAnsi="Times New Roman"/>
                <w:b/>
                <w:sz w:val="20"/>
                <w:szCs w:val="20"/>
                <w:lang w:eastAsia="zh-CN"/>
              </w:rPr>
              <w:t>/5000 кв. м</w:t>
            </w:r>
            <w:r w:rsidRPr="00057DD2">
              <w:rPr>
                <w:rFonts w:ascii="Times New Roman" w:eastAsia="SimSun" w:hAnsi="Times New Roman"/>
                <w:sz w:val="20"/>
                <w:szCs w:val="20"/>
                <w:lang w:eastAsia="zh-CN"/>
              </w:rPr>
              <w:t>;</w:t>
            </w:r>
          </w:p>
          <w:p w:rsidR="003F7EED" w:rsidRPr="00057DD2" w:rsidRDefault="003F7EED" w:rsidP="003F7EED">
            <w:pPr>
              <w:widowControl w:val="0"/>
              <w:shd w:val="clear" w:color="auto" w:fill="FFFFFF" w:themeFill="background1"/>
              <w:spacing w:line="256" w:lineRule="auto"/>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 максимальное количество надземных этажей зданий – </w:t>
            </w:r>
            <w:r>
              <w:rPr>
                <w:rFonts w:ascii="Times New Roman" w:eastAsia="SimSun" w:hAnsi="Times New Roman"/>
                <w:b/>
                <w:sz w:val="20"/>
                <w:szCs w:val="20"/>
                <w:lang w:eastAsia="zh-CN"/>
              </w:rPr>
              <w:t>2</w:t>
            </w:r>
            <w:r w:rsidRPr="00057DD2">
              <w:rPr>
                <w:rFonts w:ascii="Times New Roman" w:eastAsia="SimSun" w:hAnsi="Times New Roman"/>
                <w:b/>
                <w:sz w:val="20"/>
                <w:szCs w:val="20"/>
                <w:lang w:eastAsia="zh-CN"/>
              </w:rPr>
              <w:t xml:space="preserve"> этажа</w:t>
            </w:r>
            <w:r w:rsidRPr="00057DD2">
              <w:rPr>
                <w:rFonts w:ascii="Times New Roman" w:eastAsia="SimSun" w:hAnsi="Times New Roman"/>
                <w:sz w:val="20"/>
                <w:szCs w:val="20"/>
                <w:lang w:eastAsia="zh-CN"/>
              </w:rPr>
              <w:t xml:space="preserve"> (включая мансардный этаж);</w:t>
            </w:r>
          </w:p>
          <w:p w:rsidR="003F7EED" w:rsidRPr="00057DD2" w:rsidRDefault="003F7EED" w:rsidP="003F7EED">
            <w:pPr>
              <w:widowControl w:val="0"/>
              <w:shd w:val="clear" w:color="auto" w:fill="FFFFFF" w:themeFill="background1"/>
              <w:overflowPunct w:val="0"/>
              <w:autoSpaceDE w:val="0"/>
              <w:spacing w:line="256" w:lineRule="auto"/>
              <w:rPr>
                <w:rFonts w:ascii="Times New Roman" w:eastAsia="Times New Roman" w:hAnsi="Times New Roman"/>
                <w:sz w:val="20"/>
                <w:szCs w:val="20"/>
                <w:lang w:eastAsia="zh-CN"/>
              </w:rPr>
            </w:pPr>
            <w:r w:rsidRPr="00057DD2">
              <w:rPr>
                <w:rFonts w:ascii="Times New Roman" w:eastAsia="SimSun" w:hAnsi="Times New Roman"/>
                <w:sz w:val="20"/>
                <w:szCs w:val="20"/>
                <w:lang w:eastAsia="zh-CN"/>
              </w:rPr>
              <w:t xml:space="preserve">- максимальный процент застройки в границах земельного участка – </w:t>
            </w:r>
            <w:r w:rsidRPr="0027226F">
              <w:rPr>
                <w:rFonts w:ascii="Times New Roman" w:eastAsia="SimSun" w:hAnsi="Times New Roman"/>
                <w:b/>
                <w:sz w:val="20"/>
                <w:szCs w:val="20"/>
                <w:lang w:eastAsia="zh-CN"/>
              </w:rPr>
              <w:t>60</w:t>
            </w:r>
            <w:r w:rsidRPr="00057DD2">
              <w:rPr>
                <w:rFonts w:ascii="Times New Roman" w:eastAsia="SimSun" w:hAnsi="Times New Roman"/>
                <w:b/>
                <w:sz w:val="20"/>
                <w:szCs w:val="20"/>
                <w:lang w:eastAsia="zh-CN"/>
              </w:rPr>
              <w:t>%</w:t>
            </w:r>
            <w:r w:rsidRPr="00057DD2">
              <w:rPr>
                <w:rFonts w:ascii="Times New Roman" w:eastAsia="SimSun" w:hAnsi="Times New Roman"/>
                <w:sz w:val="20"/>
                <w:szCs w:val="20"/>
                <w:lang w:eastAsia="zh-CN"/>
              </w:rPr>
              <w:t>;</w:t>
            </w:r>
          </w:p>
          <w:p w:rsidR="003F7EED" w:rsidRPr="00057DD2" w:rsidRDefault="003F7EED" w:rsidP="003F7EED">
            <w:pPr>
              <w:widowControl w:val="0"/>
              <w:shd w:val="clear" w:color="auto" w:fill="FFFFFF" w:themeFill="background1"/>
              <w:spacing w:line="256" w:lineRule="auto"/>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xml:space="preserve">- максимальная высота зданий от уровня земли до верха перекрытия последнего этажа – не более </w:t>
            </w:r>
            <w:r w:rsidRPr="00057DD2">
              <w:rPr>
                <w:rFonts w:ascii="Times New Roman" w:eastAsia="Times New Roman" w:hAnsi="Times New Roman"/>
                <w:b/>
                <w:sz w:val="20"/>
                <w:szCs w:val="20"/>
                <w:lang w:eastAsia="zh-CN"/>
              </w:rPr>
              <w:t>12 м</w:t>
            </w:r>
            <w:r w:rsidRPr="00057DD2">
              <w:rPr>
                <w:rFonts w:ascii="Times New Roman" w:eastAsia="Times New Roman" w:hAnsi="Times New Roman"/>
                <w:sz w:val="20"/>
                <w:szCs w:val="20"/>
                <w:lang w:eastAsia="zh-CN"/>
              </w:rPr>
              <w:t>;</w:t>
            </w:r>
          </w:p>
          <w:p w:rsidR="003F7EED" w:rsidRPr="00057DD2" w:rsidRDefault="003F7EED" w:rsidP="003F7EED">
            <w:pPr>
              <w:widowControl w:val="0"/>
              <w:shd w:val="clear" w:color="auto" w:fill="FFFFFF" w:themeFill="background1"/>
              <w:spacing w:line="256" w:lineRule="auto"/>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xml:space="preserve">- минимальные отступы до границ смежных земельных участков - </w:t>
            </w:r>
            <w:r w:rsidRPr="00057DD2">
              <w:rPr>
                <w:rFonts w:ascii="Times New Roman" w:eastAsia="Times New Roman" w:hAnsi="Times New Roman"/>
                <w:b/>
                <w:sz w:val="20"/>
                <w:szCs w:val="20"/>
                <w:lang w:eastAsia="zh-CN"/>
              </w:rPr>
              <w:t>3 м</w:t>
            </w:r>
            <w:r w:rsidRPr="00057DD2">
              <w:rPr>
                <w:rFonts w:ascii="Times New Roman" w:eastAsia="Times New Roman" w:hAnsi="Times New Roman"/>
                <w:sz w:val="20"/>
                <w:szCs w:val="20"/>
                <w:lang w:eastAsia="zh-CN"/>
              </w:rPr>
              <w:t>;</w:t>
            </w:r>
          </w:p>
          <w:p w:rsidR="003F7EED" w:rsidRPr="00057DD2" w:rsidRDefault="003F7EED" w:rsidP="003F7EED">
            <w:pPr>
              <w:widowControl w:val="0"/>
              <w:shd w:val="clear" w:color="auto" w:fill="FFFFFF" w:themeFill="background1"/>
              <w:tabs>
                <w:tab w:val="left" w:pos="2520"/>
              </w:tabs>
              <w:spacing w:line="256" w:lineRule="auto"/>
              <w:rPr>
                <w:rFonts w:ascii="Times New Roman" w:eastAsia="Times New Roman" w:hAnsi="Times New Roman"/>
                <w:b/>
                <w:sz w:val="20"/>
                <w:szCs w:val="20"/>
                <w:lang w:eastAsia="zh-CN"/>
              </w:rPr>
            </w:pPr>
            <w:r w:rsidRPr="00057DD2">
              <w:rPr>
                <w:rFonts w:ascii="Times New Roman" w:eastAsia="Times New Roman" w:hAnsi="Times New Roman"/>
                <w:sz w:val="20"/>
                <w:szCs w:val="20"/>
                <w:lang w:eastAsia="zh-CN"/>
              </w:rPr>
              <w:t xml:space="preserve">- минимальный отступ от красной линии улиц/проездов - </w:t>
            </w:r>
            <w:r>
              <w:rPr>
                <w:rFonts w:ascii="Times New Roman" w:eastAsia="Times New Roman" w:hAnsi="Times New Roman"/>
                <w:b/>
                <w:sz w:val="20"/>
                <w:szCs w:val="20"/>
                <w:lang w:eastAsia="zh-CN"/>
              </w:rPr>
              <w:t>5</w:t>
            </w:r>
            <w:r w:rsidRPr="00057DD2">
              <w:rPr>
                <w:rFonts w:ascii="Times New Roman" w:eastAsia="Times New Roman" w:hAnsi="Times New Roman"/>
                <w:b/>
                <w:sz w:val="20"/>
                <w:szCs w:val="20"/>
                <w:lang w:eastAsia="zh-CN"/>
              </w:rPr>
              <w:t xml:space="preserve"> м</w:t>
            </w:r>
            <w:r w:rsidRPr="00057DD2">
              <w:rPr>
                <w:rFonts w:ascii="Times New Roman" w:eastAsia="Times New Roman" w:hAnsi="Times New Roman"/>
                <w:sz w:val="20"/>
                <w:szCs w:val="20"/>
                <w:lang w:eastAsia="zh-CN"/>
              </w:rPr>
              <w:t>;</w:t>
            </w:r>
          </w:p>
          <w:p w:rsidR="003F7EED" w:rsidRPr="00057DD2" w:rsidRDefault="003F7EED" w:rsidP="003F7EED">
            <w:pPr>
              <w:shd w:val="clear" w:color="auto" w:fill="FFFFFF" w:themeFill="background1"/>
              <w:rPr>
                <w:rFonts w:ascii="Times New Roman" w:eastAsia="SimSun" w:hAnsi="Times New Roman"/>
                <w:sz w:val="20"/>
                <w:szCs w:val="20"/>
              </w:rPr>
            </w:pPr>
            <w:r w:rsidRPr="00057DD2">
              <w:rPr>
                <w:rFonts w:ascii="Times New Roman" w:hAnsi="Times New Roman"/>
                <w:sz w:val="20"/>
                <w:szCs w:val="20"/>
                <w:lang w:eastAsia="zh-CN"/>
              </w:rPr>
              <w:t xml:space="preserve">- минимальный процент озеленения - </w:t>
            </w:r>
            <w:r w:rsidRPr="00057DD2">
              <w:rPr>
                <w:rFonts w:ascii="Times New Roman" w:hAnsi="Times New Roman"/>
                <w:b/>
                <w:sz w:val="20"/>
                <w:szCs w:val="20"/>
                <w:lang w:eastAsia="zh-CN"/>
              </w:rPr>
              <w:t>15%</w:t>
            </w:r>
            <w:r w:rsidRPr="00057DD2">
              <w:rPr>
                <w:rFonts w:ascii="Times New Roman" w:hAnsi="Times New Roman"/>
                <w:sz w:val="20"/>
                <w:szCs w:val="20"/>
                <w:lang w:eastAsia="zh-CN"/>
              </w:rPr>
              <w:t xml:space="preserve"> от площади земельного участка</w:t>
            </w:r>
            <w:r w:rsidRPr="00057DD2">
              <w:rPr>
                <w:rFonts w:ascii="Times New Roman" w:eastAsia="Times New Roman" w:hAnsi="Times New Roman"/>
                <w:b/>
                <w:sz w:val="20"/>
                <w:szCs w:val="20"/>
                <w:lang w:eastAsia="zh-CN"/>
              </w:rPr>
              <w:t>.</w:t>
            </w:r>
          </w:p>
          <w:p w:rsidR="003F7EED" w:rsidRPr="00057DD2" w:rsidRDefault="003F7EED" w:rsidP="003F7EED">
            <w:pPr>
              <w:rPr>
                <w:rFonts w:ascii="Times New Roman" w:hAnsi="Times New Roman"/>
                <w:sz w:val="20"/>
                <w:szCs w:val="20"/>
              </w:rPr>
            </w:pPr>
            <w:r w:rsidRPr="00057DD2">
              <w:rPr>
                <w:rFonts w:ascii="Times New Roman" w:hAnsi="Times New Roman"/>
                <w:sz w:val="20"/>
                <w:szCs w:val="20"/>
                <w:lang w:eastAsia="ru-RU"/>
              </w:rPr>
              <w:t xml:space="preserve"> </w:t>
            </w:r>
          </w:p>
        </w:tc>
        <w:tc>
          <w:tcPr>
            <w:tcW w:w="1474" w:type="pct"/>
            <w:vMerge/>
            <w:shd w:val="clear" w:color="auto" w:fill="FFFFFF" w:themeFill="background1"/>
            <w:vAlign w:val="center"/>
          </w:tcPr>
          <w:p w:rsidR="003F7EED" w:rsidRPr="00057DD2" w:rsidRDefault="003F7EED" w:rsidP="003F7EED">
            <w:pPr>
              <w:rPr>
                <w:rFonts w:ascii="Times New Roman" w:hAnsi="Times New Roman"/>
                <w:sz w:val="20"/>
                <w:szCs w:val="20"/>
              </w:rPr>
            </w:pPr>
          </w:p>
        </w:tc>
      </w:tr>
      <w:tr w:rsidR="003F7EED" w:rsidRPr="00057DD2" w:rsidTr="003F7EED">
        <w:tc>
          <w:tcPr>
            <w:tcW w:w="747" w:type="pct"/>
            <w:tcBorders>
              <w:top w:val="single" w:sz="4" w:space="0" w:color="000000"/>
              <w:left w:val="single" w:sz="4" w:space="0" w:color="000000"/>
              <w:bottom w:val="single" w:sz="4" w:space="0" w:color="000000"/>
            </w:tcBorders>
            <w:shd w:val="clear" w:color="auto" w:fill="FFFFFF" w:themeFill="background1"/>
            <w:vAlign w:val="center"/>
          </w:tcPr>
          <w:p w:rsidR="003F7EED" w:rsidRPr="00057DD2" w:rsidRDefault="003F7EED" w:rsidP="003F7EED">
            <w:pPr>
              <w:widowControl w:val="0"/>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w:t>
            </w:r>
            <w:r w:rsidRPr="00057DD2">
              <w:rPr>
                <w:rFonts w:ascii="Times New Roman" w:hAnsi="Times New Roman"/>
                <w:sz w:val="20"/>
                <w:szCs w:val="20"/>
              </w:rPr>
              <w:t>3.2.1</w:t>
            </w:r>
            <w:r w:rsidRPr="00057DD2">
              <w:rPr>
                <w:rFonts w:ascii="Times New Roman" w:eastAsia="SimSun" w:hAnsi="Times New Roman"/>
                <w:sz w:val="20"/>
                <w:szCs w:val="20"/>
              </w:rPr>
              <w:t xml:space="preserve">] - </w:t>
            </w:r>
            <w:r w:rsidRPr="00057DD2">
              <w:rPr>
                <w:rFonts w:ascii="Times New Roman" w:hAnsi="Times New Roman"/>
                <w:sz w:val="20"/>
                <w:szCs w:val="20"/>
              </w:rPr>
              <w:t>Дома социального обслуживания</w:t>
            </w:r>
          </w:p>
        </w:tc>
        <w:tc>
          <w:tcPr>
            <w:tcW w:w="1305" w:type="pct"/>
            <w:tcBorders>
              <w:top w:val="single" w:sz="4" w:space="0" w:color="000000"/>
              <w:left w:val="single" w:sz="4" w:space="0" w:color="000000"/>
              <w:bottom w:val="single" w:sz="4" w:space="0" w:color="000000"/>
            </w:tcBorders>
            <w:shd w:val="clear" w:color="auto" w:fill="FFFFFF" w:themeFill="background1"/>
            <w:vAlign w:val="center"/>
          </w:tcPr>
          <w:p w:rsidR="003F7EED" w:rsidRPr="00057DD2" w:rsidRDefault="003F7EED" w:rsidP="003F7EED">
            <w:pPr>
              <w:widowControl w:val="0"/>
              <w:shd w:val="clear" w:color="auto" w:fill="FFFFFF" w:themeFill="background1"/>
              <w:overflowPunct w:val="0"/>
              <w:autoSpaceDE w:val="0"/>
              <w:rPr>
                <w:rFonts w:ascii="Times New Roman" w:eastAsia="SimSun" w:hAnsi="Times New Roman"/>
                <w:sz w:val="20"/>
                <w:szCs w:val="20"/>
              </w:rPr>
            </w:pPr>
            <w:r w:rsidRPr="00057DD2">
              <w:rPr>
                <w:rFonts w:ascii="Times New Roman" w:eastAsia="SimSun" w:hAnsi="Times New Roman"/>
                <w:sz w:val="20"/>
                <w:szCs w:val="20"/>
              </w:rPr>
              <w:t>здания, предназначенные для размещения домов престарелых, домов ребенка, детских домов, пунктов ночлега для бездомных граждан;</w:t>
            </w:r>
          </w:p>
          <w:p w:rsidR="003F7EED" w:rsidRPr="00057DD2" w:rsidRDefault="003F7EED" w:rsidP="003F7EED">
            <w:pPr>
              <w:widowControl w:val="0"/>
              <w:shd w:val="clear" w:color="auto" w:fill="FFFFFF" w:themeFill="background1"/>
              <w:overflowPunct w:val="0"/>
              <w:autoSpaceDE w:val="0"/>
              <w:rPr>
                <w:rFonts w:ascii="Times New Roman" w:eastAsia="SimSun" w:hAnsi="Times New Roman"/>
                <w:sz w:val="20"/>
                <w:szCs w:val="20"/>
              </w:rPr>
            </w:pPr>
            <w:r w:rsidRPr="00057DD2">
              <w:rPr>
                <w:rFonts w:ascii="Times New Roman" w:eastAsia="SimSun" w:hAnsi="Times New Roman"/>
                <w:sz w:val="20"/>
                <w:szCs w:val="20"/>
              </w:rPr>
              <w:t>объекты капитального строительства для временного размещения вынужденных переселенцев, лиц, признанных беженцами</w:t>
            </w:r>
          </w:p>
        </w:tc>
        <w:tc>
          <w:tcPr>
            <w:tcW w:w="1474" w:type="pct"/>
            <w:vMerge/>
            <w:shd w:val="clear" w:color="auto" w:fill="FFFFFF" w:themeFill="background1"/>
            <w:vAlign w:val="center"/>
          </w:tcPr>
          <w:p w:rsidR="003F7EED" w:rsidRPr="00057DD2" w:rsidRDefault="003F7EED" w:rsidP="003F7EED">
            <w:pPr>
              <w:rPr>
                <w:rFonts w:ascii="Times New Roman" w:hAnsi="Times New Roman"/>
                <w:sz w:val="20"/>
                <w:szCs w:val="20"/>
              </w:rPr>
            </w:pPr>
          </w:p>
        </w:tc>
        <w:tc>
          <w:tcPr>
            <w:tcW w:w="1474" w:type="pct"/>
            <w:vMerge/>
            <w:shd w:val="clear" w:color="auto" w:fill="FFFFFF" w:themeFill="background1"/>
            <w:vAlign w:val="center"/>
          </w:tcPr>
          <w:p w:rsidR="003F7EED" w:rsidRPr="00057DD2" w:rsidRDefault="003F7EED" w:rsidP="003F7EED">
            <w:pPr>
              <w:rPr>
                <w:rFonts w:ascii="Times New Roman" w:hAnsi="Times New Roman"/>
                <w:sz w:val="20"/>
                <w:szCs w:val="20"/>
              </w:rPr>
            </w:pPr>
          </w:p>
        </w:tc>
      </w:tr>
      <w:tr w:rsidR="003F7EED" w:rsidRPr="00057DD2" w:rsidTr="003F7EED">
        <w:tc>
          <w:tcPr>
            <w:tcW w:w="747" w:type="pct"/>
            <w:tcBorders>
              <w:top w:val="single" w:sz="4" w:space="0" w:color="000000"/>
              <w:left w:val="single" w:sz="4" w:space="0" w:color="000000"/>
              <w:bottom w:val="single" w:sz="4" w:space="0" w:color="000000"/>
            </w:tcBorders>
            <w:shd w:val="clear" w:color="auto" w:fill="FFFFFF" w:themeFill="background1"/>
            <w:vAlign w:val="center"/>
          </w:tcPr>
          <w:p w:rsidR="003F7EED" w:rsidRPr="00057DD2" w:rsidRDefault="003F7EED" w:rsidP="003F7EED">
            <w:pPr>
              <w:shd w:val="clear" w:color="auto" w:fill="FFFFFF" w:themeFill="background1"/>
              <w:autoSpaceDE w:val="0"/>
              <w:rPr>
                <w:rFonts w:ascii="Times New Roman" w:eastAsia="SimSun" w:hAnsi="Times New Roman"/>
                <w:sz w:val="20"/>
                <w:szCs w:val="20"/>
              </w:rPr>
            </w:pPr>
            <w:r w:rsidRPr="00057DD2">
              <w:rPr>
                <w:rFonts w:ascii="Times New Roman" w:eastAsia="SimSun" w:hAnsi="Times New Roman"/>
                <w:sz w:val="20"/>
                <w:szCs w:val="20"/>
              </w:rPr>
              <w:t>[3.2.3] - Оказание услуг связи</w:t>
            </w:r>
          </w:p>
        </w:tc>
        <w:tc>
          <w:tcPr>
            <w:tcW w:w="1305" w:type="pct"/>
            <w:tcBorders>
              <w:top w:val="single" w:sz="4" w:space="0" w:color="000000"/>
              <w:left w:val="single" w:sz="4" w:space="0" w:color="000000"/>
              <w:bottom w:val="single" w:sz="4" w:space="0" w:color="000000"/>
            </w:tcBorders>
            <w:shd w:val="clear" w:color="auto" w:fill="FFFFFF" w:themeFill="background1"/>
            <w:vAlign w:val="center"/>
          </w:tcPr>
          <w:p w:rsidR="003F7EED" w:rsidRPr="00057DD2" w:rsidRDefault="003F7EED" w:rsidP="003F7EED">
            <w:pPr>
              <w:shd w:val="clear" w:color="auto" w:fill="FFFFFF" w:themeFill="background1"/>
              <w:autoSpaceDE w:val="0"/>
              <w:rPr>
                <w:rFonts w:ascii="Times New Roman" w:hAnsi="Times New Roman"/>
                <w:sz w:val="20"/>
                <w:szCs w:val="20"/>
              </w:rPr>
            </w:pPr>
            <w:r w:rsidRPr="00057DD2">
              <w:rPr>
                <w:rFonts w:ascii="Times New Roman" w:hAnsi="Times New Roman"/>
                <w:sz w:val="20"/>
                <w:szCs w:val="20"/>
              </w:rPr>
              <w:t>объекты для размещения пунктов оказания услуг почтовой, телеграфной, междугородней и международной телефонной связи</w:t>
            </w:r>
          </w:p>
        </w:tc>
        <w:tc>
          <w:tcPr>
            <w:tcW w:w="1474" w:type="pct"/>
            <w:vMerge/>
            <w:shd w:val="clear" w:color="auto" w:fill="FFFFFF" w:themeFill="background1"/>
            <w:vAlign w:val="center"/>
          </w:tcPr>
          <w:p w:rsidR="003F7EED" w:rsidRPr="00057DD2" w:rsidRDefault="003F7EED" w:rsidP="003F7EED">
            <w:pPr>
              <w:rPr>
                <w:rFonts w:ascii="Times New Roman" w:hAnsi="Times New Roman"/>
                <w:sz w:val="20"/>
                <w:szCs w:val="20"/>
              </w:rPr>
            </w:pPr>
          </w:p>
        </w:tc>
        <w:tc>
          <w:tcPr>
            <w:tcW w:w="1474" w:type="pct"/>
            <w:vMerge/>
            <w:shd w:val="clear" w:color="auto" w:fill="FFFFFF" w:themeFill="background1"/>
            <w:vAlign w:val="center"/>
          </w:tcPr>
          <w:p w:rsidR="003F7EED" w:rsidRPr="00057DD2" w:rsidRDefault="003F7EED" w:rsidP="003F7EED">
            <w:pPr>
              <w:rPr>
                <w:rFonts w:ascii="Times New Roman" w:hAnsi="Times New Roman"/>
                <w:sz w:val="20"/>
                <w:szCs w:val="20"/>
              </w:rPr>
            </w:pPr>
          </w:p>
        </w:tc>
      </w:tr>
      <w:tr w:rsidR="003F7EED" w:rsidRPr="00057DD2" w:rsidTr="003F7EED">
        <w:tc>
          <w:tcPr>
            <w:tcW w:w="747" w:type="pct"/>
            <w:tcBorders>
              <w:top w:val="single" w:sz="4" w:space="0" w:color="000000"/>
              <w:left w:val="single" w:sz="4" w:space="0" w:color="000000"/>
              <w:bottom w:val="single" w:sz="4" w:space="0" w:color="000000"/>
            </w:tcBorders>
            <w:shd w:val="clear" w:color="auto" w:fill="FFFFFF" w:themeFill="background1"/>
            <w:vAlign w:val="center"/>
          </w:tcPr>
          <w:p w:rsidR="003F7EED" w:rsidRPr="00057DD2" w:rsidRDefault="003F7EED" w:rsidP="003F7EED">
            <w:pPr>
              <w:widowControl w:val="0"/>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[5.1.2] - Обеспечение занятий спортом в помещениях</w:t>
            </w:r>
          </w:p>
        </w:tc>
        <w:tc>
          <w:tcPr>
            <w:tcW w:w="1305" w:type="pct"/>
            <w:tcBorders>
              <w:top w:val="single" w:sz="4" w:space="0" w:color="000000"/>
              <w:left w:val="single" w:sz="4" w:space="0" w:color="000000"/>
              <w:bottom w:val="single" w:sz="4" w:space="0" w:color="000000"/>
            </w:tcBorders>
            <w:shd w:val="clear" w:color="auto" w:fill="FFFFFF" w:themeFill="background1"/>
            <w:vAlign w:val="center"/>
          </w:tcPr>
          <w:p w:rsidR="003F7EED" w:rsidRPr="00057DD2" w:rsidRDefault="003F7EED" w:rsidP="003F7EED">
            <w:pPr>
              <w:widowControl w:val="0"/>
              <w:shd w:val="clear" w:color="auto" w:fill="FFFFFF" w:themeFill="background1"/>
              <w:overflowPunct w:val="0"/>
              <w:autoSpaceDE w:val="0"/>
              <w:rPr>
                <w:rFonts w:ascii="Times New Roman" w:eastAsia="SimSun" w:hAnsi="Times New Roman"/>
                <w:sz w:val="20"/>
                <w:szCs w:val="20"/>
              </w:rPr>
            </w:pPr>
            <w:r w:rsidRPr="00057DD2">
              <w:rPr>
                <w:rFonts w:ascii="Times New Roman" w:eastAsia="SimSun" w:hAnsi="Times New Roman"/>
                <w:sz w:val="20"/>
                <w:szCs w:val="20"/>
              </w:rPr>
              <w:t>спортивные клубы, залы, бассейны, физкультурно-оздоровительные комплексы в зданиях и сооружениях</w:t>
            </w:r>
          </w:p>
        </w:tc>
        <w:tc>
          <w:tcPr>
            <w:tcW w:w="1474" w:type="pct"/>
            <w:shd w:val="clear" w:color="auto" w:fill="FFFFFF" w:themeFill="background1"/>
            <w:vAlign w:val="center"/>
          </w:tcPr>
          <w:p w:rsidR="003F7EED" w:rsidRPr="00BF4F03" w:rsidRDefault="003F7EED" w:rsidP="003F7EED">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SimSun" w:hAnsi="Times New Roman"/>
                <w:sz w:val="20"/>
                <w:szCs w:val="20"/>
                <w:lang w:eastAsia="zh-CN"/>
              </w:rPr>
              <w:t>- минимальная/максимальная площадь земельных участков –</w:t>
            </w:r>
            <w:r w:rsidRPr="00057DD2">
              <w:rPr>
                <w:rFonts w:ascii="Times New Roman" w:eastAsia="SimSun" w:hAnsi="Times New Roman"/>
                <w:b/>
                <w:sz w:val="20"/>
                <w:szCs w:val="20"/>
                <w:lang w:eastAsia="zh-CN"/>
              </w:rPr>
              <w:t>500</w:t>
            </w:r>
            <w:r>
              <w:rPr>
                <w:rFonts w:ascii="Times New Roman" w:eastAsia="SimSun" w:hAnsi="Times New Roman"/>
                <w:b/>
                <w:sz w:val="20"/>
                <w:szCs w:val="20"/>
                <w:lang w:eastAsia="zh-CN"/>
              </w:rPr>
              <w:t xml:space="preserve"> кв.м.</w:t>
            </w:r>
            <w:r w:rsidRPr="00057DD2">
              <w:rPr>
                <w:rFonts w:ascii="Times New Roman" w:eastAsia="SimSun" w:hAnsi="Times New Roman"/>
                <w:b/>
                <w:sz w:val="20"/>
                <w:szCs w:val="20"/>
                <w:lang w:eastAsia="zh-CN"/>
              </w:rPr>
              <w:t>/не подлежит ограничению</w:t>
            </w:r>
            <w:r w:rsidRPr="00057DD2">
              <w:rPr>
                <w:rFonts w:ascii="Times New Roman" w:eastAsia="SimSun" w:hAnsi="Times New Roman"/>
                <w:sz w:val="20"/>
                <w:szCs w:val="20"/>
                <w:lang w:eastAsia="zh-CN"/>
              </w:rPr>
              <w:t>;</w:t>
            </w:r>
            <w:r w:rsidRPr="00057DD2">
              <w:rPr>
                <w:rFonts w:ascii="Times New Roman" w:eastAsia="Times New Roman" w:hAnsi="Times New Roman"/>
                <w:sz w:val="20"/>
                <w:szCs w:val="20"/>
                <w:lang w:eastAsia="zh-CN"/>
              </w:rPr>
              <w:t xml:space="preserve"> </w:t>
            </w:r>
          </w:p>
          <w:p w:rsidR="003F7EED" w:rsidRPr="00057DD2" w:rsidRDefault="003F7EED" w:rsidP="003F7EED">
            <w:pPr>
              <w:widowControl w:val="0"/>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 максимальное количество надземных этажей зданий – </w:t>
            </w:r>
            <w:r w:rsidRPr="00057DD2">
              <w:rPr>
                <w:rFonts w:ascii="Times New Roman" w:eastAsia="SimSun" w:hAnsi="Times New Roman"/>
                <w:b/>
                <w:sz w:val="20"/>
                <w:szCs w:val="20"/>
                <w:lang w:eastAsia="zh-CN"/>
              </w:rPr>
              <w:t>3 этажа</w:t>
            </w:r>
            <w:r w:rsidRPr="00057DD2">
              <w:rPr>
                <w:rFonts w:ascii="Times New Roman" w:eastAsia="SimSun" w:hAnsi="Times New Roman"/>
                <w:sz w:val="20"/>
                <w:szCs w:val="20"/>
                <w:lang w:eastAsia="zh-CN"/>
              </w:rPr>
              <w:t xml:space="preserve"> (включая мансардный этаж);</w:t>
            </w:r>
          </w:p>
          <w:p w:rsidR="003F7EED" w:rsidRPr="00057DD2" w:rsidRDefault="003F7EED" w:rsidP="003F7EED">
            <w:pPr>
              <w:widowControl w:val="0"/>
              <w:shd w:val="clear" w:color="auto" w:fill="FFFFFF" w:themeFill="background1"/>
              <w:overflowPunct w:val="0"/>
              <w:autoSpaceDE w:val="0"/>
              <w:rPr>
                <w:rFonts w:ascii="Times New Roman" w:eastAsia="Times New Roman" w:hAnsi="Times New Roman"/>
                <w:sz w:val="20"/>
                <w:szCs w:val="20"/>
                <w:lang w:eastAsia="zh-CN"/>
              </w:rPr>
            </w:pPr>
            <w:r w:rsidRPr="00057DD2">
              <w:rPr>
                <w:rFonts w:ascii="Times New Roman" w:eastAsia="SimSun" w:hAnsi="Times New Roman"/>
                <w:sz w:val="20"/>
                <w:szCs w:val="20"/>
                <w:lang w:eastAsia="zh-CN"/>
              </w:rPr>
              <w:lastRenderedPageBreak/>
              <w:t xml:space="preserve">- максимальный процент застройки в границах земельного участка – </w:t>
            </w:r>
            <w:r>
              <w:rPr>
                <w:rFonts w:ascii="Times New Roman" w:eastAsia="SimSun" w:hAnsi="Times New Roman"/>
                <w:b/>
                <w:sz w:val="20"/>
                <w:szCs w:val="20"/>
                <w:lang w:eastAsia="zh-CN"/>
              </w:rPr>
              <w:t xml:space="preserve">60 </w:t>
            </w:r>
            <w:r w:rsidRPr="00057DD2">
              <w:rPr>
                <w:rFonts w:ascii="Times New Roman" w:eastAsia="SimSun" w:hAnsi="Times New Roman"/>
                <w:b/>
                <w:sz w:val="20"/>
                <w:szCs w:val="20"/>
                <w:lang w:eastAsia="zh-CN"/>
              </w:rPr>
              <w:t>%</w:t>
            </w:r>
            <w:r w:rsidRPr="00057DD2">
              <w:rPr>
                <w:rFonts w:ascii="Times New Roman" w:eastAsia="SimSun" w:hAnsi="Times New Roman"/>
                <w:sz w:val="20"/>
                <w:szCs w:val="20"/>
                <w:lang w:eastAsia="zh-CN"/>
              </w:rPr>
              <w:t>;</w:t>
            </w:r>
          </w:p>
          <w:p w:rsidR="003F7EED" w:rsidRPr="00057DD2" w:rsidRDefault="003F7EED" w:rsidP="003F7EED">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xml:space="preserve">- максимальная высота зданий от уровня земли– не более </w:t>
            </w:r>
            <w:r w:rsidRPr="00057DD2">
              <w:rPr>
                <w:rFonts w:ascii="Times New Roman" w:eastAsia="Times New Roman" w:hAnsi="Times New Roman"/>
                <w:b/>
                <w:sz w:val="20"/>
                <w:szCs w:val="20"/>
                <w:lang w:eastAsia="zh-CN"/>
              </w:rPr>
              <w:t>15 м</w:t>
            </w:r>
            <w:r w:rsidRPr="00057DD2">
              <w:rPr>
                <w:rFonts w:ascii="Times New Roman" w:eastAsia="Times New Roman" w:hAnsi="Times New Roman"/>
                <w:sz w:val="20"/>
                <w:szCs w:val="20"/>
                <w:lang w:eastAsia="zh-CN"/>
              </w:rPr>
              <w:t>;</w:t>
            </w:r>
          </w:p>
          <w:p w:rsidR="003F7EED" w:rsidRPr="00057DD2" w:rsidRDefault="003F7EED" w:rsidP="003F7EED">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xml:space="preserve">- минимальные отступы до границ смежных земельных участков - </w:t>
            </w:r>
            <w:r w:rsidRPr="00057DD2">
              <w:rPr>
                <w:rFonts w:ascii="Times New Roman" w:eastAsia="Times New Roman" w:hAnsi="Times New Roman"/>
                <w:b/>
                <w:sz w:val="20"/>
                <w:szCs w:val="20"/>
                <w:lang w:eastAsia="zh-CN"/>
              </w:rPr>
              <w:t xml:space="preserve">3 м </w:t>
            </w:r>
          </w:p>
          <w:p w:rsidR="003F7EED" w:rsidRDefault="003F7EED" w:rsidP="003F7EED">
            <w:pPr>
              <w:widowControl w:val="0"/>
              <w:shd w:val="clear" w:color="auto" w:fill="FFFFFF" w:themeFill="background1"/>
              <w:tabs>
                <w:tab w:val="left" w:pos="2520"/>
              </w:tabs>
              <w:rPr>
                <w:rFonts w:ascii="Times New Roman" w:eastAsia="Times New Roman" w:hAnsi="Times New Roman"/>
                <w:b/>
                <w:sz w:val="20"/>
                <w:szCs w:val="20"/>
                <w:lang w:eastAsia="zh-CN"/>
              </w:rPr>
            </w:pPr>
            <w:r w:rsidRPr="00057DD2">
              <w:rPr>
                <w:rFonts w:ascii="Times New Roman" w:eastAsia="Times New Roman" w:hAnsi="Times New Roman"/>
                <w:sz w:val="20"/>
                <w:szCs w:val="20"/>
                <w:lang w:eastAsia="zh-CN"/>
              </w:rPr>
              <w:t xml:space="preserve">- минимальный отступ от красной линии улиц/проездов - </w:t>
            </w:r>
            <w:r>
              <w:rPr>
                <w:rFonts w:ascii="Times New Roman" w:eastAsia="Times New Roman" w:hAnsi="Times New Roman"/>
                <w:b/>
                <w:sz w:val="20"/>
                <w:szCs w:val="20"/>
                <w:lang w:eastAsia="zh-CN"/>
              </w:rPr>
              <w:t>5</w:t>
            </w:r>
            <w:r w:rsidRPr="00057DD2">
              <w:rPr>
                <w:rFonts w:ascii="Times New Roman" w:eastAsia="Times New Roman" w:hAnsi="Times New Roman"/>
                <w:b/>
                <w:sz w:val="20"/>
                <w:szCs w:val="20"/>
                <w:lang w:eastAsia="zh-CN"/>
              </w:rPr>
              <w:t xml:space="preserve"> м.</w:t>
            </w:r>
          </w:p>
          <w:p w:rsidR="003F7EED" w:rsidRPr="00BF4F03" w:rsidRDefault="003F7EED" w:rsidP="003F7EED">
            <w:pPr>
              <w:shd w:val="clear" w:color="auto" w:fill="FFFFFF" w:themeFill="background1"/>
              <w:rPr>
                <w:rFonts w:ascii="Times New Roman" w:eastAsia="SimSun" w:hAnsi="Times New Roman"/>
                <w:sz w:val="20"/>
                <w:szCs w:val="20"/>
              </w:rPr>
            </w:pPr>
            <w:r w:rsidRPr="00BF4F03">
              <w:rPr>
                <w:rFonts w:ascii="Times New Roman" w:hAnsi="Times New Roman"/>
                <w:sz w:val="20"/>
                <w:szCs w:val="20"/>
                <w:lang w:eastAsia="zh-CN"/>
              </w:rPr>
              <w:t xml:space="preserve">- минимальный процент озеленения - </w:t>
            </w:r>
            <w:r w:rsidRPr="00BF4F03">
              <w:rPr>
                <w:rFonts w:ascii="Times New Roman" w:hAnsi="Times New Roman"/>
                <w:b/>
                <w:sz w:val="20"/>
                <w:szCs w:val="20"/>
                <w:lang w:eastAsia="zh-CN"/>
              </w:rPr>
              <w:t>15%</w:t>
            </w:r>
            <w:r w:rsidRPr="00BF4F03">
              <w:rPr>
                <w:rFonts w:ascii="Times New Roman" w:hAnsi="Times New Roman"/>
                <w:sz w:val="20"/>
                <w:szCs w:val="20"/>
                <w:lang w:eastAsia="zh-CN"/>
              </w:rPr>
              <w:t xml:space="preserve"> от площади земельного участка</w:t>
            </w:r>
            <w:r w:rsidRPr="00BF4F03">
              <w:rPr>
                <w:rFonts w:ascii="Times New Roman" w:eastAsia="Times New Roman" w:hAnsi="Times New Roman"/>
                <w:b/>
                <w:sz w:val="20"/>
                <w:szCs w:val="20"/>
                <w:lang w:eastAsia="zh-CN"/>
              </w:rPr>
              <w:t>.</w:t>
            </w:r>
          </w:p>
        </w:tc>
        <w:tc>
          <w:tcPr>
            <w:tcW w:w="1474" w:type="pct"/>
            <w:vMerge/>
            <w:shd w:val="clear" w:color="auto" w:fill="FFFFFF" w:themeFill="background1"/>
            <w:vAlign w:val="center"/>
          </w:tcPr>
          <w:p w:rsidR="003F7EED" w:rsidRPr="00057DD2" w:rsidRDefault="003F7EED" w:rsidP="003F7EED">
            <w:pPr>
              <w:widowControl w:val="0"/>
              <w:shd w:val="clear" w:color="auto" w:fill="FFFFFF" w:themeFill="background1"/>
              <w:rPr>
                <w:rFonts w:ascii="Times New Roman" w:eastAsia="SimSun" w:hAnsi="Times New Roman"/>
                <w:sz w:val="20"/>
                <w:szCs w:val="20"/>
                <w:lang w:eastAsia="zh-CN"/>
              </w:rPr>
            </w:pPr>
          </w:p>
        </w:tc>
      </w:tr>
      <w:tr w:rsidR="003F7EED" w:rsidRPr="00057DD2" w:rsidTr="003F7EED">
        <w:tc>
          <w:tcPr>
            <w:tcW w:w="747" w:type="pct"/>
            <w:tcBorders>
              <w:top w:val="single" w:sz="4" w:space="0" w:color="000000"/>
              <w:left w:val="single" w:sz="4" w:space="0" w:color="000000"/>
              <w:bottom w:val="single" w:sz="4" w:space="0" w:color="000000"/>
            </w:tcBorders>
            <w:shd w:val="clear" w:color="auto" w:fill="FFFFFF" w:themeFill="background1"/>
            <w:vAlign w:val="center"/>
          </w:tcPr>
          <w:p w:rsidR="003F7EED" w:rsidRPr="00057DD2" w:rsidRDefault="003F7EED" w:rsidP="003F7EED">
            <w:pPr>
              <w:widowControl w:val="0"/>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lastRenderedPageBreak/>
              <w:t>[5.1.3] - Площадки для занятий спортом</w:t>
            </w:r>
          </w:p>
        </w:tc>
        <w:tc>
          <w:tcPr>
            <w:tcW w:w="1305" w:type="pct"/>
            <w:tcBorders>
              <w:top w:val="single" w:sz="4" w:space="0" w:color="000000"/>
              <w:left w:val="single" w:sz="4" w:space="0" w:color="000000"/>
              <w:bottom w:val="single" w:sz="4" w:space="0" w:color="000000"/>
            </w:tcBorders>
            <w:shd w:val="clear" w:color="auto" w:fill="FFFFFF" w:themeFill="background1"/>
            <w:vAlign w:val="center"/>
          </w:tcPr>
          <w:p w:rsidR="003F7EED" w:rsidRDefault="003F7EED" w:rsidP="003F7EED">
            <w:pPr>
              <w:widowControl w:val="0"/>
              <w:shd w:val="clear" w:color="auto" w:fill="FFFFFF" w:themeFill="background1"/>
              <w:overflowPunct w:val="0"/>
              <w:autoSpaceDE w:val="0"/>
              <w:rPr>
                <w:rFonts w:ascii="Times New Roman" w:eastAsia="SimSun" w:hAnsi="Times New Roman"/>
                <w:sz w:val="20"/>
                <w:szCs w:val="20"/>
              </w:rPr>
            </w:pPr>
            <w:r w:rsidRPr="00057DD2">
              <w:rPr>
                <w:rFonts w:ascii="Times New Roman" w:eastAsia="SimSun" w:hAnsi="Times New Roman"/>
                <w:sz w:val="20"/>
                <w:szCs w:val="20"/>
              </w:rPr>
              <w:t>площадки для занятия спортом и физкультурой на открытом воздухе (физкультурные площадки, беговые дорожки, поля для спортивной игры)</w:t>
            </w:r>
          </w:p>
          <w:p w:rsidR="003F7EED" w:rsidRDefault="003F7EED" w:rsidP="003F7EED">
            <w:pPr>
              <w:widowControl w:val="0"/>
              <w:shd w:val="clear" w:color="auto" w:fill="FFFFFF" w:themeFill="background1"/>
              <w:overflowPunct w:val="0"/>
              <w:autoSpaceDE w:val="0"/>
              <w:rPr>
                <w:rFonts w:ascii="Times New Roman" w:eastAsia="SimSun" w:hAnsi="Times New Roman"/>
                <w:sz w:val="20"/>
                <w:szCs w:val="20"/>
              </w:rPr>
            </w:pPr>
          </w:p>
          <w:p w:rsidR="003F7EED" w:rsidRDefault="003F7EED" w:rsidP="003F7EED">
            <w:pPr>
              <w:widowControl w:val="0"/>
              <w:shd w:val="clear" w:color="auto" w:fill="FFFFFF" w:themeFill="background1"/>
              <w:overflowPunct w:val="0"/>
              <w:autoSpaceDE w:val="0"/>
              <w:rPr>
                <w:rFonts w:ascii="Times New Roman" w:eastAsia="SimSun" w:hAnsi="Times New Roman"/>
                <w:sz w:val="20"/>
                <w:szCs w:val="20"/>
              </w:rPr>
            </w:pPr>
          </w:p>
          <w:p w:rsidR="003F7EED" w:rsidRDefault="003F7EED" w:rsidP="003F7EED">
            <w:pPr>
              <w:widowControl w:val="0"/>
              <w:shd w:val="clear" w:color="auto" w:fill="FFFFFF" w:themeFill="background1"/>
              <w:overflowPunct w:val="0"/>
              <w:autoSpaceDE w:val="0"/>
              <w:rPr>
                <w:rFonts w:ascii="Times New Roman" w:eastAsia="SimSun" w:hAnsi="Times New Roman"/>
                <w:sz w:val="20"/>
                <w:szCs w:val="20"/>
              </w:rPr>
            </w:pPr>
          </w:p>
          <w:p w:rsidR="003F7EED" w:rsidRDefault="003F7EED" w:rsidP="003F7EED">
            <w:pPr>
              <w:widowControl w:val="0"/>
              <w:shd w:val="clear" w:color="auto" w:fill="FFFFFF" w:themeFill="background1"/>
              <w:overflowPunct w:val="0"/>
              <w:autoSpaceDE w:val="0"/>
              <w:rPr>
                <w:rFonts w:ascii="Times New Roman" w:eastAsia="SimSun" w:hAnsi="Times New Roman"/>
                <w:sz w:val="20"/>
                <w:szCs w:val="20"/>
              </w:rPr>
            </w:pPr>
          </w:p>
          <w:p w:rsidR="003F7EED" w:rsidRDefault="003F7EED" w:rsidP="003F7EED">
            <w:pPr>
              <w:widowControl w:val="0"/>
              <w:shd w:val="clear" w:color="auto" w:fill="FFFFFF" w:themeFill="background1"/>
              <w:overflowPunct w:val="0"/>
              <w:autoSpaceDE w:val="0"/>
              <w:rPr>
                <w:rFonts w:ascii="Times New Roman" w:eastAsia="SimSun" w:hAnsi="Times New Roman"/>
                <w:sz w:val="20"/>
                <w:szCs w:val="20"/>
              </w:rPr>
            </w:pPr>
          </w:p>
          <w:p w:rsidR="003F7EED" w:rsidRDefault="003F7EED" w:rsidP="003F7EED">
            <w:pPr>
              <w:widowControl w:val="0"/>
              <w:shd w:val="clear" w:color="auto" w:fill="FFFFFF" w:themeFill="background1"/>
              <w:overflowPunct w:val="0"/>
              <w:autoSpaceDE w:val="0"/>
              <w:rPr>
                <w:rFonts w:ascii="Times New Roman" w:eastAsia="SimSun" w:hAnsi="Times New Roman"/>
                <w:sz w:val="20"/>
                <w:szCs w:val="20"/>
              </w:rPr>
            </w:pPr>
          </w:p>
          <w:p w:rsidR="003F7EED" w:rsidRDefault="003F7EED" w:rsidP="003F7EED">
            <w:pPr>
              <w:widowControl w:val="0"/>
              <w:shd w:val="clear" w:color="auto" w:fill="FFFFFF" w:themeFill="background1"/>
              <w:overflowPunct w:val="0"/>
              <w:autoSpaceDE w:val="0"/>
              <w:rPr>
                <w:rFonts w:ascii="Times New Roman" w:eastAsia="SimSun" w:hAnsi="Times New Roman"/>
                <w:sz w:val="20"/>
                <w:szCs w:val="20"/>
              </w:rPr>
            </w:pPr>
          </w:p>
          <w:p w:rsidR="003F7EED" w:rsidRDefault="003F7EED" w:rsidP="003F7EED">
            <w:pPr>
              <w:widowControl w:val="0"/>
              <w:shd w:val="clear" w:color="auto" w:fill="FFFFFF" w:themeFill="background1"/>
              <w:overflowPunct w:val="0"/>
              <w:autoSpaceDE w:val="0"/>
              <w:rPr>
                <w:rFonts w:ascii="Times New Roman" w:eastAsia="SimSun" w:hAnsi="Times New Roman"/>
                <w:sz w:val="20"/>
                <w:szCs w:val="20"/>
              </w:rPr>
            </w:pPr>
          </w:p>
          <w:p w:rsidR="003F7EED" w:rsidRPr="00057DD2" w:rsidRDefault="003F7EED" w:rsidP="003F7EED">
            <w:pPr>
              <w:widowControl w:val="0"/>
              <w:shd w:val="clear" w:color="auto" w:fill="FFFFFF" w:themeFill="background1"/>
              <w:overflowPunct w:val="0"/>
              <w:autoSpaceDE w:val="0"/>
              <w:rPr>
                <w:rFonts w:ascii="Times New Roman" w:eastAsia="SimSun" w:hAnsi="Times New Roman"/>
                <w:sz w:val="20"/>
                <w:szCs w:val="20"/>
              </w:rPr>
            </w:pPr>
          </w:p>
        </w:tc>
        <w:tc>
          <w:tcPr>
            <w:tcW w:w="1474" w:type="pct"/>
            <w:shd w:val="clear" w:color="auto" w:fill="FFFFFF" w:themeFill="background1"/>
            <w:vAlign w:val="center"/>
          </w:tcPr>
          <w:p w:rsidR="003F7EED" w:rsidRPr="00057DD2" w:rsidRDefault="003F7EED" w:rsidP="003F7EED">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SimSun" w:hAnsi="Times New Roman"/>
                <w:sz w:val="20"/>
                <w:szCs w:val="20"/>
                <w:lang w:eastAsia="zh-CN"/>
              </w:rPr>
              <w:t>- минимальная/максимальная площадь земельных участков –</w:t>
            </w:r>
            <w:r>
              <w:rPr>
                <w:rFonts w:ascii="Times New Roman" w:eastAsia="SimSun" w:hAnsi="Times New Roman"/>
                <w:b/>
                <w:sz w:val="20"/>
                <w:szCs w:val="20"/>
                <w:lang w:eastAsia="zh-CN"/>
              </w:rPr>
              <w:t>20</w:t>
            </w:r>
            <w:r w:rsidRPr="00057DD2">
              <w:rPr>
                <w:rFonts w:ascii="Times New Roman" w:eastAsia="SimSun" w:hAnsi="Times New Roman"/>
                <w:b/>
                <w:sz w:val="20"/>
                <w:szCs w:val="20"/>
                <w:lang w:eastAsia="zh-CN"/>
              </w:rPr>
              <w:t>0</w:t>
            </w:r>
            <w:r>
              <w:rPr>
                <w:rFonts w:ascii="Times New Roman" w:eastAsia="SimSun" w:hAnsi="Times New Roman"/>
                <w:b/>
                <w:sz w:val="20"/>
                <w:szCs w:val="20"/>
                <w:lang w:eastAsia="zh-CN"/>
              </w:rPr>
              <w:t xml:space="preserve"> кв.м.</w:t>
            </w:r>
            <w:r w:rsidRPr="00057DD2">
              <w:rPr>
                <w:rFonts w:ascii="Times New Roman" w:eastAsia="SimSun" w:hAnsi="Times New Roman"/>
                <w:b/>
                <w:sz w:val="20"/>
                <w:szCs w:val="20"/>
                <w:lang w:eastAsia="zh-CN"/>
              </w:rPr>
              <w:t>/не подлежит ограничению</w:t>
            </w:r>
            <w:r w:rsidRPr="00057DD2">
              <w:rPr>
                <w:rFonts w:ascii="Times New Roman" w:eastAsia="SimSun" w:hAnsi="Times New Roman"/>
                <w:sz w:val="20"/>
                <w:szCs w:val="20"/>
                <w:lang w:eastAsia="zh-CN"/>
              </w:rPr>
              <w:t>;</w:t>
            </w:r>
          </w:p>
          <w:p w:rsidR="003F7EED" w:rsidRPr="00057DD2" w:rsidRDefault="003F7EED" w:rsidP="003F7EED">
            <w:pPr>
              <w:widowControl w:val="0"/>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 максимальное высота строений, сооружений от уровня земли – </w:t>
            </w:r>
            <w:r w:rsidRPr="00057DD2">
              <w:rPr>
                <w:rFonts w:ascii="Times New Roman" w:eastAsia="SimSun" w:hAnsi="Times New Roman"/>
                <w:b/>
                <w:sz w:val="20"/>
                <w:szCs w:val="20"/>
                <w:lang w:eastAsia="zh-CN"/>
              </w:rPr>
              <w:t>10 м</w:t>
            </w:r>
            <w:r w:rsidRPr="00057DD2">
              <w:rPr>
                <w:rFonts w:ascii="Times New Roman" w:eastAsia="SimSun" w:hAnsi="Times New Roman"/>
                <w:sz w:val="20"/>
                <w:szCs w:val="20"/>
                <w:lang w:eastAsia="zh-CN"/>
              </w:rPr>
              <w:t>;</w:t>
            </w:r>
          </w:p>
          <w:p w:rsidR="003F7EED" w:rsidRPr="00057DD2" w:rsidRDefault="003F7EED" w:rsidP="003F7EED">
            <w:pPr>
              <w:widowControl w:val="0"/>
              <w:shd w:val="clear" w:color="auto" w:fill="FFFFFF" w:themeFill="background1"/>
              <w:overflowPunct w:val="0"/>
              <w:autoSpaceDE w:val="0"/>
              <w:rPr>
                <w:rFonts w:ascii="Times New Roman" w:eastAsia="Times New Roman" w:hAnsi="Times New Roman"/>
                <w:sz w:val="20"/>
                <w:szCs w:val="20"/>
                <w:lang w:eastAsia="zh-CN"/>
              </w:rPr>
            </w:pPr>
            <w:r w:rsidRPr="00057DD2">
              <w:rPr>
                <w:rFonts w:ascii="Times New Roman" w:eastAsia="SimSun" w:hAnsi="Times New Roman"/>
                <w:sz w:val="20"/>
                <w:szCs w:val="20"/>
                <w:lang w:eastAsia="zh-CN"/>
              </w:rPr>
              <w:t xml:space="preserve">- максимальный процент застройки в границах земельного участка – </w:t>
            </w:r>
            <w:r w:rsidRPr="00057DD2">
              <w:rPr>
                <w:rFonts w:ascii="Times New Roman" w:eastAsia="SimSun" w:hAnsi="Times New Roman"/>
                <w:b/>
                <w:sz w:val="20"/>
                <w:szCs w:val="20"/>
                <w:lang w:eastAsia="zh-CN"/>
              </w:rPr>
              <w:t>90%</w:t>
            </w:r>
            <w:r w:rsidRPr="00057DD2">
              <w:rPr>
                <w:rFonts w:ascii="Times New Roman" w:eastAsia="SimSun" w:hAnsi="Times New Roman"/>
                <w:sz w:val="20"/>
                <w:szCs w:val="20"/>
                <w:lang w:eastAsia="zh-CN"/>
              </w:rPr>
              <w:t>;</w:t>
            </w:r>
          </w:p>
          <w:p w:rsidR="003F7EED" w:rsidRPr="00057DD2" w:rsidRDefault="003F7EED" w:rsidP="003F7EED">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xml:space="preserve">- максимальная высота зданий от уровня земли– не более </w:t>
            </w:r>
            <w:r w:rsidRPr="00057DD2">
              <w:rPr>
                <w:rFonts w:ascii="Times New Roman" w:eastAsia="Times New Roman" w:hAnsi="Times New Roman"/>
                <w:b/>
                <w:sz w:val="20"/>
                <w:szCs w:val="20"/>
                <w:lang w:eastAsia="zh-CN"/>
              </w:rPr>
              <w:t>15 м</w:t>
            </w:r>
            <w:r w:rsidRPr="00057DD2">
              <w:rPr>
                <w:rFonts w:ascii="Times New Roman" w:eastAsia="Times New Roman" w:hAnsi="Times New Roman"/>
                <w:sz w:val="20"/>
                <w:szCs w:val="20"/>
                <w:lang w:eastAsia="zh-CN"/>
              </w:rPr>
              <w:t>;</w:t>
            </w:r>
          </w:p>
          <w:p w:rsidR="003F7EED" w:rsidRPr="00057DD2" w:rsidRDefault="003F7EED" w:rsidP="003F7EED">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xml:space="preserve">- минимальные отступы до границ смежных земельных участков - </w:t>
            </w:r>
            <w:r w:rsidRPr="00057DD2">
              <w:rPr>
                <w:rFonts w:ascii="Times New Roman" w:eastAsia="Times New Roman" w:hAnsi="Times New Roman"/>
                <w:b/>
                <w:sz w:val="20"/>
                <w:szCs w:val="20"/>
                <w:lang w:eastAsia="zh-CN"/>
              </w:rPr>
              <w:t xml:space="preserve">3 м </w:t>
            </w:r>
          </w:p>
          <w:p w:rsidR="003F7EED" w:rsidRDefault="003F7EED" w:rsidP="003F7EED">
            <w:pPr>
              <w:widowControl w:val="0"/>
              <w:shd w:val="clear" w:color="auto" w:fill="FFFFFF" w:themeFill="background1"/>
              <w:tabs>
                <w:tab w:val="left" w:pos="2520"/>
              </w:tabs>
              <w:rPr>
                <w:rFonts w:ascii="Times New Roman" w:eastAsia="Times New Roman" w:hAnsi="Times New Roman"/>
                <w:b/>
                <w:sz w:val="20"/>
                <w:szCs w:val="20"/>
                <w:lang w:eastAsia="zh-CN"/>
              </w:rPr>
            </w:pPr>
            <w:r w:rsidRPr="00057DD2">
              <w:rPr>
                <w:rFonts w:ascii="Times New Roman" w:eastAsia="Times New Roman" w:hAnsi="Times New Roman"/>
                <w:sz w:val="20"/>
                <w:szCs w:val="20"/>
                <w:lang w:eastAsia="zh-CN"/>
              </w:rPr>
              <w:t xml:space="preserve">- минимальный отступ от красной линии улиц/проездов - </w:t>
            </w:r>
            <w:r>
              <w:rPr>
                <w:rFonts w:ascii="Times New Roman" w:eastAsia="Times New Roman" w:hAnsi="Times New Roman"/>
                <w:b/>
                <w:sz w:val="20"/>
                <w:szCs w:val="20"/>
                <w:lang w:eastAsia="zh-CN"/>
              </w:rPr>
              <w:t>5</w:t>
            </w:r>
            <w:r w:rsidRPr="00057DD2">
              <w:rPr>
                <w:rFonts w:ascii="Times New Roman" w:eastAsia="Times New Roman" w:hAnsi="Times New Roman"/>
                <w:b/>
                <w:sz w:val="20"/>
                <w:szCs w:val="20"/>
                <w:lang w:eastAsia="zh-CN"/>
              </w:rPr>
              <w:t xml:space="preserve"> м.</w:t>
            </w:r>
          </w:p>
          <w:p w:rsidR="003F7EED" w:rsidRPr="00AA56E2" w:rsidRDefault="003F7EED" w:rsidP="003F7EED">
            <w:pPr>
              <w:widowControl w:val="0"/>
              <w:shd w:val="clear" w:color="auto" w:fill="FFFFFF" w:themeFill="background1"/>
              <w:rPr>
                <w:rFonts w:ascii="Times New Roman" w:eastAsia="Times New Roman" w:hAnsi="Times New Roman"/>
                <w:sz w:val="20"/>
                <w:szCs w:val="20"/>
                <w:lang w:eastAsia="zh-CN"/>
              </w:rPr>
            </w:pPr>
            <w:r w:rsidRPr="00BF4F03">
              <w:rPr>
                <w:rFonts w:ascii="Times New Roman" w:hAnsi="Times New Roman"/>
                <w:sz w:val="20"/>
                <w:szCs w:val="20"/>
                <w:lang w:eastAsia="zh-CN"/>
              </w:rPr>
              <w:t xml:space="preserve">- минимальный процент озеленения - </w:t>
            </w:r>
            <w:r w:rsidRPr="00BF4F03">
              <w:rPr>
                <w:rFonts w:ascii="Times New Roman" w:hAnsi="Times New Roman"/>
                <w:b/>
                <w:sz w:val="20"/>
                <w:szCs w:val="20"/>
                <w:lang w:eastAsia="zh-CN"/>
              </w:rPr>
              <w:t>15%</w:t>
            </w:r>
            <w:r w:rsidRPr="00BF4F03">
              <w:rPr>
                <w:rFonts w:ascii="Times New Roman" w:hAnsi="Times New Roman"/>
                <w:sz w:val="20"/>
                <w:szCs w:val="20"/>
                <w:lang w:eastAsia="zh-CN"/>
              </w:rPr>
              <w:t xml:space="preserve"> от площади земельного участка</w:t>
            </w:r>
            <w:r w:rsidRPr="00BF4F03">
              <w:rPr>
                <w:rFonts w:ascii="Times New Roman" w:eastAsia="Times New Roman" w:hAnsi="Times New Roman"/>
                <w:b/>
                <w:sz w:val="20"/>
                <w:szCs w:val="20"/>
                <w:lang w:eastAsia="zh-CN"/>
              </w:rPr>
              <w:t>.</w:t>
            </w:r>
          </w:p>
        </w:tc>
        <w:tc>
          <w:tcPr>
            <w:tcW w:w="1474" w:type="pct"/>
            <w:vMerge/>
            <w:shd w:val="clear" w:color="auto" w:fill="FFFFFF" w:themeFill="background1"/>
            <w:vAlign w:val="center"/>
          </w:tcPr>
          <w:p w:rsidR="003F7EED" w:rsidRPr="00057DD2" w:rsidRDefault="003F7EED" w:rsidP="003F7EED">
            <w:pPr>
              <w:widowControl w:val="0"/>
              <w:shd w:val="clear" w:color="auto" w:fill="FFFFFF" w:themeFill="background1"/>
              <w:rPr>
                <w:rFonts w:ascii="Times New Roman" w:eastAsia="SimSun" w:hAnsi="Times New Roman"/>
                <w:sz w:val="20"/>
                <w:szCs w:val="20"/>
                <w:lang w:eastAsia="zh-CN"/>
              </w:rPr>
            </w:pPr>
          </w:p>
        </w:tc>
      </w:tr>
      <w:tr w:rsidR="003F7EED" w:rsidRPr="00057DD2" w:rsidTr="003F7EED">
        <w:tc>
          <w:tcPr>
            <w:tcW w:w="747" w:type="pct"/>
            <w:tcBorders>
              <w:top w:val="single" w:sz="4" w:space="0" w:color="000000"/>
              <w:left w:val="single" w:sz="4" w:space="0" w:color="000000"/>
              <w:bottom w:val="single" w:sz="4" w:space="0" w:color="000000"/>
            </w:tcBorders>
            <w:shd w:val="clear" w:color="auto" w:fill="FFFFFF" w:themeFill="background1"/>
            <w:vAlign w:val="center"/>
          </w:tcPr>
          <w:p w:rsidR="003F7EED" w:rsidRPr="00057DD2" w:rsidRDefault="003F7EED" w:rsidP="003F7EED">
            <w:pPr>
              <w:shd w:val="clear" w:color="auto" w:fill="FFFFFF" w:themeFill="background1"/>
              <w:autoSpaceDE w:val="0"/>
              <w:rPr>
                <w:rFonts w:ascii="Times New Roman" w:hAnsi="Times New Roman"/>
                <w:sz w:val="20"/>
                <w:szCs w:val="20"/>
              </w:rPr>
            </w:pPr>
            <w:r w:rsidRPr="00057DD2">
              <w:rPr>
                <w:rFonts w:ascii="Times New Roman" w:eastAsia="SimSun" w:hAnsi="Times New Roman"/>
                <w:sz w:val="20"/>
                <w:szCs w:val="20"/>
              </w:rPr>
              <w:t>[</w:t>
            </w:r>
            <w:r w:rsidRPr="00057DD2">
              <w:rPr>
                <w:rFonts w:ascii="Times New Roman" w:hAnsi="Times New Roman"/>
                <w:sz w:val="20"/>
                <w:szCs w:val="20"/>
              </w:rPr>
              <w:t>3.6</w:t>
            </w:r>
            <w:r w:rsidRPr="00057DD2">
              <w:rPr>
                <w:rFonts w:ascii="Times New Roman" w:eastAsia="SimSun" w:hAnsi="Times New Roman"/>
                <w:sz w:val="20"/>
                <w:szCs w:val="20"/>
              </w:rPr>
              <w:t>] -</w:t>
            </w:r>
            <w:r w:rsidRPr="00057DD2">
              <w:rPr>
                <w:rFonts w:ascii="Times New Roman" w:hAnsi="Times New Roman"/>
                <w:sz w:val="20"/>
                <w:szCs w:val="20"/>
              </w:rPr>
              <w:t xml:space="preserve"> Культурное развитие</w:t>
            </w:r>
          </w:p>
        </w:tc>
        <w:tc>
          <w:tcPr>
            <w:tcW w:w="1305" w:type="pct"/>
            <w:tcBorders>
              <w:top w:val="single" w:sz="4" w:space="0" w:color="000000"/>
              <w:left w:val="single" w:sz="4" w:space="0" w:color="000000"/>
              <w:bottom w:val="single" w:sz="4" w:space="0" w:color="000000"/>
            </w:tcBorders>
            <w:shd w:val="clear" w:color="auto" w:fill="FFFFFF" w:themeFill="background1"/>
            <w:vAlign w:val="center"/>
          </w:tcPr>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объекты капитального строительства, предназначенные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 устройство площадок для празднеств и гуляний; размещение зданий и сооружений для размещения </w:t>
            </w:r>
            <w:r w:rsidRPr="00057DD2">
              <w:rPr>
                <w:rFonts w:ascii="Times New Roman" w:hAnsi="Times New Roman"/>
                <w:sz w:val="20"/>
                <w:szCs w:val="20"/>
              </w:rPr>
              <w:lastRenderedPageBreak/>
              <w:t>цирков, зверинцев, зоопарков, океанариумов</w:t>
            </w:r>
          </w:p>
        </w:tc>
        <w:tc>
          <w:tcPr>
            <w:tcW w:w="1474" w:type="pct"/>
            <w:tcBorders>
              <w:top w:val="single" w:sz="4" w:space="0" w:color="000000"/>
              <w:left w:val="single" w:sz="4" w:space="0" w:color="000000"/>
              <w:bottom w:val="single" w:sz="4" w:space="0" w:color="000000"/>
            </w:tcBorders>
            <w:shd w:val="clear" w:color="auto" w:fill="FFFFFF" w:themeFill="background1"/>
            <w:vAlign w:val="center"/>
          </w:tcPr>
          <w:p w:rsidR="003F7EED" w:rsidRPr="00057DD2" w:rsidRDefault="003F7EED" w:rsidP="003F7EE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lastRenderedPageBreak/>
              <w:t>- минимальная/максимальная площадь земельных участков –</w:t>
            </w:r>
            <w:r w:rsidRPr="00057DD2">
              <w:rPr>
                <w:rFonts w:ascii="Times New Roman" w:eastAsia="SimSun" w:hAnsi="Times New Roman"/>
                <w:b/>
                <w:sz w:val="20"/>
                <w:szCs w:val="20"/>
              </w:rPr>
              <w:t>1000/50000 кв. м</w:t>
            </w:r>
            <w:r w:rsidRPr="00057DD2">
              <w:rPr>
                <w:rFonts w:ascii="Times New Roman" w:eastAsia="SimSun" w:hAnsi="Times New Roman"/>
                <w:sz w:val="20"/>
                <w:szCs w:val="20"/>
              </w:rPr>
              <w:t>;</w:t>
            </w:r>
          </w:p>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eastAsia="SimSun" w:hAnsi="Times New Roman"/>
                <w:sz w:val="20"/>
                <w:szCs w:val="20"/>
              </w:rPr>
              <w:t>- максимальное количество надземных этажей зданий –</w:t>
            </w:r>
            <w:r>
              <w:rPr>
                <w:rFonts w:ascii="Times New Roman" w:eastAsia="SimSun" w:hAnsi="Times New Roman"/>
                <w:sz w:val="20"/>
                <w:szCs w:val="20"/>
              </w:rPr>
              <w:t xml:space="preserve"> </w:t>
            </w:r>
            <w:r w:rsidRPr="00BF4F03">
              <w:rPr>
                <w:rFonts w:ascii="Times New Roman" w:eastAsia="SimSun" w:hAnsi="Times New Roman"/>
                <w:b/>
                <w:sz w:val="20"/>
                <w:szCs w:val="20"/>
              </w:rPr>
              <w:t>2</w:t>
            </w:r>
            <w:r w:rsidRPr="00057DD2">
              <w:rPr>
                <w:rFonts w:ascii="Times New Roman" w:eastAsia="SimSun" w:hAnsi="Times New Roman"/>
                <w:b/>
                <w:sz w:val="20"/>
                <w:szCs w:val="20"/>
              </w:rPr>
              <w:t xml:space="preserve"> этажа</w:t>
            </w:r>
            <w:r w:rsidRPr="00057DD2">
              <w:rPr>
                <w:rFonts w:ascii="Times New Roman" w:eastAsia="SimSun" w:hAnsi="Times New Roman"/>
                <w:sz w:val="20"/>
                <w:szCs w:val="20"/>
              </w:rPr>
              <w:t xml:space="preserve"> (включая мансардный этаж);</w:t>
            </w:r>
          </w:p>
          <w:p w:rsidR="003F7EED" w:rsidRPr="00057DD2" w:rsidRDefault="003F7EED" w:rsidP="003F7EED">
            <w:pPr>
              <w:shd w:val="clear" w:color="auto" w:fill="FFFFFF" w:themeFill="background1"/>
              <w:rPr>
                <w:rFonts w:ascii="Times New Roman" w:eastAsia="SimSun" w:hAnsi="Times New Roman"/>
                <w:sz w:val="20"/>
                <w:szCs w:val="20"/>
              </w:rPr>
            </w:pPr>
            <w:r w:rsidRPr="00057DD2">
              <w:rPr>
                <w:rFonts w:ascii="Times New Roman" w:hAnsi="Times New Roman"/>
                <w:sz w:val="20"/>
                <w:szCs w:val="20"/>
              </w:rPr>
              <w:t xml:space="preserve">- максимальная высота зданий от уровня земли до верха перекрытия последнего этажа – не более </w:t>
            </w:r>
            <w:r w:rsidRPr="00057DD2">
              <w:rPr>
                <w:rFonts w:ascii="Times New Roman" w:hAnsi="Times New Roman"/>
                <w:b/>
                <w:sz w:val="20"/>
                <w:szCs w:val="20"/>
              </w:rPr>
              <w:t>20 м</w:t>
            </w:r>
            <w:r w:rsidRPr="00057DD2">
              <w:rPr>
                <w:rFonts w:ascii="Times New Roman" w:hAnsi="Times New Roman"/>
                <w:sz w:val="20"/>
                <w:szCs w:val="20"/>
              </w:rPr>
              <w:t>;</w:t>
            </w:r>
          </w:p>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eastAsia="SimSun" w:hAnsi="Times New Roman"/>
                <w:sz w:val="20"/>
                <w:szCs w:val="20"/>
              </w:rPr>
              <w:t xml:space="preserve">- максимальный процент застройки в границах земельного участка – </w:t>
            </w:r>
            <w:r>
              <w:rPr>
                <w:rFonts w:ascii="Times New Roman" w:eastAsia="SimSun" w:hAnsi="Times New Roman"/>
                <w:b/>
                <w:sz w:val="20"/>
                <w:szCs w:val="20"/>
              </w:rPr>
              <w:t xml:space="preserve">60 </w:t>
            </w:r>
            <w:r w:rsidRPr="00057DD2">
              <w:rPr>
                <w:rFonts w:ascii="Times New Roman" w:eastAsia="SimSun" w:hAnsi="Times New Roman"/>
                <w:b/>
                <w:sz w:val="20"/>
                <w:szCs w:val="20"/>
              </w:rPr>
              <w:t>%</w:t>
            </w:r>
            <w:r w:rsidRPr="00057DD2">
              <w:rPr>
                <w:rFonts w:ascii="Times New Roman" w:eastAsia="SimSun" w:hAnsi="Times New Roman"/>
                <w:sz w:val="20"/>
                <w:szCs w:val="20"/>
              </w:rPr>
              <w:t>;</w:t>
            </w:r>
          </w:p>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hAnsi="Times New Roman"/>
                <w:sz w:val="20"/>
                <w:szCs w:val="20"/>
              </w:rPr>
              <w:lastRenderedPageBreak/>
              <w:t xml:space="preserve">- минимальные отступы до границ смежных земельных участков - </w:t>
            </w:r>
            <w:r w:rsidRPr="00057DD2">
              <w:rPr>
                <w:rFonts w:ascii="Times New Roman" w:hAnsi="Times New Roman"/>
                <w:b/>
                <w:sz w:val="20"/>
                <w:szCs w:val="20"/>
              </w:rPr>
              <w:t>3 м;</w:t>
            </w:r>
          </w:p>
          <w:p w:rsidR="003F7EED" w:rsidRPr="00057DD2" w:rsidRDefault="003F7EED" w:rsidP="003F7EED">
            <w:pPr>
              <w:shd w:val="clear" w:color="auto" w:fill="FFFFFF" w:themeFill="background1"/>
              <w:tabs>
                <w:tab w:val="left" w:pos="2520"/>
              </w:tabs>
              <w:rPr>
                <w:rFonts w:ascii="Times New Roman" w:hAnsi="Times New Roman"/>
                <w:sz w:val="20"/>
                <w:szCs w:val="20"/>
              </w:rPr>
            </w:pPr>
            <w:r w:rsidRPr="00057DD2">
              <w:rPr>
                <w:rFonts w:ascii="Times New Roman" w:hAnsi="Times New Roman"/>
                <w:sz w:val="20"/>
                <w:szCs w:val="20"/>
              </w:rPr>
              <w:t xml:space="preserve">- минимальный отступ от красной линии улиц/проездов - </w:t>
            </w:r>
            <w:r>
              <w:rPr>
                <w:rFonts w:ascii="Times New Roman" w:hAnsi="Times New Roman"/>
                <w:b/>
                <w:sz w:val="20"/>
                <w:szCs w:val="20"/>
              </w:rPr>
              <w:t>5</w:t>
            </w:r>
            <w:r w:rsidRPr="00057DD2">
              <w:rPr>
                <w:rFonts w:ascii="Times New Roman" w:hAnsi="Times New Roman"/>
                <w:b/>
                <w:sz w:val="20"/>
                <w:szCs w:val="20"/>
              </w:rPr>
              <w:t xml:space="preserve"> м.</w:t>
            </w:r>
          </w:p>
          <w:p w:rsidR="003F7EED" w:rsidRPr="00BF4F03" w:rsidRDefault="003F7EED" w:rsidP="003F7EED">
            <w:pPr>
              <w:shd w:val="clear" w:color="auto" w:fill="FFFFFF" w:themeFill="background1"/>
              <w:rPr>
                <w:rFonts w:ascii="Times New Roman" w:eastAsia="SimSun" w:hAnsi="Times New Roman"/>
                <w:sz w:val="20"/>
                <w:szCs w:val="20"/>
              </w:rPr>
            </w:pPr>
            <w:r w:rsidRPr="00BF4F03">
              <w:rPr>
                <w:rFonts w:ascii="Times New Roman" w:hAnsi="Times New Roman"/>
                <w:sz w:val="20"/>
                <w:szCs w:val="20"/>
                <w:lang w:eastAsia="zh-CN"/>
              </w:rPr>
              <w:t xml:space="preserve">- минимальный процент озеленения - </w:t>
            </w:r>
            <w:r w:rsidRPr="00BF4F03">
              <w:rPr>
                <w:rFonts w:ascii="Times New Roman" w:hAnsi="Times New Roman"/>
                <w:b/>
                <w:sz w:val="20"/>
                <w:szCs w:val="20"/>
                <w:lang w:eastAsia="zh-CN"/>
              </w:rPr>
              <w:t>15%</w:t>
            </w:r>
            <w:r w:rsidRPr="00BF4F03">
              <w:rPr>
                <w:rFonts w:ascii="Times New Roman" w:hAnsi="Times New Roman"/>
                <w:sz w:val="20"/>
                <w:szCs w:val="20"/>
                <w:lang w:eastAsia="zh-CN"/>
              </w:rPr>
              <w:t xml:space="preserve"> от площади земельного участка</w:t>
            </w:r>
            <w:r w:rsidRPr="00BF4F03">
              <w:rPr>
                <w:rFonts w:ascii="Times New Roman" w:eastAsia="Times New Roman" w:hAnsi="Times New Roman"/>
                <w:b/>
                <w:sz w:val="20"/>
                <w:szCs w:val="20"/>
                <w:lang w:eastAsia="zh-CN"/>
              </w:rPr>
              <w:t>.</w:t>
            </w:r>
          </w:p>
        </w:tc>
        <w:tc>
          <w:tcPr>
            <w:tcW w:w="1474" w:type="pct"/>
            <w:vMerge/>
            <w:shd w:val="clear" w:color="auto" w:fill="FFFFFF" w:themeFill="background1"/>
            <w:vAlign w:val="center"/>
          </w:tcPr>
          <w:p w:rsidR="003F7EED" w:rsidRPr="00057DD2" w:rsidRDefault="003F7EED" w:rsidP="003F7EED">
            <w:pPr>
              <w:shd w:val="clear" w:color="auto" w:fill="FFFFFF" w:themeFill="background1"/>
              <w:rPr>
                <w:rFonts w:ascii="Times New Roman" w:eastAsia="SimSun" w:hAnsi="Times New Roman"/>
                <w:sz w:val="20"/>
                <w:szCs w:val="20"/>
              </w:rPr>
            </w:pPr>
          </w:p>
        </w:tc>
      </w:tr>
      <w:tr w:rsidR="003F7EED" w:rsidRPr="00057DD2" w:rsidTr="003F7EED">
        <w:tc>
          <w:tcPr>
            <w:tcW w:w="747" w:type="pct"/>
            <w:tcBorders>
              <w:top w:val="single" w:sz="4" w:space="0" w:color="000000"/>
              <w:left w:val="single" w:sz="4" w:space="0" w:color="000000"/>
              <w:bottom w:val="single" w:sz="4" w:space="0" w:color="000000"/>
            </w:tcBorders>
            <w:shd w:val="clear" w:color="auto" w:fill="FFFFFF" w:themeFill="background1"/>
            <w:vAlign w:val="center"/>
          </w:tcPr>
          <w:p w:rsidR="003F7EED" w:rsidRPr="00057DD2" w:rsidRDefault="003F7EED" w:rsidP="003F7EED">
            <w:pPr>
              <w:shd w:val="clear" w:color="auto" w:fill="FFFFFF" w:themeFill="background1"/>
              <w:autoSpaceDE w:val="0"/>
              <w:rPr>
                <w:rFonts w:ascii="Times New Roman" w:eastAsia="SimSun" w:hAnsi="Times New Roman"/>
                <w:sz w:val="20"/>
                <w:szCs w:val="20"/>
              </w:rPr>
            </w:pPr>
            <w:r w:rsidRPr="00057DD2">
              <w:rPr>
                <w:rFonts w:ascii="Times New Roman" w:eastAsia="SimSun" w:hAnsi="Times New Roman"/>
                <w:sz w:val="20"/>
                <w:szCs w:val="20"/>
              </w:rPr>
              <w:lastRenderedPageBreak/>
              <w:t>[4</w:t>
            </w:r>
            <w:r w:rsidRPr="00057DD2">
              <w:rPr>
                <w:rFonts w:ascii="Times New Roman" w:hAnsi="Times New Roman"/>
                <w:sz w:val="20"/>
                <w:szCs w:val="20"/>
              </w:rPr>
              <w:t>.1</w:t>
            </w:r>
            <w:r w:rsidRPr="00057DD2">
              <w:rPr>
                <w:rFonts w:ascii="Times New Roman" w:eastAsia="SimSun" w:hAnsi="Times New Roman"/>
                <w:sz w:val="20"/>
                <w:szCs w:val="20"/>
              </w:rPr>
              <w:t>] - Деловое управление</w:t>
            </w:r>
          </w:p>
        </w:tc>
        <w:tc>
          <w:tcPr>
            <w:tcW w:w="1305" w:type="pct"/>
            <w:tcBorders>
              <w:top w:val="single" w:sz="4" w:space="0" w:color="000000"/>
              <w:left w:val="single" w:sz="4" w:space="0" w:color="000000"/>
              <w:bottom w:val="single" w:sz="4" w:space="0" w:color="000000"/>
            </w:tcBorders>
            <w:shd w:val="clear" w:color="auto" w:fill="FFFFFF" w:themeFill="background1"/>
            <w:vAlign w:val="center"/>
          </w:tcPr>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eastAsia="SimSun" w:hAnsi="Times New Roman"/>
                <w:sz w:val="20"/>
                <w:szCs w:val="20"/>
              </w:rPr>
              <w:t>объекты капитального строительства управленческой деятельности, не связанной с государственным или муниципальным управлением и оказанием услуг,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474" w:type="pct"/>
            <w:tcBorders>
              <w:top w:val="single" w:sz="4" w:space="0" w:color="000000"/>
              <w:left w:val="single" w:sz="4" w:space="0" w:color="000000"/>
              <w:bottom w:val="single" w:sz="4" w:space="0" w:color="000000"/>
            </w:tcBorders>
            <w:shd w:val="clear" w:color="auto" w:fill="FFFFFF" w:themeFill="background1"/>
            <w:vAlign w:val="center"/>
          </w:tcPr>
          <w:p w:rsidR="003F7EED" w:rsidRPr="00057DD2" w:rsidRDefault="003F7EED" w:rsidP="003F7EE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минимальная/максимальная площадь земельных участков –</w:t>
            </w:r>
            <w:r w:rsidRPr="00057DD2">
              <w:rPr>
                <w:rFonts w:ascii="Times New Roman" w:eastAsia="SimSun" w:hAnsi="Times New Roman"/>
                <w:b/>
                <w:sz w:val="20"/>
                <w:szCs w:val="20"/>
              </w:rPr>
              <w:t>100/5000 кв. м</w:t>
            </w:r>
            <w:r w:rsidRPr="00057DD2">
              <w:rPr>
                <w:rFonts w:ascii="Times New Roman" w:eastAsia="SimSun" w:hAnsi="Times New Roman"/>
                <w:sz w:val="20"/>
                <w:szCs w:val="20"/>
              </w:rPr>
              <w:t>;</w:t>
            </w:r>
          </w:p>
          <w:p w:rsidR="003F7EED" w:rsidRPr="00057DD2" w:rsidRDefault="003F7EED" w:rsidP="003F7EE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xml:space="preserve">- максимальное количество надземных этажей зданий – </w:t>
            </w:r>
            <w:r>
              <w:rPr>
                <w:rFonts w:ascii="Times New Roman" w:eastAsia="SimSun" w:hAnsi="Times New Roman"/>
                <w:b/>
                <w:sz w:val="20"/>
                <w:szCs w:val="20"/>
              </w:rPr>
              <w:t>2</w:t>
            </w:r>
            <w:r w:rsidRPr="00057DD2">
              <w:rPr>
                <w:rFonts w:ascii="Times New Roman" w:eastAsia="SimSun" w:hAnsi="Times New Roman"/>
                <w:b/>
                <w:sz w:val="20"/>
                <w:szCs w:val="20"/>
              </w:rPr>
              <w:t xml:space="preserve"> этажа</w:t>
            </w:r>
            <w:r w:rsidRPr="00057DD2">
              <w:rPr>
                <w:rFonts w:ascii="Times New Roman" w:eastAsia="SimSun" w:hAnsi="Times New Roman"/>
                <w:sz w:val="20"/>
                <w:szCs w:val="20"/>
              </w:rPr>
              <w:t xml:space="preserve"> (включая мансардный этаж);</w:t>
            </w:r>
          </w:p>
          <w:p w:rsidR="003F7EED" w:rsidRPr="00057DD2" w:rsidRDefault="003F7EED" w:rsidP="003F7EE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xml:space="preserve">- максимальный процент застройки в границах земельного участка – </w:t>
            </w:r>
            <w:r>
              <w:rPr>
                <w:rFonts w:ascii="Times New Roman" w:eastAsia="SimSun" w:hAnsi="Times New Roman"/>
                <w:b/>
                <w:sz w:val="20"/>
                <w:szCs w:val="20"/>
              </w:rPr>
              <w:t xml:space="preserve">60 </w:t>
            </w:r>
            <w:r w:rsidRPr="00057DD2">
              <w:rPr>
                <w:rFonts w:ascii="Times New Roman" w:eastAsia="SimSun" w:hAnsi="Times New Roman"/>
                <w:b/>
                <w:sz w:val="20"/>
                <w:szCs w:val="20"/>
              </w:rPr>
              <w:t>%</w:t>
            </w:r>
            <w:r w:rsidRPr="00057DD2">
              <w:rPr>
                <w:rFonts w:ascii="Times New Roman" w:eastAsia="SimSun" w:hAnsi="Times New Roman"/>
                <w:sz w:val="20"/>
                <w:szCs w:val="20"/>
              </w:rPr>
              <w:t>;</w:t>
            </w:r>
          </w:p>
          <w:p w:rsidR="003F7EED" w:rsidRPr="00057DD2" w:rsidRDefault="003F7EED" w:rsidP="003F7EE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xml:space="preserve">- минимальные отступы до границ смежных земельных участков - </w:t>
            </w:r>
            <w:r w:rsidRPr="00057DD2">
              <w:rPr>
                <w:rFonts w:ascii="Times New Roman" w:eastAsia="SimSun" w:hAnsi="Times New Roman"/>
                <w:b/>
                <w:sz w:val="20"/>
                <w:szCs w:val="20"/>
              </w:rPr>
              <w:t xml:space="preserve">3 м; </w:t>
            </w:r>
          </w:p>
          <w:p w:rsidR="003F7EED" w:rsidRDefault="003F7EED" w:rsidP="003F7EED">
            <w:pPr>
              <w:shd w:val="clear" w:color="auto" w:fill="FFFFFF" w:themeFill="background1"/>
              <w:rPr>
                <w:rFonts w:ascii="Times New Roman" w:eastAsia="SimSun" w:hAnsi="Times New Roman"/>
                <w:b/>
                <w:sz w:val="20"/>
                <w:szCs w:val="20"/>
              </w:rPr>
            </w:pPr>
            <w:r w:rsidRPr="00057DD2">
              <w:rPr>
                <w:rFonts w:ascii="Times New Roman" w:eastAsia="SimSun" w:hAnsi="Times New Roman"/>
                <w:sz w:val="20"/>
                <w:szCs w:val="20"/>
              </w:rPr>
              <w:t xml:space="preserve">- минимальный отступ от красной линии улиц/проездов - </w:t>
            </w:r>
            <w:r>
              <w:rPr>
                <w:rFonts w:ascii="Times New Roman" w:eastAsia="SimSun" w:hAnsi="Times New Roman"/>
                <w:b/>
                <w:sz w:val="20"/>
                <w:szCs w:val="20"/>
              </w:rPr>
              <w:t>5</w:t>
            </w:r>
            <w:r w:rsidRPr="00057DD2">
              <w:rPr>
                <w:rFonts w:ascii="Times New Roman" w:eastAsia="SimSun" w:hAnsi="Times New Roman"/>
                <w:b/>
                <w:sz w:val="20"/>
                <w:szCs w:val="20"/>
              </w:rPr>
              <w:t xml:space="preserve"> м.</w:t>
            </w:r>
          </w:p>
          <w:p w:rsidR="003F7EED" w:rsidRPr="00F56C9F" w:rsidRDefault="003F7EED" w:rsidP="003F7EED">
            <w:pPr>
              <w:shd w:val="clear" w:color="auto" w:fill="FFFFFF" w:themeFill="background1"/>
              <w:rPr>
                <w:rFonts w:ascii="Times New Roman" w:eastAsia="Times New Roman" w:hAnsi="Times New Roman"/>
                <w:b/>
                <w:sz w:val="20"/>
                <w:szCs w:val="20"/>
                <w:lang w:eastAsia="zh-CN"/>
              </w:rPr>
            </w:pPr>
            <w:r w:rsidRPr="00F56C9F">
              <w:rPr>
                <w:rFonts w:ascii="Times New Roman" w:hAnsi="Times New Roman"/>
                <w:sz w:val="20"/>
                <w:szCs w:val="20"/>
                <w:lang w:eastAsia="zh-CN"/>
              </w:rPr>
              <w:t xml:space="preserve">- минимальный процент озеленения - </w:t>
            </w:r>
            <w:r w:rsidRPr="00F56C9F">
              <w:rPr>
                <w:rFonts w:ascii="Times New Roman" w:hAnsi="Times New Roman"/>
                <w:b/>
                <w:sz w:val="20"/>
                <w:szCs w:val="20"/>
                <w:lang w:eastAsia="zh-CN"/>
              </w:rPr>
              <w:t>15%</w:t>
            </w:r>
            <w:r w:rsidRPr="00F56C9F">
              <w:rPr>
                <w:rFonts w:ascii="Times New Roman" w:hAnsi="Times New Roman"/>
                <w:sz w:val="20"/>
                <w:szCs w:val="20"/>
                <w:lang w:eastAsia="zh-CN"/>
              </w:rPr>
              <w:t xml:space="preserve"> от площади земельного участка</w:t>
            </w:r>
            <w:r w:rsidRPr="00F56C9F">
              <w:rPr>
                <w:rFonts w:ascii="Times New Roman" w:eastAsia="Times New Roman" w:hAnsi="Times New Roman"/>
                <w:b/>
                <w:sz w:val="20"/>
                <w:szCs w:val="20"/>
                <w:lang w:eastAsia="zh-CN"/>
              </w:rPr>
              <w:t>.</w:t>
            </w:r>
          </w:p>
        </w:tc>
        <w:tc>
          <w:tcPr>
            <w:tcW w:w="1474" w:type="pct"/>
            <w:vMerge/>
            <w:shd w:val="clear" w:color="auto" w:fill="FFFFFF" w:themeFill="background1"/>
            <w:vAlign w:val="center"/>
          </w:tcPr>
          <w:p w:rsidR="003F7EED" w:rsidRPr="00057DD2" w:rsidRDefault="003F7EED" w:rsidP="003F7EED">
            <w:pPr>
              <w:shd w:val="clear" w:color="auto" w:fill="FFFFFF" w:themeFill="background1"/>
              <w:rPr>
                <w:rFonts w:ascii="Times New Roman" w:eastAsia="SimSun" w:hAnsi="Times New Roman"/>
                <w:sz w:val="20"/>
                <w:szCs w:val="20"/>
              </w:rPr>
            </w:pPr>
          </w:p>
        </w:tc>
      </w:tr>
      <w:tr w:rsidR="003F7EED" w:rsidRPr="00057DD2" w:rsidTr="003F7EED">
        <w:tc>
          <w:tcPr>
            <w:tcW w:w="747" w:type="pct"/>
            <w:tcBorders>
              <w:top w:val="single" w:sz="4" w:space="0" w:color="000000"/>
              <w:left w:val="single" w:sz="4" w:space="0" w:color="000000"/>
              <w:bottom w:val="single" w:sz="4" w:space="0" w:color="000000"/>
            </w:tcBorders>
            <w:shd w:val="clear" w:color="auto" w:fill="FFFFFF" w:themeFill="background1"/>
            <w:vAlign w:val="center"/>
          </w:tcPr>
          <w:p w:rsidR="003F7EED" w:rsidRPr="00F56C9F" w:rsidRDefault="003F7EED" w:rsidP="003F7EED">
            <w:pPr>
              <w:widowControl w:val="0"/>
              <w:shd w:val="clear" w:color="auto" w:fill="FFFFFF" w:themeFill="background1"/>
              <w:autoSpaceDE w:val="0"/>
              <w:rPr>
                <w:rFonts w:ascii="Times New Roman" w:eastAsia="SimSun" w:hAnsi="Times New Roman"/>
                <w:sz w:val="20"/>
                <w:szCs w:val="20"/>
              </w:rPr>
            </w:pPr>
            <w:r w:rsidRPr="00F56C9F">
              <w:rPr>
                <w:rFonts w:ascii="Times New Roman" w:eastAsia="SimSun" w:hAnsi="Times New Roman"/>
                <w:sz w:val="20"/>
                <w:szCs w:val="20"/>
              </w:rPr>
              <w:t>[4</w:t>
            </w:r>
            <w:r w:rsidRPr="00F56C9F">
              <w:rPr>
                <w:rFonts w:ascii="Times New Roman" w:hAnsi="Times New Roman"/>
                <w:sz w:val="20"/>
                <w:szCs w:val="20"/>
              </w:rPr>
              <w:t>.3</w:t>
            </w:r>
            <w:r w:rsidRPr="00F56C9F">
              <w:rPr>
                <w:rFonts w:ascii="Times New Roman" w:eastAsia="SimSun" w:hAnsi="Times New Roman"/>
                <w:sz w:val="20"/>
                <w:szCs w:val="20"/>
              </w:rPr>
              <w:t>] - Рынки</w:t>
            </w:r>
          </w:p>
        </w:tc>
        <w:tc>
          <w:tcPr>
            <w:tcW w:w="1305" w:type="pct"/>
            <w:tcBorders>
              <w:top w:val="single" w:sz="4" w:space="0" w:color="000000"/>
              <w:left w:val="single" w:sz="4" w:space="0" w:color="000000"/>
              <w:bottom w:val="single" w:sz="4" w:space="0" w:color="000000"/>
            </w:tcBorders>
            <w:shd w:val="clear" w:color="auto" w:fill="FFFFFF" w:themeFill="background1"/>
            <w:vAlign w:val="center"/>
          </w:tcPr>
          <w:p w:rsidR="003F7EED" w:rsidRDefault="003F7EED" w:rsidP="003F7EED">
            <w:pPr>
              <w:widowControl w:val="0"/>
              <w:shd w:val="clear" w:color="auto" w:fill="FFFFFF" w:themeFill="background1"/>
              <w:autoSpaceDE w:val="0"/>
              <w:rPr>
                <w:rFonts w:ascii="Times New Roman" w:eastAsia="SimSun" w:hAnsi="Times New Roman"/>
                <w:sz w:val="20"/>
                <w:szCs w:val="20"/>
              </w:rPr>
            </w:pPr>
            <w:r>
              <w:rPr>
                <w:rFonts w:ascii="Times New Roman" w:eastAsia="SimSun" w:hAnsi="Times New Roman"/>
                <w:sz w:val="20"/>
                <w:szCs w:val="20"/>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кв.м.;</w:t>
            </w:r>
          </w:p>
          <w:p w:rsidR="003F7EED" w:rsidRPr="00057DD2" w:rsidRDefault="003F7EED" w:rsidP="003F7EED">
            <w:pPr>
              <w:widowControl w:val="0"/>
              <w:shd w:val="clear" w:color="auto" w:fill="FFFFFF" w:themeFill="background1"/>
              <w:autoSpaceDE w:val="0"/>
              <w:rPr>
                <w:rFonts w:ascii="Times New Roman" w:eastAsia="SimSun" w:hAnsi="Times New Roman"/>
                <w:sz w:val="20"/>
                <w:szCs w:val="20"/>
              </w:rPr>
            </w:pPr>
            <w:r>
              <w:rPr>
                <w:rFonts w:ascii="Times New Roman" w:eastAsia="SimSun" w:hAnsi="Times New Roman"/>
                <w:sz w:val="20"/>
                <w:szCs w:val="20"/>
              </w:rPr>
              <w:t>размещение гаражей и (или) стоянок для автомобилей сотрудников и посетителей рынка.</w:t>
            </w:r>
          </w:p>
        </w:tc>
        <w:tc>
          <w:tcPr>
            <w:tcW w:w="1474" w:type="pct"/>
            <w:vMerge w:val="restart"/>
            <w:tcBorders>
              <w:top w:val="single" w:sz="4" w:space="0" w:color="000000"/>
              <w:left w:val="single" w:sz="4" w:space="0" w:color="000000"/>
            </w:tcBorders>
            <w:shd w:val="clear" w:color="auto" w:fill="FFFFFF" w:themeFill="background1"/>
            <w:vAlign w:val="center"/>
          </w:tcPr>
          <w:p w:rsidR="003F7EED" w:rsidRPr="00057DD2" w:rsidRDefault="003F7EED" w:rsidP="003F7EE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минимальная/максимальная площадь земельных участков –</w:t>
            </w:r>
            <w:r>
              <w:rPr>
                <w:rFonts w:ascii="Times New Roman" w:eastAsia="SimSun" w:hAnsi="Times New Roman"/>
                <w:b/>
                <w:sz w:val="20"/>
                <w:szCs w:val="20"/>
              </w:rPr>
              <w:t>200</w:t>
            </w:r>
            <w:r w:rsidRPr="00057DD2">
              <w:rPr>
                <w:rFonts w:ascii="Times New Roman" w:eastAsia="SimSun" w:hAnsi="Times New Roman"/>
                <w:b/>
                <w:sz w:val="20"/>
                <w:szCs w:val="20"/>
              </w:rPr>
              <w:t>/10000 кв. м</w:t>
            </w:r>
            <w:r w:rsidRPr="00057DD2">
              <w:rPr>
                <w:rFonts w:ascii="Times New Roman" w:eastAsia="SimSun" w:hAnsi="Times New Roman"/>
                <w:sz w:val="20"/>
                <w:szCs w:val="20"/>
              </w:rPr>
              <w:t>;</w:t>
            </w:r>
          </w:p>
          <w:p w:rsidR="003F7EED" w:rsidRPr="00057DD2" w:rsidRDefault="003F7EED" w:rsidP="003F7EE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xml:space="preserve">- максимальное количество надземных этажей зданий – </w:t>
            </w:r>
            <w:r>
              <w:rPr>
                <w:rFonts w:ascii="Times New Roman" w:eastAsia="SimSun" w:hAnsi="Times New Roman"/>
                <w:b/>
                <w:sz w:val="20"/>
                <w:szCs w:val="20"/>
              </w:rPr>
              <w:t>2</w:t>
            </w:r>
            <w:r w:rsidRPr="00057DD2">
              <w:rPr>
                <w:rFonts w:ascii="Times New Roman" w:eastAsia="SimSun" w:hAnsi="Times New Roman"/>
                <w:b/>
                <w:sz w:val="20"/>
                <w:szCs w:val="20"/>
              </w:rPr>
              <w:t xml:space="preserve"> этажа</w:t>
            </w:r>
            <w:r w:rsidRPr="00057DD2">
              <w:rPr>
                <w:rFonts w:ascii="Times New Roman" w:eastAsia="SimSun" w:hAnsi="Times New Roman"/>
                <w:sz w:val="20"/>
                <w:szCs w:val="20"/>
              </w:rPr>
              <w:t xml:space="preserve"> (включая мансардный этаж);</w:t>
            </w:r>
          </w:p>
          <w:p w:rsidR="003F7EED" w:rsidRPr="00057DD2" w:rsidRDefault="003F7EED" w:rsidP="003F7EE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xml:space="preserve">- максимальный процент застройки в границах земельного участка – </w:t>
            </w:r>
            <w:r>
              <w:rPr>
                <w:rFonts w:ascii="Times New Roman" w:eastAsia="SimSun" w:hAnsi="Times New Roman"/>
                <w:b/>
                <w:sz w:val="20"/>
                <w:szCs w:val="20"/>
              </w:rPr>
              <w:t xml:space="preserve">60 </w:t>
            </w:r>
            <w:r w:rsidRPr="00057DD2">
              <w:rPr>
                <w:rFonts w:ascii="Times New Roman" w:eastAsia="SimSun" w:hAnsi="Times New Roman"/>
                <w:b/>
                <w:sz w:val="20"/>
                <w:szCs w:val="20"/>
              </w:rPr>
              <w:t>%</w:t>
            </w:r>
            <w:r w:rsidRPr="00057DD2">
              <w:rPr>
                <w:rFonts w:ascii="Times New Roman" w:eastAsia="SimSun" w:hAnsi="Times New Roman"/>
                <w:sz w:val="20"/>
                <w:szCs w:val="20"/>
              </w:rPr>
              <w:t>;</w:t>
            </w:r>
          </w:p>
          <w:p w:rsidR="003F7EED" w:rsidRPr="00057DD2" w:rsidRDefault="003F7EED" w:rsidP="003F7EE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xml:space="preserve">- максимальная высота зданий от уровня земли до верха перекрытия последнего этажа – не более </w:t>
            </w:r>
            <w:r w:rsidRPr="00057DD2">
              <w:rPr>
                <w:rFonts w:ascii="Times New Roman" w:eastAsia="SimSun" w:hAnsi="Times New Roman"/>
                <w:b/>
                <w:sz w:val="20"/>
                <w:szCs w:val="20"/>
              </w:rPr>
              <w:t>12 м</w:t>
            </w:r>
            <w:r w:rsidRPr="00057DD2">
              <w:rPr>
                <w:rFonts w:ascii="Times New Roman" w:eastAsia="SimSun" w:hAnsi="Times New Roman"/>
                <w:sz w:val="20"/>
                <w:szCs w:val="20"/>
              </w:rPr>
              <w:t>;</w:t>
            </w:r>
          </w:p>
          <w:p w:rsidR="003F7EED" w:rsidRPr="00057DD2" w:rsidRDefault="003F7EED" w:rsidP="003F7EE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xml:space="preserve">- минимальные отступы до границ смежных земельных участков - </w:t>
            </w:r>
            <w:r w:rsidRPr="00057DD2">
              <w:rPr>
                <w:rFonts w:ascii="Times New Roman" w:eastAsia="SimSun" w:hAnsi="Times New Roman"/>
                <w:b/>
                <w:sz w:val="20"/>
                <w:szCs w:val="20"/>
              </w:rPr>
              <w:t xml:space="preserve">3 м </w:t>
            </w:r>
          </w:p>
          <w:p w:rsidR="003F7EED" w:rsidRPr="00057DD2" w:rsidRDefault="003F7EED" w:rsidP="003F7EED">
            <w:pPr>
              <w:widowControl w:val="0"/>
              <w:shd w:val="clear" w:color="auto" w:fill="FFFFFF" w:themeFill="background1"/>
              <w:tabs>
                <w:tab w:val="left" w:pos="2520"/>
              </w:tabs>
              <w:spacing w:line="256" w:lineRule="auto"/>
              <w:rPr>
                <w:rFonts w:ascii="Times New Roman" w:eastAsia="Times New Roman" w:hAnsi="Times New Roman"/>
                <w:b/>
                <w:sz w:val="20"/>
                <w:szCs w:val="20"/>
                <w:lang w:eastAsia="zh-CN"/>
              </w:rPr>
            </w:pPr>
            <w:r w:rsidRPr="00057DD2">
              <w:rPr>
                <w:rFonts w:ascii="Times New Roman" w:eastAsia="Times New Roman" w:hAnsi="Times New Roman"/>
                <w:sz w:val="20"/>
                <w:szCs w:val="20"/>
                <w:lang w:eastAsia="zh-CN"/>
              </w:rPr>
              <w:t xml:space="preserve">- минимальный отступ от красной линии улиц/проездов - </w:t>
            </w:r>
            <w:r>
              <w:rPr>
                <w:rFonts w:ascii="Times New Roman" w:eastAsia="Times New Roman" w:hAnsi="Times New Roman"/>
                <w:b/>
                <w:sz w:val="20"/>
                <w:szCs w:val="20"/>
                <w:lang w:eastAsia="zh-CN"/>
              </w:rPr>
              <w:t>5</w:t>
            </w:r>
            <w:r w:rsidRPr="00057DD2">
              <w:rPr>
                <w:rFonts w:ascii="Times New Roman" w:eastAsia="Times New Roman" w:hAnsi="Times New Roman"/>
                <w:b/>
                <w:sz w:val="20"/>
                <w:szCs w:val="20"/>
                <w:lang w:eastAsia="zh-CN"/>
              </w:rPr>
              <w:t xml:space="preserve"> м</w:t>
            </w:r>
            <w:r w:rsidRPr="00057DD2">
              <w:rPr>
                <w:rFonts w:ascii="Times New Roman" w:eastAsia="Times New Roman" w:hAnsi="Times New Roman"/>
                <w:sz w:val="20"/>
                <w:szCs w:val="20"/>
                <w:lang w:eastAsia="zh-CN"/>
              </w:rPr>
              <w:t>;</w:t>
            </w:r>
          </w:p>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hAnsi="Times New Roman"/>
                <w:sz w:val="20"/>
                <w:szCs w:val="20"/>
                <w:lang w:eastAsia="zh-CN"/>
              </w:rPr>
              <w:t xml:space="preserve">- минимальный процент озеленения - </w:t>
            </w:r>
            <w:r w:rsidRPr="00057DD2">
              <w:rPr>
                <w:rFonts w:ascii="Times New Roman" w:hAnsi="Times New Roman"/>
                <w:b/>
                <w:sz w:val="20"/>
                <w:szCs w:val="20"/>
                <w:lang w:eastAsia="zh-CN"/>
              </w:rPr>
              <w:t>15%</w:t>
            </w:r>
            <w:r w:rsidRPr="00057DD2">
              <w:rPr>
                <w:rFonts w:ascii="Times New Roman" w:hAnsi="Times New Roman"/>
                <w:sz w:val="20"/>
                <w:szCs w:val="20"/>
                <w:lang w:eastAsia="zh-CN"/>
              </w:rPr>
              <w:t xml:space="preserve"> от площади земельного участка</w:t>
            </w:r>
            <w:r w:rsidRPr="00057DD2">
              <w:rPr>
                <w:rFonts w:ascii="Times New Roman" w:eastAsia="Times New Roman" w:hAnsi="Times New Roman"/>
                <w:b/>
                <w:sz w:val="20"/>
                <w:szCs w:val="20"/>
                <w:lang w:eastAsia="zh-CN"/>
              </w:rPr>
              <w:t>.</w:t>
            </w:r>
          </w:p>
        </w:tc>
        <w:tc>
          <w:tcPr>
            <w:tcW w:w="1474" w:type="pct"/>
            <w:vMerge/>
            <w:shd w:val="clear" w:color="auto" w:fill="FFFFFF" w:themeFill="background1"/>
            <w:vAlign w:val="center"/>
          </w:tcPr>
          <w:p w:rsidR="003F7EED" w:rsidRPr="00057DD2" w:rsidRDefault="003F7EED" w:rsidP="003F7EED">
            <w:pPr>
              <w:shd w:val="clear" w:color="auto" w:fill="FFFFFF" w:themeFill="background1"/>
              <w:rPr>
                <w:rFonts w:ascii="Times New Roman" w:eastAsia="SimSun" w:hAnsi="Times New Roman"/>
                <w:sz w:val="20"/>
                <w:szCs w:val="20"/>
              </w:rPr>
            </w:pPr>
          </w:p>
        </w:tc>
      </w:tr>
      <w:tr w:rsidR="003F7EED" w:rsidRPr="00057DD2" w:rsidTr="003F7EED">
        <w:tc>
          <w:tcPr>
            <w:tcW w:w="747" w:type="pct"/>
            <w:tcBorders>
              <w:top w:val="single" w:sz="4" w:space="0" w:color="000000"/>
              <w:left w:val="single" w:sz="4" w:space="0" w:color="000000"/>
              <w:bottom w:val="single" w:sz="4" w:space="0" w:color="000000"/>
            </w:tcBorders>
            <w:shd w:val="clear" w:color="auto" w:fill="FFFFFF" w:themeFill="background1"/>
            <w:vAlign w:val="center"/>
          </w:tcPr>
          <w:p w:rsidR="003F7EED" w:rsidRPr="00057DD2" w:rsidRDefault="003F7EED" w:rsidP="003F7EED">
            <w:pPr>
              <w:shd w:val="clear" w:color="auto" w:fill="FFFFFF" w:themeFill="background1"/>
              <w:autoSpaceDE w:val="0"/>
              <w:rPr>
                <w:rFonts w:ascii="Times New Roman" w:hAnsi="Times New Roman"/>
                <w:sz w:val="20"/>
                <w:szCs w:val="20"/>
              </w:rPr>
            </w:pPr>
            <w:r w:rsidRPr="00057DD2">
              <w:rPr>
                <w:rFonts w:ascii="Times New Roman" w:eastAsia="SimSun" w:hAnsi="Times New Roman"/>
                <w:sz w:val="20"/>
                <w:szCs w:val="20"/>
              </w:rPr>
              <w:t>[4</w:t>
            </w:r>
            <w:r w:rsidRPr="00057DD2">
              <w:rPr>
                <w:rFonts w:ascii="Times New Roman" w:hAnsi="Times New Roman"/>
                <w:sz w:val="20"/>
                <w:szCs w:val="20"/>
              </w:rPr>
              <w:t>.4</w:t>
            </w:r>
            <w:r w:rsidRPr="00057DD2">
              <w:rPr>
                <w:rFonts w:ascii="Times New Roman" w:eastAsia="SimSun" w:hAnsi="Times New Roman"/>
                <w:sz w:val="20"/>
                <w:szCs w:val="20"/>
              </w:rPr>
              <w:t>] - Магазины</w:t>
            </w:r>
          </w:p>
        </w:tc>
        <w:tc>
          <w:tcPr>
            <w:tcW w:w="1305" w:type="pct"/>
            <w:tcBorders>
              <w:top w:val="single" w:sz="4" w:space="0" w:color="000000"/>
              <w:left w:val="single" w:sz="4" w:space="0" w:color="000000"/>
              <w:bottom w:val="single" w:sz="4" w:space="0" w:color="000000"/>
            </w:tcBorders>
            <w:shd w:val="clear" w:color="auto" w:fill="FFFFFF" w:themeFill="background1"/>
            <w:vAlign w:val="center"/>
          </w:tcPr>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eastAsia="SimSun" w:hAnsi="Times New Roman"/>
                <w:sz w:val="20"/>
                <w:szCs w:val="20"/>
              </w:rPr>
              <w:t xml:space="preserve">объекты капитального строительства, предназначенные для продажи товаров, </w:t>
            </w:r>
            <w:r w:rsidRPr="00057DD2">
              <w:rPr>
                <w:rFonts w:ascii="Times New Roman" w:hAnsi="Times New Roman"/>
                <w:sz w:val="20"/>
                <w:szCs w:val="20"/>
              </w:rPr>
              <w:t>торговая площадь которых составляет до 5000 кв. м</w:t>
            </w:r>
          </w:p>
        </w:tc>
        <w:tc>
          <w:tcPr>
            <w:tcW w:w="1474" w:type="pct"/>
            <w:vMerge/>
            <w:tcBorders>
              <w:left w:val="single" w:sz="4" w:space="0" w:color="000000"/>
            </w:tcBorders>
            <w:shd w:val="clear" w:color="auto" w:fill="FFFFFF" w:themeFill="background1"/>
            <w:vAlign w:val="center"/>
          </w:tcPr>
          <w:p w:rsidR="003F7EED" w:rsidRPr="00057DD2" w:rsidRDefault="003F7EED" w:rsidP="003F7EED">
            <w:pPr>
              <w:shd w:val="clear" w:color="auto" w:fill="FFFFFF" w:themeFill="background1"/>
              <w:rPr>
                <w:rFonts w:ascii="Times New Roman" w:eastAsia="SimSun" w:hAnsi="Times New Roman"/>
                <w:sz w:val="20"/>
                <w:szCs w:val="20"/>
              </w:rPr>
            </w:pPr>
          </w:p>
        </w:tc>
        <w:tc>
          <w:tcPr>
            <w:tcW w:w="1474" w:type="pct"/>
            <w:vMerge/>
            <w:shd w:val="clear" w:color="auto" w:fill="FFFFFF" w:themeFill="background1"/>
            <w:vAlign w:val="center"/>
          </w:tcPr>
          <w:p w:rsidR="003F7EED" w:rsidRPr="00057DD2" w:rsidRDefault="003F7EED" w:rsidP="003F7EED">
            <w:pPr>
              <w:shd w:val="clear" w:color="auto" w:fill="FFFFFF" w:themeFill="background1"/>
              <w:rPr>
                <w:rFonts w:ascii="Times New Roman" w:eastAsia="SimSun" w:hAnsi="Times New Roman"/>
                <w:sz w:val="20"/>
                <w:szCs w:val="20"/>
              </w:rPr>
            </w:pPr>
          </w:p>
        </w:tc>
      </w:tr>
      <w:tr w:rsidR="003F7EED" w:rsidRPr="00057DD2" w:rsidTr="003F7EED">
        <w:tc>
          <w:tcPr>
            <w:tcW w:w="747" w:type="pct"/>
            <w:tcBorders>
              <w:top w:val="single" w:sz="4" w:space="0" w:color="000000"/>
              <w:left w:val="single" w:sz="4" w:space="0" w:color="000000"/>
              <w:bottom w:val="single" w:sz="4" w:space="0" w:color="000000"/>
            </w:tcBorders>
            <w:shd w:val="clear" w:color="auto" w:fill="FFFFFF" w:themeFill="background1"/>
            <w:vAlign w:val="center"/>
          </w:tcPr>
          <w:p w:rsidR="003F7EED" w:rsidRPr="00057DD2" w:rsidRDefault="003F7EED" w:rsidP="003F7EED">
            <w:pPr>
              <w:shd w:val="clear" w:color="auto" w:fill="FFFFFF" w:themeFill="background1"/>
              <w:autoSpaceDE w:val="0"/>
              <w:rPr>
                <w:rFonts w:ascii="Times New Roman" w:hAnsi="Times New Roman"/>
                <w:sz w:val="20"/>
                <w:szCs w:val="20"/>
              </w:rPr>
            </w:pPr>
            <w:r w:rsidRPr="00057DD2">
              <w:rPr>
                <w:rFonts w:ascii="Times New Roman" w:eastAsia="SimSun" w:hAnsi="Times New Roman"/>
                <w:sz w:val="20"/>
                <w:szCs w:val="20"/>
              </w:rPr>
              <w:t>[4</w:t>
            </w:r>
            <w:r w:rsidRPr="00057DD2">
              <w:rPr>
                <w:rFonts w:ascii="Times New Roman" w:hAnsi="Times New Roman"/>
                <w:sz w:val="20"/>
                <w:szCs w:val="20"/>
              </w:rPr>
              <w:t>.5</w:t>
            </w:r>
            <w:r w:rsidRPr="00057DD2">
              <w:rPr>
                <w:rFonts w:ascii="Times New Roman" w:eastAsia="SimSun" w:hAnsi="Times New Roman"/>
                <w:sz w:val="20"/>
                <w:szCs w:val="20"/>
              </w:rPr>
              <w:t xml:space="preserve">] - </w:t>
            </w:r>
            <w:r w:rsidRPr="00057DD2">
              <w:rPr>
                <w:rFonts w:ascii="Times New Roman" w:hAnsi="Times New Roman"/>
                <w:sz w:val="20"/>
                <w:szCs w:val="20"/>
              </w:rPr>
              <w:t xml:space="preserve">Банковская и </w:t>
            </w:r>
            <w:r w:rsidRPr="00057DD2">
              <w:rPr>
                <w:rFonts w:ascii="Times New Roman" w:hAnsi="Times New Roman"/>
                <w:sz w:val="20"/>
                <w:szCs w:val="20"/>
              </w:rPr>
              <w:lastRenderedPageBreak/>
              <w:t>страховая деятельность</w:t>
            </w:r>
          </w:p>
        </w:tc>
        <w:tc>
          <w:tcPr>
            <w:tcW w:w="1305" w:type="pct"/>
            <w:tcBorders>
              <w:top w:val="single" w:sz="4" w:space="0" w:color="000000"/>
              <w:left w:val="single" w:sz="4" w:space="0" w:color="000000"/>
              <w:bottom w:val="single" w:sz="4" w:space="0" w:color="000000"/>
            </w:tcBorders>
            <w:shd w:val="clear" w:color="auto" w:fill="FFFFFF" w:themeFill="background1"/>
            <w:vAlign w:val="center"/>
          </w:tcPr>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hAnsi="Times New Roman"/>
                <w:sz w:val="20"/>
                <w:szCs w:val="20"/>
              </w:rPr>
              <w:lastRenderedPageBreak/>
              <w:t xml:space="preserve">объекты капитального строительства, </w:t>
            </w:r>
            <w:r w:rsidRPr="00057DD2">
              <w:rPr>
                <w:rFonts w:ascii="Times New Roman" w:hAnsi="Times New Roman"/>
                <w:sz w:val="20"/>
                <w:szCs w:val="20"/>
              </w:rPr>
              <w:lastRenderedPageBreak/>
              <w:t>предназначенные для размещения организаций, оказывающих банковские и страховые услуги</w:t>
            </w:r>
          </w:p>
        </w:tc>
        <w:tc>
          <w:tcPr>
            <w:tcW w:w="1474" w:type="pct"/>
            <w:vMerge/>
            <w:tcBorders>
              <w:left w:val="single" w:sz="4" w:space="0" w:color="000000"/>
            </w:tcBorders>
            <w:shd w:val="clear" w:color="auto" w:fill="FFFFFF" w:themeFill="background1"/>
            <w:vAlign w:val="center"/>
          </w:tcPr>
          <w:p w:rsidR="003F7EED" w:rsidRPr="00057DD2" w:rsidRDefault="003F7EED" w:rsidP="003F7EED">
            <w:pPr>
              <w:shd w:val="clear" w:color="auto" w:fill="FFFFFF" w:themeFill="background1"/>
              <w:rPr>
                <w:rFonts w:ascii="Times New Roman" w:eastAsia="SimSun" w:hAnsi="Times New Roman"/>
                <w:sz w:val="20"/>
                <w:szCs w:val="20"/>
              </w:rPr>
            </w:pPr>
          </w:p>
        </w:tc>
        <w:tc>
          <w:tcPr>
            <w:tcW w:w="1474" w:type="pct"/>
            <w:vMerge/>
            <w:shd w:val="clear" w:color="auto" w:fill="FFFFFF" w:themeFill="background1"/>
            <w:vAlign w:val="center"/>
          </w:tcPr>
          <w:p w:rsidR="003F7EED" w:rsidRPr="00057DD2" w:rsidRDefault="003F7EED" w:rsidP="003F7EED">
            <w:pPr>
              <w:shd w:val="clear" w:color="auto" w:fill="FFFFFF" w:themeFill="background1"/>
              <w:rPr>
                <w:rFonts w:ascii="Times New Roman" w:eastAsia="SimSun" w:hAnsi="Times New Roman"/>
                <w:sz w:val="20"/>
                <w:szCs w:val="20"/>
              </w:rPr>
            </w:pPr>
          </w:p>
        </w:tc>
      </w:tr>
      <w:tr w:rsidR="003F7EED" w:rsidRPr="00057DD2" w:rsidTr="003F7EED">
        <w:tc>
          <w:tcPr>
            <w:tcW w:w="747" w:type="pct"/>
            <w:tcBorders>
              <w:top w:val="single" w:sz="4" w:space="0" w:color="000000"/>
              <w:left w:val="single" w:sz="4" w:space="0" w:color="000000"/>
              <w:bottom w:val="single" w:sz="4" w:space="0" w:color="000000"/>
            </w:tcBorders>
            <w:shd w:val="clear" w:color="auto" w:fill="FFFFFF" w:themeFill="background1"/>
            <w:vAlign w:val="center"/>
          </w:tcPr>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eastAsia="SimSun" w:hAnsi="Times New Roman"/>
                <w:sz w:val="20"/>
                <w:szCs w:val="20"/>
              </w:rPr>
              <w:lastRenderedPageBreak/>
              <w:t>[4</w:t>
            </w:r>
            <w:r w:rsidRPr="00057DD2">
              <w:rPr>
                <w:rFonts w:ascii="Times New Roman" w:hAnsi="Times New Roman"/>
                <w:sz w:val="20"/>
                <w:szCs w:val="20"/>
              </w:rPr>
              <w:t>.6</w:t>
            </w:r>
            <w:r w:rsidRPr="00057DD2">
              <w:rPr>
                <w:rFonts w:ascii="Times New Roman" w:eastAsia="SimSun" w:hAnsi="Times New Roman"/>
                <w:sz w:val="20"/>
                <w:szCs w:val="20"/>
              </w:rPr>
              <w:t xml:space="preserve">] - </w:t>
            </w:r>
            <w:r w:rsidRPr="00057DD2">
              <w:rPr>
                <w:rFonts w:ascii="Times New Roman" w:hAnsi="Times New Roman"/>
                <w:sz w:val="20"/>
                <w:szCs w:val="20"/>
              </w:rPr>
              <w:t>Общественное питание</w:t>
            </w:r>
          </w:p>
        </w:tc>
        <w:tc>
          <w:tcPr>
            <w:tcW w:w="1305" w:type="pct"/>
            <w:tcBorders>
              <w:top w:val="single" w:sz="4" w:space="0" w:color="000000"/>
              <w:left w:val="single" w:sz="4" w:space="0" w:color="000000"/>
              <w:bottom w:val="single" w:sz="4" w:space="0" w:color="000000"/>
            </w:tcBorders>
            <w:shd w:val="clear" w:color="auto" w:fill="FFFFFF" w:themeFill="background1"/>
            <w:vAlign w:val="center"/>
          </w:tcPr>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hAnsi="Times New Roman"/>
                <w:sz w:val="20"/>
                <w:szCs w:val="20"/>
              </w:rPr>
              <w:t>объекты капитального строительства в целях устройства мест общественного питания (рестораны, кафе, столовые, закусочные, бары)</w:t>
            </w:r>
          </w:p>
        </w:tc>
        <w:tc>
          <w:tcPr>
            <w:tcW w:w="1474" w:type="pct"/>
            <w:vMerge/>
            <w:tcBorders>
              <w:left w:val="single" w:sz="4" w:space="0" w:color="000000"/>
              <w:bottom w:val="single" w:sz="4" w:space="0" w:color="000000"/>
            </w:tcBorders>
            <w:shd w:val="clear" w:color="auto" w:fill="FFFFFF" w:themeFill="background1"/>
            <w:vAlign w:val="center"/>
          </w:tcPr>
          <w:p w:rsidR="003F7EED" w:rsidRPr="00057DD2" w:rsidRDefault="003F7EED" w:rsidP="003F7EED">
            <w:pPr>
              <w:shd w:val="clear" w:color="auto" w:fill="FFFFFF" w:themeFill="background1"/>
              <w:rPr>
                <w:rFonts w:ascii="Times New Roman" w:eastAsia="SimSun" w:hAnsi="Times New Roman"/>
                <w:sz w:val="20"/>
                <w:szCs w:val="20"/>
              </w:rPr>
            </w:pPr>
          </w:p>
        </w:tc>
        <w:tc>
          <w:tcPr>
            <w:tcW w:w="1474" w:type="pct"/>
            <w:vMerge/>
            <w:shd w:val="clear" w:color="auto" w:fill="FFFFFF" w:themeFill="background1"/>
            <w:vAlign w:val="center"/>
          </w:tcPr>
          <w:p w:rsidR="003F7EED" w:rsidRPr="00057DD2" w:rsidRDefault="003F7EED" w:rsidP="003F7EED">
            <w:pPr>
              <w:shd w:val="clear" w:color="auto" w:fill="FFFFFF" w:themeFill="background1"/>
              <w:rPr>
                <w:rFonts w:ascii="Times New Roman" w:eastAsia="SimSun" w:hAnsi="Times New Roman"/>
                <w:sz w:val="20"/>
                <w:szCs w:val="20"/>
              </w:rPr>
            </w:pPr>
          </w:p>
        </w:tc>
      </w:tr>
      <w:tr w:rsidR="003F7EED" w:rsidRPr="00057DD2" w:rsidTr="003F7EED">
        <w:tc>
          <w:tcPr>
            <w:tcW w:w="747" w:type="pct"/>
            <w:tcBorders>
              <w:top w:val="single" w:sz="4" w:space="0" w:color="000000"/>
              <w:left w:val="single" w:sz="4" w:space="0" w:color="000000"/>
              <w:bottom w:val="single" w:sz="4" w:space="0" w:color="000000"/>
            </w:tcBorders>
            <w:shd w:val="clear" w:color="auto" w:fill="FFFFFF" w:themeFill="background1"/>
            <w:vAlign w:val="center"/>
          </w:tcPr>
          <w:p w:rsidR="003F7EED" w:rsidRPr="00057DD2" w:rsidRDefault="003F7EED" w:rsidP="003F7EE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[4</w:t>
            </w:r>
            <w:r w:rsidRPr="00057DD2">
              <w:rPr>
                <w:rFonts w:ascii="Times New Roman" w:hAnsi="Times New Roman"/>
                <w:sz w:val="20"/>
                <w:szCs w:val="20"/>
              </w:rPr>
              <w:t>.</w:t>
            </w:r>
            <w:r>
              <w:rPr>
                <w:rFonts w:ascii="Times New Roman" w:hAnsi="Times New Roman"/>
                <w:sz w:val="20"/>
                <w:szCs w:val="20"/>
              </w:rPr>
              <w:t>7</w:t>
            </w:r>
            <w:r w:rsidRPr="00057DD2">
              <w:rPr>
                <w:rFonts w:ascii="Times New Roman" w:eastAsia="SimSun" w:hAnsi="Times New Roman"/>
                <w:sz w:val="20"/>
                <w:szCs w:val="20"/>
              </w:rPr>
              <w:t xml:space="preserve">] </w:t>
            </w:r>
            <w:r>
              <w:rPr>
                <w:rFonts w:ascii="Times New Roman" w:eastAsia="SimSun" w:hAnsi="Times New Roman"/>
                <w:sz w:val="20"/>
                <w:szCs w:val="20"/>
              </w:rPr>
              <w:t>–</w:t>
            </w:r>
            <w:r w:rsidRPr="00057DD2">
              <w:rPr>
                <w:rFonts w:ascii="Times New Roman" w:eastAsia="SimSun" w:hAnsi="Times New Roman"/>
                <w:sz w:val="20"/>
                <w:szCs w:val="20"/>
              </w:rPr>
              <w:t xml:space="preserve"> </w:t>
            </w:r>
            <w:r>
              <w:rPr>
                <w:rFonts w:ascii="Times New Roman" w:hAnsi="Times New Roman"/>
                <w:sz w:val="20"/>
                <w:szCs w:val="20"/>
              </w:rPr>
              <w:t>Гостиничное обслуживание</w:t>
            </w:r>
          </w:p>
        </w:tc>
        <w:tc>
          <w:tcPr>
            <w:tcW w:w="1305" w:type="pct"/>
            <w:tcBorders>
              <w:top w:val="single" w:sz="4" w:space="0" w:color="000000"/>
              <w:left w:val="single" w:sz="4" w:space="0" w:color="000000"/>
              <w:bottom w:val="single" w:sz="4" w:space="0" w:color="000000"/>
            </w:tcBorders>
            <w:shd w:val="clear" w:color="auto" w:fill="FFFFFF" w:themeFill="background1"/>
            <w:vAlign w:val="center"/>
          </w:tcPr>
          <w:p w:rsidR="003F7EED" w:rsidRPr="00057DD2" w:rsidRDefault="003F7EED" w:rsidP="003F7EED">
            <w:pPr>
              <w:shd w:val="clear" w:color="auto" w:fill="FFFFFF" w:themeFill="background1"/>
              <w:rPr>
                <w:rFonts w:ascii="Times New Roman" w:hAnsi="Times New Roman"/>
                <w:sz w:val="20"/>
                <w:szCs w:val="20"/>
              </w:rPr>
            </w:pPr>
            <w:r>
              <w:rPr>
                <w:rFonts w:ascii="Times New Roman" w:hAnsi="Times New Roman"/>
                <w:sz w:val="20"/>
                <w:szCs w:val="20"/>
              </w:rPr>
              <w:t>Размещение гостиниц</w:t>
            </w:r>
          </w:p>
        </w:tc>
        <w:tc>
          <w:tcPr>
            <w:tcW w:w="1474" w:type="pct"/>
            <w:tcBorders>
              <w:left w:val="single" w:sz="4" w:space="0" w:color="000000"/>
              <w:bottom w:val="single" w:sz="4" w:space="0" w:color="000000"/>
            </w:tcBorders>
            <w:shd w:val="clear" w:color="auto" w:fill="FFFFFF" w:themeFill="background1"/>
            <w:vAlign w:val="center"/>
          </w:tcPr>
          <w:p w:rsidR="003F7EED" w:rsidRPr="00057DD2" w:rsidRDefault="003F7EED" w:rsidP="003F7EED">
            <w:pPr>
              <w:widowControl w:val="0"/>
              <w:shd w:val="clear" w:color="auto" w:fill="FFFFFF" w:themeFill="background1"/>
              <w:rPr>
                <w:rFonts w:ascii="Times New Roman" w:hAnsi="Times New Roman"/>
                <w:sz w:val="20"/>
                <w:szCs w:val="20"/>
              </w:rPr>
            </w:pPr>
            <w:r w:rsidRPr="00057DD2">
              <w:rPr>
                <w:rFonts w:ascii="Times New Roman" w:eastAsia="SimSun" w:hAnsi="Times New Roman"/>
                <w:sz w:val="20"/>
                <w:szCs w:val="20"/>
              </w:rPr>
              <w:t>- минимальная/максимальная площадь земельных участков –</w:t>
            </w:r>
            <w:r w:rsidRPr="00057DD2">
              <w:rPr>
                <w:rFonts w:ascii="Times New Roman" w:eastAsia="SimSun" w:hAnsi="Times New Roman"/>
                <w:b/>
                <w:sz w:val="20"/>
                <w:szCs w:val="20"/>
              </w:rPr>
              <w:t>400/5000 кв. м</w:t>
            </w:r>
            <w:r w:rsidRPr="00057DD2">
              <w:rPr>
                <w:rFonts w:ascii="Times New Roman" w:eastAsia="SimSun" w:hAnsi="Times New Roman"/>
                <w:sz w:val="20"/>
                <w:szCs w:val="20"/>
              </w:rPr>
              <w:t>;</w:t>
            </w:r>
          </w:p>
          <w:p w:rsidR="003F7EED" w:rsidRPr="00057DD2" w:rsidRDefault="003F7EED" w:rsidP="003F7EED">
            <w:pPr>
              <w:widowControl w:val="0"/>
              <w:shd w:val="clear" w:color="auto" w:fill="FFFFFF" w:themeFill="background1"/>
              <w:rPr>
                <w:rFonts w:ascii="Times New Roman" w:hAnsi="Times New Roman"/>
                <w:sz w:val="20"/>
                <w:szCs w:val="20"/>
              </w:rPr>
            </w:pPr>
            <w:r w:rsidRPr="00057DD2">
              <w:rPr>
                <w:rFonts w:ascii="Times New Roman" w:eastAsia="SimSun" w:hAnsi="Times New Roman"/>
                <w:sz w:val="20"/>
                <w:szCs w:val="20"/>
              </w:rPr>
              <w:t xml:space="preserve">- максимальное количество надземных этажей зданий – </w:t>
            </w:r>
            <w:r w:rsidRPr="00057DD2">
              <w:rPr>
                <w:rFonts w:ascii="Times New Roman" w:eastAsia="SimSun" w:hAnsi="Times New Roman"/>
                <w:b/>
                <w:sz w:val="20"/>
                <w:szCs w:val="20"/>
              </w:rPr>
              <w:t>4 этажа</w:t>
            </w:r>
            <w:r w:rsidRPr="00057DD2">
              <w:rPr>
                <w:rFonts w:ascii="Times New Roman" w:eastAsia="SimSun" w:hAnsi="Times New Roman"/>
                <w:sz w:val="20"/>
                <w:szCs w:val="20"/>
              </w:rPr>
              <w:t xml:space="preserve"> (включая мансардный этаж);</w:t>
            </w:r>
          </w:p>
          <w:p w:rsidR="003F7EED" w:rsidRPr="00057DD2" w:rsidRDefault="003F7EED" w:rsidP="003F7EED">
            <w:pPr>
              <w:widowControl w:val="0"/>
              <w:shd w:val="clear" w:color="auto" w:fill="FFFFFF" w:themeFill="background1"/>
              <w:rPr>
                <w:rFonts w:ascii="Times New Roman" w:eastAsia="SimSun" w:hAnsi="Times New Roman"/>
                <w:sz w:val="20"/>
                <w:szCs w:val="20"/>
              </w:rPr>
            </w:pPr>
            <w:r w:rsidRPr="00057DD2">
              <w:rPr>
                <w:rFonts w:ascii="Times New Roman" w:hAnsi="Times New Roman"/>
                <w:sz w:val="20"/>
                <w:szCs w:val="20"/>
              </w:rPr>
              <w:t xml:space="preserve">- максимальная высота зданий от уровня земли до верха перекрытия последнего этажа – не более </w:t>
            </w:r>
            <w:r w:rsidRPr="00057DD2">
              <w:rPr>
                <w:rFonts w:ascii="Times New Roman" w:hAnsi="Times New Roman"/>
                <w:b/>
                <w:sz w:val="20"/>
                <w:szCs w:val="20"/>
              </w:rPr>
              <w:t>12 м</w:t>
            </w:r>
            <w:r w:rsidRPr="00057DD2">
              <w:rPr>
                <w:rFonts w:ascii="Times New Roman" w:hAnsi="Times New Roman"/>
                <w:sz w:val="20"/>
                <w:szCs w:val="20"/>
              </w:rPr>
              <w:t>;</w:t>
            </w:r>
          </w:p>
          <w:p w:rsidR="003F7EED" w:rsidRPr="00057DD2" w:rsidRDefault="003F7EED" w:rsidP="003F7EED">
            <w:pPr>
              <w:widowControl w:val="0"/>
              <w:shd w:val="clear" w:color="auto" w:fill="FFFFFF" w:themeFill="background1"/>
              <w:overflowPunct w:val="0"/>
              <w:autoSpaceDE w:val="0"/>
              <w:rPr>
                <w:rFonts w:ascii="Times New Roman" w:hAnsi="Times New Roman"/>
                <w:sz w:val="20"/>
                <w:szCs w:val="20"/>
              </w:rPr>
            </w:pPr>
            <w:r w:rsidRPr="00057DD2">
              <w:rPr>
                <w:rFonts w:ascii="Times New Roman" w:eastAsia="SimSun" w:hAnsi="Times New Roman"/>
                <w:sz w:val="20"/>
                <w:szCs w:val="20"/>
              </w:rPr>
              <w:t xml:space="preserve">- максимальный процент застройки в границах земельного участка – </w:t>
            </w:r>
            <w:r w:rsidRPr="00057DD2">
              <w:rPr>
                <w:rFonts w:ascii="Times New Roman" w:eastAsia="SimSun" w:hAnsi="Times New Roman"/>
                <w:b/>
                <w:sz w:val="20"/>
                <w:szCs w:val="20"/>
              </w:rPr>
              <w:t>60%</w:t>
            </w:r>
            <w:r w:rsidRPr="00057DD2">
              <w:rPr>
                <w:rFonts w:ascii="Times New Roman" w:eastAsia="SimSun" w:hAnsi="Times New Roman"/>
                <w:sz w:val="20"/>
                <w:szCs w:val="20"/>
              </w:rPr>
              <w:t>;</w:t>
            </w:r>
          </w:p>
          <w:p w:rsidR="003F7EED" w:rsidRPr="00057DD2" w:rsidRDefault="003F7EED" w:rsidP="003F7EED">
            <w:pPr>
              <w:widowControl w:val="0"/>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минимальные отступы до границ смежных земельных участков - </w:t>
            </w:r>
            <w:r w:rsidRPr="00057DD2">
              <w:rPr>
                <w:rFonts w:ascii="Times New Roman" w:hAnsi="Times New Roman"/>
                <w:b/>
                <w:sz w:val="20"/>
                <w:szCs w:val="20"/>
              </w:rPr>
              <w:t xml:space="preserve">3 м </w:t>
            </w:r>
          </w:p>
          <w:p w:rsidR="003F7EED" w:rsidRPr="00057DD2" w:rsidRDefault="003F7EED" w:rsidP="003F7EED">
            <w:pPr>
              <w:widowControl w:val="0"/>
              <w:shd w:val="clear" w:color="auto" w:fill="FFFFFF" w:themeFill="background1"/>
              <w:tabs>
                <w:tab w:val="left" w:pos="2520"/>
              </w:tabs>
              <w:rPr>
                <w:rFonts w:ascii="Times New Roman" w:eastAsia="SimSun" w:hAnsi="Times New Roman"/>
                <w:sz w:val="20"/>
                <w:szCs w:val="20"/>
              </w:rPr>
            </w:pPr>
            <w:r w:rsidRPr="00057DD2">
              <w:rPr>
                <w:rFonts w:ascii="Times New Roman" w:hAnsi="Times New Roman"/>
                <w:sz w:val="20"/>
                <w:szCs w:val="20"/>
              </w:rPr>
              <w:t xml:space="preserve">- минимальный отступ от красной линии улиц/проездов </w:t>
            </w:r>
            <w:r>
              <w:rPr>
                <w:rFonts w:ascii="Times New Roman" w:hAnsi="Times New Roman"/>
                <w:sz w:val="20"/>
                <w:szCs w:val="20"/>
              </w:rPr>
              <w:t xml:space="preserve">- </w:t>
            </w:r>
            <w:r w:rsidRPr="00F56C9F">
              <w:rPr>
                <w:rFonts w:ascii="Times New Roman" w:hAnsi="Times New Roman"/>
                <w:b/>
                <w:sz w:val="20"/>
                <w:szCs w:val="20"/>
              </w:rPr>
              <w:t xml:space="preserve">5 </w:t>
            </w:r>
            <w:r w:rsidRPr="00057DD2">
              <w:rPr>
                <w:rFonts w:ascii="Times New Roman" w:hAnsi="Times New Roman"/>
                <w:b/>
                <w:sz w:val="20"/>
                <w:szCs w:val="20"/>
              </w:rPr>
              <w:t>м;</w:t>
            </w:r>
          </w:p>
          <w:p w:rsidR="003F7EED" w:rsidRDefault="003F7EED" w:rsidP="003F7EED">
            <w:pPr>
              <w:widowControl w:val="0"/>
              <w:shd w:val="clear" w:color="auto" w:fill="FFFFFF" w:themeFill="background1"/>
              <w:tabs>
                <w:tab w:val="left" w:pos="2520"/>
              </w:tabs>
              <w:rPr>
                <w:rFonts w:ascii="Times New Roman" w:eastAsia="SimSun" w:hAnsi="Times New Roman"/>
                <w:b/>
                <w:sz w:val="20"/>
                <w:szCs w:val="20"/>
              </w:rPr>
            </w:pPr>
            <w:r w:rsidRPr="00057DD2">
              <w:rPr>
                <w:rFonts w:ascii="Times New Roman" w:eastAsia="SimSun" w:hAnsi="Times New Roman"/>
                <w:sz w:val="20"/>
                <w:szCs w:val="20"/>
              </w:rPr>
              <w:t xml:space="preserve">- максимальное количество номеров – </w:t>
            </w:r>
            <w:r>
              <w:rPr>
                <w:rFonts w:ascii="Times New Roman" w:eastAsia="SimSun" w:hAnsi="Times New Roman"/>
                <w:b/>
                <w:sz w:val="20"/>
                <w:szCs w:val="20"/>
              </w:rPr>
              <w:t>30;</w:t>
            </w:r>
          </w:p>
          <w:p w:rsidR="003F7EED" w:rsidRPr="00F56C9F" w:rsidRDefault="003F7EED" w:rsidP="003F7EED">
            <w:pPr>
              <w:shd w:val="clear" w:color="auto" w:fill="FFFFFF" w:themeFill="background1"/>
              <w:rPr>
                <w:rFonts w:ascii="Times New Roman" w:eastAsia="SimSun" w:hAnsi="Times New Roman"/>
                <w:sz w:val="20"/>
                <w:szCs w:val="20"/>
              </w:rPr>
            </w:pPr>
            <w:r w:rsidRPr="00F56C9F">
              <w:rPr>
                <w:rFonts w:ascii="Times New Roman" w:hAnsi="Times New Roman"/>
                <w:sz w:val="20"/>
                <w:szCs w:val="20"/>
                <w:lang w:eastAsia="zh-CN"/>
              </w:rPr>
              <w:t xml:space="preserve">- минимальный процент озеленения - </w:t>
            </w:r>
            <w:r w:rsidRPr="00F56C9F">
              <w:rPr>
                <w:rFonts w:ascii="Times New Roman" w:hAnsi="Times New Roman"/>
                <w:b/>
                <w:sz w:val="20"/>
                <w:szCs w:val="20"/>
                <w:lang w:eastAsia="zh-CN"/>
              </w:rPr>
              <w:t>15%</w:t>
            </w:r>
            <w:r w:rsidRPr="00F56C9F">
              <w:rPr>
                <w:rFonts w:ascii="Times New Roman" w:hAnsi="Times New Roman"/>
                <w:sz w:val="20"/>
                <w:szCs w:val="20"/>
                <w:lang w:eastAsia="zh-CN"/>
              </w:rPr>
              <w:t xml:space="preserve"> от площади земельного участка</w:t>
            </w:r>
            <w:r w:rsidRPr="00F56C9F">
              <w:rPr>
                <w:rFonts w:ascii="Times New Roman" w:eastAsia="Times New Roman" w:hAnsi="Times New Roman"/>
                <w:b/>
                <w:sz w:val="20"/>
                <w:szCs w:val="20"/>
                <w:lang w:eastAsia="zh-CN"/>
              </w:rPr>
              <w:t>.</w:t>
            </w:r>
          </w:p>
        </w:tc>
        <w:tc>
          <w:tcPr>
            <w:tcW w:w="1474" w:type="pct"/>
            <w:vMerge/>
            <w:shd w:val="clear" w:color="auto" w:fill="FFFFFF" w:themeFill="background1"/>
            <w:vAlign w:val="center"/>
          </w:tcPr>
          <w:p w:rsidR="003F7EED" w:rsidRPr="00057DD2" w:rsidRDefault="003F7EED" w:rsidP="003F7EED">
            <w:pPr>
              <w:shd w:val="clear" w:color="auto" w:fill="FFFFFF" w:themeFill="background1"/>
              <w:rPr>
                <w:rFonts w:ascii="Times New Roman" w:eastAsia="SimSun" w:hAnsi="Times New Roman"/>
                <w:sz w:val="20"/>
                <w:szCs w:val="20"/>
              </w:rPr>
            </w:pPr>
          </w:p>
        </w:tc>
      </w:tr>
      <w:tr w:rsidR="003F7EED" w:rsidRPr="00057DD2" w:rsidTr="003F7EED">
        <w:tc>
          <w:tcPr>
            <w:tcW w:w="747" w:type="pct"/>
            <w:shd w:val="clear" w:color="auto" w:fill="FFFFFF" w:themeFill="background1"/>
            <w:vAlign w:val="center"/>
          </w:tcPr>
          <w:p w:rsidR="003F7EED" w:rsidRPr="00057DD2" w:rsidRDefault="003F7EED" w:rsidP="003F7EE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[4.8.1] – Развлекательные мероприятия</w:t>
            </w:r>
          </w:p>
        </w:tc>
        <w:tc>
          <w:tcPr>
            <w:tcW w:w="1305" w:type="pct"/>
            <w:shd w:val="clear" w:color="auto" w:fill="FFFFFF" w:themeFill="background1"/>
            <w:vAlign w:val="center"/>
          </w:tcPr>
          <w:p w:rsidR="003F7EED" w:rsidRPr="00057DD2" w:rsidRDefault="003F7EED" w:rsidP="003F7EE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1474" w:type="pct"/>
            <w:shd w:val="clear" w:color="auto" w:fill="FFFFFF" w:themeFill="background1"/>
            <w:vAlign w:val="center"/>
          </w:tcPr>
          <w:p w:rsidR="003F7EED" w:rsidRPr="00057DD2" w:rsidRDefault="003F7EED" w:rsidP="003F7EE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минимальная/максимальная площадь земельных участков – </w:t>
            </w:r>
            <w:r>
              <w:rPr>
                <w:rFonts w:ascii="Times New Roman" w:eastAsia="SimSun" w:hAnsi="Times New Roman"/>
                <w:sz w:val="20"/>
                <w:szCs w:val="20"/>
                <w:lang w:eastAsia="zh-CN"/>
              </w:rPr>
              <w:t>500</w:t>
            </w:r>
            <w:r w:rsidRPr="00057DD2">
              <w:rPr>
                <w:rFonts w:ascii="Times New Roman" w:eastAsia="SimSun" w:hAnsi="Times New Roman"/>
                <w:sz w:val="20"/>
                <w:szCs w:val="20"/>
                <w:lang w:eastAsia="zh-CN"/>
              </w:rPr>
              <w:t xml:space="preserve"> кв. м/10000 кв. м;</w:t>
            </w:r>
          </w:p>
          <w:p w:rsidR="003F7EED" w:rsidRDefault="003F7EED" w:rsidP="003F7EED">
            <w:pPr>
              <w:widowControl w:val="0"/>
              <w:shd w:val="clear" w:color="auto" w:fill="FFFFFF" w:themeFill="background1"/>
              <w:tabs>
                <w:tab w:val="left" w:pos="2520"/>
              </w:tabs>
              <w:spacing w:line="256" w:lineRule="auto"/>
              <w:rPr>
                <w:rFonts w:ascii="Times New Roman" w:eastAsia="Times New Roman" w:hAnsi="Times New Roman"/>
                <w:sz w:val="20"/>
                <w:szCs w:val="20"/>
                <w:lang w:eastAsia="zh-CN"/>
              </w:rPr>
            </w:pPr>
            <w:r w:rsidRPr="00057DD2">
              <w:rPr>
                <w:rFonts w:ascii="Times New Roman" w:hAnsi="Times New Roman"/>
                <w:sz w:val="20"/>
                <w:szCs w:val="20"/>
              </w:rPr>
              <w:t xml:space="preserve">минимальные отступы от границ земельных участков - </w:t>
            </w:r>
            <w:r>
              <w:rPr>
                <w:rFonts w:ascii="Times New Roman" w:hAnsi="Times New Roman"/>
                <w:sz w:val="20"/>
                <w:szCs w:val="20"/>
              </w:rPr>
              <w:t>3</w:t>
            </w:r>
            <w:r w:rsidRPr="00057DD2">
              <w:rPr>
                <w:rFonts w:ascii="Times New Roman" w:hAnsi="Times New Roman"/>
                <w:sz w:val="20"/>
                <w:szCs w:val="20"/>
              </w:rPr>
              <w:t xml:space="preserve"> м;</w:t>
            </w:r>
          </w:p>
          <w:p w:rsidR="003F7EED" w:rsidRPr="00F56C9F" w:rsidRDefault="003F7EED" w:rsidP="003F7EED">
            <w:pPr>
              <w:widowControl w:val="0"/>
              <w:shd w:val="clear" w:color="auto" w:fill="FFFFFF" w:themeFill="background1"/>
              <w:tabs>
                <w:tab w:val="left" w:pos="2520"/>
              </w:tabs>
              <w:spacing w:line="256" w:lineRule="auto"/>
              <w:rPr>
                <w:rFonts w:ascii="Times New Roman" w:eastAsia="Times New Roman" w:hAnsi="Times New Roman"/>
                <w:b/>
                <w:sz w:val="20"/>
                <w:szCs w:val="20"/>
                <w:lang w:eastAsia="zh-CN"/>
              </w:rPr>
            </w:pPr>
            <w:r w:rsidRPr="00F56C9F">
              <w:rPr>
                <w:rFonts w:ascii="Times New Roman" w:eastAsia="Times New Roman" w:hAnsi="Times New Roman"/>
                <w:sz w:val="20"/>
                <w:szCs w:val="20"/>
                <w:lang w:eastAsia="zh-CN"/>
              </w:rPr>
              <w:t xml:space="preserve">- минимальный отступ от красной линии улиц/проездов - </w:t>
            </w:r>
            <w:r w:rsidRPr="00F56C9F">
              <w:rPr>
                <w:rFonts w:ascii="Times New Roman" w:eastAsia="Times New Roman" w:hAnsi="Times New Roman"/>
                <w:b/>
                <w:sz w:val="20"/>
                <w:szCs w:val="20"/>
                <w:lang w:eastAsia="zh-CN"/>
              </w:rPr>
              <w:t>5 м</w:t>
            </w:r>
            <w:r w:rsidRPr="00F56C9F">
              <w:rPr>
                <w:rFonts w:ascii="Times New Roman" w:eastAsia="Times New Roman" w:hAnsi="Times New Roman"/>
                <w:sz w:val="20"/>
                <w:szCs w:val="20"/>
                <w:lang w:eastAsia="zh-CN"/>
              </w:rPr>
              <w:t>;</w:t>
            </w:r>
          </w:p>
          <w:p w:rsidR="003F7EED" w:rsidRPr="00057DD2" w:rsidRDefault="003F7EED" w:rsidP="003F7EE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максимальная высота строений, сооружений от уровня земли - 15 м;</w:t>
            </w:r>
          </w:p>
          <w:p w:rsidR="003F7EED" w:rsidRDefault="003F7EED" w:rsidP="003F7EE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максимальный процент застройки в границах земельного участка – </w:t>
            </w:r>
            <w:r>
              <w:rPr>
                <w:rFonts w:ascii="Times New Roman" w:eastAsia="SimSun" w:hAnsi="Times New Roman"/>
                <w:sz w:val="20"/>
                <w:szCs w:val="20"/>
                <w:lang w:eastAsia="zh-CN"/>
              </w:rPr>
              <w:t xml:space="preserve">60 </w:t>
            </w:r>
            <w:r w:rsidRPr="00057DD2">
              <w:rPr>
                <w:rFonts w:ascii="Times New Roman" w:eastAsia="SimSun" w:hAnsi="Times New Roman"/>
                <w:sz w:val="20"/>
                <w:szCs w:val="20"/>
                <w:lang w:eastAsia="zh-CN"/>
              </w:rPr>
              <w:t>%;</w:t>
            </w:r>
          </w:p>
          <w:p w:rsidR="003F7EED" w:rsidRPr="00F56C9F" w:rsidRDefault="003F7EED" w:rsidP="003F7EED">
            <w:pPr>
              <w:shd w:val="clear" w:color="auto" w:fill="FFFFFF" w:themeFill="background1"/>
              <w:rPr>
                <w:rFonts w:ascii="Times New Roman" w:eastAsia="SimSun" w:hAnsi="Times New Roman"/>
                <w:sz w:val="20"/>
                <w:szCs w:val="20"/>
                <w:lang w:eastAsia="zh-CN"/>
              </w:rPr>
            </w:pPr>
            <w:r w:rsidRPr="00F56C9F">
              <w:rPr>
                <w:rFonts w:ascii="Times New Roman" w:hAnsi="Times New Roman"/>
                <w:sz w:val="20"/>
                <w:szCs w:val="20"/>
                <w:lang w:eastAsia="zh-CN"/>
              </w:rPr>
              <w:t xml:space="preserve">- минимальный процент озеленения - </w:t>
            </w:r>
            <w:r w:rsidRPr="00F56C9F">
              <w:rPr>
                <w:rFonts w:ascii="Times New Roman" w:hAnsi="Times New Roman"/>
                <w:b/>
                <w:sz w:val="20"/>
                <w:szCs w:val="20"/>
                <w:lang w:eastAsia="zh-CN"/>
              </w:rPr>
              <w:t>15%</w:t>
            </w:r>
            <w:r w:rsidRPr="00F56C9F">
              <w:rPr>
                <w:rFonts w:ascii="Times New Roman" w:hAnsi="Times New Roman"/>
                <w:sz w:val="20"/>
                <w:szCs w:val="20"/>
                <w:lang w:eastAsia="zh-CN"/>
              </w:rPr>
              <w:t xml:space="preserve"> от </w:t>
            </w:r>
            <w:r w:rsidRPr="00F56C9F">
              <w:rPr>
                <w:rFonts w:ascii="Times New Roman" w:hAnsi="Times New Roman"/>
                <w:sz w:val="20"/>
                <w:szCs w:val="20"/>
                <w:lang w:eastAsia="zh-CN"/>
              </w:rPr>
              <w:lastRenderedPageBreak/>
              <w:t>площади земельного участка</w:t>
            </w:r>
            <w:r w:rsidRPr="00F56C9F">
              <w:rPr>
                <w:rFonts w:ascii="Times New Roman" w:eastAsia="Times New Roman" w:hAnsi="Times New Roman"/>
                <w:b/>
                <w:sz w:val="20"/>
                <w:szCs w:val="20"/>
                <w:lang w:eastAsia="zh-CN"/>
              </w:rPr>
              <w:t>.</w:t>
            </w:r>
          </w:p>
        </w:tc>
        <w:tc>
          <w:tcPr>
            <w:tcW w:w="1474" w:type="pct"/>
            <w:vMerge/>
            <w:shd w:val="clear" w:color="auto" w:fill="FFFFFF" w:themeFill="background1"/>
            <w:vAlign w:val="center"/>
          </w:tcPr>
          <w:p w:rsidR="003F7EED" w:rsidRPr="00057DD2" w:rsidRDefault="003F7EED" w:rsidP="003F7EED">
            <w:pPr>
              <w:shd w:val="clear" w:color="auto" w:fill="FFFFFF" w:themeFill="background1"/>
              <w:rPr>
                <w:rFonts w:ascii="Times New Roman" w:eastAsia="SimSun" w:hAnsi="Times New Roman"/>
                <w:sz w:val="20"/>
                <w:szCs w:val="20"/>
                <w:lang w:eastAsia="zh-CN"/>
              </w:rPr>
            </w:pPr>
          </w:p>
        </w:tc>
      </w:tr>
      <w:tr w:rsidR="003F7EED" w:rsidRPr="00057DD2" w:rsidTr="003F7EED">
        <w:tc>
          <w:tcPr>
            <w:tcW w:w="747" w:type="pct"/>
            <w:tcBorders>
              <w:top w:val="single" w:sz="4" w:space="0" w:color="000000"/>
              <w:left w:val="single" w:sz="4" w:space="0" w:color="000000"/>
              <w:bottom w:val="single" w:sz="4" w:space="0" w:color="000000"/>
            </w:tcBorders>
            <w:shd w:val="clear" w:color="auto" w:fill="FFFFFF" w:themeFill="background1"/>
            <w:vAlign w:val="center"/>
          </w:tcPr>
          <w:p w:rsidR="003F7EED" w:rsidRPr="00057DD2" w:rsidRDefault="003F7EED" w:rsidP="003F7EE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lastRenderedPageBreak/>
              <w:t>[12.0] Земельные участки (территории) общего пользования</w:t>
            </w:r>
          </w:p>
        </w:tc>
        <w:tc>
          <w:tcPr>
            <w:tcW w:w="1305" w:type="pct"/>
            <w:tcBorders>
              <w:top w:val="single" w:sz="4" w:space="0" w:color="000000"/>
              <w:left w:val="single" w:sz="4" w:space="0" w:color="000000"/>
              <w:bottom w:val="single" w:sz="4" w:space="0" w:color="000000"/>
            </w:tcBorders>
            <w:shd w:val="clear" w:color="auto" w:fill="FFFFFF" w:themeFill="background1"/>
            <w:vAlign w:val="center"/>
          </w:tcPr>
          <w:p w:rsidR="003F7EED" w:rsidRPr="00057DD2" w:rsidRDefault="003F7EED" w:rsidP="003F7EE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474" w:type="pct"/>
            <w:vMerge w:val="restart"/>
            <w:tcBorders>
              <w:top w:val="single" w:sz="4" w:space="0" w:color="000000"/>
              <w:left w:val="single" w:sz="4" w:space="0" w:color="000000"/>
            </w:tcBorders>
            <w:shd w:val="clear" w:color="auto" w:fill="FFFFFF" w:themeFill="background1"/>
            <w:vAlign w:val="center"/>
          </w:tcPr>
          <w:p w:rsidR="003F7EED" w:rsidRPr="00057DD2" w:rsidRDefault="003F7EED" w:rsidP="003F7EE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Регламенты не устанавливаются.</w:t>
            </w:r>
          </w:p>
          <w:p w:rsidR="003F7EED" w:rsidRPr="00057DD2" w:rsidRDefault="003F7EED" w:rsidP="003F7EE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c>
          <w:tcPr>
            <w:tcW w:w="1474" w:type="pct"/>
            <w:vMerge/>
            <w:shd w:val="clear" w:color="auto" w:fill="FFFFFF" w:themeFill="background1"/>
            <w:vAlign w:val="center"/>
          </w:tcPr>
          <w:p w:rsidR="003F7EED" w:rsidRPr="00057DD2" w:rsidRDefault="003F7EED" w:rsidP="003F7EED">
            <w:pPr>
              <w:shd w:val="clear" w:color="auto" w:fill="FFFFFF" w:themeFill="background1"/>
              <w:rPr>
                <w:rFonts w:ascii="Times New Roman" w:eastAsia="SimSun" w:hAnsi="Times New Roman"/>
                <w:sz w:val="20"/>
                <w:szCs w:val="20"/>
              </w:rPr>
            </w:pPr>
          </w:p>
        </w:tc>
      </w:tr>
      <w:tr w:rsidR="003F7EED" w:rsidRPr="00057DD2" w:rsidTr="003F7EED">
        <w:tc>
          <w:tcPr>
            <w:tcW w:w="747" w:type="pct"/>
            <w:shd w:val="clear" w:color="auto" w:fill="FFFFFF" w:themeFill="background1"/>
            <w:vAlign w:val="center"/>
          </w:tcPr>
          <w:p w:rsidR="003F7EED" w:rsidRPr="00057DD2" w:rsidRDefault="003F7EED" w:rsidP="003F7EED">
            <w:pPr>
              <w:shd w:val="clear" w:color="auto" w:fill="FFFFFF" w:themeFill="background1"/>
              <w:rPr>
                <w:rFonts w:ascii="Times New Roman" w:hAnsi="Times New Roman"/>
                <w:sz w:val="20"/>
                <w:szCs w:val="20"/>
                <w:lang w:eastAsia="ar-SA"/>
              </w:rPr>
            </w:pPr>
            <w:r w:rsidRPr="00057DD2">
              <w:rPr>
                <w:rFonts w:ascii="Times New Roman" w:eastAsia="SimSun" w:hAnsi="Times New Roman"/>
                <w:sz w:val="20"/>
                <w:szCs w:val="20"/>
                <w:lang w:eastAsia="zh-CN"/>
              </w:rPr>
              <w:t>[12.0.1] - Улично-дорожная сеть</w:t>
            </w:r>
          </w:p>
        </w:tc>
        <w:tc>
          <w:tcPr>
            <w:tcW w:w="1305" w:type="pct"/>
            <w:shd w:val="clear" w:color="auto" w:fill="FFFFFF" w:themeFill="background1"/>
            <w:vAlign w:val="center"/>
          </w:tcPr>
          <w:p w:rsidR="003F7EED" w:rsidRPr="00057DD2" w:rsidRDefault="003F7EED" w:rsidP="003F7EE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 транспортной и инженерной инфраструктуры;</w:t>
            </w:r>
            <w:r w:rsidRPr="00057DD2">
              <w:rPr>
                <w:rFonts w:ascii="Times New Roman" w:eastAsia="SimSun" w:hAnsi="Times New Roman"/>
                <w:sz w:val="20"/>
                <w:szCs w:val="20"/>
                <w:lang w:eastAsia="zh-CN"/>
              </w:rPr>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1474" w:type="pct"/>
            <w:vMerge/>
            <w:tcBorders>
              <w:left w:val="single" w:sz="4" w:space="0" w:color="000000"/>
            </w:tcBorders>
            <w:shd w:val="clear" w:color="auto" w:fill="FFFFFF" w:themeFill="background1"/>
            <w:vAlign w:val="center"/>
          </w:tcPr>
          <w:p w:rsidR="003F7EED" w:rsidRPr="00057DD2" w:rsidRDefault="003F7EED" w:rsidP="003F7EED">
            <w:pPr>
              <w:shd w:val="clear" w:color="auto" w:fill="FFFFFF" w:themeFill="background1"/>
              <w:rPr>
                <w:rFonts w:ascii="Times New Roman" w:hAnsi="Times New Roman"/>
                <w:sz w:val="24"/>
                <w:szCs w:val="24"/>
              </w:rPr>
            </w:pPr>
          </w:p>
        </w:tc>
        <w:tc>
          <w:tcPr>
            <w:tcW w:w="1474" w:type="pct"/>
            <w:vMerge/>
            <w:shd w:val="clear" w:color="auto" w:fill="FFFFFF" w:themeFill="background1"/>
            <w:vAlign w:val="center"/>
          </w:tcPr>
          <w:p w:rsidR="003F7EED" w:rsidRPr="00057DD2" w:rsidRDefault="003F7EED" w:rsidP="003F7EED">
            <w:pPr>
              <w:shd w:val="clear" w:color="auto" w:fill="FFFFFF" w:themeFill="background1"/>
              <w:rPr>
                <w:rFonts w:ascii="Times New Roman" w:hAnsi="Times New Roman"/>
                <w:sz w:val="24"/>
                <w:szCs w:val="24"/>
              </w:rPr>
            </w:pPr>
          </w:p>
        </w:tc>
      </w:tr>
      <w:tr w:rsidR="003F7EED" w:rsidRPr="00057DD2" w:rsidTr="003F7EED">
        <w:tc>
          <w:tcPr>
            <w:tcW w:w="747" w:type="pct"/>
            <w:shd w:val="clear" w:color="auto" w:fill="FFFFFF" w:themeFill="background1"/>
            <w:vAlign w:val="center"/>
          </w:tcPr>
          <w:p w:rsidR="003F7EED" w:rsidRPr="00057DD2" w:rsidRDefault="003F7EED" w:rsidP="003F7EE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[12.0.2] - Благоустройство территории</w:t>
            </w:r>
          </w:p>
        </w:tc>
        <w:tc>
          <w:tcPr>
            <w:tcW w:w="1305" w:type="pct"/>
            <w:shd w:val="clear" w:color="auto" w:fill="FFFFFF" w:themeFill="background1"/>
            <w:vAlign w:val="center"/>
          </w:tcPr>
          <w:p w:rsidR="003F7EED" w:rsidRPr="00057DD2" w:rsidRDefault="003F7EED" w:rsidP="003F7EE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474" w:type="pct"/>
            <w:vMerge/>
            <w:tcBorders>
              <w:left w:val="single" w:sz="4" w:space="0" w:color="000000"/>
            </w:tcBorders>
            <w:shd w:val="clear" w:color="auto" w:fill="BFBFBF" w:themeFill="background1" w:themeFillShade="BF"/>
            <w:vAlign w:val="center"/>
          </w:tcPr>
          <w:p w:rsidR="003F7EED" w:rsidRPr="00057DD2" w:rsidRDefault="003F7EED" w:rsidP="003F7EED">
            <w:pPr>
              <w:shd w:val="clear" w:color="auto" w:fill="FFFFFF" w:themeFill="background1"/>
              <w:rPr>
                <w:rFonts w:ascii="Times New Roman" w:eastAsia="SimSun" w:hAnsi="Times New Roman"/>
                <w:sz w:val="24"/>
                <w:szCs w:val="24"/>
              </w:rPr>
            </w:pPr>
          </w:p>
        </w:tc>
        <w:tc>
          <w:tcPr>
            <w:tcW w:w="1474" w:type="pct"/>
            <w:vMerge/>
            <w:shd w:val="clear" w:color="auto" w:fill="BFBFBF" w:themeFill="background1" w:themeFillShade="BF"/>
            <w:vAlign w:val="center"/>
          </w:tcPr>
          <w:p w:rsidR="003F7EED" w:rsidRPr="00057DD2" w:rsidRDefault="003F7EED" w:rsidP="003F7EED">
            <w:pPr>
              <w:shd w:val="clear" w:color="auto" w:fill="FFFFFF" w:themeFill="background1"/>
              <w:rPr>
                <w:rFonts w:ascii="Times New Roman" w:eastAsia="SimSun" w:hAnsi="Times New Roman"/>
                <w:sz w:val="24"/>
                <w:szCs w:val="24"/>
              </w:rPr>
            </w:pPr>
          </w:p>
        </w:tc>
      </w:tr>
    </w:tbl>
    <w:p w:rsidR="003F7EED" w:rsidRDefault="003F7EED" w:rsidP="003F7EED">
      <w:pPr>
        <w:widowControl w:val="0"/>
        <w:shd w:val="clear" w:color="auto" w:fill="FFFFFF" w:themeFill="background1"/>
        <w:spacing w:after="0" w:line="240" w:lineRule="auto"/>
        <w:ind w:firstLine="426"/>
        <w:jc w:val="center"/>
        <w:rPr>
          <w:rFonts w:ascii="Times New Roman" w:eastAsia="Times New Roman" w:hAnsi="Times New Roman" w:cs="Times New Roman"/>
          <w:b/>
          <w:sz w:val="24"/>
          <w:szCs w:val="24"/>
          <w:lang w:eastAsia="zh-CN"/>
        </w:rPr>
      </w:pPr>
    </w:p>
    <w:p w:rsidR="003F7EED" w:rsidRPr="00057DD2" w:rsidRDefault="003F7EED" w:rsidP="003F7EED">
      <w:pPr>
        <w:widowControl w:val="0"/>
        <w:shd w:val="clear" w:color="auto" w:fill="FFFFFF" w:themeFill="background1"/>
        <w:spacing w:after="0" w:line="240" w:lineRule="auto"/>
        <w:ind w:firstLine="426"/>
        <w:jc w:val="center"/>
        <w:rPr>
          <w:rFonts w:ascii="Times New Roman" w:eastAsia="Times New Roman" w:hAnsi="Times New Roman" w:cs="Times New Roman"/>
          <w:b/>
          <w:sz w:val="24"/>
          <w:szCs w:val="24"/>
          <w:lang w:eastAsia="zh-CN"/>
        </w:rPr>
      </w:pPr>
      <w:r w:rsidRPr="00057DD2">
        <w:rPr>
          <w:rFonts w:ascii="Times New Roman" w:eastAsia="Times New Roman" w:hAnsi="Times New Roman" w:cs="Times New Roman"/>
          <w:b/>
          <w:sz w:val="24"/>
          <w:szCs w:val="24"/>
          <w:lang w:eastAsia="zh-CN"/>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b"/>
        <w:tblW w:w="5000" w:type="pct"/>
        <w:tblLook w:val="04A0"/>
      </w:tblPr>
      <w:tblGrid>
        <w:gridCol w:w="1711"/>
        <w:gridCol w:w="3695"/>
        <w:gridCol w:w="5473"/>
        <w:gridCol w:w="3623"/>
      </w:tblGrid>
      <w:tr w:rsidR="003F7EED" w:rsidRPr="00057DD2" w:rsidTr="003F7EED">
        <w:trPr>
          <w:tblHeader/>
        </w:trPr>
        <w:tc>
          <w:tcPr>
            <w:tcW w:w="590" w:type="pct"/>
            <w:vAlign w:val="center"/>
          </w:tcPr>
          <w:p w:rsidR="003F7EED" w:rsidRPr="00057DD2" w:rsidRDefault="003F7EED" w:rsidP="003F7EE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Виды разрешенного использования земельных участков</w:t>
            </w:r>
          </w:p>
        </w:tc>
        <w:tc>
          <w:tcPr>
            <w:tcW w:w="1274" w:type="pct"/>
            <w:vAlign w:val="center"/>
          </w:tcPr>
          <w:p w:rsidR="003F7EED" w:rsidRPr="00057DD2" w:rsidRDefault="003F7EED" w:rsidP="003F7EE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Описание вида разрешенного использования земельного участка</w:t>
            </w:r>
          </w:p>
        </w:tc>
        <w:tc>
          <w:tcPr>
            <w:tcW w:w="1887" w:type="pct"/>
            <w:vAlign w:val="center"/>
          </w:tcPr>
          <w:p w:rsidR="003F7EED" w:rsidRPr="00057DD2" w:rsidRDefault="003F7EED" w:rsidP="003F7EE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1249" w:type="pct"/>
            <w:vAlign w:val="center"/>
          </w:tcPr>
          <w:p w:rsidR="003F7EED" w:rsidRPr="00057DD2" w:rsidRDefault="003F7EED" w:rsidP="003F7EE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Особые условия реализации регламента</w:t>
            </w:r>
          </w:p>
        </w:tc>
      </w:tr>
      <w:tr w:rsidR="003F7EED" w:rsidRPr="00057DD2" w:rsidTr="003F7EED">
        <w:tc>
          <w:tcPr>
            <w:tcW w:w="590" w:type="pct"/>
            <w:tcBorders>
              <w:top w:val="single" w:sz="4" w:space="0" w:color="000000"/>
              <w:left w:val="single" w:sz="4" w:space="0" w:color="000000"/>
              <w:bottom w:val="single" w:sz="4" w:space="0" w:color="000000"/>
            </w:tcBorders>
            <w:shd w:val="clear" w:color="auto" w:fill="FFFFFF" w:themeFill="background1"/>
            <w:vAlign w:val="center"/>
          </w:tcPr>
          <w:p w:rsidR="003F7EED" w:rsidRPr="00057DD2" w:rsidRDefault="003F7EED" w:rsidP="003F7EED">
            <w:pPr>
              <w:autoSpaceDE w:val="0"/>
              <w:rPr>
                <w:rFonts w:ascii="Times New Roman" w:hAnsi="Times New Roman"/>
                <w:sz w:val="20"/>
                <w:szCs w:val="20"/>
              </w:rPr>
            </w:pPr>
            <w:r w:rsidRPr="00057DD2">
              <w:rPr>
                <w:rFonts w:ascii="Times New Roman" w:eastAsia="SimSun" w:hAnsi="Times New Roman"/>
                <w:sz w:val="20"/>
                <w:szCs w:val="20"/>
              </w:rPr>
              <w:t>[3.1.1] - Предоставление коммунальных услуг</w:t>
            </w:r>
          </w:p>
        </w:tc>
        <w:tc>
          <w:tcPr>
            <w:tcW w:w="1274" w:type="pct"/>
            <w:tcBorders>
              <w:top w:val="single" w:sz="4" w:space="0" w:color="000000"/>
              <w:left w:val="single" w:sz="4" w:space="0" w:color="000000"/>
              <w:bottom w:val="single" w:sz="4" w:space="0" w:color="000000"/>
            </w:tcBorders>
            <w:shd w:val="clear" w:color="auto" w:fill="FFFFFF" w:themeFill="background1"/>
            <w:vAlign w:val="center"/>
          </w:tcPr>
          <w:p w:rsidR="003F7EED" w:rsidRPr="00057DD2" w:rsidRDefault="003F7EED" w:rsidP="003F7EED">
            <w:pPr>
              <w:tabs>
                <w:tab w:val="left" w:pos="1134"/>
              </w:tabs>
              <w:rPr>
                <w:rFonts w:ascii="Times New Roman" w:hAnsi="Times New Roman"/>
                <w:sz w:val="20"/>
                <w:szCs w:val="20"/>
              </w:rPr>
            </w:pPr>
            <w:r w:rsidRPr="00057DD2">
              <w:rPr>
                <w:rFonts w:ascii="Times New Roman" w:eastAsia="SimSun" w:hAnsi="Times New Roman"/>
                <w:sz w:val="20"/>
                <w:szCs w:val="20"/>
              </w:rPr>
              <w:t>здания и сооружения, обеспечивающие поставку воды, тепла, электричества, газа, отвод канализационных стоков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188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F7EED" w:rsidRPr="00A911B3" w:rsidRDefault="003F7EED" w:rsidP="003F7EED">
            <w:pPr>
              <w:shd w:val="clear" w:color="auto" w:fill="FFFFFF" w:themeFill="background1"/>
              <w:tabs>
                <w:tab w:val="left" w:pos="2520"/>
              </w:tabs>
              <w:rPr>
                <w:rFonts w:ascii="Times New Roman" w:hAnsi="Times New Roman"/>
                <w:b/>
                <w:sz w:val="20"/>
                <w:szCs w:val="20"/>
              </w:rPr>
            </w:pPr>
            <w:r w:rsidRPr="00A911B3">
              <w:rPr>
                <w:rFonts w:ascii="Times New Roman" w:hAnsi="Times New Roman"/>
                <w:sz w:val="20"/>
                <w:szCs w:val="20"/>
              </w:rPr>
              <w:t xml:space="preserve">- минимальная/максимальная площадь земельных участков – </w:t>
            </w:r>
            <w:r w:rsidRPr="00A911B3">
              <w:rPr>
                <w:rFonts w:ascii="Times New Roman" w:hAnsi="Times New Roman"/>
                <w:b/>
                <w:sz w:val="20"/>
                <w:szCs w:val="20"/>
              </w:rPr>
              <w:t xml:space="preserve">50/1000 </w:t>
            </w:r>
            <w:r>
              <w:rPr>
                <w:rFonts w:ascii="Times New Roman" w:hAnsi="Times New Roman"/>
                <w:b/>
                <w:sz w:val="20"/>
                <w:szCs w:val="20"/>
              </w:rPr>
              <w:t>кв.</w:t>
            </w:r>
            <w:r w:rsidRPr="00A911B3">
              <w:rPr>
                <w:rFonts w:ascii="Times New Roman" w:hAnsi="Times New Roman"/>
                <w:b/>
                <w:sz w:val="20"/>
                <w:szCs w:val="20"/>
              </w:rPr>
              <w:t>м</w:t>
            </w:r>
            <w:r>
              <w:rPr>
                <w:rFonts w:ascii="Times New Roman" w:hAnsi="Times New Roman"/>
                <w:b/>
                <w:sz w:val="20"/>
                <w:szCs w:val="20"/>
              </w:rPr>
              <w:t>.</w:t>
            </w:r>
          </w:p>
          <w:p w:rsidR="003F7EED" w:rsidRPr="00A911B3" w:rsidRDefault="003F7EED" w:rsidP="003F7EED">
            <w:pPr>
              <w:shd w:val="clear" w:color="auto" w:fill="FFFFFF" w:themeFill="background1"/>
              <w:rPr>
                <w:rFonts w:ascii="Times New Roman" w:hAnsi="Times New Roman"/>
                <w:sz w:val="20"/>
                <w:szCs w:val="20"/>
              </w:rPr>
            </w:pPr>
            <w:r w:rsidRPr="00A911B3">
              <w:rPr>
                <w:rFonts w:ascii="Times New Roman" w:hAnsi="Times New Roman"/>
                <w:sz w:val="20"/>
                <w:szCs w:val="20"/>
              </w:rPr>
              <w:t>- максимальное количество этажей здания, сооружения</w:t>
            </w:r>
            <w:r>
              <w:rPr>
                <w:rFonts w:ascii="Times New Roman" w:hAnsi="Times New Roman"/>
                <w:sz w:val="20"/>
                <w:szCs w:val="20"/>
              </w:rPr>
              <w:t xml:space="preserve"> </w:t>
            </w:r>
            <w:r w:rsidRPr="00A911B3">
              <w:rPr>
                <w:rFonts w:ascii="Times New Roman" w:hAnsi="Times New Roman"/>
                <w:sz w:val="20"/>
                <w:szCs w:val="20"/>
              </w:rPr>
              <w:t xml:space="preserve">– </w:t>
            </w:r>
            <w:r w:rsidRPr="00A911B3">
              <w:rPr>
                <w:rFonts w:ascii="Times New Roman" w:hAnsi="Times New Roman"/>
                <w:b/>
                <w:sz w:val="20"/>
                <w:szCs w:val="20"/>
              </w:rPr>
              <w:t>2 эт.;</w:t>
            </w:r>
          </w:p>
          <w:p w:rsidR="003F7EED" w:rsidRPr="00A911B3" w:rsidRDefault="003F7EED" w:rsidP="003F7EED">
            <w:pPr>
              <w:shd w:val="clear" w:color="auto" w:fill="FFFFFF" w:themeFill="background1"/>
              <w:rPr>
                <w:rFonts w:ascii="Times New Roman" w:eastAsia="SimSun" w:hAnsi="Times New Roman"/>
                <w:sz w:val="20"/>
                <w:szCs w:val="20"/>
              </w:rPr>
            </w:pPr>
            <w:r w:rsidRPr="00A911B3">
              <w:rPr>
                <w:rFonts w:ascii="Times New Roman" w:hAnsi="Times New Roman"/>
                <w:sz w:val="20"/>
                <w:szCs w:val="20"/>
              </w:rPr>
              <w:t xml:space="preserve">- высота здания, сооружения – не более </w:t>
            </w:r>
            <w:r w:rsidRPr="00A911B3">
              <w:rPr>
                <w:rFonts w:ascii="Times New Roman" w:hAnsi="Times New Roman"/>
                <w:b/>
                <w:sz w:val="20"/>
                <w:szCs w:val="20"/>
              </w:rPr>
              <w:t>12 м</w:t>
            </w:r>
            <w:r w:rsidRPr="00A911B3">
              <w:rPr>
                <w:rFonts w:ascii="Times New Roman" w:hAnsi="Times New Roman"/>
                <w:sz w:val="20"/>
                <w:szCs w:val="20"/>
              </w:rPr>
              <w:t>.</w:t>
            </w:r>
          </w:p>
          <w:p w:rsidR="003F7EED" w:rsidRPr="00A911B3" w:rsidRDefault="003F7EED" w:rsidP="003F7EED">
            <w:pPr>
              <w:shd w:val="clear" w:color="auto" w:fill="FFFFFF" w:themeFill="background1"/>
              <w:rPr>
                <w:rFonts w:ascii="Times New Roman" w:hAnsi="Times New Roman"/>
                <w:sz w:val="20"/>
                <w:szCs w:val="20"/>
              </w:rPr>
            </w:pPr>
            <w:r w:rsidRPr="00A911B3">
              <w:rPr>
                <w:rFonts w:ascii="Times New Roman" w:eastAsia="SimSun" w:hAnsi="Times New Roman"/>
                <w:sz w:val="20"/>
                <w:szCs w:val="20"/>
              </w:rPr>
              <w:t xml:space="preserve">- максимальный процент застройки в границах земельного участка </w:t>
            </w:r>
            <w:r w:rsidRPr="00A911B3">
              <w:rPr>
                <w:rFonts w:ascii="Times New Roman" w:eastAsia="SimSun" w:hAnsi="Times New Roman"/>
                <w:b/>
                <w:sz w:val="20"/>
                <w:szCs w:val="20"/>
              </w:rPr>
              <w:t>– 60%.</w:t>
            </w:r>
          </w:p>
          <w:p w:rsidR="003F7EED" w:rsidRPr="00A911B3" w:rsidRDefault="003F7EED" w:rsidP="003F7EED">
            <w:pPr>
              <w:shd w:val="clear" w:color="auto" w:fill="FFFFFF" w:themeFill="background1"/>
              <w:rPr>
                <w:rFonts w:ascii="Times New Roman" w:hAnsi="Times New Roman"/>
                <w:sz w:val="20"/>
                <w:szCs w:val="20"/>
              </w:rPr>
            </w:pPr>
            <w:r w:rsidRPr="00A911B3">
              <w:rPr>
                <w:rFonts w:ascii="Times New Roman" w:hAnsi="Times New Roman"/>
                <w:sz w:val="20"/>
                <w:szCs w:val="20"/>
              </w:rPr>
              <w:t xml:space="preserve">- минимальные отступы до границ смежных земельных участков - </w:t>
            </w:r>
            <w:r w:rsidRPr="00A911B3">
              <w:rPr>
                <w:rFonts w:ascii="Times New Roman" w:hAnsi="Times New Roman"/>
                <w:b/>
                <w:sz w:val="20"/>
                <w:szCs w:val="20"/>
              </w:rPr>
              <w:t>3 м</w:t>
            </w:r>
            <w:r w:rsidRPr="00A911B3">
              <w:rPr>
                <w:rFonts w:ascii="Times New Roman" w:hAnsi="Times New Roman"/>
                <w:sz w:val="20"/>
                <w:szCs w:val="20"/>
              </w:rPr>
              <w:t>.</w:t>
            </w:r>
          </w:p>
          <w:p w:rsidR="003F7EED" w:rsidRPr="00A911B3" w:rsidRDefault="003F7EED" w:rsidP="003F7EED">
            <w:pPr>
              <w:shd w:val="clear" w:color="auto" w:fill="FFFFFF" w:themeFill="background1"/>
              <w:tabs>
                <w:tab w:val="left" w:pos="2520"/>
              </w:tabs>
              <w:rPr>
                <w:rFonts w:ascii="Times New Roman" w:hAnsi="Times New Roman"/>
                <w:b/>
                <w:sz w:val="20"/>
                <w:szCs w:val="20"/>
              </w:rPr>
            </w:pPr>
            <w:r w:rsidRPr="00A911B3">
              <w:rPr>
                <w:rFonts w:ascii="Times New Roman" w:hAnsi="Times New Roman"/>
                <w:sz w:val="20"/>
                <w:szCs w:val="20"/>
              </w:rPr>
              <w:t xml:space="preserve">- минимальный отступ от красной линии улиц/проездов - </w:t>
            </w:r>
            <w:r w:rsidRPr="00A911B3">
              <w:rPr>
                <w:rFonts w:ascii="Times New Roman" w:hAnsi="Times New Roman"/>
                <w:b/>
                <w:sz w:val="20"/>
                <w:szCs w:val="20"/>
              </w:rPr>
              <w:t>5 м.</w:t>
            </w:r>
          </w:p>
          <w:p w:rsidR="003F7EED" w:rsidRPr="00057DD2" w:rsidRDefault="003F7EED" w:rsidP="003F7EED">
            <w:pPr>
              <w:rPr>
                <w:rFonts w:ascii="Times New Roman" w:hAnsi="Times New Roman"/>
                <w:sz w:val="20"/>
                <w:szCs w:val="20"/>
              </w:rPr>
            </w:pPr>
            <w:r w:rsidRPr="00A911B3">
              <w:rPr>
                <w:rFonts w:ascii="Times New Roman" w:hAnsi="Times New Roman"/>
                <w:sz w:val="20"/>
                <w:szCs w:val="20"/>
              </w:rPr>
              <w:t>Для линейных объектов предельные параметры не подлежат установлению, определяются проектом планировки</w:t>
            </w:r>
          </w:p>
        </w:tc>
        <w:tc>
          <w:tcPr>
            <w:tcW w:w="1249" w:type="pct"/>
            <w:vMerge w:val="restart"/>
            <w:tcBorders>
              <w:top w:val="single" w:sz="4" w:space="0" w:color="000000"/>
              <w:left w:val="single" w:sz="4" w:space="0" w:color="000000"/>
              <w:right w:val="single" w:sz="4" w:space="0" w:color="000000"/>
            </w:tcBorders>
            <w:shd w:val="clear" w:color="auto" w:fill="FFFFFF" w:themeFill="background1"/>
            <w:vAlign w:val="center"/>
          </w:tcPr>
          <w:p w:rsidR="003F7EED" w:rsidRPr="00F56C9F" w:rsidRDefault="003F7EED" w:rsidP="003F7EED">
            <w:pPr>
              <w:pStyle w:val="ConsPlusNormal"/>
              <w:rPr>
                <w:rStyle w:val="affa"/>
                <w:rFonts w:eastAsiaTheme="minorEastAsia"/>
              </w:rPr>
            </w:pPr>
            <w:r w:rsidRPr="00F56C9F">
              <w:rPr>
                <w:sz w:val="20"/>
                <w:szCs w:val="20"/>
              </w:rPr>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 а также с учетом норм статьи 26 настоящих Правил.</w:t>
            </w:r>
          </w:p>
          <w:p w:rsidR="003F7EED" w:rsidRPr="00057DD2" w:rsidRDefault="003F7EED" w:rsidP="003F7EED">
            <w:pPr>
              <w:pStyle w:val="affb"/>
              <w:spacing w:after="220"/>
              <w:ind w:firstLine="140"/>
            </w:pPr>
            <w:r w:rsidRPr="00057DD2">
              <w:rPr>
                <w:rStyle w:val="affa"/>
              </w:rPr>
              <w:t>Особые условия реализации регламента зоны ОД-1, установленные для основных видов разрешенного использования, применяются в той же степени к условно разрешенным видам использования, установленным данным регламентом.</w:t>
            </w:r>
          </w:p>
          <w:p w:rsidR="003F7EED" w:rsidRPr="00057DD2" w:rsidRDefault="003F7EED" w:rsidP="003F7EED">
            <w:pPr>
              <w:shd w:val="clear" w:color="auto" w:fill="FFFFFF" w:themeFill="background1"/>
              <w:rPr>
                <w:rFonts w:ascii="Times New Roman" w:hAnsi="Times New Roman"/>
                <w:sz w:val="20"/>
                <w:szCs w:val="20"/>
              </w:rPr>
            </w:pPr>
            <w:r w:rsidRPr="00057DD2">
              <w:rPr>
                <w:rStyle w:val="affa"/>
                <w:rFonts w:eastAsia="Calibri"/>
              </w:rPr>
              <w:t>Размещение новых объектов жилого назначения в общественно-деловой зоне не допускается (за исключением реконструкции существующих жилых объектов без увеличения их существующей этажности</w:t>
            </w:r>
          </w:p>
        </w:tc>
      </w:tr>
      <w:tr w:rsidR="003F7EED" w:rsidRPr="00057DD2" w:rsidTr="003F7EED">
        <w:tc>
          <w:tcPr>
            <w:tcW w:w="590" w:type="pct"/>
            <w:tcBorders>
              <w:top w:val="single" w:sz="4" w:space="0" w:color="000000"/>
              <w:left w:val="single" w:sz="4" w:space="0" w:color="000000"/>
              <w:bottom w:val="single" w:sz="4" w:space="0" w:color="000000"/>
            </w:tcBorders>
            <w:shd w:val="clear" w:color="auto" w:fill="FFFFFF" w:themeFill="background1"/>
            <w:vAlign w:val="center"/>
          </w:tcPr>
          <w:p w:rsidR="003F7EED" w:rsidRPr="00057DD2" w:rsidRDefault="003F7EED" w:rsidP="003F7EED">
            <w:pPr>
              <w:autoSpaceDE w:val="0"/>
              <w:rPr>
                <w:rFonts w:ascii="Times New Roman" w:eastAsia="SimSun" w:hAnsi="Times New Roman"/>
                <w:sz w:val="20"/>
                <w:szCs w:val="20"/>
              </w:rPr>
            </w:pPr>
            <w:r w:rsidRPr="00057DD2">
              <w:rPr>
                <w:rFonts w:ascii="Times New Roman" w:eastAsia="SimSun" w:hAnsi="Times New Roman"/>
                <w:sz w:val="20"/>
                <w:szCs w:val="20"/>
              </w:rPr>
              <w:t>[2.7.1] - Хранение автотранспорта</w:t>
            </w:r>
          </w:p>
        </w:tc>
        <w:tc>
          <w:tcPr>
            <w:tcW w:w="1274" w:type="pct"/>
            <w:tcBorders>
              <w:top w:val="single" w:sz="4" w:space="0" w:color="000000"/>
              <w:left w:val="single" w:sz="4" w:space="0" w:color="000000"/>
              <w:bottom w:val="single" w:sz="4" w:space="0" w:color="000000"/>
            </w:tcBorders>
            <w:shd w:val="clear" w:color="auto" w:fill="FFFFFF" w:themeFill="background1"/>
            <w:vAlign w:val="center"/>
          </w:tcPr>
          <w:p w:rsidR="003F7EED" w:rsidRPr="00057DD2" w:rsidRDefault="003F7EED" w:rsidP="003F7EED">
            <w:pPr>
              <w:tabs>
                <w:tab w:val="left" w:pos="1134"/>
              </w:tabs>
              <w:rPr>
                <w:rFonts w:ascii="Times New Roman" w:hAnsi="Times New Roman"/>
                <w:sz w:val="20"/>
                <w:szCs w:val="20"/>
              </w:rPr>
            </w:pPr>
            <w:r w:rsidRPr="00057DD2">
              <w:rPr>
                <w:rFonts w:ascii="Times New Roman" w:eastAsia="SimSun" w:hAnsi="Times New Roman"/>
                <w:sz w:val="20"/>
                <w:szCs w:val="20"/>
              </w:rPr>
              <w:t>отдельно стоящие и пристроенные гаражи, в том числе подземные,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земельного участка с кодом 4.9</w:t>
            </w:r>
          </w:p>
        </w:tc>
        <w:tc>
          <w:tcPr>
            <w:tcW w:w="188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F7EED" w:rsidRPr="00057DD2" w:rsidRDefault="003F7EED" w:rsidP="003F7EED">
            <w:pPr>
              <w:shd w:val="clear" w:color="auto" w:fill="FFFFFF" w:themeFill="background1"/>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-минимальная/максимальная площадь земельных участков – </w:t>
            </w:r>
            <w:r w:rsidRPr="00057DD2">
              <w:rPr>
                <w:rFonts w:ascii="Times New Roman" w:eastAsia="SimSun" w:hAnsi="Times New Roman"/>
                <w:b/>
                <w:sz w:val="20"/>
                <w:szCs w:val="20"/>
              </w:rPr>
              <w:t>20/</w:t>
            </w:r>
            <w:r>
              <w:rPr>
                <w:rFonts w:ascii="Times New Roman" w:eastAsia="SimSun" w:hAnsi="Times New Roman"/>
                <w:b/>
                <w:sz w:val="20"/>
                <w:szCs w:val="20"/>
              </w:rPr>
              <w:t>1000</w:t>
            </w:r>
            <w:r w:rsidRPr="00057DD2">
              <w:rPr>
                <w:rFonts w:ascii="Times New Roman" w:eastAsia="SimSun" w:hAnsi="Times New Roman"/>
                <w:b/>
                <w:sz w:val="20"/>
                <w:szCs w:val="20"/>
              </w:rPr>
              <w:t xml:space="preserve"> кв. м</w:t>
            </w:r>
            <w:r w:rsidRPr="00057DD2">
              <w:rPr>
                <w:rFonts w:ascii="Times New Roman" w:eastAsia="SimSun" w:hAnsi="Times New Roman"/>
                <w:sz w:val="20"/>
                <w:szCs w:val="20"/>
              </w:rPr>
              <w:t>;</w:t>
            </w:r>
          </w:p>
          <w:p w:rsidR="003F7EED" w:rsidRPr="00057DD2" w:rsidRDefault="003F7EED" w:rsidP="003F7EED">
            <w:pPr>
              <w:shd w:val="clear" w:color="auto" w:fill="FFFFFF" w:themeFill="background1"/>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-максимальная высота зданий, строений, сооружений от уровня земли </w:t>
            </w:r>
            <w:r w:rsidRPr="00057DD2">
              <w:rPr>
                <w:rFonts w:ascii="Times New Roman" w:eastAsia="SimSun" w:hAnsi="Times New Roman"/>
                <w:b/>
                <w:sz w:val="20"/>
                <w:szCs w:val="20"/>
              </w:rPr>
              <w:t xml:space="preserve">- </w:t>
            </w:r>
            <w:r>
              <w:rPr>
                <w:rFonts w:ascii="Times New Roman" w:eastAsia="SimSun" w:hAnsi="Times New Roman"/>
                <w:b/>
                <w:sz w:val="20"/>
                <w:szCs w:val="20"/>
              </w:rPr>
              <w:t>6</w:t>
            </w:r>
            <w:r w:rsidRPr="00057DD2">
              <w:rPr>
                <w:rFonts w:ascii="Times New Roman" w:eastAsia="SimSun" w:hAnsi="Times New Roman"/>
                <w:b/>
                <w:sz w:val="20"/>
                <w:szCs w:val="20"/>
              </w:rPr>
              <w:t xml:space="preserve"> м;</w:t>
            </w:r>
          </w:p>
          <w:p w:rsidR="003F7EED" w:rsidRPr="00057DD2" w:rsidRDefault="003F7EED" w:rsidP="003F7EE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-максимальный процент застройки в границах земельного участка </w:t>
            </w:r>
            <w:r w:rsidRPr="00057DD2">
              <w:rPr>
                <w:rFonts w:ascii="Times New Roman" w:eastAsia="SimSun" w:hAnsi="Times New Roman"/>
                <w:b/>
                <w:sz w:val="20"/>
                <w:szCs w:val="20"/>
              </w:rPr>
              <w:t xml:space="preserve">– </w:t>
            </w:r>
            <w:r>
              <w:rPr>
                <w:rFonts w:ascii="Times New Roman" w:eastAsia="SimSun" w:hAnsi="Times New Roman"/>
                <w:b/>
                <w:sz w:val="20"/>
                <w:szCs w:val="20"/>
              </w:rPr>
              <w:t xml:space="preserve">80 </w:t>
            </w:r>
            <w:r w:rsidRPr="00057DD2">
              <w:rPr>
                <w:rFonts w:ascii="Times New Roman" w:eastAsia="SimSun" w:hAnsi="Times New Roman"/>
                <w:b/>
                <w:sz w:val="20"/>
                <w:szCs w:val="20"/>
              </w:rPr>
              <w:t>%</w:t>
            </w:r>
            <w:r>
              <w:rPr>
                <w:rFonts w:ascii="Times New Roman" w:eastAsia="SimSun" w:hAnsi="Times New Roman"/>
                <w:b/>
                <w:sz w:val="20"/>
                <w:szCs w:val="20"/>
              </w:rPr>
              <w:t>.</w:t>
            </w:r>
          </w:p>
        </w:tc>
        <w:tc>
          <w:tcPr>
            <w:tcW w:w="1249" w:type="pct"/>
            <w:vMerge/>
            <w:tcBorders>
              <w:left w:val="single" w:sz="4" w:space="0" w:color="000000"/>
              <w:right w:val="single" w:sz="4" w:space="0" w:color="000000"/>
            </w:tcBorders>
            <w:shd w:val="clear" w:color="auto" w:fill="FFFFFF" w:themeFill="background1"/>
            <w:vAlign w:val="center"/>
          </w:tcPr>
          <w:p w:rsidR="003F7EED" w:rsidRPr="00057DD2" w:rsidRDefault="003F7EED" w:rsidP="003F7EED">
            <w:pPr>
              <w:shd w:val="clear" w:color="auto" w:fill="FFFFFF" w:themeFill="background1"/>
              <w:tabs>
                <w:tab w:val="left" w:pos="1134"/>
              </w:tabs>
              <w:rPr>
                <w:rFonts w:ascii="Times New Roman" w:eastAsia="SimSun" w:hAnsi="Times New Roman"/>
                <w:sz w:val="20"/>
                <w:szCs w:val="20"/>
              </w:rPr>
            </w:pPr>
          </w:p>
        </w:tc>
      </w:tr>
      <w:tr w:rsidR="003F7EED" w:rsidRPr="00057DD2" w:rsidTr="003F7EED">
        <w:tc>
          <w:tcPr>
            <w:tcW w:w="590" w:type="pct"/>
            <w:tcBorders>
              <w:top w:val="single" w:sz="4" w:space="0" w:color="000000"/>
              <w:left w:val="single" w:sz="4" w:space="0" w:color="000000"/>
              <w:bottom w:val="single" w:sz="4" w:space="0" w:color="000000"/>
            </w:tcBorders>
            <w:shd w:val="clear" w:color="auto" w:fill="FFFFFF" w:themeFill="background1"/>
            <w:vAlign w:val="center"/>
          </w:tcPr>
          <w:p w:rsidR="003F7EED" w:rsidRDefault="003F7EED" w:rsidP="003F7EED">
            <w:pPr>
              <w:shd w:val="clear" w:color="auto" w:fill="FFFFFF" w:themeFill="background1"/>
              <w:autoSpaceDE w:val="0"/>
              <w:rPr>
                <w:rFonts w:ascii="Times New Roman" w:hAnsi="Times New Roman"/>
                <w:sz w:val="20"/>
                <w:szCs w:val="20"/>
              </w:rPr>
            </w:pPr>
            <w:r w:rsidRPr="00057DD2">
              <w:rPr>
                <w:rFonts w:ascii="Times New Roman" w:hAnsi="Times New Roman"/>
                <w:sz w:val="20"/>
                <w:szCs w:val="20"/>
              </w:rPr>
              <w:t>[2.1] - Для индивидуального жилищного строительства</w:t>
            </w:r>
          </w:p>
          <w:p w:rsidR="003F7EED" w:rsidRDefault="003F7EED" w:rsidP="003F7EED">
            <w:pPr>
              <w:shd w:val="clear" w:color="auto" w:fill="FFFFFF" w:themeFill="background1"/>
              <w:autoSpaceDE w:val="0"/>
              <w:rPr>
                <w:rFonts w:ascii="Times New Roman" w:hAnsi="Times New Roman"/>
                <w:sz w:val="20"/>
                <w:szCs w:val="20"/>
              </w:rPr>
            </w:pPr>
          </w:p>
          <w:p w:rsidR="003F7EED" w:rsidRPr="00057DD2" w:rsidRDefault="003F7EED" w:rsidP="003F7EED">
            <w:pPr>
              <w:shd w:val="clear" w:color="auto" w:fill="FFFFFF" w:themeFill="background1"/>
              <w:autoSpaceDE w:val="0"/>
              <w:rPr>
                <w:rFonts w:ascii="Times New Roman" w:hAnsi="Times New Roman"/>
                <w:sz w:val="20"/>
                <w:szCs w:val="20"/>
              </w:rPr>
            </w:pPr>
            <w:r w:rsidRPr="00302868">
              <w:rPr>
                <w:rFonts w:ascii="Times New Roman" w:hAnsi="Times New Roman"/>
                <w:sz w:val="20"/>
                <w:szCs w:val="20"/>
              </w:rPr>
              <w:t xml:space="preserve">(исключается возможность размещения </w:t>
            </w:r>
            <w:r w:rsidRPr="00302868">
              <w:rPr>
                <w:rFonts w:ascii="Times New Roman" w:hAnsi="Times New Roman"/>
                <w:sz w:val="20"/>
                <w:szCs w:val="20"/>
              </w:rPr>
              <w:lastRenderedPageBreak/>
              <w:t>новых объектов жилого назначения, за исключением реконструкции существующих жилых объектов, без увеличения их фактической (существующей) этажности)</w:t>
            </w:r>
          </w:p>
        </w:tc>
        <w:tc>
          <w:tcPr>
            <w:tcW w:w="1274" w:type="pct"/>
            <w:tcBorders>
              <w:top w:val="single" w:sz="4" w:space="0" w:color="000000"/>
              <w:left w:val="single" w:sz="4" w:space="0" w:color="000000"/>
              <w:bottom w:val="single" w:sz="4" w:space="0" w:color="000000"/>
            </w:tcBorders>
            <w:shd w:val="clear" w:color="auto" w:fill="FFFFFF" w:themeFill="background1"/>
            <w:vAlign w:val="center"/>
          </w:tcPr>
          <w:p w:rsidR="003F7EED" w:rsidRPr="00057DD2" w:rsidRDefault="003F7EED" w:rsidP="003F7EED">
            <w:pPr>
              <w:pStyle w:val="ConsPlusNormal"/>
              <w:rPr>
                <w:sz w:val="20"/>
                <w:szCs w:val="20"/>
              </w:rPr>
            </w:pPr>
            <w:r w:rsidRPr="00057DD2">
              <w:rPr>
                <w:sz w:val="20"/>
                <w:szCs w:val="20"/>
              </w:rPr>
              <w:lastRenderedPageBreak/>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w:t>
            </w:r>
            <w:r w:rsidRPr="00057DD2">
              <w:rPr>
                <w:sz w:val="20"/>
                <w:szCs w:val="20"/>
              </w:rPr>
              <w:lastRenderedPageBreak/>
              <w:t>связанных с их проживанием в таком здании, не предназначенного для раздела на самостоятельные объекты недвижимости);</w:t>
            </w:r>
          </w:p>
          <w:p w:rsidR="003F7EED" w:rsidRPr="00057DD2" w:rsidRDefault="003F7EED" w:rsidP="003F7EED">
            <w:pPr>
              <w:pStyle w:val="ConsPlusNormal"/>
              <w:rPr>
                <w:sz w:val="20"/>
                <w:szCs w:val="20"/>
              </w:rPr>
            </w:pPr>
            <w:r w:rsidRPr="00057DD2">
              <w:rPr>
                <w:sz w:val="20"/>
                <w:szCs w:val="20"/>
              </w:rPr>
              <w:t>выращивание сельскохозяйственных культур;</w:t>
            </w:r>
          </w:p>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hAnsi="Times New Roman"/>
                <w:sz w:val="20"/>
                <w:szCs w:val="20"/>
              </w:rPr>
              <w:t>размещение гаражей для собственных нужд и хозяйственных построек.</w:t>
            </w:r>
          </w:p>
        </w:tc>
        <w:tc>
          <w:tcPr>
            <w:tcW w:w="188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hAnsi="Times New Roman"/>
                <w:sz w:val="20"/>
                <w:szCs w:val="20"/>
              </w:rPr>
              <w:lastRenderedPageBreak/>
              <w:t xml:space="preserve">- минимальная/максимальная площадь земельных участков – </w:t>
            </w:r>
            <w:r w:rsidRPr="00057DD2">
              <w:rPr>
                <w:rFonts w:ascii="Times New Roman" w:hAnsi="Times New Roman"/>
                <w:b/>
                <w:sz w:val="20"/>
                <w:szCs w:val="20"/>
              </w:rPr>
              <w:t>400 /5000 кв. м;</w:t>
            </w:r>
          </w:p>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минимальная ширина земельных участков вдоль фронта улицы (проезда) – </w:t>
            </w:r>
            <w:r w:rsidRPr="00057DD2">
              <w:rPr>
                <w:rFonts w:ascii="Times New Roman" w:hAnsi="Times New Roman"/>
                <w:b/>
                <w:sz w:val="20"/>
                <w:szCs w:val="20"/>
              </w:rPr>
              <w:t>15 м</w:t>
            </w:r>
            <w:r w:rsidRPr="00057DD2">
              <w:rPr>
                <w:rFonts w:ascii="Times New Roman" w:hAnsi="Times New Roman"/>
                <w:sz w:val="20"/>
                <w:szCs w:val="20"/>
              </w:rPr>
              <w:t xml:space="preserve">; </w:t>
            </w:r>
          </w:p>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максимальное количество этажей зданий – </w:t>
            </w:r>
            <w:r w:rsidRPr="00057DD2">
              <w:rPr>
                <w:rFonts w:ascii="Times New Roman" w:hAnsi="Times New Roman"/>
                <w:b/>
                <w:sz w:val="20"/>
                <w:szCs w:val="20"/>
              </w:rPr>
              <w:t>3 этажа</w:t>
            </w:r>
            <w:r w:rsidRPr="00057DD2">
              <w:rPr>
                <w:rFonts w:ascii="Times New Roman" w:hAnsi="Times New Roman"/>
                <w:sz w:val="20"/>
                <w:szCs w:val="20"/>
              </w:rPr>
              <w:t xml:space="preserve"> (включая мансардный этаж);</w:t>
            </w:r>
          </w:p>
          <w:p w:rsidR="003F7EED" w:rsidRPr="00057DD2" w:rsidRDefault="003F7EED" w:rsidP="003F7EED">
            <w:pPr>
              <w:shd w:val="clear" w:color="auto" w:fill="FFFFFF" w:themeFill="background1"/>
              <w:rPr>
                <w:rFonts w:ascii="Times New Roman" w:eastAsia="SimSun" w:hAnsi="Times New Roman"/>
                <w:sz w:val="20"/>
                <w:szCs w:val="20"/>
              </w:rPr>
            </w:pPr>
            <w:r w:rsidRPr="00057DD2">
              <w:rPr>
                <w:rFonts w:ascii="Times New Roman" w:hAnsi="Times New Roman"/>
                <w:sz w:val="20"/>
                <w:szCs w:val="20"/>
              </w:rPr>
              <w:t xml:space="preserve">- максимальная высота зданий от уровня земли до верха перекрытия последнего этажа – не более </w:t>
            </w:r>
            <w:r w:rsidRPr="00057DD2">
              <w:rPr>
                <w:rFonts w:ascii="Times New Roman" w:hAnsi="Times New Roman"/>
                <w:b/>
                <w:sz w:val="20"/>
                <w:szCs w:val="20"/>
              </w:rPr>
              <w:t>20 м</w:t>
            </w:r>
            <w:r w:rsidRPr="00057DD2">
              <w:rPr>
                <w:rFonts w:ascii="Times New Roman" w:hAnsi="Times New Roman"/>
                <w:sz w:val="20"/>
                <w:szCs w:val="20"/>
              </w:rPr>
              <w:t xml:space="preserve">; </w:t>
            </w:r>
          </w:p>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eastAsia="SimSun" w:hAnsi="Times New Roman"/>
                <w:sz w:val="20"/>
                <w:szCs w:val="20"/>
              </w:rPr>
              <w:lastRenderedPageBreak/>
              <w:t xml:space="preserve">- </w:t>
            </w:r>
            <w:r w:rsidRPr="00057DD2">
              <w:rPr>
                <w:rFonts w:ascii="Times New Roman" w:hAnsi="Times New Roman"/>
                <w:sz w:val="20"/>
                <w:szCs w:val="20"/>
              </w:rPr>
              <w:t xml:space="preserve">максимальный процент застройки в границах земельного участка – </w:t>
            </w:r>
            <w:r w:rsidRPr="00057DD2">
              <w:rPr>
                <w:rFonts w:ascii="Times New Roman" w:hAnsi="Times New Roman"/>
                <w:b/>
                <w:sz w:val="20"/>
                <w:szCs w:val="20"/>
              </w:rPr>
              <w:t>60%</w:t>
            </w:r>
            <w:r w:rsidRPr="00057DD2">
              <w:rPr>
                <w:rFonts w:ascii="Times New Roman" w:hAnsi="Times New Roman"/>
                <w:sz w:val="20"/>
                <w:szCs w:val="20"/>
              </w:rPr>
              <w:t>;</w:t>
            </w:r>
          </w:p>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минимальные отступы до границ смежных земельных участков - </w:t>
            </w:r>
            <w:r w:rsidRPr="00057DD2">
              <w:rPr>
                <w:rFonts w:ascii="Times New Roman" w:hAnsi="Times New Roman"/>
                <w:b/>
                <w:sz w:val="20"/>
                <w:szCs w:val="20"/>
              </w:rPr>
              <w:t xml:space="preserve">3 м; </w:t>
            </w:r>
          </w:p>
          <w:p w:rsidR="003F7EED" w:rsidRDefault="003F7EED" w:rsidP="003F7EED">
            <w:pPr>
              <w:shd w:val="clear" w:color="auto" w:fill="FFFFFF" w:themeFill="background1"/>
              <w:rPr>
                <w:rFonts w:ascii="Times New Roman" w:hAnsi="Times New Roman"/>
                <w:b/>
                <w:sz w:val="20"/>
                <w:szCs w:val="20"/>
              </w:rPr>
            </w:pPr>
            <w:r w:rsidRPr="00057DD2">
              <w:rPr>
                <w:rFonts w:ascii="Times New Roman" w:hAnsi="Times New Roman"/>
                <w:sz w:val="20"/>
                <w:szCs w:val="20"/>
              </w:rPr>
              <w:t xml:space="preserve">- минимальный отступ от красной линии улиц/проездов – </w:t>
            </w:r>
            <w:r w:rsidRPr="00057DD2">
              <w:rPr>
                <w:rFonts w:ascii="Times New Roman" w:hAnsi="Times New Roman"/>
                <w:b/>
                <w:sz w:val="20"/>
                <w:szCs w:val="20"/>
              </w:rPr>
              <w:t>5 м.</w:t>
            </w:r>
          </w:p>
          <w:p w:rsidR="003F7EED" w:rsidRPr="00A911B3" w:rsidRDefault="003F7EED" w:rsidP="003F7EED">
            <w:pPr>
              <w:shd w:val="clear" w:color="auto" w:fill="FFFFFF" w:themeFill="background1"/>
              <w:rPr>
                <w:rFonts w:ascii="Times New Roman" w:hAnsi="Times New Roman"/>
                <w:sz w:val="20"/>
                <w:szCs w:val="20"/>
              </w:rPr>
            </w:pPr>
            <w:r w:rsidRPr="00A911B3">
              <w:rPr>
                <w:rFonts w:ascii="Times New Roman" w:hAnsi="Times New Roman"/>
                <w:sz w:val="20"/>
                <w:szCs w:val="20"/>
              </w:rPr>
              <w:t>Минимальный процент озеленения – не подлежит установлению</w:t>
            </w:r>
          </w:p>
        </w:tc>
        <w:tc>
          <w:tcPr>
            <w:tcW w:w="1249" w:type="pct"/>
            <w:vMerge w:val="restart"/>
            <w:tcBorders>
              <w:left w:val="single" w:sz="4" w:space="0" w:color="000000"/>
              <w:right w:val="single" w:sz="4" w:space="0" w:color="000000"/>
            </w:tcBorders>
            <w:shd w:val="clear" w:color="auto" w:fill="FFFFFF" w:themeFill="background1"/>
            <w:vAlign w:val="center"/>
          </w:tcPr>
          <w:p w:rsidR="003F7EED" w:rsidRDefault="003F7EED" w:rsidP="003F7EED">
            <w:pPr>
              <w:pStyle w:val="ConsPlusNormal"/>
              <w:rPr>
                <w:sz w:val="20"/>
                <w:szCs w:val="20"/>
              </w:rPr>
            </w:pPr>
            <w:r w:rsidRPr="00057DD2">
              <w:rPr>
                <w:sz w:val="20"/>
                <w:szCs w:val="20"/>
              </w:rPr>
              <w:lastRenderedPageBreak/>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 а также с учетом норм статьи 26 настоящих Правил.</w:t>
            </w:r>
          </w:p>
          <w:p w:rsidR="003F7EED" w:rsidRPr="00057DD2" w:rsidRDefault="003F7EED" w:rsidP="003F7EED">
            <w:pPr>
              <w:pStyle w:val="ConsPlusNormal"/>
              <w:rPr>
                <w:sz w:val="20"/>
                <w:szCs w:val="20"/>
              </w:rPr>
            </w:pPr>
          </w:p>
          <w:p w:rsidR="003F7EED" w:rsidRPr="00057DD2" w:rsidRDefault="003F7EED" w:rsidP="003F7EED">
            <w:pPr>
              <w:pStyle w:val="ConsPlusNormal"/>
              <w:rPr>
                <w:sz w:val="20"/>
                <w:szCs w:val="20"/>
              </w:rPr>
            </w:pPr>
            <w:r w:rsidRPr="00057DD2">
              <w:rPr>
                <w:sz w:val="20"/>
                <w:szCs w:val="20"/>
              </w:rPr>
              <w:lastRenderedPageBreak/>
              <w:t>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w:t>
            </w:r>
          </w:p>
          <w:p w:rsidR="003F7EED" w:rsidRPr="00057DD2" w:rsidRDefault="003F7EED" w:rsidP="003F7EED">
            <w:pPr>
              <w:pStyle w:val="ConsPlusNormal"/>
              <w:rPr>
                <w:sz w:val="20"/>
                <w:szCs w:val="20"/>
              </w:rPr>
            </w:pPr>
            <w:r w:rsidRPr="00057DD2">
              <w:rPr>
                <w:sz w:val="20"/>
                <w:szCs w:val="20"/>
              </w:rPr>
              <w:t xml:space="preserve">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w:t>
            </w:r>
            <w:r w:rsidRPr="00057DD2">
              <w:rPr>
                <w:rStyle w:val="affa"/>
                <w:rFonts w:eastAsiaTheme="minorEastAsia"/>
              </w:rPr>
              <w:t xml:space="preserve">построек (сарая, гаража, бани), расположенных на соседних земельных участках, </w:t>
            </w:r>
            <w:r w:rsidRPr="00057DD2">
              <w:rPr>
                <w:sz w:val="20"/>
                <w:szCs w:val="20"/>
              </w:rPr>
              <w:t>должно быть не менее 6 м.</w:t>
            </w:r>
          </w:p>
          <w:p w:rsidR="003F7EED" w:rsidRPr="00057DD2" w:rsidRDefault="003F7EED" w:rsidP="003F7EED">
            <w:pPr>
              <w:pStyle w:val="ConsPlusNormal"/>
              <w:rPr>
                <w:sz w:val="20"/>
                <w:szCs w:val="20"/>
              </w:rPr>
            </w:pPr>
            <w:r w:rsidRPr="00057DD2">
              <w:rPr>
                <w:sz w:val="20"/>
                <w:szCs w:val="20"/>
              </w:rPr>
              <w:t>Допускается блокировка зданий, строений и сооружений, расположенных на смежных земельных участках, по письменному согласию правообладателей смежных земельных участков и (или) объектов капитального строительства, подпись которых должна быть удостоверена нотариально; поднятие уровня земельного участка путем отсыпки грунта при наличии письменного согласия правообладателей смежных земельных участков, подпись которых должна быть удостоверена нотариально.</w:t>
            </w:r>
          </w:p>
          <w:p w:rsidR="003F7EED" w:rsidRPr="00057DD2" w:rsidRDefault="003F7EED" w:rsidP="003F7EED">
            <w:pPr>
              <w:pStyle w:val="ConsPlusNormal"/>
              <w:rPr>
                <w:sz w:val="20"/>
                <w:szCs w:val="20"/>
              </w:rPr>
            </w:pPr>
            <w:r w:rsidRPr="00057DD2">
              <w:rPr>
                <w:sz w:val="20"/>
                <w:szCs w:val="20"/>
              </w:rPr>
              <w:t>Строительство и реконструкция многоквартирных жилых домов не допускаются в случае, если объекты капитального строительства не обеспечены объектами социальной, транспортной и инженерно-</w:t>
            </w:r>
            <w:r w:rsidRPr="00057DD2">
              <w:rPr>
                <w:sz w:val="20"/>
                <w:szCs w:val="20"/>
              </w:rPr>
              <w:lastRenderedPageBreak/>
              <w:t>коммунальной инфраструктуры, а также коммунальными и</w:t>
            </w:r>
            <w:r w:rsidRPr="00057DD2">
              <w:rPr>
                <w:sz w:val="20"/>
                <w:szCs w:val="20"/>
              </w:rPr>
              <w:tab/>
              <w:t>энергетическими ресурсами.</w:t>
            </w:r>
          </w:p>
          <w:p w:rsidR="003F7EED" w:rsidRPr="00057DD2" w:rsidRDefault="003F7EED" w:rsidP="003F7EED">
            <w:pPr>
              <w:pStyle w:val="ConsPlusNormal"/>
            </w:pPr>
            <w:r w:rsidRPr="00057DD2">
              <w:rPr>
                <w:sz w:val="20"/>
                <w:szCs w:val="20"/>
              </w:rPr>
              <w:t xml:space="preserve">При проектировании многоквартирных жилых зданий не допускается сокращать расчетную площадь </w:t>
            </w:r>
            <w:r w:rsidRPr="00057DD2">
              <w:rPr>
                <w:rStyle w:val="affa"/>
                <w:rFonts w:eastAsiaTheme="minorEastAsia"/>
              </w:rPr>
              <w:t>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заведений.</w:t>
            </w:r>
          </w:p>
          <w:p w:rsidR="003F7EED" w:rsidRPr="00057DD2" w:rsidRDefault="003F7EED" w:rsidP="003F7EED">
            <w:pPr>
              <w:pStyle w:val="ConsPlusNormal"/>
              <w:rPr>
                <w:rStyle w:val="affa"/>
                <w:rFonts w:eastAsiaTheme="minorEastAsia"/>
              </w:rPr>
            </w:pPr>
            <w:r w:rsidRPr="00057DD2">
              <w:rPr>
                <w:rStyle w:val="affa"/>
                <w:rFonts w:eastAsiaTheme="minorEastAsia"/>
              </w:rPr>
              <w:t>На приусадебных земельных участках содержание скота и птицы допускается лишь в районах усадебной застройки с участком размером не менее 0,1 га.</w:t>
            </w:r>
          </w:p>
          <w:p w:rsidR="003F7EED" w:rsidRPr="00057DD2" w:rsidRDefault="003F7EED" w:rsidP="003F7EED">
            <w:pPr>
              <w:pStyle w:val="ConsPlusNormal"/>
              <w:rPr>
                <w:rStyle w:val="affa"/>
                <w:rFonts w:eastAsiaTheme="minorEastAsia"/>
              </w:rPr>
            </w:pPr>
            <w:r w:rsidRPr="00057DD2">
              <w:rPr>
                <w:rStyle w:val="affa"/>
                <w:rFonts w:eastAsiaTheme="minorEastAsia"/>
              </w:rPr>
              <w:t>При проектировании МЖД необходимо учитывать требования статьи 26 настоящих правил.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w:t>
            </w:r>
            <w:r w:rsidRPr="00057DD2">
              <w:rPr>
                <w:rStyle w:val="affa"/>
                <w:rFonts w:eastAsiaTheme="minorEastAsia"/>
              </w:rPr>
              <w:tab/>
              <w:t>экспертизы проектной документации и результатов инженерных изысканий.</w:t>
            </w:r>
          </w:p>
          <w:p w:rsidR="003F7EED" w:rsidRPr="00057DD2" w:rsidRDefault="003F7EED" w:rsidP="003F7EED">
            <w:pPr>
              <w:pStyle w:val="ConsPlusNormal"/>
              <w:rPr>
                <w:rStyle w:val="affa"/>
                <w:rFonts w:eastAsiaTheme="minorEastAsia"/>
              </w:rPr>
            </w:pPr>
            <w:r w:rsidRPr="00057DD2">
              <w:rPr>
                <w:rStyle w:val="affa"/>
                <w:rFonts w:eastAsiaTheme="minorEastAsia"/>
              </w:rPr>
              <w:t>Для строительства объектов в зоне затопления или подтопления необходимо предусматривать мероприятия, предусмотренные статьей 26 настоящих Правил.</w:t>
            </w:r>
          </w:p>
          <w:p w:rsidR="003F7EED" w:rsidRPr="00057DD2" w:rsidRDefault="003F7EED" w:rsidP="003F7EED">
            <w:pPr>
              <w:pStyle w:val="ConsPlusNormal"/>
              <w:rPr>
                <w:sz w:val="20"/>
                <w:szCs w:val="20"/>
              </w:rPr>
            </w:pPr>
            <w:r w:rsidRPr="00057DD2">
              <w:rPr>
                <w:rStyle w:val="affa"/>
                <w:rFonts w:eastAsiaTheme="minorEastAsia"/>
              </w:rPr>
              <w:t xml:space="preserve">Факт наличия неблагоприятных характеристик земельного участка, а </w:t>
            </w:r>
            <w:r w:rsidRPr="00057DD2">
              <w:rPr>
                <w:rStyle w:val="affa"/>
                <w:rFonts w:eastAsiaTheme="minorEastAsia"/>
              </w:rPr>
              <w:lastRenderedPageBreak/>
              <w:t>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tc>
      </w:tr>
      <w:tr w:rsidR="003F7EED" w:rsidRPr="00057DD2" w:rsidTr="003F7EED">
        <w:tc>
          <w:tcPr>
            <w:tcW w:w="590" w:type="pct"/>
            <w:tcBorders>
              <w:top w:val="single" w:sz="4" w:space="0" w:color="000000"/>
              <w:left w:val="single" w:sz="4" w:space="0" w:color="000000"/>
              <w:bottom w:val="single" w:sz="4" w:space="0" w:color="000000"/>
            </w:tcBorders>
            <w:shd w:val="clear" w:color="auto" w:fill="FFFFFF" w:themeFill="background1"/>
            <w:vAlign w:val="center"/>
          </w:tcPr>
          <w:p w:rsidR="003F7EED" w:rsidRDefault="003F7EED" w:rsidP="003F7EED">
            <w:pPr>
              <w:shd w:val="clear" w:color="auto" w:fill="FFFFFF" w:themeFill="background1"/>
              <w:autoSpaceDE w:val="0"/>
              <w:rPr>
                <w:rFonts w:ascii="Times New Roman" w:hAnsi="Times New Roman"/>
                <w:sz w:val="20"/>
                <w:szCs w:val="20"/>
              </w:rPr>
            </w:pPr>
            <w:r w:rsidRPr="00057DD2">
              <w:rPr>
                <w:rFonts w:ascii="Times New Roman" w:hAnsi="Times New Roman"/>
                <w:sz w:val="20"/>
                <w:szCs w:val="20"/>
              </w:rPr>
              <w:lastRenderedPageBreak/>
              <w:t>[2.1.1] - Малоэтажная многоквартирная жилая застройка</w:t>
            </w:r>
          </w:p>
          <w:p w:rsidR="003F7EED" w:rsidRDefault="003F7EED" w:rsidP="003F7EED">
            <w:pPr>
              <w:shd w:val="clear" w:color="auto" w:fill="FFFFFF" w:themeFill="background1"/>
              <w:autoSpaceDE w:val="0"/>
              <w:rPr>
                <w:rFonts w:ascii="Times New Roman" w:hAnsi="Times New Roman"/>
                <w:sz w:val="20"/>
                <w:szCs w:val="20"/>
              </w:rPr>
            </w:pPr>
          </w:p>
          <w:p w:rsidR="003F7EED" w:rsidRPr="00057DD2" w:rsidRDefault="003F7EED" w:rsidP="003F7EED">
            <w:pPr>
              <w:shd w:val="clear" w:color="auto" w:fill="FFFFFF" w:themeFill="background1"/>
              <w:autoSpaceDE w:val="0"/>
              <w:rPr>
                <w:rFonts w:ascii="Times New Roman" w:hAnsi="Times New Roman"/>
                <w:sz w:val="20"/>
                <w:szCs w:val="20"/>
              </w:rPr>
            </w:pPr>
            <w:r w:rsidRPr="00302868">
              <w:rPr>
                <w:rFonts w:ascii="Times New Roman" w:hAnsi="Times New Roman"/>
                <w:sz w:val="20"/>
                <w:szCs w:val="20"/>
              </w:rPr>
              <w:t>(исключается возможность размещения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tc>
        <w:tc>
          <w:tcPr>
            <w:tcW w:w="1274" w:type="pct"/>
            <w:tcBorders>
              <w:top w:val="single" w:sz="4" w:space="0" w:color="000000"/>
              <w:left w:val="single" w:sz="4" w:space="0" w:color="000000"/>
              <w:bottom w:val="single" w:sz="4" w:space="0" w:color="000000"/>
            </w:tcBorders>
            <w:shd w:val="clear" w:color="auto" w:fill="FFFFFF" w:themeFill="background1"/>
            <w:vAlign w:val="center"/>
          </w:tcPr>
          <w:p w:rsidR="003F7EED" w:rsidRPr="00057DD2" w:rsidRDefault="003F7EED" w:rsidP="003F7EED">
            <w:pPr>
              <w:pStyle w:val="ConsPlusNormal"/>
              <w:rPr>
                <w:sz w:val="20"/>
                <w:szCs w:val="20"/>
              </w:rPr>
            </w:pPr>
            <w:r w:rsidRPr="00057DD2">
              <w:rPr>
                <w:sz w:val="20"/>
                <w:szCs w:val="20"/>
              </w:rPr>
              <w:t>малоэтажные многоквартирные дома (многоквартирные дома высотой до 4 этажей, включая мансардный);</w:t>
            </w:r>
          </w:p>
          <w:p w:rsidR="003F7EED" w:rsidRPr="00057DD2" w:rsidRDefault="003F7EED" w:rsidP="003F7EED">
            <w:pPr>
              <w:pStyle w:val="ConsPlusNormal"/>
              <w:rPr>
                <w:sz w:val="20"/>
                <w:szCs w:val="20"/>
              </w:rPr>
            </w:pPr>
            <w:r w:rsidRPr="00057DD2">
              <w:rPr>
                <w:sz w:val="20"/>
                <w:szCs w:val="20"/>
              </w:rPr>
              <w:t>обустройство спортивных и детских площадок, площадок для отдыха;</w:t>
            </w:r>
          </w:p>
          <w:p w:rsidR="003F7EED" w:rsidRPr="00057DD2" w:rsidRDefault="003F7EED" w:rsidP="003F7EED">
            <w:pPr>
              <w:pStyle w:val="ConsPlusNormal"/>
              <w:rPr>
                <w:sz w:val="20"/>
                <w:szCs w:val="20"/>
              </w:rPr>
            </w:pPr>
            <w:r w:rsidRPr="00057DD2">
              <w:rPr>
                <w:sz w:val="20"/>
                <w:szCs w:val="20"/>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88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eastAsia="SimSun" w:hAnsi="Times New Roman"/>
                <w:sz w:val="20"/>
                <w:szCs w:val="20"/>
              </w:rPr>
              <w:t xml:space="preserve"> - минимальная/максимальная площадь земельного участка – </w:t>
            </w:r>
            <w:r w:rsidRPr="00A911B3">
              <w:rPr>
                <w:rFonts w:ascii="Times New Roman" w:eastAsia="SimSun" w:hAnsi="Times New Roman"/>
                <w:b/>
                <w:sz w:val="20"/>
                <w:szCs w:val="20"/>
              </w:rPr>
              <w:t>600</w:t>
            </w:r>
            <w:r w:rsidRPr="00057DD2">
              <w:rPr>
                <w:rFonts w:ascii="Times New Roman" w:eastAsia="SimSun" w:hAnsi="Times New Roman"/>
                <w:b/>
                <w:sz w:val="20"/>
                <w:szCs w:val="20"/>
              </w:rPr>
              <w:t>/15000 кв.м</w:t>
            </w:r>
            <w:r w:rsidRPr="00057DD2">
              <w:rPr>
                <w:rFonts w:ascii="Times New Roman" w:eastAsia="SimSun" w:hAnsi="Times New Roman"/>
                <w:sz w:val="20"/>
                <w:szCs w:val="20"/>
              </w:rPr>
              <w:t>;</w:t>
            </w:r>
          </w:p>
          <w:p w:rsidR="003F7EED" w:rsidRPr="00A911B3" w:rsidRDefault="003F7EED" w:rsidP="003F7EE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минимальная ширина земельных участков вдоль фронта улицы (проезда) – </w:t>
            </w:r>
            <w:r w:rsidRPr="00057DD2">
              <w:rPr>
                <w:rFonts w:ascii="Times New Roman" w:hAnsi="Times New Roman"/>
                <w:b/>
                <w:sz w:val="20"/>
                <w:szCs w:val="20"/>
              </w:rPr>
              <w:t>12 м</w:t>
            </w:r>
            <w:r w:rsidRPr="00057DD2">
              <w:rPr>
                <w:rFonts w:ascii="Times New Roman" w:hAnsi="Times New Roman"/>
                <w:sz w:val="20"/>
                <w:szCs w:val="20"/>
              </w:rPr>
              <w:t xml:space="preserve">; </w:t>
            </w:r>
          </w:p>
          <w:p w:rsidR="003F7EED" w:rsidRPr="00057DD2" w:rsidRDefault="003F7EED" w:rsidP="003F7EE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xml:space="preserve">- максимальное количество этажей здания – </w:t>
            </w:r>
            <w:r w:rsidRPr="00057DD2">
              <w:rPr>
                <w:rFonts w:ascii="Times New Roman" w:eastAsia="SimSun" w:hAnsi="Times New Roman"/>
                <w:b/>
                <w:sz w:val="20"/>
                <w:szCs w:val="20"/>
              </w:rPr>
              <w:t>4</w:t>
            </w:r>
            <w:r w:rsidRPr="00057DD2">
              <w:rPr>
                <w:rFonts w:ascii="Times New Roman" w:eastAsia="SimSun" w:hAnsi="Times New Roman"/>
                <w:sz w:val="20"/>
                <w:szCs w:val="20"/>
              </w:rPr>
              <w:t xml:space="preserve"> этажа (включая мансардный);</w:t>
            </w:r>
          </w:p>
          <w:p w:rsidR="003F7EED" w:rsidRPr="00057DD2" w:rsidRDefault="003F7EED" w:rsidP="003F7EE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xml:space="preserve">- </w:t>
            </w:r>
            <w:r w:rsidRPr="00057DD2">
              <w:rPr>
                <w:rFonts w:ascii="Times New Roman" w:hAnsi="Times New Roman"/>
                <w:sz w:val="20"/>
                <w:szCs w:val="20"/>
              </w:rPr>
              <w:t xml:space="preserve">максимальная высота зданий от уровня земли до верха перекрытия последнего этажа – не более </w:t>
            </w:r>
            <w:r w:rsidRPr="00057DD2">
              <w:rPr>
                <w:rFonts w:ascii="Times New Roman" w:hAnsi="Times New Roman"/>
                <w:b/>
                <w:sz w:val="20"/>
                <w:szCs w:val="20"/>
              </w:rPr>
              <w:t>15 м</w:t>
            </w:r>
            <w:r w:rsidRPr="00057DD2">
              <w:rPr>
                <w:rFonts w:ascii="Times New Roman" w:hAnsi="Times New Roman"/>
                <w:sz w:val="20"/>
                <w:szCs w:val="20"/>
              </w:rPr>
              <w:t xml:space="preserve">; </w:t>
            </w:r>
          </w:p>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eastAsia="SimSun" w:hAnsi="Times New Roman"/>
                <w:sz w:val="20"/>
                <w:szCs w:val="20"/>
              </w:rPr>
              <w:t xml:space="preserve">-максимальный процент застройки в границах земельного участка – </w:t>
            </w:r>
            <w:r w:rsidRPr="00057DD2">
              <w:rPr>
                <w:rFonts w:ascii="Times New Roman" w:eastAsia="SimSun" w:hAnsi="Times New Roman"/>
                <w:b/>
                <w:sz w:val="20"/>
                <w:szCs w:val="20"/>
              </w:rPr>
              <w:t>60%</w:t>
            </w:r>
            <w:r w:rsidRPr="00057DD2">
              <w:rPr>
                <w:rFonts w:ascii="Times New Roman" w:eastAsia="SimSun" w:hAnsi="Times New Roman"/>
                <w:sz w:val="20"/>
                <w:szCs w:val="20"/>
              </w:rPr>
              <w:t>;</w:t>
            </w:r>
          </w:p>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минимальные отступы до границ смежных земельных участков - </w:t>
            </w:r>
            <w:r w:rsidRPr="00057DD2">
              <w:rPr>
                <w:rFonts w:ascii="Times New Roman" w:hAnsi="Times New Roman"/>
                <w:b/>
                <w:sz w:val="20"/>
                <w:szCs w:val="20"/>
              </w:rPr>
              <w:t xml:space="preserve">3 м; </w:t>
            </w:r>
          </w:p>
          <w:p w:rsidR="003F7EED" w:rsidRPr="00057DD2" w:rsidRDefault="003F7EED" w:rsidP="003F7EED">
            <w:pPr>
              <w:shd w:val="clear" w:color="auto" w:fill="FFFFFF" w:themeFill="background1"/>
              <w:autoSpaceDE w:val="0"/>
              <w:rPr>
                <w:rFonts w:ascii="Times New Roman" w:hAnsi="Times New Roman"/>
                <w:b/>
                <w:sz w:val="20"/>
                <w:szCs w:val="20"/>
              </w:rPr>
            </w:pPr>
            <w:r w:rsidRPr="00057DD2">
              <w:rPr>
                <w:rFonts w:ascii="Times New Roman" w:hAnsi="Times New Roman"/>
                <w:sz w:val="20"/>
                <w:szCs w:val="20"/>
              </w:rPr>
              <w:t xml:space="preserve">- минимальный отступ от красной линии улиц/проездов – </w:t>
            </w:r>
            <w:r w:rsidRPr="00057DD2">
              <w:rPr>
                <w:rFonts w:ascii="Times New Roman" w:hAnsi="Times New Roman"/>
                <w:b/>
                <w:sz w:val="20"/>
                <w:szCs w:val="20"/>
              </w:rPr>
              <w:t>3 м;</w:t>
            </w:r>
          </w:p>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hAnsi="Times New Roman"/>
                <w:sz w:val="20"/>
                <w:szCs w:val="20"/>
                <w:lang w:eastAsia="zh-CN"/>
              </w:rPr>
              <w:t xml:space="preserve">- минимальный процент </w:t>
            </w:r>
            <w:r w:rsidRPr="00057DD2">
              <w:rPr>
                <w:rFonts w:ascii="Times New Roman" w:hAnsi="Times New Roman"/>
                <w:sz w:val="20"/>
                <w:szCs w:val="20"/>
                <w:lang w:eastAsia="ru-RU"/>
              </w:rPr>
              <w:t>озеленения</w:t>
            </w:r>
            <w:r w:rsidRPr="00057DD2">
              <w:rPr>
                <w:rFonts w:ascii="Times New Roman" w:hAnsi="Times New Roman"/>
                <w:sz w:val="20"/>
                <w:szCs w:val="20"/>
                <w:lang w:eastAsia="zh-CN"/>
              </w:rPr>
              <w:t xml:space="preserve"> - </w:t>
            </w:r>
            <w:r w:rsidRPr="00057DD2">
              <w:rPr>
                <w:rFonts w:ascii="Times New Roman" w:hAnsi="Times New Roman"/>
                <w:b/>
                <w:sz w:val="20"/>
                <w:szCs w:val="20"/>
                <w:lang w:eastAsia="zh-CN"/>
              </w:rPr>
              <w:t>15%</w:t>
            </w:r>
            <w:r w:rsidRPr="00057DD2">
              <w:rPr>
                <w:rFonts w:ascii="Times New Roman" w:hAnsi="Times New Roman"/>
                <w:sz w:val="20"/>
                <w:szCs w:val="20"/>
                <w:lang w:eastAsia="zh-CN"/>
              </w:rPr>
              <w:t xml:space="preserve"> от площади земельного участка.</w:t>
            </w:r>
          </w:p>
        </w:tc>
        <w:tc>
          <w:tcPr>
            <w:tcW w:w="1249" w:type="pct"/>
            <w:vMerge/>
            <w:tcBorders>
              <w:left w:val="single" w:sz="4" w:space="0" w:color="000000"/>
              <w:right w:val="single" w:sz="4" w:space="0" w:color="000000"/>
            </w:tcBorders>
            <w:shd w:val="clear" w:color="auto" w:fill="FFFFFF" w:themeFill="background1"/>
            <w:vAlign w:val="center"/>
          </w:tcPr>
          <w:p w:rsidR="003F7EED" w:rsidRPr="00057DD2" w:rsidRDefault="003F7EED" w:rsidP="003F7EED">
            <w:pPr>
              <w:pStyle w:val="ConsPlusNormal"/>
              <w:rPr>
                <w:sz w:val="20"/>
                <w:szCs w:val="20"/>
              </w:rPr>
            </w:pPr>
          </w:p>
        </w:tc>
      </w:tr>
      <w:tr w:rsidR="003F7EED" w:rsidRPr="00057DD2" w:rsidTr="003F7EED">
        <w:tc>
          <w:tcPr>
            <w:tcW w:w="590" w:type="pct"/>
            <w:tcBorders>
              <w:top w:val="single" w:sz="4" w:space="0" w:color="000000"/>
              <w:left w:val="single" w:sz="4" w:space="0" w:color="000000"/>
              <w:bottom w:val="single" w:sz="4" w:space="0" w:color="000000"/>
            </w:tcBorders>
            <w:shd w:val="clear" w:color="auto" w:fill="FFFFFF" w:themeFill="background1"/>
            <w:vAlign w:val="center"/>
          </w:tcPr>
          <w:p w:rsidR="003F7EED" w:rsidRDefault="003F7EED" w:rsidP="003F7EED">
            <w:pPr>
              <w:shd w:val="clear" w:color="auto" w:fill="FFFFFF" w:themeFill="background1"/>
              <w:autoSpaceDE w:val="0"/>
              <w:rPr>
                <w:rFonts w:ascii="Times New Roman" w:hAnsi="Times New Roman"/>
                <w:sz w:val="20"/>
                <w:szCs w:val="20"/>
              </w:rPr>
            </w:pPr>
            <w:r w:rsidRPr="00057DD2">
              <w:rPr>
                <w:rFonts w:ascii="Times New Roman" w:hAnsi="Times New Roman"/>
                <w:sz w:val="20"/>
                <w:szCs w:val="20"/>
              </w:rPr>
              <w:t xml:space="preserve">[2.2] - Для ведения личного подсобного хозяйства (приусадебный </w:t>
            </w:r>
            <w:r w:rsidRPr="00057DD2">
              <w:rPr>
                <w:rFonts w:ascii="Times New Roman" w:hAnsi="Times New Roman"/>
                <w:sz w:val="20"/>
                <w:szCs w:val="20"/>
              </w:rPr>
              <w:lastRenderedPageBreak/>
              <w:t>земельный участок)</w:t>
            </w:r>
          </w:p>
          <w:p w:rsidR="003F7EED" w:rsidRDefault="003F7EED" w:rsidP="003F7EED">
            <w:pPr>
              <w:shd w:val="clear" w:color="auto" w:fill="FFFFFF" w:themeFill="background1"/>
              <w:autoSpaceDE w:val="0"/>
              <w:rPr>
                <w:rFonts w:ascii="Times New Roman" w:hAnsi="Times New Roman"/>
                <w:sz w:val="20"/>
                <w:szCs w:val="20"/>
              </w:rPr>
            </w:pPr>
          </w:p>
          <w:p w:rsidR="003F7EED" w:rsidRPr="00057DD2" w:rsidRDefault="003F7EED" w:rsidP="003F7EED">
            <w:pPr>
              <w:shd w:val="clear" w:color="auto" w:fill="FFFFFF" w:themeFill="background1"/>
              <w:autoSpaceDE w:val="0"/>
              <w:rPr>
                <w:rFonts w:ascii="Times New Roman" w:hAnsi="Times New Roman"/>
                <w:sz w:val="20"/>
                <w:szCs w:val="20"/>
              </w:rPr>
            </w:pPr>
            <w:r w:rsidRPr="00302868">
              <w:rPr>
                <w:rFonts w:ascii="Times New Roman" w:hAnsi="Times New Roman"/>
                <w:sz w:val="20"/>
                <w:szCs w:val="20"/>
              </w:rPr>
              <w:t>(исключается возможность размещения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tc>
        <w:tc>
          <w:tcPr>
            <w:tcW w:w="1274" w:type="pct"/>
            <w:tcBorders>
              <w:top w:val="single" w:sz="4" w:space="0" w:color="000000"/>
              <w:left w:val="single" w:sz="4" w:space="0" w:color="000000"/>
              <w:bottom w:val="single" w:sz="4" w:space="0" w:color="000000"/>
            </w:tcBorders>
            <w:shd w:val="clear" w:color="auto" w:fill="FFFFFF" w:themeFill="background1"/>
            <w:vAlign w:val="center"/>
          </w:tcPr>
          <w:p w:rsidR="003F7EED" w:rsidRPr="00057DD2" w:rsidRDefault="003F7EED" w:rsidP="003F7EED">
            <w:pPr>
              <w:keepLines/>
              <w:widowControl w:val="0"/>
              <w:shd w:val="clear" w:color="auto" w:fill="FFFFFF" w:themeFill="background1"/>
              <w:rPr>
                <w:rFonts w:ascii="Times New Roman" w:hAnsi="Times New Roman"/>
                <w:sz w:val="20"/>
                <w:szCs w:val="20"/>
                <w:lang w:eastAsia="ru-RU"/>
              </w:rPr>
            </w:pPr>
            <w:r w:rsidRPr="00057DD2">
              <w:rPr>
                <w:rFonts w:ascii="Times New Roman" w:hAnsi="Times New Roman"/>
                <w:sz w:val="20"/>
                <w:szCs w:val="20"/>
                <w:lang w:eastAsia="ru-RU"/>
              </w:rPr>
              <w:lastRenderedPageBreak/>
              <w:t xml:space="preserve">отдельно стоящие усадебные жилые дома; производство сельскохозяйственной продукции; содержание сельскохозяйственных животных; садоводство; </w:t>
            </w:r>
            <w:r w:rsidRPr="00057DD2">
              <w:rPr>
                <w:rFonts w:ascii="Times New Roman" w:hAnsi="Times New Roman"/>
                <w:sz w:val="20"/>
                <w:szCs w:val="20"/>
                <w:lang w:eastAsia="ru-RU"/>
              </w:rPr>
              <w:lastRenderedPageBreak/>
              <w:t>огородничество; размещение гаража и иных вспомогательных сооружений</w:t>
            </w:r>
          </w:p>
        </w:tc>
        <w:tc>
          <w:tcPr>
            <w:tcW w:w="188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hAnsi="Times New Roman"/>
                <w:sz w:val="20"/>
                <w:szCs w:val="20"/>
              </w:rPr>
              <w:lastRenderedPageBreak/>
              <w:t xml:space="preserve">- минимальная/максимальная площадь земельных участков – </w:t>
            </w:r>
            <w:r>
              <w:rPr>
                <w:rFonts w:ascii="Times New Roman" w:hAnsi="Times New Roman"/>
                <w:b/>
                <w:sz w:val="20"/>
                <w:szCs w:val="20"/>
              </w:rPr>
              <w:t>600</w:t>
            </w:r>
            <w:r w:rsidRPr="00057DD2">
              <w:rPr>
                <w:rFonts w:ascii="Times New Roman" w:hAnsi="Times New Roman"/>
                <w:b/>
                <w:sz w:val="20"/>
                <w:szCs w:val="20"/>
              </w:rPr>
              <w:t>/5000кв. м;</w:t>
            </w:r>
          </w:p>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минимальная ширина земельных участков вдоль фронта улицы (проезда) – </w:t>
            </w:r>
            <w:r w:rsidRPr="00057DD2">
              <w:rPr>
                <w:rFonts w:ascii="Times New Roman" w:hAnsi="Times New Roman"/>
                <w:b/>
                <w:sz w:val="20"/>
                <w:szCs w:val="20"/>
              </w:rPr>
              <w:t>12 м</w:t>
            </w:r>
            <w:r w:rsidRPr="00057DD2">
              <w:rPr>
                <w:rFonts w:ascii="Times New Roman" w:hAnsi="Times New Roman"/>
                <w:sz w:val="20"/>
                <w:szCs w:val="20"/>
              </w:rPr>
              <w:t xml:space="preserve">; </w:t>
            </w:r>
          </w:p>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максимальное количество этажей зданий – </w:t>
            </w:r>
            <w:r w:rsidRPr="00057DD2">
              <w:rPr>
                <w:rFonts w:ascii="Times New Roman" w:hAnsi="Times New Roman"/>
                <w:b/>
                <w:sz w:val="20"/>
                <w:szCs w:val="20"/>
              </w:rPr>
              <w:t>3 этажа</w:t>
            </w:r>
            <w:r w:rsidRPr="00057DD2">
              <w:rPr>
                <w:rFonts w:ascii="Times New Roman" w:hAnsi="Times New Roman"/>
                <w:sz w:val="20"/>
                <w:szCs w:val="20"/>
              </w:rPr>
              <w:t xml:space="preserve"> </w:t>
            </w:r>
            <w:r w:rsidRPr="00057DD2">
              <w:rPr>
                <w:rFonts w:ascii="Times New Roman" w:hAnsi="Times New Roman"/>
                <w:sz w:val="20"/>
                <w:szCs w:val="20"/>
              </w:rPr>
              <w:lastRenderedPageBreak/>
              <w:t>(включая мансардный этаж);</w:t>
            </w:r>
          </w:p>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максимальная высота зданий от уровня земли до верха перекрытия последнего этажа – не более </w:t>
            </w:r>
            <w:r w:rsidRPr="00057DD2">
              <w:rPr>
                <w:rFonts w:ascii="Times New Roman" w:hAnsi="Times New Roman"/>
                <w:b/>
                <w:sz w:val="20"/>
                <w:szCs w:val="20"/>
              </w:rPr>
              <w:t>20 м</w:t>
            </w:r>
            <w:r w:rsidRPr="00057DD2">
              <w:rPr>
                <w:rFonts w:ascii="Times New Roman" w:hAnsi="Times New Roman"/>
                <w:sz w:val="20"/>
                <w:szCs w:val="20"/>
              </w:rPr>
              <w:t xml:space="preserve">; </w:t>
            </w:r>
          </w:p>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максимальный процент застройки в границах земельного участка – </w:t>
            </w:r>
            <w:r w:rsidRPr="00057DD2">
              <w:rPr>
                <w:rFonts w:ascii="Times New Roman" w:hAnsi="Times New Roman"/>
                <w:b/>
                <w:sz w:val="20"/>
                <w:szCs w:val="20"/>
              </w:rPr>
              <w:t>60%</w:t>
            </w:r>
            <w:r w:rsidRPr="00057DD2">
              <w:rPr>
                <w:rFonts w:ascii="Times New Roman" w:hAnsi="Times New Roman"/>
                <w:sz w:val="20"/>
                <w:szCs w:val="20"/>
              </w:rPr>
              <w:t>;</w:t>
            </w:r>
          </w:p>
          <w:p w:rsidR="003F7EED" w:rsidRPr="00057DD2" w:rsidRDefault="003F7EED" w:rsidP="003F7EE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минимальные отступы до границ смежных земельных участков - </w:t>
            </w:r>
            <w:r w:rsidRPr="00057DD2">
              <w:rPr>
                <w:rFonts w:ascii="Times New Roman" w:hAnsi="Times New Roman"/>
                <w:b/>
                <w:sz w:val="20"/>
                <w:szCs w:val="20"/>
              </w:rPr>
              <w:t>3 м;</w:t>
            </w:r>
          </w:p>
          <w:p w:rsidR="003F7EED" w:rsidRDefault="003F7EED" w:rsidP="003F7EED">
            <w:pPr>
              <w:shd w:val="clear" w:color="auto" w:fill="FFFFFF" w:themeFill="background1"/>
              <w:rPr>
                <w:rFonts w:ascii="Times New Roman" w:hAnsi="Times New Roman"/>
                <w:b/>
                <w:sz w:val="20"/>
                <w:szCs w:val="20"/>
              </w:rPr>
            </w:pPr>
            <w:r w:rsidRPr="00057DD2">
              <w:rPr>
                <w:rFonts w:ascii="Times New Roman" w:hAnsi="Times New Roman"/>
                <w:sz w:val="20"/>
                <w:szCs w:val="20"/>
              </w:rPr>
              <w:t xml:space="preserve">- минимальный отступ от красной линии улиц/проездов – </w:t>
            </w:r>
            <w:r w:rsidRPr="00057DD2">
              <w:rPr>
                <w:rFonts w:ascii="Times New Roman" w:hAnsi="Times New Roman"/>
                <w:b/>
                <w:sz w:val="20"/>
                <w:szCs w:val="20"/>
              </w:rPr>
              <w:t xml:space="preserve">5 м. </w:t>
            </w:r>
          </w:p>
          <w:p w:rsidR="003F7EED" w:rsidRPr="00B7061F" w:rsidRDefault="003F7EED" w:rsidP="003F7EED">
            <w:pPr>
              <w:shd w:val="clear" w:color="auto" w:fill="FFFFFF" w:themeFill="background1"/>
              <w:rPr>
                <w:rFonts w:ascii="Times New Roman" w:hAnsi="Times New Roman"/>
                <w:sz w:val="20"/>
                <w:szCs w:val="20"/>
              </w:rPr>
            </w:pPr>
            <w:r w:rsidRPr="00B7061F">
              <w:rPr>
                <w:rFonts w:ascii="Times New Roman" w:hAnsi="Times New Roman"/>
                <w:sz w:val="20"/>
                <w:szCs w:val="20"/>
              </w:rPr>
              <w:t>Минимальный процент озеленения – не подлежит установлению.</w:t>
            </w:r>
          </w:p>
        </w:tc>
        <w:tc>
          <w:tcPr>
            <w:tcW w:w="1249" w:type="pct"/>
            <w:vMerge/>
            <w:tcBorders>
              <w:left w:val="single" w:sz="4" w:space="0" w:color="000000"/>
              <w:right w:val="single" w:sz="4" w:space="0" w:color="000000"/>
            </w:tcBorders>
            <w:shd w:val="clear" w:color="auto" w:fill="FFFFFF" w:themeFill="background1"/>
            <w:vAlign w:val="center"/>
          </w:tcPr>
          <w:p w:rsidR="003F7EED" w:rsidRPr="00057DD2" w:rsidRDefault="003F7EED" w:rsidP="003F7EED">
            <w:pPr>
              <w:pStyle w:val="ConsPlusNormal"/>
              <w:rPr>
                <w:sz w:val="20"/>
                <w:szCs w:val="20"/>
              </w:rPr>
            </w:pPr>
          </w:p>
        </w:tc>
      </w:tr>
    </w:tbl>
    <w:p w:rsidR="003F7EED" w:rsidRPr="00057DD2" w:rsidRDefault="003F7EED" w:rsidP="003F7EED">
      <w:pPr>
        <w:shd w:val="clear" w:color="auto" w:fill="FFFFFF" w:themeFill="background1"/>
        <w:spacing w:before="120" w:after="120" w:line="240" w:lineRule="auto"/>
        <w:jc w:val="both"/>
        <w:rPr>
          <w:rFonts w:ascii="Times New Roman" w:eastAsia="SimSun" w:hAnsi="Times New Roman" w:cs="Times New Roman"/>
          <w:sz w:val="24"/>
          <w:szCs w:val="24"/>
        </w:rPr>
      </w:pPr>
      <w:r w:rsidRPr="00057DD2">
        <w:rPr>
          <w:rFonts w:ascii="Times New Roman" w:eastAsia="SimSun" w:hAnsi="Times New Roman" w:cs="Times New Roman"/>
          <w:sz w:val="24"/>
          <w:szCs w:val="24"/>
        </w:rPr>
        <w:lastRenderedPageBreak/>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p>
    <w:p w:rsidR="003F7EED" w:rsidRPr="00057DD2" w:rsidRDefault="003F7EED" w:rsidP="003F7EED">
      <w:pPr>
        <w:widowControl w:val="0"/>
        <w:shd w:val="clear" w:color="auto" w:fill="FFFFFF" w:themeFill="background1"/>
        <w:spacing w:after="0" w:line="240" w:lineRule="auto"/>
        <w:ind w:firstLine="426"/>
        <w:jc w:val="center"/>
        <w:rPr>
          <w:rFonts w:ascii="Times New Roman" w:eastAsia="SimSun" w:hAnsi="Times New Roman" w:cs="Times New Roman"/>
          <w:b/>
          <w:sz w:val="24"/>
          <w:szCs w:val="24"/>
          <w:lang w:eastAsia="zh-CN"/>
        </w:rPr>
      </w:pPr>
      <w:r w:rsidRPr="00057DD2">
        <w:rPr>
          <w:rFonts w:ascii="Times New Roman" w:eastAsia="SimSun" w:hAnsi="Times New Roman" w:cs="Times New Roman"/>
          <w:b/>
          <w:sz w:val="24"/>
          <w:szCs w:val="24"/>
          <w:lang w:eastAsia="zh-CN"/>
        </w:rPr>
        <w:t xml:space="preserve">Вспомогательные виды разрешенного использования земельных участков и объектов капитального строительства, </w:t>
      </w:r>
    </w:p>
    <w:p w:rsidR="003F7EED" w:rsidRPr="00057DD2" w:rsidRDefault="003F7EED" w:rsidP="003F7EED">
      <w:pPr>
        <w:widowControl w:val="0"/>
        <w:shd w:val="clear" w:color="auto" w:fill="FFFFFF" w:themeFill="background1"/>
        <w:spacing w:after="120" w:line="240" w:lineRule="auto"/>
        <w:ind w:firstLine="426"/>
        <w:jc w:val="center"/>
        <w:rPr>
          <w:rFonts w:ascii="Times New Roman" w:eastAsia="SimSun" w:hAnsi="Times New Roman" w:cs="Times New Roman"/>
          <w:b/>
          <w:sz w:val="24"/>
          <w:szCs w:val="24"/>
          <w:lang w:eastAsia="zh-CN"/>
        </w:rPr>
      </w:pPr>
      <w:r w:rsidRPr="00057DD2">
        <w:rPr>
          <w:rFonts w:ascii="Times New Roman" w:eastAsia="SimSun" w:hAnsi="Times New Roman" w:cs="Times New Roman"/>
          <w:b/>
          <w:sz w:val="24"/>
          <w:szCs w:val="24"/>
          <w:lang w:eastAsia="zh-CN"/>
        </w:rPr>
        <w:t>предельные параметры разрешенного строительства, реконструкции объектов капитального строительства</w:t>
      </w: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tblPr>
      <w:tblGrid>
        <w:gridCol w:w="2951"/>
        <w:gridCol w:w="6012"/>
        <w:gridCol w:w="5343"/>
      </w:tblGrid>
      <w:tr w:rsidR="003F7EED" w:rsidRPr="00057DD2" w:rsidTr="003F7EED">
        <w:trPr>
          <w:trHeight w:val="20"/>
          <w:tblHeader/>
          <w:jc w:val="center"/>
        </w:trPr>
        <w:tc>
          <w:tcPr>
            <w:tcW w:w="1031" w:type="pct"/>
            <w:shd w:val="clear" w:color="auto" w:fill="auto"/>
            <w:vAlign w:val="center"/>
          </w:tcPr>
          <w:p w:rsidR="003F7EED" w:rsidRPr="00057DD2" w:rsidRDefault="003F7EED" w:rsidP="003F7EED">
            <w:pPr>
              <w:pStyle w:val="affb"/>
              <w:jc w:val="center"/>
            </w:pPr>
            <w:r w:rsidRPr="00057DD2">
              <w:rPr>
                <w:rStyle w:val="affa"/>
                <w:b/>
                <w:bCs/>
              </w:rPr>
              <w:t>Виды вспомогательных объектов капитального строительства</w:t>
            </w:r>
          </w:p>
        </w:tc>
        <w:tc>
          <w:tcPr>
            <w:tcW w:w="2101" w:type="pct"/>
            <w:shd w:val="clear" w:color="auto" w:fill="auto"/>
            <w:vAlign w:val="center"/>
          </w:tcPr>
          <w:p w:rsidR="003F7EED" w:rsidRPr="00057DD2" w:rsidRDefault="003F7EED" w:rsidP="003F7EED">
            <w:pPr>
              <w:pStyle w:val="affb"/>
              <w:jc w:val="center"/>
            </w:pPr>
            <w:r w:rsidRPr="00057DD2">
              <w:rPr>
                <w:rStyle w:val="affa"/>
                <w:b/>
                <w:bCs/>
              </w:rPr>
              <w:t>Предельные (минимальные</w:t>
            </w:r>
            <w:r>
              <w:rPr>
                <w:rStyle w:val="affa"/>
                <w:b/>
                <w:bCs/>
              </w:rPr>
              <w:t xml:space="preserve"> </w:t>
            </w:r>
            <w:r w:rsidRPr="00057DD2">
              <w:rPr>
                <w:rStyle w:val="affa"/>
                <w:b/>
                <w:bCs/>
              </w:rPr>
              <w:t>и (или) максимальные</w:t>
            </w:r>
            <w:r>
              <w:rPr>
                <w:rStyle w:val="affa"/>
                <w:b/>
                <w:bCs/>
              </w:rPr>
              <w:t xml:space="preserve"> </w:t>
            </w:r>
            <w:r w:rsidRPr="00057DD2">
              <w:rPr>
                <w:rStyle w:val="affa"/>
                <w:b/>
                <w:bCs/>
              </w:rPr>
              <w:t>размеры</w:t>
            </w:r>
            <w:r>
              <w:rPr>
                <w:rStyle w:val="affa"/>
                <w:b/>
                <w:bCs/>
              </w:rPr>
              <w:t xml:space="preserve"> </w:t>
            </w:r>
            <w:r w:rsidRPr="00057DD2">
              <w:rPr>
                <w:rStyle w:val="affa"/>
                <w:b/>
                <w:bCs/>
              </w:rPr>
              <w:t>земельных участков</w:t>
            </w:r>
            <w:r>
              <w:rPr>
                <w:rStyle w:val="affa"/>
                <w:b/>
                <w:bCs/>
              </w:rPr>
              <w:t xml:space="preserve"> </w:t>
            </w:r>
            <w:r w:rsidRPr="00057DD2">
              <w:rPr>
                <w:rStyle w:val="affa"/>
                <w:b/>
                <w:bCs/>
              </w:rPr>
              <w:t>и</w:t>
            </w:r>
            <w:r>
              <w:rPr>
                <w:rStyle w:val="affa"/>
                <w:b/>
                <w:bCs/>
              </w:rPr>
              <w:t xml:space="preserve"> </w:t>
            </w:r>
            <w:r w:rsidRPr="00057DD2">
              <w:rPr>
                <w:rStyle w:val="affa"/>
                <w:b/>
                <w:bCs/>
              </w:rPr>
              <w:t>предельные параметры</w:t>
            </w:r>
            <w:r>
              <w:rPr>
                <w:rStyle w:val="affa"/>
                <w:b/>
                <w:bCs/>
              </w:rPr>
              <w:t xml:space="preserve"> </w:t>
            </w:r>
            <w:r w:rsidRPr="00057DD2">
              <w:rPr>
                <w:rStyle w:val="affa"/>
                <w:b/>
                <w:bCs/>
              </w:rPr>
              <w:t>разрешенного</w:t>
            </w:r>
            <w:r>
              <w:rPr>
                <w:rStyle w:val="affa"/>
                <w:b/>
                <w:bCs/>
              </w:rPr>
              <w:t xml:space="preserve"> </w:t>
            </w:r>
            <w:r w:rsidRPr="00057DD2">
              <w:rPr>
                <w:rStyle w:val="affa"/>
                <w:b/>
                <w:bCs/>
              </w:rPr>
              <w:t>использования</w:t>
            </w:r>
            <w:r>
              <w:rPr>
                <w:rStyle w:val="affa"/>
                <w:b/>
                <w:bCs/>
              </w:rPr>
              <w:t xml:space="preserve"> </w:t>
            </w:r>
            <w:r w:rsidRPr="00057DD2">
              <w:rPr>
                <w:rStyle w:val="affa"/>
                <w:b/>
                <w:bCs/>
              </w:rPr>
              <w:t>земельных</w:t>
            </w:r>
            <w:r>
              <w:rPr>
                <w:rStyle w:val="affa"/>
                <w:b/>
                <w:bCs/>
              </w:rPr>
              <w:t xml:space="preserve"> </w:t>
            </w:r>
            <w:r w:rsidRPr="00057DD2">
              <w:rPr>
                <w:rStyle w:val="affa"/>
                <w:b/>
                <w:bCs/>
              </w:rPr>
              <w:t>участков</w:t>
            </w:r>
            <w:r>
              <w:rPr>
                <w:rStyle w:val="affa"/>
                <w:b/>
                <w:bCs/>
              </w:rPr>
              <w:t xml:space="preserve"> </w:t>
            </w:r>
            <w:r w:rsidRPr="00057DD2">
              <w:rPr>
                <w:rStyle w:val="affa"/>
                <w:b/>
                <w:bCs/>
              </w:rPr>
              <w:t>и</w:t>
            </w:r>
            <w:r>
              <w:rPr>
                <w:rStyle w:val="affa"/>
                <w:b/>
                <w:bCs/>
              </w:rPr>
              <w:t xml:space="preserve"> </w:t>
            </w:r>
            <w:r w:rsidRPr="00057DD2">
              <w:rPr>
                <w:rStyle w:val="affa"/>
                <w:b/>
                <w:bCs/>
              </w:rPr>
              <w:t>объектов</w:t>
            </w:r>
            <w:r>
              <w:rPr>
                <w:rStyle w:val="affa"/>
                <w:b/>
                <w:bCs/>
              </w:rPr>
              <w:t xml:space="preserve"> </w:t>
            </w:r>
            <w:r w:rsidRPr="00057DD2">
              <w:rPr>
                <w:rStyle w:val="affa"/>
                <w:b/>
                <w:bCs/>
              </w:rPr>
              <w:t>капитального</w:t>
            </w:r>
            <w:r>
              <w:rPr>
                <w:rStyle w:val="affa"/>
                <w:b/>
                <w:bCs/>
              </w:rPr>
              <w:t xml:space="preserve"> </w:t>
            </w:r>
            <w:r w:rsidRPr="00057DD2">
              <w:rPr>
                <w:rStyle w:val="affa"/>
                <w:b/>
                <w:bCs/>
              </w:rPr>
              <w:t>строительства</w:t>
            </w:r>
          </w:p>
        </w:tc>
        <w:tc>
          <w:tcPr>
            <w:tcW w:w="1867" w:type="pct"/>
            <w:shd w:val="clear" w:color="auto" w:fill="auto"/>
            <w:vAlign w:val="center"/>
          </w:tcPr>
          <w:p w:rsidR="003F7EED" w:rsidRDefault="003F7EED" w:rsidP="003F7EED">
            <w:pPr>
              <w:pStyle w:val="affb"/>
              <w:jc w:val="center"/>
              <w:rPr>
                <w:rStyle w:val="affa"/>
                <w:b/>
                <w:bCs/>
              </w:rPr>
            </w:pPr>
            <w:r w:rsidRPr="00057DD2">
              <w:rPr>
                <w:rStyle w:val="affa"/>
                <w:b/>
                <w:bCs/>
              </w:rPr>
              <w:t>Особые условия</w:t>
            </w:r>
            <w:r>
              <w:rPr>
                <w:rStyle w:val="affa"/>
                <w:b/>
                <w:bCs/>
              </w:rPr>
              <w:t xml:space="preserve"> </w:t>
            </w:r>
            <w:r w:rsidRPr="00057DD2">
              <w:rPr>
                <w:rStyle w:val="affa"/>
                <w:b/>
                <w:bCs/>
              </w:rPr>
              <w:t>реализации</w:t>
            </w:r>
            <w:r>
              <w:rPr>
                <w:rStyle w:val="affa"/>
                <w:b/>
                <w:bCs/>
              </w:rPr>
              <w:t xml:space="preserve"> </w:t>
            </w:r>
            <w:r w:rsidRPr="00057DD2">
              <w:rPr>
                <w:rStyle w:val="affa"/>
                <w:b/>
                <w:bCs/>
              </w:rPr>
              <w:t>регламента</w:t>
            </w:r>
          </w:p>
          <w:p w:rsidR="003F7EED" w:rsidRPr="00057DD2" w:rsidRDefault="003F7EED" w:rsidP="003F7EED">
            <w:pPr>
              <w:pStyle w:val="affb"/>
              <w:jc w:val="center"/>
            </w:pPr>
          </w:p>
        </w:tc>
      </w:tr>
      <w:tr w:rsidR="003F7EED" w:rsidRPr="00057DD2" w:rsidTr="003F7EED">
        <w:trPr>
          <w:trHeight w:val="20"/>
          <w:jc w:val="center"/>
        </w:trPr>
        <w:tc>
          <w:tcPr>
            <w:tcW w:w="1031" w:type="pct"/>
            <w:shd w:val="clear" w:color="auto" w:fill="auto"/>
            <w:vAlign w:val="center"/>
          </w:tcPr>
          <w:p w:rsidR="003F7EED" w:rsidRPr="00057DD2" w:rsidRDefault="003F7EED" w:rsidP="003F7EE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Площадки для сбора твердых бытовых отходов.</w:t>
            </w:r>
          </w:p>
        </w:tc>
        <w:tc>
          <w:tcPr>
            <w:tcW w:w="2101" w:type="pct"/>
            <w:shd w:val="clear" w:color="auto" w:fill="auto"/>
            <w:vAlign w:val="center"/>
          </w:tcPr>
          <w:p w:rsidR="003F7EED" w:rsidRPr="00057DD2" w:rsidRDefault="003F7EED" w:rsidP="003F7EE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3F7EED" w:rsidRPr="00057DD2" w:rsidRDefault="003F7EED" w:rsidP="003F7EE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Общее количество контейнеров не более 5 шт.</w:t>
            </w:r>
          </w:p>
        </w:tc>
        <w:tc>
          <w:tcPr>
            <w:tcW w:w="1867" w:type="pct"/>
            <w:shd w:val="clear" w:color="auto" w:fill="auto"/>
            <w:vAlign w:val="center"/>
          </w:tcPr>
          <w:p w:rsidR="003F7EED" w:rsidRPr="00057DD2" w:rsidRDefault="003F7EED" w:rsidP="003F7EE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Допускается блокировка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w:t>
            </w:r>
          </w:p>
        </w:tc>
      </w:tr>
      <w:tr w:rsidR="003F7EED" w:rsidRPr="00057DD2" w:rsidTr="003F7EED">
        <w:trPr>
          <w:trHeight w:val="20"/>
          <w:jc w:val="center"/>
        </w:trPr>
        <w:tc>
          <w:tcPr>
            <w:tcW w:w="1031" w:type="pct"/>
            <w:shd w:val="clear" w:color="auto" w:fill="auto"/>
            <w:vAlign w:val="center"/>
          </w:tcPr>
          <w:p w:rsidR="003F7EED" w:rsidRPr="00057DD2" w:rsidRDefault="003F7EED" w:rsidP="003F7EE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br w:type="page"/>
              <w:t>Гостевые автостоянки для парковки легковых автомобилей посетителей.</w:t>
            </w:r>
          </w:p>
        </w:tc>
        <w:tc>
          <w:tcPr>
            <w:tcW w:w="2101" w:type="pct"/>
            <w:shd w:val="clear" w:color="auto" w:fill="auto"/>
            <w:vAlign w:val="center"/>
          </w:tcPr>
          <w:p w:rsidR="003F7EED" w:rsidRPr="00057DD2" w:rsidRDefault="003F7EED" w:rsidP="003F7EE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Нормативное количество парковочных мест определяется по таблице части 8 ст. 25 Правил</w:t>
            </w:r>
          </w:p>
        </w:tc>
        <w:tc>
          <w:tcPr>
            <w:tcW w:w="1867" w:type="pct"/>
            <w:vMerge w:val="restart"/>
            <w:shd w:val="clear" w:color="auto" w:fill="auto"/>
            <w:vAlign w:val="center"/>
          </w:tcPr>
          <w:p w:rsidR="003F7EED" w:rsidRPr="00057DD2" w:rsidRDefault="003F7EED" w:rsidP="003F7EE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Размещение вспомогательных объектов, в том числе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w:t>
            </w:r>
            <w:r w:rsidRPr="00057DD2">
              <w:rPr>
                <w:rFonts w:ascii="Times New Roman" w:eastAsia="SimSun" w:hAnsi="Times New Roman" w:cs="Times New Roman"/>
                <w:sz w:val="20"/>
                <w:szCs w:val="20"/>
              </w:rPr>
              <w:tab/>
              <w:t>на</w:t>
            </w:r>
            <w:r w:rsidRPr="00057DD2">
              <w:rPr>
                <w:rFonts w:ascii="Times New Roman" w:eastAsia="SimSun" w:hAnsi="Times New Roman" w:cs="Times New Roman"/>
                <w:sz w:val="20"/>
                <w:szCs w:val="20"/>
              </w:rPr>
              <w:tab/>
              <w:t>одном</w:t>
            </w:r>
            <w:r w:rsidRPr="00057DD2">
              <w:rPr>
                <w:rFonts w:ascii="Times New Roman" w:eastAsia="SimSun" w:hAnsi="Times New Roman" w:cs="Times New Roman"/>
                <w:sz w:val="20"/>
                <w:szCs w:val="20"/>
              </w:rPr>
              <w:tab/>
              <w:t>уровне</w:t>
            </w:r>
            <w:r w:rsidRPr="00057DD2">
              <w:rPr>
                <w:rFonts w:ascii="Times New Roman" w:eastAsia="SimSun" w:hAnsi="Times New Roman" w:cs="Times New Roman"/>
                <w:sz w:val="20"/>
                <w:szCs w:val="20"/>
              </w:rPr>
              <w:tab/>
              <w:t>и</w:t>
            </w:r>
            <w:r w:rsidRPr="00057DD2">
              <w:rPr>
                <w:rFonts w:ascii="Times New Roman" w:eastAsia="SimSun" w:hAnsi="Times New Roman" w:cs="Times New Roman"/>
                <w:sz w:val="20"/>
                <w:szCs w:val="20"/>
              </w:rPr>
              <w:tab/>
              <w:t>между строениями,</w:t>
            </w:r>
          </w:p>
          <w:p w:rsidR="003F7EED" w:rsidRPr="00057DD2" w:rsidRDefault="003F7EED" w:rsidP="003F7EE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расположенными на соседних земельных участках расстояние не менее - 4 м.</w:t>
            </w:r>
          </w:p>
          <w:p w:rsidR="003F7EED" w:rsidRPr="00057DD2" w:rsidRDefault="003F7EED" w:rsidP="003F7EE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lastRenderedPageBreak/>
              <w:t>Отмостка должна располагаться в пределах отведенного (предоставленного) земельного участка. Отмостка зданий должна быть не менее 0,8 м. Уклон отмостки рекомендуется принимать не менее 10% в сторону от здания.</w:t>
            </w:r>
          </w:p>
          <w:p w:rsidR="003F7EED" w:rsidRPr="00057DD2" w:rsidRDefault="003F7EED" w:rsidP="003F7EE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Поднятие уровня земельного участка путем отсыпки грунта допускается</w:t>
            </w:r>
            <w:r w:rsidRPr="00057DD2">
              <w:rPr>
                <w:rFonts w:ascii="Times New Roman" w:eastAsia="SimSun" w:hAnsi="Times New Roman" w:cs="Times New Roman"/>
                <w:sz w:val="20"/>
                <w:szCs w:val="20"/>
              </w:rPr>
              <w:tab/>
              <w:t>при наличии письменного согласия правообладателей соседних земельных участков, подпись которых должна быть удостоверена нотариально.</w:t>
            </w:r>
          </w:p>
          <w:p w:rsidR="003F7EED" w:rsidRDefault="003F7EED" w:rsidP="003F7EE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Любые вспомогательные виды решённого использования объектов капитального строительства не могут по своим суммарным характеристикам (строительному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p>
          <w:p w:rsidR="003F7EED" w:rsidRDefault="003F7EED" w:rsidP="003F7EED">
            <w:pPr>
              <w:tabs>
                <w:tab w:val="left" w:pos="1134"/>
              </w:tabs>
              <w:spacing w:after="0" w:line="240" w:lineRule="auto"/>
              <w:rPr>
                <w:rFonts w:ascii="Times New Roman" w:eastAsia="SimSun" w:hAnsi="Times New Roman" w:cs="Times New Roman"/>
                <w:sz w:val="20"/>
                <w:szCs w:val="20"/>
              </w:rPr>
            </w:pPr>
          </w:p>
          <w:p w:rsidR="003F7EED" w:rsidRPr="00302868" w:rsidRDefault="003F7EED" w:rsidP="003F7EED">
            <w:pPr>
              <w:pStyle w:val="ConsPlusNormal"/>
              <w:rPr>
                <w:sz w:val="20"/>
                <w:szCs w:val="20"/>
              </w:rPr>
            </w:pPr>
            <w:r w:rsidRPr="00302868">
              <w:rPr>
                <w:sz w:val="20"/>
                <w:szCs w:val="20"/>
              </w:rPr>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 а также с учетом норм статьи 26 настоящих Правил.</w:t>
            </w:r>
          </w:p>
          <w:p w:rsidR="003F7EED" w:rsidRPr="00057DD2" w:rsidRDefault="003F7EED" w:rsidP="003F7EED">
            <w:pPr>
              <w:tabs>
                <w:tab w:val="left" w:pos="1134"/>
              </w:tabs>
              <w:spacing w:after="0" w:line="240" w:lineRule="auto"/>
              <w:rPr>
                <w:rFonts w:ascii="Times New Roman" w:eastAsia="SimSun" w:hAnsi="Times New Roman" w:cs="Times New Roman"/>
                <w:sz w:val="20"/>
                <w:szCs w:val="20"/>
              </w:rPr>
            </w:pPr>
          </w:p>
        </w:tc>
      </w:tr>
      <w:tr w:rsidR="003F7EED" w:rsidRPr="00057DD2" w:rsidTr="003F7EED">
        <w:trPr>
          <w:trHeight w:val="20"/>
          <w:jc w:val="center"/>
        </w:trPr>
        <w:tc>
          <w:tcPr>
            <w:tcW w:w="1031" w:type="pct"/>
            <w:shd w:val="clear" w:color="auto" w:fill="auto"/>
            <w:vAlign w:val="center"/>
          </w:tcPr>
          <w:p w:rsidR="003F7EED" w:rsidRPr="00057DD2" w:rsidRDefault="003F7EED" w:rsidP="003F7EE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Для ИЖС:</w:t>
            </w:r>
          </w:p>
          <w:p w:rsidR="003F7EED" w:rsidRPr="00057DD2" w:rsidRDefault="003F7EED" w:rsidP="003F7EE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Хозяйственные постройки для хранения кормов, инвентаря, топлива и других хозяйственных нужд.</w:t>
            </w:r>
          </w:p>
          <w:p w:rsidR="003F7EED" w:rsidRPr="00057DD2" w:rsidRDefault="003F7EED" w:rsidP="003F7EE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Хозяйственные постройки для содержания скота и птицы</w:t>
            </w:r>
          </w:p>
          <w:p w:rsidR="003F7EED" w:rsidRPr="00057DD2" w:rsidRDefault="003F7EED" w:rsidP="003F7EE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Летние кухни, кладовые, погреба, бани, бассейны, гаражи навесы.</w:t>
            </w:r>
          </w:p>
          <w:p w:rsidR="003F7EED" w:rsidRPr="00057DD2" w:rsidRDefault="003F7EED" w:rsidP="003F7EE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lastRenderedPageBreak/>
              <w:t>Надворные туалеты, гидронепроницаемые выгребы, септики.</w:t>
            </w:r>
          </w:p>
        </w:tc>
        <w:tc>
          <w:tcPr>
            <w:tcW w:w="2101" w:type="pct"/>
            <w:shd w:val="clear" w:color="auto" w:fill="auto"/>
            <w:vAlign w:val="center"/>
          </w:tcPr>
          <w:p w:rsidR="003F7EED" w:rsidRPr="00057DD2" w:rsidRDefault="003F7EED" w:rsidP="003F7EE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lastRenderedPageBreak/>
              <w:t>Максимальное количество надземных этажей - 2 этажа (при условии обеспечения нормативной инсоляции на территории соседних участков).</w:t>
            </w:r>
          </w:p>
          <w:p w:rsidR="003F7EED" w:rsidRPr="00057DD2" w:rsidRDefault="003F7EED" w:rsidP="003F7EE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Максимальная высота - 6 м.</w:t>
            </w:r>
          </w:p>
          <w:p w:rsidR="003F7EED" w:rsidRPr="00057DD2" w:rsidRDefault="003F7EED" w:rsidP="003F7EE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Расстояние от хозяйственных построек до красных линий улиц и проездов не менее - 5 м; до иных границ - 1 м. при соблюдении требований технических регламентов.</w:t>
            </w:r>
          </w:p>
          <w:p w:rsidR="003F7EED" w:rsidRPr="00057DD2" w:rsidRDefault="003F7EED" w:rsidP="003F7EE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Расстояние от окон жилых комнат до стен соседнего дома и хозяйственных построек (сарая, гаража, бани), расположенных на </w:t>
            </w:r>
            <w:r w:rsidRPr="00057DD2">
              <w:rPr>
                <w:rFonts w:ascii="Times New Roman" w:eastAsia="SimSun" w:hAnsi="Times New Roman" w:cs="Times New Roman"/>
                <w:sz w:val="20"/>
                <w:szCs w:val="20"/>
              </w:rPr>
              <w:lastRenderedPageBreak/>
              <w:t>соседних земельных участках, должно быть не менее - 6 м.</w:t>
            </w:r>
          </w:p>
          <w:p w:rsidR="003F7EED" w:rsidRPr="00057DD2" w:rsidRDefault="003F7EED" w:rsidP="003F7EE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Максимальная площадь объектов вспомогательного назначения (за исключением навесов) - не более 50% от общей площади объекта ИЖС.</w:t>
            </w:r>
          </w:p>
          <w:p w:rsidR="003F7EED" w:rsidRPr="00057DD2" w:rsidRDefault="003F7EED" w:rsidP="003F7EE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Расстояние до надворного туалета, гидронепроницаемого выгреба, септика до соседнего жилого дома не менее - 12 м; до красной линии не менее - 10 м; до границы смежного земельного участка не менее - 4 м.</w:t>
            </w:r>
          </w:p>
          <w:p w:rsidR="003F7EED" w:rsidRPr="00057DD2" w:rsidRDefault="003F7EED" w:rsidP="003F7EE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Водонепроницаемые септики - на расстоянии не менее 5 м от фундамента построек, фильтрующие - на расстоянии не менее 8 м от фундамента построек.</w:t>
            </w:r>
          </w:p>
        </w:tc>
        <w:tc>
          <w:tcPr>
            <w:tcW w:w="1867" w:type="pct"/>
            <w:vMerge/>
            <w:shd w:val="clear" w:color="auto" w:fill="auto"/>
            <w:vAlign w:val="center"/>
          </w:tcPr>
          <w:p w:rsidR="003F7EED" w:rsidRPr="00057DD2" w:rsidRDefault="003F7EED" w:rsidP="003F7EED">
            <w:pPr>
              <w:rPr>
                <w:rFonts w:ascii="Times New Roman" w:hAnsi="Times New Roman" w:cs="Times New Roman"/>
              </w:rPr>
            </w:pPr>
          </w:p>
        </w:tc>
      </w:tr>
      <w:tr w:rsidR="003F7EED" w:rsidRPr="00057DD2" w:rsidTr="003F7EED">
        <w:trPr>
          <w:trHeight w:val="20"/>
          <w:jc w:val="center"/>
        </w:trPr>
        <w:tc>
          <w:tcPr>
            <w:tcW w:w="1031" w:type="pct"/>
            <w:shd w:val="clear" w:color="auto" w:fill="auto"/>
            <w:vAlign w:val="center"/>
          </w:tcPr>
          <w:p w:rsidR="003F7EED" w:rsidRPr="00057DD2" w:rsidRDefault="003F7EED" w:rsidP="003F7EE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lastRenderedPageBreak/>
              <w:t>Ограждение</w:t>
            </w:r>
          </w:p>
        </w:tc>
        <w:tc>
          <w:tcPr>
            <w:tcW w:w="2101" w:type="pct"/>
            <w:shd w:val="clear" w:color="auto" w:fill="auto"/>
            <w:vAlign w:val="center"/>
          </w:tcPr>
          <w:p w:rsidR="003F7EED" w:rsidRPr="00057DD2" w:rsidRDefault="003F7EED" w:rsidP="003F7EE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3F7EED" w:rsidRPr="00057DD2" w:rsidRDefault="003F7EED" w:rsidP="003F7EE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По границе с соседним земельным участком ограждения должны быть проветриваемыми на высоту не менее 0,5 м от уровня земли ограждения и высотой не более 2,0 м</w:t>
            </w:r>
          </w:p>
        </w:tc>
        <w:tc>
          <w:tcPr>
            <w:tcW w:w="1867" w:type="pct"/>
            <w:vMerge/>
            <w:shd w:val="clear" w:color="auto" w:fill="auto"/>
            <w:vAlign w:val="center"/>
          </w:tcPr>
          <w:p w:rsidR="003F7EED" w:rsidRPr="00057DD2" w:rsidRDefault="003F7EED" w:rsidP="003F7EED">
            <w:pPr>
              <w:rPr>
                <w:rFonts w:ascii="Times New Roman" w:hAnsi="Times New Roman" w:cs="Times New Roman"/>
              </w:rPr>
            </w:pPr>
          </w:p>
        </w:tc>
      </w:tr>
      <w:tr w:rsidR="003F7EED" w:rsidRPr="00057DD2" w:rsidTr="003F7EED">
        <w:trPr>
          <w:trHeight w:val="20"/>
          <w:jc w:val="center"/>
        </w:trPr>
        <w:tc>
          <w:tcPr>
            <w:tcW w:w="1031" w:type="pct"/>
            <w:shd w:val="clear" w:color="auto" w:fill="auto"/>
            <w:vAlign w:val="center"/>
          </w:tcPr>
          <w:p w:rsidR="003F7EED" w:rsidRPr="00057DD2" w:rsidRDefault="003F7EED" w:rsidP="003F7EE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Для объектов общественного назначения вспомогательные объекты определяются материалами проектной документации.</w:t>
            </w:r>
          </w:p>
        </w:tc>
        <w:tc>
          <w:tcPr>
            <w:tcW w:w="2101" w:type="pct"/>
            <w:shd w:val="clear" w:color="auto" w:fill="auto"/>
            <w:vAlign w:val="center"/>
          </w:tcPr>
          <w:p w:rsidR="003F7EED" w:rsidRPr="00057DD2" w:rsidRDefault="003F7EED" w:rsidP="003F7EE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Максимальное количество надземных этажей - 2 этажа (при условии обеспечения нормативной инсоляции на территории соседних участков).</w:t>
            </w:r>
          </w:p>
          <w:p w:rsidR="003F7EED" w:rsidRPr="00057DD2" w:rsidRDefault="003F7EED" w:rsidP="003F7EE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Максимальная высота - 6 м.</w:t>
            </w:r>
          </w:p>
          <w:p w:rsidR="003F7EED" w:rsidRPr="00057DD2" w:rsidRDefault="003F7EED" w:rsidP="003F7EE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Расстояние до красных линий улиц и проездов не менее - 5 м; до иных границ - 1 м. при соблюдении требований технических регламентов.</w:t>
            </w:r>
          </w:p>
        </w:tc>
        <w:tc>
          <w:tcPr>
            <w:tcW w:w="1867" w:type="pct"/>
            <w:vMerge/>
            <w:shd w:val="clear" w:color="auto" w:fill="auto"/>
            <w:vAlign w:val="center"/>
          </w:tcPr>
          <w:p w:rsidR="003F7EED" w:rsidRPr="00057DD2" w:rsidRDefault="003F7EED" w:rsidP="003F7EED">
            <w:pPr>
              <w:rPr>
                <w:rFonts w:ascii="Times New Roman" w:hAnsi="Times New Roman" w:cs="Times New Roman"/>
              </w:rPr>
            </w:pPr>
          </w:p>
        </w:tc>
      </w:tr>
    </w:tbl>
    <w:p w:rsidR="003F7EED" w:rsidRPr="00057DD2" w:rsidRDefault="003F7EED" w:rsidP="003F7EED">
      <w:pPr>
        <w:shd w:val="clear" w:color="auto" w:fill="FFFFFF" w:themeFill="background1"/>
        <w:spacing w:after="0" w:line="240" w:lineRule="auto"/>
        <w:ind w:firstLine="709"/>
        <w:jc w:val="both"/>
        <w:rPr>
          <w:rFonts w:ascii="Times New Roman" w:eastAsia="SimSun" w:hAnsi="Times New Roman" w:cs="Times New Roman"/>
          <w:sz w:val="24"/>
          <w:szCs w:val="24"/>
          <w:lang w:eastAsia="zh-CN"/>
        </w:rPr>
      </w:pPr>
    </w:p>
    <w:p w:rsidR="003F7EED" w:rsidRPr="00057DD2" w:rsidRDefault="003F7EED" w:rsidP="003F7EED">
      <w:pPr>
        <w:pStyle w:val="1a"/>
        <w:ind w:firstLine="680"/>
        <w:jc w:val="both"/>
        <w:rPr>
          <w:sz w:val="24"/>
          <w:szCs w:val="24"/>
        </w:rPr>
      </w:pPr>
      <w:r w:rsidRPr="00057DD2">
        <w:rPr>
          <w:rStyle w:val="aff9"/>
          <w:sz w:val="24"/>
          <w:szCs w:val="24"/>
        </w:rPr>
        <w:t>Примечание:</w:t>
      </w:r>
    </w:p>
    <w:p w:rsidR="003F7EED" w:rsidRPr="00057DD2" w:rsidRDefault="003F7EED" w:rsidP="003F7EED">
      <w:pPr>
        <w:pStyle w:val="1a"/>
        <w:ind w:firstLine="680"/>
        <w:jc w:val="both"/>
        <w:rPr>
          <w:sz w:val="24"/>
          <w:szCs w:val="24"/>
        </w:rPr>
      </w:pPr>
      <w:r w:rsidRPr="00057DD2">
        <w:rPr>
          <w:rStyle w:val="aff9"/>
          <w:sz w:val="24"/>
          <w:szCs w:val="24"/>
        </w:rPr>
        <w:t>В случае расположения земельного участка на территории, в границах которых предусматривается требование к архитектурно-градостроительному облику объекта капитального строительства, архитектурно-градостроительный облик объекта капитального строительства должен соответствовать статье 25 настоящих Правил.</w:t>
      </w:r>
    </w:p>
    <w:p w:rsidR="003F7EED" w:rsidRPr="00057DD2" w:rsidRDefault="003F7EED" w:rsidP="003F7EED">
      <w:pPr>
        <w:pStyle w:val="1a"/>
        <w:ind w:firstLine="680"/>
        <w:jc w:val="both"/>
        <w:rPr>
          <w:sz w:val="24"/>
          <w:szCs w:val="24"/>
        </w:rPr>
      </w:pPr>
      <w:r w:rsidRPr="00057DD2">
        <w:rPr>
          <w:rStyle w:val="aff9"/>
          <w:sz w:val="24"/>
          <w:szCs w:val="24"/>
        </w:rPr>
        <w:t xml:space="preserve">Предельные (минимальные и (или) максимальные) размеры земельных участков и максимальный процент застройки для </w:t>
      </w:r>
      <w:r w:rsidRPr="00057DD2">
        <w:rPr>
          <w:rStyle w:val="aff9"/>
          <w:sz w:val="24"/>
          <w:szCs w:val="24"/>
        </w:rPr>
        <w:lastRenderedPageBreak/>
        <w:t>вспомогательных видов не подлежат установлению.</w:t>
      </w:r>
    </w:p>
    <w:p w:rsidR="003F7EED" w:rsidRPr="00057DD2" w:rsidRDefault="003F7EED" w:rsidP="003F7EED">
      <w:pPr>
        <w:pStyle w:val="1a"/>
        <w:spacing w:after="240"/>
        <w:ind w:firstLine="680"/>
        <w:jc w:val="both"/>
        <w:rPr>
          <w:sz w:val="24"/>
          <w:szCs w:val="24"/>
        </w:rPr>
      </w:pPr>
      <w:r w:rsidRPr="00057DD2">
        <w:rPr>
          <w:rStyle w:val="aff9"/>
          <w:sz w:val="24"/>
          <w:szCs w:val="24"/>
        </w:rPr>
        <w:t xml:space="preserve">Общая площадь некапитального объекта принята до 25 кв.м. Этажность отдельно стоящих некапитальных объектов не должна быть более одного этажа, высота - не более 4,5 метров. Внешний вид некапитальных объектов должен быть выполнен в соответствии с утвержденными правилами благоустройства. Размещение некапитальных торговых объектов на территории </w:t>
      </w:r>
      <w:r w:rsidR="005568D8">
        <w:rPr>
          <w:rStyle w:val="aff9"/>
          <w:sz w:val="24"/>
          <w:szCs w:val="24"/>
        </w:rPr>
        <w:t>Темижбекского</w:t>
      </w:r>
      <w:r w:rsidRPr="00057DD2">
        <w:rPr>
          <w:rStyle w:val="aff9"/>
          <w:sz w:val="24"/>
          <w:szCs w:val="24"/>
        </w:rPr>
        <w:t xml:space="preserve"> сельского поселения Кавказского района Краснодарского края осуществляется согласно схеме размещения нестационарных торговых объектов на территории Кавказского района, утвержденной постановлением администрации муниципального образования Кавказский район, разработанной в соответствии постановлением главы администрации (губернатора) Краснодарского края от 11.11.2014 г. №1249 «Об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w:t>
      </w:r>
    </w:p>
    <w:p w:rsidR="00EA6562" w:rsidRPr="001E4C37" w:rsidRDefault="00EA6562" w:rsidP="00EA6562">
      <w:pPr>
        <w:pStyle w:val="3"/>
        <w:keepLines/>
        <w:spacing w:after="240"/>
        <w:jc w:val="center"/>
        <w:rPr>
          <w:rFonts w:ascii="Times New Roman" w:eastAsia="SimSun" w:hAnsi="Times New Roman"/>
          <w:sz w:val="24"/>
          <w:szCs w:val="24"/>
          <w:u w:val="single"/>
          <w:lang w:eastAsia="zh-CN"/>
        </w:rPr>
      </w:pPr>
      <w:r w:rsidRPr="001E4C37">
        <w:rPr>
          <w:rFonts w:ascii="Times New Roman" w:eastAsia="SimSun" w:hAnsi="Times New Roman"/>
          <w:sz w:val="24"/>
          <w:szCs w:val="24"/>
          <w:u w:val="single"/>
          <w:lang w:eastAsia="zh-CN"/>
        </w:rPr>
        <w:t>ОД-2</w:t>
      </w:r>
      <w:r w:rsidR="00A83830" w:rsidRPr="001E4C37">
        <w:rPr>
          <w:rFonts w:ascii="Times New Roman" w:eastAsia="SimSun" w:hAnsi="Times New Roman"/>
          <w:sz w:val="24"/>
          <w:szCs w:val="24"/>
          <w:u w:val="single"/>
          <w:lang w:eastAsia="zh-CN"/>
        </w:rPr>
        <w:t>.</w:t>
      </w:r>
      <w:r w:rsidRPr="001E4C37">
        <w:rPr>
          <w:rFonts w:ascii="Times New Roman" w:eastAsia="SimSun" w:hAnsi="Times New Roman"/>
          <w:sz w:val="24"/>
          <w:szCs w:val="24"/>
          <w:u w:val="single"/>
          <w:lang w:eastAsia="zh-CN"/>
        </w:rPr>
        <w:t xml:space="preserve"> Зона </w:t>
      </w:r>
      <w:r w:rsidR="00E9110E" w:rsidRPr="001E4C37">
        <w:rPr>
          <w:rFonts w:ascii="Times New Roman" w:eastAsia="SimSun" w:hAnsi="Times New Roman"/>
          <w:sz w:val="24"/>
          <w:szCs w:val="24"/>
          <w:u w:val="single"/>
          <w:lang w:eastAsia="zh-CN"/>
        </w:rPr>
        <w:t>специализированной общественной застройки</w:t>
      </w:r>
      <w:bookmarkEnd w:id="12"/>
    </w:p>
    <w:p w:rsidR="00BF7775" w:rsidRPr="00057DD2" w:rsidRDefault="00BF7775" w:rsidP="00BF7775">
      <w:pPr>
        <w:pStyle w:val="26"/>
        <w:spacing w:after="240"/>
        <w:ind w:firstLine="680"/>
        <w:jc w:val="both"/>
      </w:pPr>
      <w:bookmarkStart w:id="13" w:name="_Toc164669804"/>
      <w:r w:rsidRPr="00057DD2">
        <w:rPr>
          <w:rStyle w:val="25"/>
        </w:rPr>
        <w:t>Зоны общественно-деловой застройки предназначены для размещения объектов здравоохранения, объектов дошкольного образования, объектов среднего профессионального и высшего профессионального образования, административных, научно-исследовательских учреждений, стоянок автомобильного транспорта, иных объектов, связанных с обеспечением жизнедеятельности граждан.</w:t>
      </w:r>
    </w:p>
    <w:p w:rsidR="00BF7775" w:rsidRPr="00057DD2" w:rsidRDefault="00BF7775" w:rsidP="00BF7775">
      <w:pPr>
        <w:pStyle w:val="26"/>
        <w:spacing w:after="240"/>
        <w:ind w:firstLine="680"/>
        <w:jc w:val="center"/>
        <w:rPr>
          <w:b/>
          <w:sz w:val="24"/>
          <w:szCs w:val="24"/>
          <w:lang w:eastAsia="zh-CN"/>
        </w:rPr>
      </w:pPr>
      <w:r w:rsidRPr="00057DD2">
        <w:rPr>
          <w:rStyle w:val="25"/>
          <w:b/>
          <w:bCs/>
        </w:rPr>
        <w:t>Основные</w:t>
      </w:r>
      <w:r w:rsidRPr="00057DD2">
        <w:rPr>
          <w:b/>
          <w:sz w:val="24"/>
          <w:szCs w:val="24"/>
          <w:lang w:eastAsia="zh-CN"/>
        </w:rPr>
        <w:t xml:space="preserve">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b"/>
        <w:tblW w:w="5000" w:type="pct"/>
        <w:tblLook w:val="04A0"/>
      </w:tblPr>
      <w:tblGrid>
        <w:gridCol w:w="1923"/>
        <w:gridCol w:w="3257"/>
        <w:gridCol w:w="4174"/>
        <w:gridCol w:w="5148"/>
      </w:tblGrid>
      <w:tr w:rsidR="00BF7775" w:rsidRPr="00057DD2" w:rsidTr="00BF7775">
        <w:trPr>
          <w:tblHeader/>
        </w:trPr>
        <w:tc>
          <w:tcPr>
            <w:tcW w:w="663" w:type="pct"/>
            <w:shd w:val="clear" w:color="auto" w:fill="FFFFFF" w:themeFill="background1"/>
            <w:vAlign w:val="center"/>
          </w:tcPr>
          <w:p w:rsidR="00BF7775" w:rsidRPr="00057DD2" w:rsidRDefault="00BF7775" w:rsidP="00BF7775">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Виды разрешенного использования земельных участков</w:t>
            </w:r>
          </w:p>
        </w:tc>
        <w:tc>
          <w:tcPr>
            <w:tcW w:w="1123" w:type="pct"/>
            <w:shd w:val="clear" w:color="auto" w:fill="FFFFFF" w:themeFill="background1"/>
            <w:vAlign w:val="center"/>
          </w:tcPr>
          <w:p w:rsidR="00BF7775" w:rsidRPr="00057DD2" w:rsidRDefault="00BF7775" w:rsidP="00BF7775">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Описание вида разрешенного использования земельного участка</w:t>
            </w:r>
          </w:p>
        </w:tc>
        <w:tc>
          <w:tcPr>
            <w:tcW w:w="1439" w:type="pct"/>
            <w:shd w:val="clear" w:color="auto" w:fill="FFFFFF" w:themeFill="background1"/>
            <w:vAlign w:val="center"/>
          </w:tcPr>
          <w:p w:rsidR="00BF7775" w:rsidRPr="00057DD2" w:rsidRDefault="00BF7775" w:rsidP="00BF7775">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w:t>
            </w:r>
          </w:p>
          <w:p w:rsidR="00BF7775" w:rsidRPr="00057DD2" w:rsidRDefault="00BF7775" w:rsidP="00BF7775">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реконструкции объектов капитального строительства</w:t>
            </w:r>
          </w:p>
        </w:tc>
        <w:tc>
          <w:tcPr>
            <w:tcW w:w="1775" w:type="pct"/>
            <w:shd w:val="clear" w:color="auto" w:fill="FFFFFF" w:themeFill="background1"/>
            <w:vAlign w:val="center"/>
          </w:tcPr>
          <w:p w:rsidR="00BF7775" w:rsidRPr="00057DD2" w:rsidRDefault="00BF7775" w:rsidP="00BF7775">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Особые условия реализации регламента</w:t>
            </w:r>
          </w:p>
        </w:tc>
      </w:tr>
      <w:tr w:rsidR="00BF7775" w:rsidRPr="00057DD2" w:rsidTr="00BF7775">
        <w:tc>
          <w:tcPr>
            <w:tcW w:w="663" w:type="pct"/>
            <w:shd w:val="clear" w:color="auto" w:fill="FFFFFF" w:themeFill="background1"/>
            <w:vAlign w:val="center"/>
          </w:tcPr>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[3.4.1] Амбулаторно-поликлиническое обслуживание </w:t>
            </w:r>
          </w:p>
        </w:tc>
        <w:tc>
          <w:tcPr>
            <w:tcW w:w="1123" w:type="pct"/>
            <w:shd w:val="clear" w:color="auto" w:fill="FFFFFF" w:themeFill="background1"/>
            <w:vAlign w:val="center"/>
          </w:tcPr>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w:t>
            </w:r>
            <w:r w:rsidRPr="00057DD2">
              <w:rPr>
                <w:rFonts w:ascii="Times New Roman" w:eastAsia="SimSun" w:hAnsi="Times New Roman"/>
                <w:sz w:val="20"/>
                <w:szCs w:val="20"/>
              </w:rPr>
              <w:lastRenderedPageBreak/>
              <w:t xml:space="preserve">лаборатории) </w:t>
            </w:r>
          </w:p>
        </w:tc>
        <w:tc>
          <w:tcPr>
            <w:tcW w:w="1439" w:type="pct"/>
            <w:shd w:val="clear" w:color="auto" w:fill="FFFFFF" w:themeFill="background1"/>
            <w:vAlign w:val="center"/>
          </w:tcPr>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lastRenderedPageBreak/>
              <w:t xml:space="preserve">Минимальная/максимальная площадь земельных участков – 500/15000 кв. м; </w:t>
            </w:r>
          </w:p>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максимальный процент застройки в границах земельного участка – 60%; </w:t>
            </w:r>
          </w:p>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максимальное количество надземных этажей зданий – 2; </w:t>
            </w:r>
          </w:p>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максимальная высота зданий, строений, сооружений от уровня земли - 15 м; </w:t>
            </w:r>
          </w:p>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минимальные отступы от красной линии – 5 м; от иных границ – 3 м; </w:t>
            </w:r>
          </w:p>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минимальный процент озеленения – 15% </w:t>
            </w:r>
          </w:p>
        </w:tc>
        <w:tc>
          <w:tcPr>
            <w:tcW w:w="1775" w:type="pct"/>
            <w:vMerge w:val="restart"/>
            <w:shd w:val="clear" w:color="auto" w:fill="FFFFFF" w:themeFill="background1"/>
            <w:vAlign w:val="center"/>
          </w:tcPr>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 а также с учетом норм статьи 26 настоящих Правил. </w:t>
            </w:r>
          </w:p>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w:t>
            </w:r>
          </w:p>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Допускается блокировка зданий, строений и сооружений, расположенных на смежных земельных участках, по </w:t>
            </w:r>
            <w:r w:rsidRPr="00057DD2">
              <w:rPr>
                <w:rFonts w:ascii="Times New Roman" w:eastAsia="SimSun" w:hAnsi="Times New Roman"/>
                <w:sz w:val="20"/>
                <w:szCs w:val="20"/>
              </w:rPr>
              <w:lastRenderedPageBreak/>
              <w:t xml:space="preserve">письменному согласию правообладателей смежных земельных участков и (или) объектов капитального строительства, подпись которых должна быть удостоверена нотариально; </w:t>
            </w:r>
          </w:p>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поднятие уровня земельного участка путем отсыпки грунта при наличии письменного согласия </w:t>
            </w:r>
          </w:p>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правообладателей смежных земельных участков, подпись которых должна быть удостоверена нотариально. </w:t>
            </w:r>
          </w:p>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Для строительства объектов в зоне затопления или подтопления необходимо предусматривать мероприятия, предусмотренные согласно статье 26 настоящих Правил. </w:t>
            </w:r>
          </w:p>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Факт наличия неблагоприятных характеристик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 </w:t>
            </w:r>
          </w:p>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w:t>
            </w:r>
          </w:p>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жилые комплексы, кварталы, микрорайоны, за счет сужения проезжей части этих улиц, пешеходных проходов, тротуаров. </w:t>
            </w:r>
          </w:p>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w:t>
            </w:r>
          </w:p>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Объекты по оказанию услуг и обслуживанию населения допускается размещать в отдельно стоящих, встроенных или пристроенных строениях с изолированными от жилых зданий или их частей входами с учетом следующих условий: </w:t>
            </w:r>
          </w:p>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обустройство входа с созданием условий для </w:t>
            </w:r>
            <w:r w:rsidRPr="00057DD2">
              <w:rPr>
                <w:rFonts w:ascii="Times New Roman" w:eastAsia="SimSun" w:hAnsi="Times New Roman"/>
                <w:sz w:val="20"/>
                <w:szCs w:val="20"/>
              </w:rPr>
              <w:lastRenderedPageBreak/>
              <w:t xml:space="preserve">беспрепятственного доступа маломобильных граждан к месту получения услуги (обслуживания); </w:t>
            </w:r>
          </w:p>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оборудование площадок для стоянки автомобилей посетителей; </w:t>
            </w:r>
          </w:p>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соблюдение норм благоустройства, </w:t>
            </w:r>
          </w:p>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установленных соответствующими муниципальными правовыми актами. </w:t>
            </w:r>
          </w:p>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 </w:t>
            </w:r>
          </w:p>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Расчетное количество машино-мест (парковочных мест) на автостоянках для парковки автомобилей в границах отведенного земельного участка для объектов общественного назначения следует принимать в значениях, указанных в статье 26 настоящих Правил. </w:t>
            </w:r>
          </w:p>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Допускается размещение парковок на землях общего пользования при наличии таких парковок с необходимым количеством парковочных мест по письменному согласованию с органами местного самоуправления сельского поселения в соответствии с </w:t>
            </w:r>
          </w:p>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действующим законодательством. </w:t>
            </w:r>
          </w:p>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При отсутствии в материалах проектной документации расчета СЗЗ, СЗЗ принимать в соответствии с СанПиНом2.2.1/2.1.1.1200-03"Санитарно-защитные зоны и санитарная классификация предприятий, сооружений и иных объектов". </w:t>
            </w:r>
          </w:p>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В материалах проектной документации указывать количество единовременно прибывающих на объекте человек для определения отношения объекта к объекту массового пребывания граждан. </w:t>
            </w:r>
          </w:p>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Режимы использования земель и требования к градостроительным регламентам в границах зон охраны объекта культурного наследия не применяются к </w:t>
            </w:r>
            <w:r w:rsidRPr="00057DD2">
              <w:rPr>
                <w:rFonts w:ascii="Times New Roman" w:eastAsia="SimSun" w:hAnsi="Times New Roman"/>
                <w:sz w:val="20"/>
                <w:szCs w:val="20"/>
              </w:rPr>
              <w:lastRenderedPageBreak/>
              <w:t xml:space="preserve">правоотношениям, связанным со строительством и реконструкцией объектов капитального строительства, возникшим на основании разрешений на строительство, которые выданы в установленном порядке </w:t>
            </w:r>
          </w:p>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до вступления в силу правового акта об утверждении зон охраны объекта культурного наследия. </w:t>
            </w:r>
          </w:p>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Реконструкция объектов капитального строительства и их частей может осуществляться только путем приведения таких объектов в соответствие с режимами использования земель и градостроительными регламентами, установленными в границах зон охраны объекта культурного наследия, или путем уменьшения их несоответствия установленным предельным параметрам разрешенного строительства. </w:t>
            </w:r>
          </w:p>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На территориях общего пользования не разрешается возведение объектов капитального строительства, за исключением объектов инженерной инфраструктуры, линейных объектов, а также объектов, создаваемых в целях использования неограниченным кругом лиц (объекты благоустройства, </w:t>
            </w:r>
          </w:p>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объекты, предназначенные для обеспечения дорожного движения и т.п.). </w:t>
            </w:r>
          </w:p>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Благоустройство территории, прилегающей к объектам общественного назначения, проводится в соответствии с Правилами благоустройства сельского поселения на основании проектной документации. </w:t>
            </w:r>
          </w:p>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Рекомендуемые размеры земельного участка для дошкольных учреждений, кв.м на 1 место: </w:t>
            </w:r>
          </w:p>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для отдельно стоящих зданий при вместимости до 100 мест - 40, свыше 100 мест - 35, в комплексе яслей - садов свыше 500 мест - 30, для встроенных при вместимости более 100 мест - не менее 29. </w:t>
            </w:r>
          </w:p>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Размеры земельных участков могут быть уменьшены: на 25% - в условиях реконструкции; на 15% - при </w:t>
            </w:r>
            <w:r w:rsidRPr="00057DD2">
              <w:rPr>
                <w:rFonts w:ascii="Times New Roman" w:eastAsia="SimSun" w:hAnsi="Times New Roman"/>
                <w:sz w:val="20"/>
                <w:szCs w:val="20"/>
              </w:rPr>
              <w:lastRenderedPageBreak/>
              <w:t xml:space="preserve">размещении на рельефе с уклоном более 20%; на 10% - в поселениях - новостройках (за счет сокращения площади </w:t>
            </w:r>
          </w:p>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озеленения). </w:t>
            </w:r>
          </w:p>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Для среднеобразовательных учреждений, кв. м на 1 место: </w:t>
            </w:r>
          </w:p>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при вместимости: до 400 мест – 50; 400 - 500 мест – 60; 500 - 600 мест – 50; 600 - 800 мест – 40; 800 - 1100 мест – 33; 1100 - 1500 мест – 21; 1500 - 2000 мест – 17; 2000 и более - 16, с учетом площади спортивной зоны и здания школы. </w:t>
            </w:r>
          </w:p>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В условиях реконструкции возможно уменьшение на 20 % или увеличение на 30 % - в сельских поселениях, если для организации учебно-опытной работы не предусмотрены специальные участки на землях сельскохозяйственного использования. </w:t>
            </w:r>
          </w:p>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В сложившейся плотной застройке, при дефиците участка территории, допускается располагать отдельные зоны территории общеобразовательной организации (физкультурно-оздоровительную, учебно-опытную и т.д.) на автономных участках, находящихся </w:t>
            </w:r>
          </w:p>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в пешеходной доступности от здания общеобразовательной организации </w:t>
            </w:r>
          </w:p>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На территориях общего пользования не разрешается возведение объектов капитального строительства, за исключением объектов инженерной инфраструктуры, линейных объектов, а также объектов, создаваемых в целях использования неограниченным кругом лиц (объекты благоустройства, объекты, предназначенные для обеспечения дорожного </w:t>
            </w:r>
          </w:p>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движения и т.п.) </w:t>
            </w:r>
          </w:p>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Благоустройство территории, прилегающей к объектам общественного назначения, проводится в соответствии с Правилами благоустройства сельского поселения на основании проектной документации. </w:t>
            </w:r>
          </w:p>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lastRenderedPageBreak/>
              <w:t xml:space="preserve">Размещение парковочных мест на улично-дорожной сети рекомендуется проводить на основании «Методических рекомендаций по разработке и реализации мероприятий по </w:t>
            </w:r>
          </w:p>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организации дорожного движения. Формирование единого парковочного пространства городах Российской Федерации» </w:t>
            </w:r>
          </w:p>
          <w:p w:rsidR="00BF7775" w:rsidRPr="00057DD2" w:rsidRDefault="00BF7775" w:rsidP="00BF7775">
            <w:pPr>
              <w:tabs>
                <w:tab w:val="left" w:pos="1134"/>
              </w:tabs>
              <w:rPr>
                <w:rFonts w:ascii="Times New Roman" w:eastAsia="SimSun" w:hAnsi="Times New Roman"/>
                <w:sz w:val="20"/>
                <w:szCs w:val="20"/>
              </w:rPr>
            </w:pPr>
          </w:p>
        </w:tc>
      </w:tr>
      <w:tr w:rsidR="00BF7775" w:rsidRPr="00057DD2" w:rsidTr="00BF7775">
        <w:tc>
          <w:tcPr>
            <w:tcW w:w="663" w:type="pct"/>
            <w:shd w:val="clear" w:color="auto" w:fill="FFFFFF" w:themeFill="background1"/>
            <w:vAlign w:val="center"/>
          </w:tcPr>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lastRenderedPageBreak/>
              <w:t xml:space="preserve">[3.4.2] Стационарное медицинское обслуживание </w:t>
            </w:r>
          </w:p>
        </w:tc>
        <w:tc>
          <w:tcPr>
            <w:tcW w:w="1123" w:type="pct"/>
            <w:shd w:val="clear" w:color="auto" w:fill="FFFFFF" w:themeFill="background1"/>
            <w:vAlign w:val="center"/>
          </w:tcPr>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 </w:t>
            </w:r>
          </w:p>
        </w:tc>
        <w:tc>
          <w:tcPr>
            <w:tcW w:w="1439" w:type="pct"/>
            <w:shd w:val="clear" w:color="auto" w:fill="FFFFFF" w:themeFill="background1"/>
            <w:vAlign w:val="center"/>
          </w:tcPr>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Минимальная/максимальная площадь земельных участков – 500/15000 кв. м; </w:t>
            </w:r>
          </w:p>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максимальный процент застройки в границах земельного участка – 60%; </w:t>
            </w:r>
          </w:p>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максимальное количество надземных этажей зданий – 3; </w:t>
            </w:r>
          </w:p>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максимальная высота зданий, строений, сооружений от уровня земли - 15 м; </w:t>
            </w:r>
          </w:p>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минимальные отступы от красной линии – 5 м; от иных границ – 3 м; </w:t>
            </w:r>
          </w:p>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минимальный процент озеленения – </w:t>
            </w:r>
            <w:r w:rsidRPr="00302868">
              <w:rPr>
                <w:rFonts w:ascii="Times New Roman" w:eastAsia="SimSun" w:hAnsi="Times New Roman"/>
                <w:sz w:val="20"/>
                <w:szCs w:val="20"/>
              </w:rPr>
              <w:t>30</w:t>
            </w:r>
            <w:r>
              <w:rPr>
                <w:rFonts w:ascii="Times New Roman" w:eastAsia="SimSun" w:hAnsi="Times New Roman"/>
                <w:sz w:val="20"/>
                <w:szCs w:val="20"/>
              </w:rPr>
              <w:t xml:space="preserve"> </w:t>
            </w:r>
            <w:r w:rsidRPr="00057DD2">
              <w:rPr>
                <w:rFonts w:ascii="Times New Roman" w:eastAsia="SimSun" w:hAnsi="Times New Roman"/>
                <w:sz w:val="20"/>
                <w:szCs w:val="20"/>
              </w:rPr>
              <w:t xml:space="preserve">% </w:t>
            </w:r>
          </w:p>
        </w:tc>
        <w:tc>
          <w:tcPr>
            <w:tcW w:w="1775" w:type="pct"/>
            <w:vMerge/>
            <w:shd w:val="clear" w:color="auto" w:fill="FFFFFF" w:themeFill="background1"/>
            <w:vAlign w:val="center"/>
          </w:tcPr>
          <w:p w:rsidR="00BF7775" w:rsidRPr="00057DD2" w:rsidRDefault="00BF7775" w:rsidP="00BF7775">
            <w:pPr>
              <w:tabs>
                <w:tab w:val="left" w:pos="1134"/>
              </w:tabs>
              <w:rPr>
                <w:rFonts w:ascii="Times New Roman" w:eastAsia="SimSun" w:hAnsi="Times New Roman"/>
                <w:sz w:val="20"/>
                <w:szCs w:val="20"/>
              </w:rPr>
            </w:pPr>
          </w:p>
        </w:tc>
      </w:tr>
      <w:tr w:rsidR="00BF7775" w:rsidRPr="00057DD2" w:rsidTr="00BF7775">
        <w:tc>
          <w:tcPr>
            <w:tcW w:w="663" w:type="pct"/>
            <w:shd w:val="clear" w:color="auto" w:fill="FFFFFF" w:themeFill="background1"/>
            <w:vAlign w:val="center"/>
          </w:tcPr>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[3.2.1] </w:t>
            </w:r>
          </w:p>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Дома социального обслуживания </w:t>
            </w:r>
          </w:p>
        </w:tc>
        <w:tc>
          <w:tcPr>
            <w:tcW w:w="1123" w:type="pct"/>
            <w:shd w:val="clear" w:color="auto" w:fill="FFFFFF" w:themeFill="background1"/>
            <w:vAlign w:val="center"/>
          </w:tcPr>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Размещение зданий, предназначенных для размещения домов престарелых, домов ребенка, детских домов, пунктов ночлега для бездомных граждан; </w:t>
            </w:r>
          </w:p>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размещение объектов капитального строительства для временного размещения вынужденных переселенцев, лиц, признанных беженцами </w:t>
            </w:r>
          </w:p>
        </w:tc>
        <w:tc>
          <w:tcPr>
            <w:tcW w:w="1439" w:type="pct"/>
            <w:shd w:val="clear" w:color="auto" w:fill="FFFFFF" w:themeFill="background1"/>
            <w:vAlign w:val="center"/>
          </w:tcPr>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Минимальная/максимальная площадь земельных участков – 400/5000 кв. м; </w:t>
            </w:r>
          </w:p>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максимальное количество надземных этажей зданий – 3 (включая мансардный этаж); </w:t>
            </w:r>
          </w:p>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максимальный процент застройки в границах земельного участка – 60%; </w:t>
            </w:r>
          </w:p>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минимальные отступы от красной линии – 5 м; от иных границ – 3 м; </w:t>
            </w:r>
          </w:p>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минимальный процент озеленения земельного участка 15%. </w:t>
            </w:r>
          </w:p>
        </w:tc>
        <w:tc>
          <w:tcPr>
            <w:tcW w:w="1775" w:type="pct"/>
            <w:vMerge/>
            <w:shd w:val="clear" w:color="auto" w:fill="FFFFFF" w:themeFill="background1"/>
            <w:vAlign w:val="center"/>
          </w:tcPr>
          <w:p w:rsidR="00BF7775" w:rsidRPr="00057DD2" w:rsidRDefault="00BF7775" w:rsidP="00BF7775">
            <w:pPr>
              <w:shd w:val="clear" w:color="auto" w:fill="FFFFFF" w:themeFill="background1"/>
              <w:rPr>
                <w:rFonts w:ascii="Times New Roman" w:hAnsi="Times New Roman"/>
                <w:b/>
                <w:sz w:val="20"/>
                <w:szCs w:val="20"/>
              </w:rPr>
            </w:pPr>
          </w:p>
        </w:tc>
      </w:tr>
      <w:tr w:rsidR="00BF7775" w:rsidRPr="00057DD2" w:rsidTr="00BF7775">
        <w:tc>
          <w:tcPr>
            <w:tcW w:w="663" w:type="pct"/>
            <w:shd w:val="clear" w:color="auto" w:fill="FFFFFF" w:themeFill="background1"/>
            <w:vAlign w:val="center"/>
          </w:tcPr>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[3.2.2] </w:t>
            </w:r>
          </w:p>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Оказание социальной помощи населению </w:t>
            </w:r>
          </w:p>
        </w:tc>
        <w:tc>
          <w:tcPr>
            <w:tcW w:w="1123" w:type="pct"/>
            <w:shd w:val="clear" w:color="auto" w:fill="FFFFFF" w:themeFill="background1"/>
            <w:vAlign w:val="center"/>
          </w:tcPr>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w:t>
            </w:r>
            <w:r w:rsidRPr="00057DD2">
              <w:rPr>
                <w:rFonts w:ascii="Times New Roman" w:eastAsia="SimSun" w:hAnsi="Times New Roman"/>
                <w:sz w:val="20"/>
                <w:szCs w:val="20"/>
              </w:rPr>
              <w:lastRenderedPageBreak/>
              <w:t xml:space="preserve">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 </w:t>
            </w:r>
          </w:p>
        </w:tc>
        <w:tc>
          <w:tcPr>
            <w:tcW w:w="1439" w:type="pct"/>
            <w:shd w:val="clear" w:color="auto" w:fill="FFFFFF" w:themeFill="background1"/>
            <w:vAlign w:val="center"/>
          </w:tcPr>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lastRenderedPageBreak/>
              <w:t xml:space="preserve">Минимальная/максимальная площадь земельных участков – 400/5000 кв. м; </w:t>
            </w:r>
          </w:p>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максимальное количество надземных этажей зданий – 3 (включая мансардный этаж); </w:t>
            </w:r>
          </w:p>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максимальный процент застройки в границах земельного участка – 60%; </w:t>
            </w:r>
          </w:p>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минимальные отступы от красной линии – 5 м; от иных границ – 3 м; </w:t>
            </w:r>
          </w:p>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минимальный процент озеленения земельного участка 15%. </w:t>
            </w:r>
          </w:p>
        </w:tc>
        <w:tc>
          <w:tcPr>
            <w:tcW w:w="1775" w:type="pct"/>
            <w:vMerge/>
            <w:shd w:val="clear" w:color="auto" w:fill="FFFFFF" w:themeFill="background1"/>
            <w:vAlign w:val="center"/>
          </w:tcPr>
          <w:p w:rsidR="00BF7775" w:rsidRPr="00057DD2" w:rsidRDefault="00BF7775" w:rsidP="00BF7775">
            <w:pPr>
              <w:shd w:val="clear" w:color="auto" w:fill="FFFFFF" w:themeFill="background1"/>
              <w:rPr>
                <w:rFonts w:ascii="Times New Roman" w:hAnsi="Times New Roman"/>
                <w:b/>
                <w:sz w:val="20"/>
                <w:szCs w:val="20"/>
              </w:rPr>
            </w:pPr>
          </w:p>
        </w:tc>
      </w:tr>
      <w:tr w:rsidR="00BF7775" w:rsidRPr="00057DD2" w:rsidTr="00BF7775">
        <w:tc>
          <w:tcPr>
            <w:tcW w:w="663" w:type="pct"/>
            <w:shd w:val="clear" w:color="auto" w:fill="FFFFFF" w:themeFill="background1"/>
            <w:vAlign w:val="center"/>
          </w:tcPr>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lastRenderedPageBreak/>
              <w:t xml:space="preserve">[3.5.1] Дошкольное, начальное и среднее общее образование </w:t>
            </w:r>
          </w:p>
        </w:tc>
        <w:tc>
          <w:tcPr>
            <w:tcW w:w="1123" w:type="pct"/>
            <w:shd w:val="clear" w:color="auto" w:fill="FFFFFF" w:themeFill="background1"/>
            <w:vAlign w:val="center"/>
          </w:tcPr>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 </w:t>
            </w:r>
          </w:p>
        </w:tc>
        <w:tc>
          <w:tcPr>
            <w:tcW w:w="1439" w:type="pct"/>
            <w:shd w:val="clear" w:color="auto" w:fill="FFFFFF" w:themeFill="background1"/>
            <w:vAlign w:val="center"/>
          </w:tcPr>
          <w:p w:rsidR="00BF7775" w:rsidRPr="00057DD2" w:rsidRDefault="00BF7775" w:rsidP="00BF7775">
            <w:pPr>
              <w:pStyle w:val="Default"/>
              <w:tabs>
                <w:tab w:val="left" w:pos="1134"/>
              </w:tabs>
              <w:rPr>
                <w:rFonts w:eastAsia="SimSun"/>
                <w:color w:val="auto"/>
                <w:sz w:val="20"/>
                <w:szCs w:val="20"/>
              </w:rPr>
            </w:pPr>
            <w:r w:rsidRPr="00057DD2">
              <w:rPr>
                <w:rFonts w:eastAsia="SimSun"/>
                <w:color w:val="auto"/>
                <w:sz w:val="20"/>
                <w:szCs w:val="20"/>
              </w:rPr>
              <w:t xml:space="preserve">Минимальная/максимальная площадь земельных участков – 700/10000 кв. м; </w:t>
            </w:r>
          </w:p>
          <w:p w:rsidR="00BF7775" w:rsidRPr="00057DD2" w:rsidRDefault="00BF7775" w:rsidP="00BF7775">
            <w:pPr>
              <w:pStyle w:val="Default"/>
              <w:tabs>
                <w:tab w:val="left" w:pos="1134"/>
              </w:tabs>
              <w:rPr>
                <w:rFonts w:eastAsia="SimSun"/>
                <w:color w:val="auto"/>
                <w:sz w:val="20"/>
                <w:szCs w:val="20"/>
              </w:rPr>
            </w:pPr>
            <w:r w:rsidRPr="00057DD2">
              <w:rPr>
                <w:rFonts w:eastAsia="SimSun"/>
                <w:color w:val="auto"/>
                <w:sz w:val="20"/>
                <w:szCs w:val="20"/>
              </w:rPr>
              <w:t xml:space="preserve">максимальное количество надземных этажей зданий – 3; </w:t>
            </w:r>
          </w:p>
          <w:p w:rsidR="00BF7775" w:rsidRPr="00057DD2" w:rsidRDefault="00BF7775" w:rsidP="00BF7775">
            <w:pPr>
              <w:pStyle w:val="Default"/>
              <w:tabs>
                <w:tab w:val="left" w:pos="1134"/>
              </w:tabs>
              <w:rPr>
                <w:rFonts w:eastAsia="SimSun"/>
                <w:color w:val="auto"/>
                <w:sz w:val="20"/>
                <w:szCs w:val="20"/>
              </w:rPr>
            </w:pPr>
            <w:r w:rsidRPr="00057DD2">
              <w:rPr>
                <w:rFonts w:eastAsia="SimSun"/>
                <w:color w:val="auto"/>
                <w:sz w:val="20"/>
                <w:szCs w:val="20"/>
              </w:rPr>
              <w:t xml:space="preserve">максимальная высота зданий от уровня земли до верха перекрытия последнего этажа (или конька кровли) - 20 м; </w:t>
            </w:r>
          </w:p>
          <w:p w:rsidR="00BF7775" w:rsidRPr="00057DD2" w:rsidRDefault="00BF7775" w:rsidP="00BF7775">
            <w:pPr>
              <w:pStyle w:val="Default"/>
              <w:tabs>
                <w:tab w:val="left" w:pos="1134"/>
              </w:tabs>
              <w:rPr>
                <w:rFonts w:eastAsia="SimSun"/>
                <w:color w:val="auto"/>
                <w:sz w:val="20"/>
                <w:szCs w:val="20"/>
              </w:rPr>
            </w:pPr>
            <w:r w:rsidRPr="00057DD2">
              <w:rPr>
                <w:rFonts w:eastAsia="SimSun"/>
                <w:color w:val="auto"/>
                <w:sz w:val="20"/>
                <w:szCs w:val="20"/>
              </w:rPr>
              <w:t xml:space="preserve">максимальный процент застройки – 40%; </w:t>
            </w:r>
          </w:p>
          <w:p w:rsidR="00BF7775" w:rsidRPr="00057DD2" w:rsidRDefault="00BF7775" w:rsidP="00BF7775">
            <w:pPr>
              <w:pStyle w:val="Default"/>
              <w:tabs>
                <w:tab w:val="left" w:pos="1134"/>
              </w:tabs>
              <w:rPr>
                <w:rFonts w:eastAsia="SimSun"/>
                <w:color w:val="auto"/>
                <w:sz w:val="20"/>
                <w:szCs w:val="20"/>
              </w:rPr>
            </w:pPr>
            <w:r w:rsidRPr="00057DD2">
              <w:rPr>
                <w:rFonts w:eastAsia="SimSun"/>
                <w:color w:val="auto"/>
                <w:sz w:val="20"/>
                <w:szCs w:val="20"/>
              </w:rPr>
              <w:t xml:space="preserve">минимальные отступы от красной линии до дошкольных образовательных учреждений и общеобразовательных школ (от стены здания) -10 м; </w:t>
            </w:r>
          </w:p>
          <w:p w:rsidR="00BF7775" w:rsidRPr="00057DD2" w:rsidRDefault="00BF7775" w:rsidP="00BF7775">
            <w:pPr>
              <w:pStyle w:val="Default"/>
              <w:tabs>
                <w:tab w:val="left" w:pos="1134"/>
              </w:tabs>
              <w:rPr>
                <w:rFonts w:eastAsia="SimSun"/>
                <w:color w:val="auto"/>
                <w:sz w:val="20"/>
                <w:szCs w:val="20"/>
              </w:rPr>
            </w:pPr>
            <w:r w:rsidRPr="00057DD2">
              <w:rPr>
                <w:rFonts w:eastAsia="SimSun"/>
                <w:color w:val="auto"/>
                <w:sz w:val="20"/>
                <w:szCs w:val="20"/>
              </w:rPr>
              <w:t xml:space="preserve">минимальные отступы от границ земельных участков до зданий, строений, сооружений – 3 м; </w:t>
            </w:r>
          </w:p>
          <w:p w:rsidR="00BF7775" w:rsidRPr="00057DD2" w:rsidRDefault="00BF7775" w:rsidP="00BF7775">
            <w:pPr>
              <w:tabs>
                <w:tab w:val="left" w:pos="1134"/>
              </w:tabs>
              <w:rPr>
                <w:rFonts w:ascii="Times New Roman" w:eastAsia="SimSun" w:hAnsi="Times New Roman"/>
                <w:sz w:val="20"/>
                <w:szCs w:val="20"/>
              </w:rPr>
            </w:pPr>
            <w:r>
              <w:rPr>
                <w:rFonts w:ascii="Times New Roman" w:eastAsia="SimSun" w:hAnsi="Times New Roman"/>
                <w:sz w:val="20"/>
                <w:szCs w:val="20"/>
              </w:rPr>
              <w:t xml:space="preserve">Минимальный процент озеленения </w:t>
            </w:r>
            <w:r w:rsidRPr="00057DD2">
              <w:rPr>
                <w:rFonts w:ascii="Times New Roman" w:eastAsia="SimSun" w:hAnsi="Times New Roman"/>
                <w:sz w:val="20"/>
                <w:szCs w:val="20"/>
              </w:rPr>
              <w:t xml:space="preserve">земельного участка 30%. </w:t>
            </w:r>
          </w:p>
        </w:tc>
        <w:tc>
          <w:tcPr>
            <w:tcW w:w="1775" w:type="pct"/>
            <w:vMerge/>
            <w:shd w:val="clear" w:color="auto" w:fill="FFFFFF" w:themeFill="background1"/>
            <w:vAlign w:val="center"/>
          </w:tcPr>
          <w:p w:rsidR="00BF7775" w:rsidRPr="00057DD2" w:rsidRDefault="00BF7775" w:rsidP="00BF7775">
            <w:pPr>
              <w:shd w:val="clear" w:color="auto" w:fill="FFFFFF" w:themeFill="background1"/>
              <w:rPr>
                <w:rFonts w:ascii="Times New Roman" w:hAnsi="Times New Roman"/>
                <w:b/>
                <w:sz w:val="20"/>
                <w:szCs w:val="20"/>
              </w:rPr>
            </w:pPr>
          </w:p>
        </w:tc>
      </w:tr>
      <w:tr w:rsidR="00BF7775" w:rsidRPr="00057DD2" w:rsidTr="00BF7775">
        <w:tc>
          <w:tcPr>
            <w:tcW w:w="663" w:type="pct"/>
            <w:shd w:val="clear" w:color="auto" w:fill="FFFFFF" w:themeFill="background1"/>
            <w:vAlign w:val="center"/>
          </w:tcPr>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[3.6] </w:t>
            </w:r>
          </w:p>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Культурное развитие </w:t>
            </w:r>
          </w:p>
        </w:tc>
        <w:tc>
          <w:tcPr>
            <w:tcW w:w="1123" w:type="pct"/>
            <w:shd w:val="clear" w:color="auto" w:fill="FFFFFF" w:themeFill="background1"/>
            <w:vAlign w:val="center"/>
          </w:tcPr>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3.6.1-3.6.2 </w:t>
            </w:r>
          </w:p>
        </w:tc>
        <w:tc>
          <w:tcPr>
            <w:tcW w:w="1439" w:type="pct"/>
            <w:shd w:val="clear" w:color="auto" w:fill="FFFFFF" w:themeFill="background1"/>
            <w:vAlign w:val="center"/>
          </w:tcPr>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Минимальная/максимальная площадь земельных участков –1000/10000 кв. м; </w:t>
            </w:r>
          </w:p>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максимальное количество надземных этажей зданий – 2; </w:t>
            </w:r>
          </w:p>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максимальная высота зданий, строений, сооружений от уровня земли - 15 м; </w:t>
            </w:r>
          </w:p>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максимальный процент застройки в границах земельного участка – 60%; </w:t>
            </w:r>
          </w:p>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минимальные отступы от красной линии – 5 м; от иных границ – 3 м; </w:t>
            </w:r>
          </w:p>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минимальный процент озеленения </w:t>
            </w:r>
            <w:r w:rsidRPr="00057DD2">
              <w:rPr>
                <w:rFonts w:ascii="Times New Roman" w:eastAsia="SimSun" w:hAnsi="Times New Roman"/>
                <w:sz w:val="20"/>
                <w:szCs w:val="20"/>
              </w:rPr>
              <w:lastRenderedPageBreak/>
              <w:t xml:space="preserve">земельного участка 15%. </w:t>
            </w:r>
          </w:p>
        </w:tc>
        <w:tc>
          <w:tcPr>
            <w:tcW w:w="1775" w:type="pct"/>
            <w:vMerge/>
            <w:shd w:val="clear" w:color="auto" w:fill="FFFFFF" w:themeFill="background1"/>
            <w:vAlign w:val="center"/>
          </w:tcPr>
          <w:p w:rsidR="00BF7775" w:rsidRPr="00057DD2" w:rsidRDefault="00BF7775" w:rsidP="00BF7775">
            <w:pPr>
              <w:shd w:val="clear" w:color="auto" w:fill="FFFFFF" w:themeFill="background1"/>
              <w:rPr>
                <w:rFonts w:ascii="Times New Roman" w:hAnsi="Times New Roman"/>
                <w:b/>
                <w:sz w:val="20"/>
                <w:szCs w:val="20"/>
              </w:rPr>
            </w:pPr>
          </w:p>
        </w:tc>
      </w:tr>
      <w:tr w:rsidR="00BF7775" w:rsidRPr="00057DD2" w:rsidTr="00BF7775">
        <w:tc>
          <w:tcPr>
            <w:tcW w:w="663" w:type="pct"/>
            <w:shd w:val="clear" w:color="auto" w:fill="FFFFFF" w:themeFill="background1"/>
            <w:vAlign w:val="center"/>
          </w:tcPr>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lastRenderedPageBreak/>
              <w:t xml:space="preserve">[4.4] </w:t>
            </w:r>
          </w:p>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Магазины </w:t>
            </w:r>
          </w:p>
        </w:tc>
        <w:tc>
          <w:tcPr>
            <w:tcW w:w="1123" w:type="pct"/>
            <w:shd w:val="clear" w:color="auto" w:fill="FFFFFF" w:themeFill="background1"/>
            <w:vAlign w:val="center"/>
          </w:tcPr>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Размещение объектов капитального строительства, предназначенных для продажи товаров, торговая площадь которых составляет до 5000 кв. м </w:t>
            </w:r>
          </w:p>
          <w:p w:rsidR="00BF7775" w:rsidRPr="00057DD2" w:rsidRDefault="00BF7775" w:rsidP="00BF7775">
            <w:pPr>
              <w:tabs>
                <w:tab w:val="left" w:pos="1134"/>
              </w:tabs>
              <w:rPr>
                <w:rFonts w:ascii="Times New Roman" w:eastAsia="SimSun" w:hAnsi="Times New Roman"/>
                <w:sz w:val="20"/>
                <w:szCs w:val="20"/>
              </w:rPr>
            </w:pPr>
          </w:p>
        </w:tc>
        <w:tc>
          <w:tcPr>
            <w:tcW w:w="1439" w:type="pct"/>
            <w:shd w:val="clear" w:color="auto" w:fill="FFFFFF" w:themeFill="background1"/>
            <w:vAlign w:val="center"/>
          </w:tcPr>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Минимальная/максимальная площадь земельных участков – 100/5000 кв. м; </w:t>
            </w:r>
          </w:p>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максимальный процент застройки в границах земельного участка –60%; </w:t>
            </w:r>
          </w:p>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максимальное количество надземных этажей зданий – 3; </w:t>
            </w:r>
          </w:p>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максимальная высота зданий, строений, сооружений от уровня земли - 12 м; </w:t>
            </w:r>
          </w:p>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минимальные отступы от красной линии – 5 м; от иных границ – 3 м; </w:t>
            </w:r>
          </w:p>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минимальный процент озеленения земельного участка 15%. </w:t>
            </w:r>
          </w:p>
        </w:tc>
        <w:tc>
          <w:tcPr>
            <w:tcW w:w="1775" w:type="pct"/>
            <w:vMerge/>
            <w:shd w:val="clear" w:color="auto" w:fill="FFFFFF" w:themeFill="background1"/>
            <w:vAlign w:val="center"/>
          </w:tcPr>
          <w:p w:rsidR="00BF7775" w:rsidRPr="00057DD2" w:rsidRDefault="00BF7775" w:rsidP="00BF7775">
            <w:pPr>
              <w:shd w:val="clear" w:color="auto" w:fill="FFFFFF" w:themeFill="background1"/>
              <w:rPr>
                <w:rFonts w:ascii="Times New Roman" w:hAnsi="Times New Roman"/>
                <w:b/>
                <w:sz w:val="20"/>
                <w:szCs w:val="20"/>
              </w:rPr>
            </w:pPr>
          </w:p>
        </w:tc>
      </w:tr>
      <w:tr w:rsidR="00BF7775" w:rsidRPr="00057DD2" w:rsidTr="00BF7775">
        <w:tc>
          <w:tcPr>
            <w:tcW w:w="663" w:type="pct"/>
            <w:shd w:val="clear" w:color="auto" w:fill="FFFFFF" w:themeFill="background1"/>
            <w:vAlign w:val="center"/>
          </w:tcPr>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[4.6] Общественное питание </w:t>
            </w:r>
          </w:p>
          <w:p w:rsidR="00BF7775" w:rsidRPr="00057DD2" w:rsidRDefault="00BF7775" w:rsidP="00BF7775">
            <w:pPr>
              <w:tabs>
                <w:tab w:val="left" w:pos="1134"/>
              </w:tabs>
              <w:rPr>
                <w:rFonts w:ascii="Times New Roman" w:eastAsia="SimSun" w:hAnsi="Times New Roman"/>
                <w:sz w:val="20"/>
                <w:szCs w:val="20"/>
              </w:rPr>
            </w:pPr>
          </w:p>
        </w:tc>
        <w:tc>
          <w:tcPr>
            <w:tcW w:w="1123" w:type="pct"/>
            <w:shd w:val="clear" w:color="auto" w:fill="FFFFFF" w:themeFill="background1"/>
            <w:vAlign w:val="center"/>
          </w:tcPr>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Размещение объектов капитального строительства в целях устройства мест общественного питания (рестораны, кафе, столовые, закусочные, бары) </w:t>
            </w:r>
          </w:p>
          <w:p w:rsidR="00BF7775" w:rsidRPr="00057DD2" w:rsidRDefault="00BF7775" w:rsidP="00BF7775">
            <w:pPr>
              <w:tabs>
                <w:tab w:val="left" w:pos="1134"/>
              </w:tabs>
              <w:rPr>
                <w:rFonts w:ascii="Times New Roman" w:eastAsia="SimSun" w:hAnsi="Times New Roman"/>
                <w:sz w:val="20"/>
                <w:szCs w:val="20"/>
              </w:rPr>
            </w:pPr>
          </w:p>
        </w:tc>
        <w:tc>
          <w:tcPr>
            <w:tcW w:w="1439" w:type="pct"/>
            <w:shd w:val="clear" w:color="auto" w:fill="FFFFFF" w:themeFill="background1"/>
            <w:vAlign w:val="center"/>
          </w:tcPr>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Минимальная/максимальная площадь земельных участков – 200/10000 кв. м; </w:t>
            </w:r>
          </w:p>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максимальный процент застройки в границах земельного участка – 60%; </w:t>
            </w:r>
          </w:p>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максимальное количество надземных этажей зданий – 2; </w:t>
            </w:r>
          </w:p>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максимальная высота зданий, строений, сооружений от уровня земли -12 м; </w:t>
            </w:r>
          </w:p>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минимальные отступы от красной линии – 5 м; от иных границ – 3 м; </w:t>
            </w:r>
          </w:p>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минимальный процент озеленения земельного участка 15%. </w:t>
            </w:r>
          </w:p>
        </w:tc>
        <w:tc>
          <w:tcPr>
            <w:tcW w:w="1775" w:type="pct"/>
            <w:vMerge/>
            <w:shd w:val="clear" w:color="auto" w:fill="FFFFFF" w:themeFill="background1"/>
            <w:vAlign w:val="center"/>
          </w:tcPr>
          <w:p w:rsidR="00BF7775" w:rsidRPr="00057DD2" w:rsidRDefault="00BF7775" w:rsidP="00BF7775">
            <w:pPr>
              <w:shd w:val="clear" w:color="auto" w:fill="FFFFFF" w:themeFill="background1"/>
              <w:rPr>
                <w:rFonts w:ascii="Times New Roman" w:hAnsi="Times New Roman"/>
                <w:b/>
                <w:sz w:val="20"/>
                <w:szCs w:val="20"/>
              </w:rPr>
            </w:pPr>
          </w:p>
        </w:tc>
      </w:tr>
      <w:tr w:rsidR="00BF7775" w:rsidRPr="00057DD2" w:rsidTr="00BF7775">
        <w:tc>
          <w:tcPr>
            <w:tcW w:w="663" w:type="pct"/>
            <w:shd w:val="clear" w:color="auto" w:fill="FFFFFF" w:themeFill="background1"/>
            <w:vAlign w:val="center"/>
          </w:tcPr>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[3.2.4] </w:t>
            </w:r>
          </w:p>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Общежития </w:t>
            </w:r>
          </w:p>
        </w:tc>
        <w:tc>
          <w:tcPr>
            <w:tcW w:w="1123" w:type="pct"/>
            <w:shd w:val="clear" w:color="auto" w:fill="FFFFFF" w:themeFill="background1"/>
            <w:vAlign w:val="center"/>
          </w:tcPr>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 </w:t>
            </w:r>
          </w:p>
          <w:p w:rsidR="00BF7775" w:rsidRPr="00057DD2" w:rsidRDefault="00BF7775" w:rsidP="00BF7775">
            <w:pPr>
              <w:tabs>
                <w:tab w:val="left" w:pos="1134"/>
              </w:tabs>
              <w:rPr>
                <w:rFonts w:ascii="Times New Roman" w:eastAsia="SimSun" w:hAnsi="Times New Roman"/>
                <w:sz w:val="20"/>
                <w:szCs w:val="20"/>
              </w:rPr>
            </w:pPr>
          </w:p>
        </w:tc>
        <w:tc>
          <w:tcPr>
            <w:tcW w:w="1439" w:type="pct"/>
            <w:shd w:val="clear" w:color="auto" w:fill="FFFFFF" w:themeFill="background1"/>
            <w:vAlign w:val="center"/>
          </w:tcPr>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lastRenderedPageBreak/>
              <w:t xml:space="preserve">Минимальная/максимальная площадь земельных участков – </w:t>
            </w:r>
            <w:r>
              <w:rPr>
                <w:rFonts w:ascii="Times New Roman" w:eastAsia="SimSun" w:hAnsi="Times New Roman"/>
                <w:sz w:val="20"/>
                <w:szCs w:val="20"/>
              </w:rPr>
              <w:t xml:space="preserve">1000 </w:t>
            </w:r>
            <w:r w:rsidRPr="00057DD2">
              <w:rPr>
                <w:rFonts w:ascii="Times New Roman" w:eastAsia="SimSun" w:hAnsi="Times New Roman"/>
                <w:sz w:val="20"/>
                <w:szCs w:val="20"/>
              </w:rPr>
              <w:t xml:space="preserve">/5000 кв. м; </w:t>
            </w:r>
          </w:p>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максимальное количество надземных этажей зданий – 3 (включая мансардный этаж); </w:t>
            </w:r>
          </w:p>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максимальный процент застройки в границах земельного участка – 40 %; </w:t>
            </w:r>
          </w:p>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минимальные отступы от красной линии – 5 м; от иных границ – 3 м; </w:t>
            </w:r>
          </w:p>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минимальный процент озеленения </w:t>
            </w:r>
            <w:r w:rsidRPr="00057DD2">
              <w:rPr>
                <w:rFonts w:ascii="Times New Roman" w:eastAsia="SimSun" w:hAnsi="Times New Roman"/>
                <w:sz w:val="20"/>
                <w:szCs w:val="20"/>
              </w:rPr>
              <w:lastRenderedPageBreak/>
              <w:t xml:space="preserve">земельного участка 15%. </w:t>
            </w:r>
          </w:p>
        </w:tc>
        <w:tc>
          <w:tcPr>
            <w:tcW w:w="1775" w:type="pct"/>
            <w:vMerge/>
            <w:shd w:val="clear" w:color="auto" w:fill="FFFFFF" w:themeFill="background1"/>
            <w:vAlign w:val="center"/>
          </w:tcPr>
          <w:p w:rsidR="00BF7775" w:rsidRPr="00057DD2" w:rsidRDefault="00BF7775" w:rsidP="00BF7775">
            <w:pPr>
              <w:shd w:val="clear" w:color="auto" w:fill="FFFFFF" w:themeFill="background1"/>
              <w:rPr>
                <w:rFonts w:ascii="Times New Roman" w:hAnsi="Times New Roman"/>
                <w:b/>
                <w:sz w:val="20"/>
                <w:szCs w:val="20"/>
              </w:rPr>
            </w:pPr>
          </w:p>
        </w:tc>
      </w:tr>
    </w:tbl>
    <w:p w:rsidR="00BF7775" w:rsidRPr="00057DD2" w:rsidRDefault="00BF7775" w:rsidP="00BF7775">
      <w:pPr>
        <w:shd w:val="clear" w:color="auto" w:fill="FFFFFF" w:themeFill="background1"/>
        <w:spacing w:after="0" w:line="240" w:lineRule="auto"/>
        <w:ind w:firstLine="709"/>
        <w:jc w:val="both"/>
        <w:rPr>
          <w:rFonts w:ascii="Times New Roman" w:eastAsia="SimSun" w:hAnsi="Times New Roman" w:cs="Times New Roman"/>
          <w:sz w:val="24"/>
          <w:szCs w:val="24"/>
          <w:lang w:eastAsia="zh-CN"/>
        </w:rPr>
      </w:pPr>
    </w:p>
    <w:p w:rsidR="00BF7775" w:rsidRPr="00057DD2" w:rsidRDefault="00BF7775" w:rsidP="00BF7775">
      <w:pPr>
        <w:widowControl w:val="0"/>
        <w:shd w:val="clear" w:color="auto" w:fill="FFFFFF" w:themeFill="background1"/>
        <w:spacing w:after="0" w:line="240" w:lineRule="auto"/>
        <w:ind w:firstLine="426"/>
        <w:jc w:val="center"/>
        <w:rPr>
          <w:rFonts w:ascii="Times New Roman" w:eastAsia="Times New Roman" w:hAnsi="Times New Roman" w:cs="Times New Roman"/>
          <w:b/>
          <w:sz w:val="24"/>
          <w:szCs w:val="24"/>
          <w:lang w:eastAsia="zh-CN"/>
        </w:rPr>
      </w:pPr>
      <w:r w:rsidRPr="00057DD2">
        <w:rPr>
          <w:rFonts w:ascii="Times New Roman" w:eastAsia="Times New Roman" w:hAnsi="Times New Roman" w:cs="Times New Roman"/>
          <w:b/>
          <w:sz w:val="24"/>
          <w:szCs w:val="24"/>
          <w:lang w:eastAsia="zh-CN"/>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b"/>
        <w:tblW w:w="5000" w:type="pct"/>
        <w:tblLook w:val="04A0"/>
      </w:tblPr>
      <w:tblGrid>
        <w:gridCol w:w="1711"/>
        <w:gridCol w:w="3695"/>
        <w:gridCol w:w="5473"/>
        <w:gridCol w:w="3623"/>
      </w:tblGrid>
      <w:tr w:rsidR="00BF7775" w:rsidRPr="00057DD2" w:rsidTr="00BF7775">
        <w:trPr>
          <w:tblHeader/>
        </w:trPr>
        <w:tc>
          <w:tcPr>
            <w:tcW w:w="590" w:type="pct"/>
            <w:vAlign w:val="center"/>
          </w:tcPr>
          <w:p w:rsidR="00BF7775" w:rsidRPr="00057DD2" w:rsidRDefault="00BF7775" w:rsidP="00BF7775">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Виды разрешенного использования земельных участков</w:t>
            </w:r>
          </w:p>
        </w:tc>
        <w:tc>
          <w:tcPr>
            <w:tcW w:w="1274" w:type="pct"/>
            <w:vAlign w:val="center"/>
          </w:tcPr>
          <w:p w:rsidR="00BF7775" w:rsidRPr="00057DD2" w:rsidRDefault="00BF7775" w:rsidP="00BF7775">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Описание вида разрешенного использования земельного участка</w:t>
            </w:r>
          </w:p>
        </w:tc>
        <w:tc>
          <w:tcPr>
            <w:tcW w:w="1887" w:type="pct"/>
            <w:vAlign w:val="center"/>
          </w:tcPr>
          <w:p w:rsidR="00BF7775" w:rsidRPr="00057DD2" w:rsidRDefault="00BF7775" w:rsidP="00BF7775">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1249" w:type="pct"/>
            <w:vAlign w:val="center"/>
          </w:tcPr>
          <w:p w:rsidR="00BF7775" w:rsidRPr="00057DD2" w:rsidRDefault="00BF7775" w:rsidP="00BF7775">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Особые условия реализации регламента</w:t>
            </w:r>
          </w:p>
        </w:tc>
      </w:tr>
      <w:tr w:rsidR="00BF7775" w:rsidRPr="00057DD2" w:rsidTr="00BF7775">
        <w:tc>
          <w:tcPr>
            <w:tcW w:w="590" w:type="pct"/>
            <w:tcBorders>
              <w:top w:val="single" w:sz="4" w:space="0" w:color="000000"/>
              <w:left w:val="single" w:sz="4" w:space="0" w:color="000000"/>
              <w:bottom w:val="single" w:sz="4" w:space="0" w:color="000000"/>
            </w:tcBorders>
            <w:shd w:val="clear" w:color="auto" w:fill="FFFFFF" w:themeFill="background1"/>
            <w:vAlign w:val="center"/>
          </w:tcPr>
          <w:p w:rsidR="00BF7775" w:rsidRPr="00057DD2" w:rsidRDefault="00BF7775" w:rsidP="00BF7775">
            <w:pPr>
              <w:autoSpaceDE w:val="0"/>
              <w:rPr>
                <w:rFonts w:ascii="Times New Roman" w:hAnsi="Times New Roman"/>
                <w:sz w:val="20"/>
                <w:szCs w:val="20"/>
              </w:rPr>
            </w:pPr>
            <w:r w:rsidRPr="00057DD2">
              <w:rPr>
                <w:rFonts w:ascii="Times New Roman" w:eastAsia="SimSun" w:hAnsi="Times New Roman"/>
                <w:sz w:val="20"/>
                <w:szCs w:val="20"/>
              </w:rPr>
              <w:t>[3.1.1] - Предоставление коммунальных услуг</w:t>
            </w:r>
          </w:p>
        </w:tc>
        <w:tc>
          <w:tcPr>
            <w:tcW w:w="1274" w:type="pct"/>
            <w:tcBorders>
              <w:top w:val="single" w:sz="4" w:space="0" w:color="000000"/>
              <w:left w:val="single" w:sz="4" w:space="0" w:color="000000"/>
              <w:bottom w:val="single" w:sz="4" w:space="0" w:color="000000"/>
            </w:tcBorders>
            <w:shd w:val="clear" w:color="auto" w:fill="FFFFFF" w:themeFill="background1"/>
            <w:vAlign w:val="center"/>
          </w:tcPr>
          <w:p w:rsidR="00BF7775" w:rsidRPr="00057DD2" w:rsidRDefault="00BF7775" w:rsidP="00BF7775">
            <w:pPr>
              <w:tabs>
                <w:tab w:val="left" w:pos="1134"/>
              </w:tabs>
              <w:rPr>
                <w:rFonts w:ascii="Times New Roman" w:hAnsi="Times New Roman"/>
                <w:sz w:val="20"/>
                <w:szCs w:val="20"/>
              </w:rPr>
            </w:pPr>
            <w:r w:rsidRPr="00057DD2">
              <w:rPr>
                <w:rFonts w:ascii="Times New Roman" w:eastAsia="SimSun" w:hAnsi="Times New Roman"/>
                <w:sz w:val="20"/>
                <w:szCs w:val="20"/>
              </w:rPr>
              <w:t>здания и сооружения, обеспечивающие поставку воды, тепла, электричества, газа, отвод канализационных стоков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188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BF7775" w:rsidRPr="00302868" w:rsidRDefault="00BF7775" w:rsidP="00BF7775">
            <w:pPr>
              <w:shd w:val="clear" w:color="auto" w:fill="FFFFFF" w:themeFill="background1"/>
              <w:rPr>
                <w:rFonts w:ascii="Times New Roman" w:eastAsia="SimSun" w:hAnsi="Times New Roman"/>
                <w:sz w:val="20"/>
                <w:szCs w:val="20"/>
              </w:rPr>
            </w:pPr>
            <w:r w:rsidRPr="00302868">
              <w:rPr>
                <w:rFonts w:ascii="Times New Roman" w:hAnsi="Times New Roman"/>
                <w:sz w:val="20"/>
                <w:szCs w:val="20"/>
              </w:rPr>
              <w:t xml:space="preserve">- минимальная/максимальная площадь земельных участков – </w:t>
            </w:r>
            <w:r w:rsidRPr="00302868">
              <w:rPr>
                <w:rFonts w:ascii="Times New Roman" w:hAnsi="Times New Roman"/>
                <w:b/>
                <w:sz w:val="20"/>
                <w:szCs w:val="20"/>
              </w:rPr>
              <w:t>10 /не подлежит ограничению;</w:t>
            </w:r>
          </w:p>
          <w:p w:rsidR="00BF7775" w:rsidRPr="00302868" w:rsidRDefault="00BF7775" w:rsidP="00BF7775">
            <w:pPr>
              <w:shd w:val="clear" w:color="auto" w:fill="FFFFFF" w:themeFill="background1"/>
              <w:rPr>
                <w:rFonts w:ascii="Times New Roman" w:hAnsi="Times New Roman"/>
                <w:sz w:val="20"/>
                <w:szCs w:val="20"/>
              </w:rPr>
            </w:pPr>
            <w:r w:rsidRPr="00302868">
              <w:rPr>
                <w:rFonts w:ascii="Times New Roman" w:hAnsi="Times New Roman"/>
                <w:sz w:val="20"/>
                <w:szCs w:val="20"/>
              </w:rPr>
              <w:t xml:space="preserve">- максимальное количество этажей здания, сооружения– </w:t>
            </w:r>
            <w:r w:rsidRPr="00302868">
              <w:rPr>
                <w:rFonts w:ascii="Times New Roman" w:hAnsi="Times New Roman"/>
                <w:b/>
                <w:sz w:val="20"/>
                <w:szCs w:val="20"/>
              </w:rPr>
              <w:t>3 этажа (включая мансардный этаж).</w:t>
            </w:r>
          </w:p>
          <w:p w:rsidR="00BF7775" w:rsidRPr="00302868" w:rsidRDefault="00BF7775" w:rsidP="00BF7775">
            <w:pPr>
              <w:shd w:val="clear" w:color="auto" w:fill="FFFFFF" w:themeFill="background1"/>
              <w:rPr>
                <w:rFonts w:ascii="Times New Roman" w:eastAsia="SimSun" w:hAnsi="Times New Roman"/>
                <w:sz w:val="20"/>
                <w:szCs w:val="20"/>
              </w:rPr>
            </w:pPr>
            <w:r w:rsidRPr="00302868">
              <w:rPr>
                <w:rFonts w:ascii="Times New Roman" w:hAnsi="Times New Roman"/>
                <w:sz w:val="20"/>
                <w:szCs w:val="20"/>
              </w:rPr>
              <w:t xml:space="preserve">- высота здания, сооружения – не более </w:t>
            </w:r>
            <w:r w:rsidRPr="00302868">
              <w:rPr>
                <w:rFonts w:ascii="Times New Roman" w:hAnsi="Times New Roman"/>
                <w:b/>
                <w:sz w:val="20"/>
                <w:szCs w:val="20"/>
              </w:rPr>
              <w:t>20 м</w:t>
            </w:r>
            <w:r w:rsidRPr="00302868">
              <w:rPr>
                <w:rFonts w:ascii="Times New Roman" w:hAnsi="Times New Roman"/>
                <w:sz w:val="20"/>
                <w:szCs w:val="20"/>
              </w:rPr>
              <w:t>.</w:t>
            </w:r>
          </w:p>
          <w:p w:rsidR="00BF7775" w:rsidRPr="00302868" w:rsidRDefault="00BF7775" w:rsidP="00BF7775">
            <w:pPr>
              <w:shd w:val="clear" w:color="auto" w:fill="FFFFFF" w:themeFill="background1"/>
              <w:rPr>
                <w:rFonts w:ascii="Times New Roman" w:hAnsi="Times New Roman"/>
                <w:sz w:val="20"/>
                <w:szCs w:val="20"/>
              </w:rPr>
            </w:pPr>
            <w:r w:rsidRPr="00302868">
              <w:rPr>
                <w:rFonts w:ascii="Times New Roman" w:eastAsia="SimSun" w:hAnsi="Times New Roman"/>
                <w:sz w:val="20"/>
                <w:szCs w:val="20"/>
              </w:rPr>
              <w:t xml:space="preserve">- максимальный процент застройки в границах земельного участка </w:t>
            </w:r>
            <w:r w:rsidRPr="00302868">
              <w:rPr>
                <w:rFonts w:ascii="Times New Roman" w:eastAsia="SimSun" w:hAnsi="Times New Roman"/>
                <w:b/>
                <w:sz w:val="20"/>
                <w:szCs w:val="20"/>
              </w:rPr>
              <w:t>– 80%.</w:t>
            </w:r>
          </w:p>
          <w:p w:rsidR="00BF7775" w:rsidRPr="00302868" w:rsidRDefault="00BF7775" w:rsidP="00BF7775">
            <w:pPr>
              <w:shd w:val="clear" w:color="auto" w:fill="FFFFFF" w:themeFill="background1"/>
              <w:rPr>
                <w:rFonts w:ascii="Times New Roman" w:hAnsi="Times New Roman"/>
                <w:sz w:val="20"/>
                <w:szCs w:val="20"/>
              </w:rPr>
            </w:pPr>
            <w:r w:rsidRPr="00302868">
              <w:rPr>
                <w:rFonts w:ascii="Times New Roman" w:hAnsi="Times New Roman"/>
                <w:sz w:val="20"/>
                <w:szCs w:val="20"/>
              </w:rPr>
              <w:t xml:space="preserve">- минимальные отступы до границ смежных земельных участков - </w:t>
            </w:r>
            <w:r w:rsidRPr="00302868">
              <w:rPr>
                <w:rFonts w:ascii="Times New Roman" w:hAnsi="Times New Roman"/>
                <w:b/>
                <w:sz w:val="20"/>
                <w:szCs w:val="20"/>
              </w:rPr>
              <w:t>1 м</w:t>
            </w:r>
            <w:r w:rsidRPr="00302868">
              <w:rPr>
                <w:rFonts w:ascii="Times New Roman" w:hAnsi="Times New Roman"/>
                <w:sz w:val="20"/>
                <w:szCs w:val="20"/>
              </w:rPr>
              <w:t>.</w:t>
            </w:r>
          </w:p>
          <w:p w:rsidR="00BF7775" w:rsidRPr="00057DD2" w:rsidRDefault="00BF7775" w:rsidP="00BF7775">
            <w:pPr>
              <w:rPr>
                <w:rFonts w:ascii="Times New Roman" w:hAnsi="Times New Roman"/>
                <w:sz w:val="20"/>
                <w:szCs w:val="20"/>
              </w:rPr>
            </w:pPr>
            <w:r w:rsidRPr="00302868">
              <w:rPr>
                <w:rFonts w:ascii="Times New Roman" w:hAnsi="Times New Roman"/>
                <w:sz w:val="20"/>
                <w:szCs w:val="20"/>
              </w:rPr>
              <w:t xml:space="preserve">- минимальный отступ от красной линии улиц/проездов - </w:t>
            </w:r>
            <w:r w:rsidRPr="00302868">
              <w:rPr>
                <w:rFonts w:ascii="Times New Roman" w:hAnsi="Times New Roman"/>
                <w:b/>
                <w:sz w:val="20"/>
                <w:szCs w:val="20"/>
              </w:rPr>
              <w:t>1 м.</w:t>
            </w:r>
          </w:p>
        </w:tc>
        <w:tc>
          <w:tcPr>
            <w:tcW w:w="1249" w:type="pct"/>
            <w:vMerge w:val="restart"/>
            <w:tcBorders>
              <w:top w:val="single" w:sz="4" w:space="0" w:color="000000"/>
              <w:left w:val="single" w:sz="4" w:space="0" w:color="000000"/>
              <w:right w:val="single" w:sz="4" w:space="0" w:color="000000"/>
            </w:tcBorders>
            <w:shd w:val="clear" w:color="auto" w:fill="FFFFFF" w:themeFill="background1"/>
            <w:vAlign w:val="center"/>
          </w:tcPr>
          <w:p w:rsidR="00BF7775" w:rsidRPr="00302868" w:rsidRDefault="00BF7775" w:rsidP="00BF7775">
            <w:pPr>
              <w:pStyle w:val="ConsPlusNormal"/>
              <w:rPr>
                <w:rStyle w:val="affa"/>
                <w:rFonts w:eastAsiaTheme="minorEastAsia"/>
              </w:rPr>
            </w:pPr>
            <w:r w:rsidRPr="00302868">
              <w:rPr>
                <w:sz w:val="20"/>
                <w:szCs w:val="20"/>
              </w:rPr>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 а также с учетом норм статьи 26 настоящих Правил.</w:t>
            </w:r>
          </w:p>
          <w:p w:rsidR="00BF7775" w:rsidRPr="00057DD2" w:rsidRDefault="00BF7775" w:rsidP="00BF7775">
            <w:pPr>
              <w:pStyle w:val="affb"/>
              <w:spacing w:after="220"/>
              <w:ind w:firstLine="140"/>
            </w:pPr>
            <w:r w:rsidRPr="00057DD2">
              <w:rPr>
                <w:rStyle w:val="affa"/>
              </w:rPr>
              <w:t>Особые условия реализации регламента зоны ОД-2, установленные для основных видов разрешенного использования, применяются в той же степени к условно разрешенным видам использования, установленным данным регламентом.</w:t>
            </w:r>
          </w:p>
          <w:p w:rsidR="00BF7775" w:rsidRPr="00057DD2" w:rsidRDefault="00BF7775" w:rsidP="00BF7775">
            <w:pPr>
              <w:shd w:val="clear" w:color="auto" w:fill="FFFFFF" w:themeFill="background1"/>
              <w:rPr>
                <w:rFonts w:ascii="Times New Roman" w:hAnsi="Times New Roman"/>
                <w:sz w:val="20"/>
                <w:szCs w:val="20"/>
              </w:rPr>
            </w:pPr>
            <w:r w:rsidRPr="00057DD2">
              <w:rPr>
                <w:rStyle w:val="affa"/>
                <w:rFonts w:eastAsia="Calibri"/>
              </w:rPr>
              <w:t xml:space="preserve">Размещение новых объектов жилого </w:t>
            </w:r>
            <w:r w:rsidRPr="00057DD2">
              <w:rPr>
                <w:rStyle w:val="affa"/>
                <w:rFonts w:eastAsia="Calibri"/>
              </w:rPr>
              <w:lastRenderedPageBreak/>
              <w:t>назначения в общественно-деловой зоне не допускается (за исключением реконструкции существующих жилых объектов без увеличения их существующей этажности</w:t>
            </w:r>
          </w:p>
        </w:tc>
      </w:tr>
      <w:tr w:rsidR="00BF7775" w:rsidRPr="00057DD2" w:rsidTr="00BF7775">
        <w:tc>
          <w:tcPr>
            <w:tcW w:w="590" w:type="pct"/>
            <w:tcBorders>
              <w:top w:val="single" w:sz="4" w:space="0" w:color="000000"/>
              <w:left w:val="single" w:sz="4" w:space="0" w:color="000000"/>
              <w:bottom w:val="single" w:sz="4" w:space="0" w:color="000000"/>
            </w:tcBorders>
            <w:shd w:val="clear" w:color="auto" w:fill="FFFFFF" w:themeFill="background1"/>
            <w:vAlign w:val="center"/>
          </w:tcPr>
          <w:p w:rsidR="00BF7775" w:rsidRPr="00057DD2" w:rsidRDefault="00BF7775" w:rsidP="00BF7775">
            <w:pPr>
              <w:autoSpaceDE w:val="0"/>
              <w:rPr>
                <w:rFonts w:ascii="Times New Roman" w:eastAsia="SimSun" w:hAnsi="Times New Roman"/>
                <w:sz w:val="20"/>
                <w:szCs w:val="20"/>
              </w:rPr>
            </w:pPr>
            <w:r w:rsidRPr="00057DD2">
              <w:rPr>
                <w:rFonts w:ascii="Times New Roman" w:eastAsia="SimSun" w:hAnsi="Times New Roman"/>
                <w:sz w:val="20"/>
                <w:szCs w:val="20"/>
              </w:rPr>
              <w:t>[2.7.1] - Хранение автотранспорта</w:t>
            </w:r>
          </w:p>
        </w:tc>
        <w:tc>
          <w:tcPr>
            <w:tcW w:w="1274" w:type="pct"/>
            <w:tcBorders>
              <w:top w:val="single" w:sz="4" w:space="0" w:color="000000"/>
              <w:left w:val="single" w:sz="4" w:space="0" w:color="000000"/>
              <w:bottom w:val="single" w:sz="4" w:space="0" w:color="000000"/>
            </w:tcBorders>
            <w:shd w:val="clear" w:color="auto" w:fill="FFFFFF" w:themeFill="background1"/>
            <w:vAlign w:val="center"/>
          </w:tcPr>
          <w:p w:rsidR="00BF7775" w:rsidRPr="00057DD2" w:rsidRDefault="00BF7775" w:rsidP="00BF7775">
            <w:pPr>
              <w:tabs>
                <w:tab w:val="left" w:pos="1134"/>
              </w:tabs>
              <w:rPr>
                <w:rFonts w:ascii="Times New Roman" w:hAnsi="Times New Roman"/>
                <w:sz w:val="20"/>
                <w:szCs w:val="20"/>
              </w:rPr>
            </w:pPr>
            <w:r w:rsidRPr="00057DD2">
              <w:rPr>
                <w:rFonts w:ascii="Times New Roman" w:eastAsia="SimSun" w:hAnsi="Times New Roman"/>
                <w:sz w:val="20"/>
                <w:szCs w:val="20"/>
              </w:rPr>
              <w:t xml:space="preserve">отдельно стоящие и пристроенные гаражи, в том числе подземные, предназначенных для хранения автотранспорта, в том числе с разделением на машино-места, за </w:t>
            </w:r>
            <w:r w:rsidRPr="00057DD2">
              <w:rPr>
                <w:rFonts w:ascii="Times New Roman" w:eastAsia="SimSun" w:hAnsi="Times New Roman"/>
                <w:sz w:val="20"/>
                <w:szCs w:val="20"/>
              </w:rPr>
              <w:lastRenderedPageBreak/>
              <w:t>исключением гаражей, размещение которых предусмотрено содержанием вида разрешенного использования земельного участка с кодом 4.9</w:t>
            </w:r>
          </w:p>
        </w:tc>
        <w:tc>
          <w:tcPr>
            <w:tcW w:w="188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BF7775" w:rsidRPr="00057DD2" w:rsidRDefault="00BF7775" w:rsidP="00BF7775">
            <w:pPr>
              <w:shd w:val="clear" w:color="auto" w:fill="FFFFFF" w:themeFill="background1"/>
              <w:tabs>
                <w:tab w:val="left" w:pos="1134"/>
              </w:tabs>
              <w:rPr>
                <w:rFonts w:ascii="Times New Roman" w:eastAsia="SimSun" w:hAnsi="Times New Roman"/>
                <w:sz w:val="20"/>
                <w:szCs w:val="20"/>
              </w:rPr>
            </w:pPr>
            <w:r w:rsidRPr="00057DD2">
              <w:rPr>
                <w:rFonts w:ascii="Times New Roman" w:eastAsia="SimSun" w:hAnsi="Times New Roman"/>
                <w:sz w:val="20"/>
                <w:szCs w:val="20"/>
              </w:rPr>
              <w:lastRenderedPageBreak/>
              <w:t xml:space="preserve">-минимальная/максимальная площадь земельных участков – </w:t>
            </w:r>
            <w:r w:rsidRPr="00057DD2">
              <w:rPr>
                <w:rFonts w:ascii="Times New Roman" w:eastAsia="SimSun" w:hAnsi="Times New Roman"/>
                <w:b/>
                <w:sz w:val="20"/>
                <w:szCs w:val="20"/>
              </w:rPr>
              <w:t>20/50 кв. м</w:t>
            </w:r>
            <w:r w:rsidRPr="00057DD2">
              <w:rPr>
                <w:rFonts w:ascii="Times New Roman" w:eastAsia="SimSun" w:hAnsi="Times New Roman"/>
                <w:sz w:val="20"/>
                <w:szCs w:val="20"/>
              </w:rPr>
              <w:t>;</w:t>
            </w:r>
          </w:p>
          <w:p w:rsidR="00BF7775" w:rsidRPr="00057DD2" w:rsidRDefault="00BF7775" w:rsidP="00BF7775">
            <w:pPr>
              <w:shd w:val="clear" w:color="auto" w:fill="FFFFFF" w:themeFill="background1"/>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-максимальная высота зданий, строений, сооружений от уровня земли </w:t>
            </w:r>
            <w:r w:rsidRPr="00057DD2">
              <w:rPr>
                <w:rFonts w:ascii="Times New Roman" w:eastAsia="SimSun" w:hAnsi="Times New Roman"/>
                <w:b/>
                <w:sz w:val="20"/>
                <w:szCs w:val="20"/>
              </w:rPr>
              <w:t>- 12 м;</w:t>
            </w:r>
          </w:p>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-максимальный процент застройки в границах земельного </w:t>
            </w:r>
            <w:r w:rsidRPr="00057DD2">
              <w:rPr>
                <w:rFonts w:ascii="Times New Roman" w:eastAsia="SimSun" w:hAnsi="Times New Roman"/>
                <w:sz w:val="20"/>
                <w:szCs w:val="20"/>
              </w:rPr>
              <w:lastRenderedPageBreak/>
              <w:t xml:space="preserve">участка </w:t>
            </w:r>
            <w:r>
              <w:rPr>
                <w:rFonts w:ascii="Times New Roman" w:eastAsia="SimSun" w:hAnsi="Times New Roman"/>
                <w:b/>
                <w:sz w:val="20"/>
                <w:szCs w:val="20"/>
              </w:rPr>
              <w:t>- 80</w:t>
            </w:r>
            <w:r w:rsidRPr="00057DD2">
              <w:rPr>
                <w:rFonts w:ascii="Times New Roman" w:eastAsia="SimSun" w:hAnsi="Times New Roman"/>
                <w:b/>
                <w:sz w:val="20"/>
                <w:szCs w:val="20"/>
              </w:rPr>
              <w:t>%;</w:t>
            </w:r>
          </w:p>
        </w:tc>
        <w:tc>
          <w:tcPr>
            <w:tcW w:w="1249" w:type="pct"/>
            <w:vMerge/>
            <w:tcBorders>
              <w:left w:val="single" w:sz="4" w:space="0" w:color="000000"/>
              <w:right w:val="single" w:sz="4" w:space="0" w:color="000000"/>
            </w:tcBorders>
            <w:shd w:val="clear" w:color="auto" w:fill="FFFFFF" w:themeFill="background1"/>
            <w:vAlign w:val="center"/>
          </w:tcPr>
          <w:p w:rsidR="00BF7775" w:rsidRPr="00057DD2" w:rsidRDefault="00BF7775" w:rsidP="00BF7775">
            <w:pPr>
              <w:shd w:val="clear" w:color="auto" w:fill="FFFFFF" w:themeFill="background1"/>
              <w:tabs>
                <w:tab w:val="left" w:pos="1134"/>
              </w:tabs>
              <w:rPr>
                <w:rFonts w:ascii="Times New Roman" w:eastAsia="SimSun" w:hAnsi="Times New Roman"/>
                <w:sz w:val="20"/>
                <w:szCs w:val="20"/>
              </w:rPr>
            </w:pPr>
          </w:p>
        </w:tc>
      </w:tr>
      <w:tr w:rsidR="00BF7775" w:rsidRPr="00057DD2" w:rsidTr="00BF7775">
        <w:tc>
          <w:tcPr>
            <w:tcW w:w="590" w:type="pct"/>
            <w:tcBorders>
              <w:top w:val="single" w:sz="4" w:space="0" w:color="000000"/>
              <w:left w:val="single" w:sz="4" w:space="0" w:color="000000"/>
              <w:bottom w:val="single" w:sz="4" w:space="0" w:color="000000"/>
            </w:tcBorders>
            <w:shd w:val="clear" w:color="auto" w:fill="FFFFFF" w:themeFill="background1"/>
            <w:vAlign w:val="center"/>
          </w:tcPr>
          <w:p w:rsidR="00BF7775" w:rsidRDefault="00BF7775" w:rsidP="00BF7775">
            <w:pPr>
              <w:shd w:val="clear" w:color="auto" w:fill="FFFFFF" w:themeFill="background1"/>
              <w:autoSpaceDE w:val="0"/>
              <w:rPr>
                <w:rFonts w:ascii="Times New Roman" w:hAnsi="Times New Roman"/>
                <w:sz w:val="20"/>
                <w:szCs w:val="20"/>
              </w:rPr>
            </w:pPr>
            <w:r w:rsidRPr="00057DD2">
              <w:rPr>
                <w:rFonts w:ascii="Times New Roman" w:hAnsi="Times New Roman"/>
                <w:sz w:val="20"/>
                <w:szCs w:val="20"/>
              </w:rPr>
              <w:lastRenderedPageBreak/>
              <w:t>[2.1] - Для индивидуального жилищного строительства</w:t>
            </w:r>
          </w:p>
          <w:p w:rsidR="00BF7775" w:rsidRDefault="00BF7775" w:rsidP="00BF7775">
            <w:pPr>
              <w:shd w:val="clear" w:color="auto" w:fill="FFFFFF" w:themeFill="background1"/>
              <w:autoSpaceDE w:val="0"/>
              <w:rPr>
                <w:rFonts w:ascii="Times New Roman" w:hAnsi="Times New Roman"/>
                <w:sz w:val="20"/>
                <w:szCs w:val="20"/>
              </w:rPr>
            </w:pPr>
          </w:p>
          <w:p w:rsidR="00BF7775" w:rsidRPr="00057DD2" w:rsidRDefault="00BF7775" w:rsidP="00BF7775">
            <w:pPr>
              <w:shd w:val="clear" w:color="auto" w:fill="FFFFFF" w:themeFill="background1"/>
              <w:autoSpaceDE w:val="0"/>
              <w:rPr>
                <w:rFonts w:ascii="Times New Roman" w:hAnsi="Times New Roman"/>
                <w:sz w:val="20"/>
                <w:szCs w:val="20"/>
              </w:rPr>
            </w:pPr>
            <w:r w:rsidRPr="00302868">
              <w:rPr>
                <w:rFonts w:ascii="Times New Roman" w:hAnsi="Times New Roman"/>
                <w:sz w:val="20"/>
                <w:szCs w:val="20"/>
              </w:rPr>
              <w:t>(исключается возможность размещения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tc>
        <w:tc>
          <w:tcPr>
            <w:tcW w:w="1274" w:type="pct"/>
            <w:tcBorders>
              <w:top w:val="single" w:sz="4" w:space="0" w:color="000000"/>
              <w:left w:val="single" w:sz="4" w:space="0" w:color="000000"/>
              <w:bottom w:val="single" w:sz="4" w:space="0" w:color="000000"/>
            </w:tcBorders>
            <w:shd w:val="clear" w:color="auto" w:fill="FFFFFF" w:themeFill="background1"/>
            <w:vAlign w:val="center"/>
          </w:tcPr>
          <w:p w:rsidR="00BF7775" w:rsidRPr="00057DD2" w:rsidRDefault="00BF7775" w:rsidP="00BF7775">
            <w:pPr>
              <w:pStyle w:val="ConsPlusNormal"/>
              <w:rPr>
                <w:sz w:val="20"/>
                <w:szCs w:val="20"/>
              </w:rPr>
            </w:pPr>
            <w:r w:rsidRPr="00057DD2">
              <w:rPr>
                <w:sz w:val="20"/>
                <w:szCs w:val="2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BF7775" w:rsidRPr="00057DD2" w:rsidRDefault="00BF7775" w:rsidP="00BF7775">
            <w:pPr>
              <w:pStyle w:val="ConsPlusNormal"/>
              <w:rPr>
                <w:sz w:val="20"/>
                <w:szCs w:val="20"/>
              </w:rPr>
            </w:pPr>
            <w:r w:rsidRPr="00057DD2">
              <w:rPr>
                <w:sz w:val="20"/>
                <w:szCs w:val="20"/>
              </w:rPr>
              <w:t>выращивание сельскохозяйственных культур;</w:t>
            </w:r>
          </w:p>
          <w:p w:rsidR="00BF7775" w:rsidRPr="00057DD2" w:rsidRDefault="00BF7775" w:rsidP="00BF7775">
            <w:pPr>
              <w:shd w:val="clear" w:color="auto" w:fill="FFFFFF" w:themeFill="background1"/>
              <w:rPr>
                <w:rFonts w:ascii="Times New Roman" w:hAnsi="Times New Roman"/>
                <w:sz w:val="20"/>
                <w:szCs w:val="20"/>
              </w:rPr>
            </w:pPr>
            <w:r w:rsidRPr="00057DD2">
              <w:rPr>
                <w:rFonts w:ascii="Times New Roman" w:hAnsi="Times New Roman"/>
                <w:sz w:val="20"/>
                <w:szCs w:val="20"/>
              </w:rPr>
              <w:t>размещение гаражей для собственных нужд и хозяйственных построек.</w:t>
            </w:r>
          </w:p>
        </w:tc>
        <w:tc>
          <w:tcPr>
            <w:tcW w:w="188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BF7775" w:rsidRPr="00057DD2" w:rsidRDefault="00BF7775" w:rsidP="00BF7775">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минимальная/максимальная площадь земельных участков – </w:t>
            </w:r>
            <w:r w:rsidRPr="00057DD2">
              <w:rPr>
                <w:rFonts w:ascii="Times New Roman" w:hAnsi="Times New Roman"/>
                <w:b/>
                <w:sz w:val="20"/>
                <w:szCs w:val="20"/>
              </w:rPr>
              <w:t>400 /5000 кв. м;</w:t>
            </w:r>
          </w:p>
          <w:p w:rsidR="00BF7775" w:rsidRPr="00057DD2" w:rsidRDefault="00BF7775" w:rsidP="00BF7775">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минимальная ширина земельных участков вдоль фронта улицы (проезда) – </w:t>
            </w:r>
            <w:r w:rsidRPr="00057DD2">
              <w:rPr>
                <w:rFonts w:ascii="Times New Roman" w:hAnsi="Times New Roman"/>
                <w:b/>
                <w:sz w:val="20"/>
                <w:szCs w:val="20"/>
              </w:rPr>
              <w:t>15 м</w:t>
            </w:r>
            <w:r w:rsidRPr="00057DD2">
              <w:rPr>
                <w:rFonts w:ascii="Times New Roman" w:hAnsi="Times New Roman"/>
                <w:sz w:val="20"/>
                <w:szCs w:val="20"/>
              </w:rPr>
              <w:t xml:space="preserve">; </w:t>
            </w:r>
          </w:p>
          <w:p w:rsidR="00BF7775" w:rsidRPr="00057DD2" w:rsidRDefault="00BF7775" w:rsidP="00BF7775">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максимальное количество этажей зданий – </w:t>
            </w:r>
            <w:r w:rsidRPr="00057DD2">
              <w:rPr>
                <w:rFonts w:ascii="Times New Roman" w:hAnsi="Times New Roman"/>
                <w:b/>
                <w:sz w:val="20"/>
                <w:szCs w:val="20"/>
              </w:rPr>
              <w:t>3 этажа</w:t>
            </w:r>
            <w:r w:rsidRPr="00057DD2">
              <w:rPr>
                <w:rFonts w:ascii="Times New Roman" w:hAnsi="Times New Roman"/>
                <w:sz w:val="20"/>
                <w:szCs w:val="20"/>
              </w:rPr>
              <w:t xml:space="preserve"> (включая мансардный этаж);</w:t>
            </w:r>
          </w:p>
          <w:p w:rsidR="00BF7775" w:rsidRPr="00057DD2" w:rsidRDefault="00BF7775" w:rsidP="00BF7775">
            <w:pPr>
              <w:shd w:val="clear" w:color="auto" w:fill="FFFFFF" w:themeFill="background1"/>
              <w:rPr>
                <w:rFonts w:ascii="Times New Roman" w:eastAsia="SimSun" w:hAnsi="Times New Roman"/>
                <w:sz w:val="20"/>
                <w:szCs w:val="20"/>
              </w:rPr>
            </w:pPr>
            <w:r w:rsidRPr="00057DD2">
              <w:rPr>
                <w:rFonts w:ascii="Times New Roman" w:hAnsi="Times New Roman"/>
                <w:sz w:val="20"/>
                <w:szCs w:val="20"/>
              </w:rPr>
              <w:t xml:space="preserve">- максимальная высота зданий от уровня земли до верха перекрытия последнего этажа – не более </w:t>
            </w:r>
            <w:r w:rsidRPr="00057DD2">
              <w:rPr>
                <w:rFonts w:ascii="Times New Roman" w:hAnsi="Times New Roman"/>
                <w:b/>
                <w:sz w:val="20"/>
                <w:szCs w:val="20"/>
              </w:rPr>
              <w:t>20 м</w:t>
            </w:r>
            <w:r w:rsidRPr="00057DD2">
              <w:rPr>
                <w:rFonts w:ascii="Times New Roman" w:hAnsi="Times New Roman"/>
                <w:sz w:val="20"/>
                <w:szCs w:val="20"/>
              </w:rPr>
              <w:t xml:space="preserve">; </w:t>
            </w:r>
          </w:p>
          <w:p w:rsidR="00BF7775" w:rsidRPr="00057DD2" w:rsidRDefault="00BF7775" w:rsidP="00BF7775">
            <w:pPr>
              <w:shd w:val="clear" w:color="auto" w:fill="FFFFFF" w:themeFill="background1"/>
              <w:rPr>
                <w:rFonts w:ascii="Times New Roman" w:hAnsi="Times New Roman"/>
                <w:sz w:val="20"/>
                <w:szCs w:val="20"/>
              </w:rPr>
            </w:pPr>
            <w:r w:rsidRPr="00057DD2">
              <w:rPr>
                <w:rFonts w:ascii="Times New Roman" w:eastAsia="SimSun" w:hAnsi="Times New Roman"/>
                <w:sz w:val="20"/>
                <w:szCs w:val="20"/>
              </w:rPr>
              <w:t xml:space="preserve">- </w:t>
            </w:r>
            <w:r w:rsidRPr="00057DD2">
              <w:rPr>
                <w:rFonts w:ascii="Times New Roman" w:hAnsi="Times New Roman"/>
                <w:sz w:val="20"/>
                <w:szCs w:val="20"/>
              </w:rPr>
              <w:t xml:space="preserve">максимальный процент застройки в границах земельного участка – </w:t>
            </w:r>
            <w:r w:rsidRPr="00057DD2">
              <w:rPr>
                <w:rFonts w:ascii="Times New Roman" w:hAnsi="Times New Roman"/>
                <w:b/>
                <w:sz w:val="20"/>
                <w:szCs w:val="20"/>
              </w:rPr>
              <w:t>60%</w:t>
            </w:r>
            <w:r w:rsidRPr="00057DD2">
              <w:rPr>
                <w:rFonts w:ascii="Times New Roman" w:hAnsi="Times New Roman"/>
                <w:sz w:val="20"/>
                <w:szCs w:val="20"/>
              </w:rPr>
              <w:t>;</w:t>
            </w:r>
          </w:p>
          <w:p w:rsidR="00BF7775" w:rsidRPr="00057DD2" w:rsidRDefault="00BF7775" w:rsidP="00BF7775">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минимальные отступы до границ смежных земельных участков - </w:t>
            </w:r>
            <w:r w:rsidRPr="00057DD2">
              <w:rPr>
                <w:rFonts w:ascii="Times New Roman" w:hAnsi="Times New Roman"/>
                <w:b/>
                <w:sz w:val="20"/>
                <w:szCs w:val="20"/>
              </w:rPr>
              <w:t xml:space="preserve">3 м; </w:t>
            </w:r>
          </w:p>
          <w:p w:rsidR="00BF7775" w:rsidRDefault="00BF7775" w:rsidP="00BF7775">
            <w:pPr>
              <w:shd w:val="clear" w:color="auto" w:fill="FFFFFF" w:themeFill="background1"/>
              <w:rPr>
                <w:rFonts w:ascii="Times New Roman" w:hAnsi="Times New Roman"/>
                <w:b/>
                <w:sz w:val="20"/>
                <w:szCs w:val="20"/>
              </w:rPr>
            </w:pPr>
            <w:r w:rsidRPr="00057DD2">
              <w:rPr>
                <w:rFonts w:ascii="Times New Roman" w:hAnsi="Times New Roman"/>
                <w:sz w:val="20"/>
                <w:szCs w:val="20"/>
              </w:rPr>
              <w:t xml:space="preserve">- минимальный отступ от красной линии улиц/проездов – </w:t>
            </w:r>
            <w:r w:rsidRPr="00057DD2">
              <w:rPr>
                <w:rFonts w:ascii="Times New Roman" w:hAnsi="Times New Roman"/>
                <w:b/>
                <w:sz w:val="20"/>
                <w:szCs w:val="20"/>
              </w:rPr>
              <w:t>5 м.</w:t>
            </w:r>
          </w:p>
          <w:p w:rsidR="00BF7775" w:rsidRPr="00A911B3" w:rsidRDefault="00BF7775" w:rsidP="00BF7775">
            <w:pPr>
              <w:shd w:val="clear" w:color="auto" w:fill="FFFFFF" w:themeFill="background1"/>
              <w:rPr>
                <w:rFonts w:ascii="Times New Roman" w:hAnsi="Times New Roman"/>
                <w:sz w:val="20"/>
                <w:szCs w:val="20"/>
              </w:rPr>
            </w:pPr>
            <w:r w:rsidRPr="00A911B3">
              <w:rPr>
                <w:rFonts w:ascii="Times New Roman" w:hAnsi="Times New Roman"/>
                <w:sz w:val="20"/>
                <w:szCs w:val="20"/>
              </w:rPr>
              <w:t>Минимальный процент озеленения – не подлежит установлению</w:t>
            </w:r>
          </w:p>
        </w:tc>
        <w:tc>
          <w:tcPr>
            <w:tcW w:w="1249" w:type="pct"/>
            <w:vMerge w:val="restart"/>
            <w:tcBorders>
              <w:left w:val="single" w:sz="4" w:space="0" w:color="000000"/>
              <w:right w:val="single" w:sz="4" w:space="0" w:color="000000"/>
            </w:tcBorders>
            <w:shd w:val="clear" w:color="auto" w:fill="FFFFFF" w:themeFill="background1"/>
            <w:vAlign w:val="center"/>
          </w:tcPr>
          <w:p w:rsidR="00BF7775" w:rsidRDefault="00BF7775" w:rsidP="00BF7775">
            <w:pPr>
              <w:pStyle w:val="ConsPlusNormal"/>
              <w:rPr>
                <w:sz w:val="20"/>
                <w:szCs w:val="20"/>
              </w:rPr>
            </w:pPr>
            <w:r w:rsidRPr="00057DD2">
              <w:rPr>
                <w:sz w:val="20"/>
                <w:szCs w:val="20"/>
              </w:rPr>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 а также с учетом норм статьи 26 настоящих Правил.</w:t>
            </w:r>
          </w:p>
          <w:p w:rsidR="00BF7775" w:rsidRPr="00057DD2" w:rsidRDefault="00BF7775" w:rsidP="00BF7775">
            <w:pPr>
              <w:pStyle w:val="ConsPlusNormal"/>
              <w:rPr>
                <w:sz w:val="20"/>
                <w:szCs w:val="20"/>
              </w:rPr>
            </w:pPr>
          </w:p>
          <w:p w:rsidR="00BF7775" w:rsidRPr="00057DD2" w:rsidRDefault="00BF7775" w:rsidP="00BF7775">
            <w:pPr>
              <w:pStyle w:val="ConsPlusNormal"/>
              <w:rPr>
                <w:sz w:val="20"/>
                <w:szCs w:val="20"/>
              </w:rPr>
            </w:pPr>
            <w:r w:rsidRPr="00057DD2">
              <w:rPr>
                <w:sz w:val="20"/>
                <w:szCs w:val="20"/>
              </w:rPr>
              <w:t>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w:t>
            </w:r>
          </w:p>
          <w:p w:rsidR="00BF7775" w:rsidRPr="00057DD2" w:rsidRDefault="00BF7775" w:rsidP="00BF7775">
            <w:pPr>
              <w:pStyle w:val="ConsPlusNormal"/>
              <w:rPr>
                <w:sz w:val="20"/>
                <w:szCs w:val="20"/>
              </w:rPr>
            </w:pPr>
            <w:r w:rsidRPr="00057DD2">
              <w:rPr>
                <w:sz w:val="20"/>
                <w:szCs w:val="20"/>
              </w:rPr>
              <w:t xml:space="preserve">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w:t>
            </w:r>
            <w:r w:rsidRPr="00057DD2">
              <w:rPr>
                <w:rStyle w:val="affa"/>
                <w:rFonts w:eastAsiaTheme="minorEastAsia"/>
              </w:rPr>
              <w:t xml:space="preserve">построек (сарая, гаража, бани), расположенных на соседних земельных участках, </w:t>
            </w:r>
            <w:r w:rsidRPr="00057DD2">
              <w:rPr>
                <w:sz w:val="20"/>
                <w:szCs w:val="20"/>
              </w:rPr>
              <w:t>должно быть не менее 6 м.</w:t>
            </w:r>
          </w:p>
          <w:p w:rsidR="00BF7775" w:rsidRPr="00057DD2" w:rsidRDefault="00BF7775" w:rsidP="00BF7775">
            <w:pPr>
              <w:pStyle w:val="ConsPlusNormal"/>
              <w:rPr>
                <w:sz w:val="20"/>
                <w:szCs w:val="20"/>
              </w:rPr>
            </w:pPr>
            <w:r w:rsidRPr="00057DD2">
              <w:rPr>
                <w:sz w:val="20"/>
                <w:szCs w:val="20"/>
              </w:rPr>
              <w:t xml:space="preserve">Допускается блокировка зданий, строений и сооружений, расположенных на смежных земельных участках, по письменному согласию правообладателей смежных земельных участков и (или) объектов капитального строительства, подпись которых должна быть удостоверена </w:t>
            </w:r>
            <w:r w:rsidRPr="00057DD2">
              <w:rPr>
                <w:sz w:val="20"/>
                <w:szCs w:val="20"/>
              </w:rPr>
              <w:lastRenderedPageBreak/>
              <w:t>нотариально; поднятие уровня земельного участка путем отсыпки грунта при наличии письменного согласия правообладателей смежных земельных участков, подпись которых должна быть удостоверена нотариально.</w:t>
            </w:r>
          </w:p>
          <w:p w:rsidR="00BF7775" w:rsidRPr="00057DD2" w:rsidRDefault="00BF7775" w:rsidP="00BF7775">
            <w:pPr>
              <w:pStyle w:val="ConsPlusNormal"/>
              <w:rPr>
                <w:sz w:val="20"/>
                <w:szCs w:val="20"/>
              </w:rPr>
            </w:pPr>
            <w:r w:rsidRPr="00057DD2">
              <w:rPr>
                <w:sz w:val="20"/>
                <w:szCs w:val="20"/>
              </w:rPr>
              <w:t>Строительство и реконструкция многоквартирных жилых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w:t>
            </w:r>
            <w:r w:rsidRPr="00057DD2">
              <w:rPr>
                <w:sz w:val="20"/>
                <w:szCs w:val="20"/>
              </w:rPr>
              <w:tab/>
              <w:t>энергетическими ресурсами.</w:t>
            </w:r>
          </w:p>
          <w:p w:rsidR="00BF7775" w:rsidRPr="00057DD2" w:rsidRDefault="00BF7775" w:rsidP="00BF7775">
            <w:pPr>
              <w:pStyle w:val="ConsPlusNormal"/>
            </w:pPr>
            <w:r w:rsidRPr="00057DD2">
              <w:rPr>
                <w:sz w:val="20"/>
                <w:szCs w:val="20"/>
              </w:rPr>
              <w:t xml:space="preserve">При проектировании многоквартирных жилых зданий не допускается сокращать расчетную площадь </w:t>
            </w:r>
            <w:r w:rsidRPr="00057DD2">
              <w:rPr>
                <w:rStyle w:val="affa"/>
                <w:rFonts w:eastAsiaTheme="minorEastAsia"/>
              </w:rPr>
              <w:t>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заведений.</w:t>
            </w:r>
          </w:p>
          <w:p w:rsidR="00BF7775" w:rsidRPr="00057DD2" w:rsidRDefault="00BF7775" w:rsidP="00BF7775">
            <w:pPr>
              <w:pStyle w:val="ConsPlusNormal"/>
              <w:rPr>
                <w:rStyle w:val="affa"/>
                <w:rFonts w:eastAsiaTheme="minorEastAsia"/>
              </w:rPr>
            </w:pPr>
            <w:r w:rsidRPr="00057DD2">
              <w:rPr>
                <w:rStyle w:val="affa"/>
                <w:rFonts w:eastAsiaTheme="minorEastAsia"/>
              </w:rPr>
              <w:t>На приусадебных земельных участках содержание скота и птицы допускается лишь в районах усадебной застройки с участком размером не менее 0,1 га.</w:t>
            </w:r>
          </w:p>
          <w:p w:rsidR="00BF7775" w:rsidRPr="00057DD2" w:rsidRDefault="00BF7775" w:rsidP="00BF7775">
            <w:pPr>
              <w:pStyle w:val="ConsPlusNormal"/>
              <w:rPr>
                <w:rStyle w:val="affa"/>
                <w:rFonts w:eastAsiaTheme="minorEastAsia"/>
              </w:rPr>
            </w:pPr>
            <w:r w:rsidRPr="00057DD2">
              <w:rPr>
                <w:rStyle w:val="affa"/>
                <w:rFonts w:eastAsiaTheme="minorEastAsia"/>
              </w:rPr>
              <w:t xml:space="preserve">При проектировании МЖД необходимо учитывать требования статьи 26 настоящих правил. Перевод индивидуального жилого дома в нежилое помещение, в случае если переводимый объект будет относиться к объектам массового пребывания </w:t>
            </w:r>
            <w:r w:rsidRPr="00057DD2">
              <w:rPr>
                <w:rStyle w:val="affa"/>
                <w:rFonts w:eastAsiaTheme="minorEastAsia"/>
              </w:rPr>
              <w:lastRenderedPageBreak/>
              <w:t>граждан, либо для получения разрешения на строительство объекта подобной категории требуется проведение</w:t>
            </w:r>
            <w:r w:rsidRPr="00057DD2">
              <w:rPr>
                <w:rStyle w:val="affa"/>
                <w:rFonts w:eastAsiaTheme="minorEastAsia"/>
              </w:rPr>
              <w:tab/>
              <w:t>экспертизы проектной документации и результатов инженерных изысканий.</w:t>
            </w:r>
          </w:p>
          <w:p w:rsidR="00BF7775" w:rsidRPr="00057DD2" w:rsidRDefault="00BF7775" w:rsidP="00BF7775">
            <w:pPr>
              <w:pStyle w:val="ConsPlusNormal"/>
              <w:rPr>
                <w:rStyle w:val="affa"/>
                <w:rFonts w:eastAsiaTheme="minorEastAsia"/>
              </w:rPr>
            </w:pPr>
            <w:r w:rsidRPr="00057DD2">
              <w:rPr>
                <w:rStyle w:val="affa"/>
                <w:rFonts w:eastAsiaTheme="minorEastAsia"/>
              </w:rPr>
              <w:t>Для строительства объектов в зоне затопления или подтопления необходимо предусматривать мероприятия, предусмотренные статьей 26 настоящих Правил.</w:t>
            </w:r>
          </w:p>
          <w:p w:rsidR="00BF7775" w:rsidRPr="00057DD2" w:rsidRDefault="00BF7775" w:rsidP="00BF7775">
            <w:pPr>
              <w:pStyle w:val="ConsPlusNormal"/>
              <w:rPr>
                <w:sz w:val="20"/>
                <w:szCs w:val="20"/>
              </w:rPr>
            </w:pPr>
            <w:r w:rsidRPr="00057DD2">
              <w:rPr>
                <w:rStyle w:val="affa"/>
                <w:rFonts w:eastAsiaTheme="minorEastAsia"/>
              </w:rPr>
              <w:t>Факт наличия неблагоприятных характеристик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tc>
      </w:tr>
      <w:tr w:rsidR="00BF7775" w:rsidRPr="00057DD2" w:rsidTr="00BF7775">
        <w:tc>
          <w:tcPr>
            <w:tcW w:w="590" w:type="pct"/>
            <w:tcBorders>
              <w:top w:val="single" w:sz="4" w:space="0" w:color="000000"/>
              <w:left w:val="single" w:sz="4" w:space="0" w:color="000000"/>
              <w:bottom w:val="single" w:sz="4" w:space="0" w:color="000000"/>
            </w:tcBorders>
            <w:shd w:val="clear" w:color="auto" w:fill="FFFFFF" w:themeFill="background1"/>
            <w:vAlign w:val="center"/>
          </w:tcPr>
          <w:p w:rsidR="00BF7775" w:rsidRDefault="00BF7775" w:rsidP="00BF7775">
            <w:pPr>
              <w:shd w:val="clear" w:color="auto" w:fill="FFFFFF" w:themeFill="background1"/>
              <w:autoSpaceDE w:val="0"/>
              <w:rPr>
                <w:rFonts w:ascii="Times New Roman" w:hAnsi="Times New Roman"/>
                <w:sz w:val="20"/>
                <w:szCs w:val="20"/>
              </w:rPr>
            </w:pPr>
            <w:r w:rsidRPr="00057DD2">
              <w:rPr>
                <w:rFonts w:ascii="Times New Roman" w:hAnsi="Times New Roman"/>
                <w:sz w:val="20"/>
                <w:szCs w:val="20"/>
              </w:rPr>
              <w:t>[2.1.1] - Малоэтажная многоквартирная жилая застройка</w:t>
            </w:r>
          </w:p>
          <w:p w:rsidR="00BF7775" w:rsidRDefault="00BF7775" w:rsidP="00BF7775">
            <w:pPr>
              <w:shd w:val="clear" w:color="auto" w:fill="FFFFFF" w:themeFill="background1"/>
              <w:autoSpaceDE w:val="0"/>
              <w:rPr>
                <w:rFonts w:ascii="Times New Roman" w:hAnsi="Times New Roman"/>
                <w:sz w:val="20"/>
                <w:szCs w:val="20"/>
              </w:rPr>
            </w:pPr>
          </w:p>
          <w:p w:rsidR="00BF7775" w:rsidRPr="00057DD2" w:rsidRDefault="00BF7775" w:rsidP="00BF7775">
            <w:pPr>
              <w:shd w:val="clear" w:color="auto" w:fill="FFFFFF" w:themeFill="background1"/>
              <w:autoSpaceDE w:val="0"/>
              <w:rPr>
                <w:rFonts w:ascii="Times New Roman" w:hAnsi="Times New Roman"/>
                <w:sz w:val="20"/>
                <w:szCs w:val="20"/>
              </w:rPr>
            </w:pPr>
            <w:r w:rsidRPr="00302868">
              <w:rPr>
                <w:rFonts w:ascii="Times New Roman" w:hAnsi="Times New Roman"/>
                <w:sz w:val="20"/>
                <w:szCs w:val="20"/>
              </w:rPr>
              <w:t xml:space="preserve">(исключается возможность размещения новых объектов жилого назначения, за </w:t>
            </w:r>
            <w:r w:rsidRPr="00302868">
              <w:rPr>
                <w:rFonts w:ascii="Times New Roman" w:hAnsi="Times New Roman"/>
                <w:sz w:val="20"/>
                <w:szCs w:val="20"/>
              </w:rPr>
              <w:lastRenderedPageBreak/>
              <w:t>исключением реконструкции существующих жилых объектов, без увеличения их фактической (существующей) этажности)</w:t>
            </w:r>
          </w:p>
        </w:tc>
        <w:tc>
          <w:tcPr>
            <w:tcW w:w="1274" w:type="pct"/>
            <w:tcBorders>
              <w:top w:val="single" w:sz="4" w:space="0" w:color="000000"/>
              <w:left w:val="single" w:sz="4" w:space="0" w:color="000000"/>
              <w:bottom w:val="single" w:sz="4" w:space="0" w:color="000000"/>
            </w:tcBorders>
            <w:shd w:val="clear" w:color="auto" w:fill="FFFFFF" w:themeFill="background1"/>
            <w:vAlign w:val="center"/>
          </w:tcPr>
          <w:p w:rsidR="00BF7775" w:rsidRPr="00057DD2" w:rsidRDefault="00BF7775" w:rsidP="00BF7775">
            <w:pPr>
              <w:pStyle w:val="ConsPlusNormal"/>
              <w:rPr>
                <w:sz w:val="20"/>
                <w:szCs w:val="20"/>
              </w:rPr>
            </w:pPr>
            <w:r w:rsidRPr="00057DD2">
              <w:rPr>
                <w:sz w:val="20"/>
                <w:szCs w:val="20"/>
              </w:rPr>
              <w:lastRenderedPageBreak/>
              <w:t>малоэтажные многоквартирные дома (многоквартирные дома высотой до 4 этажей, включая мансардный);</w:t>
            </w:r>
          </w:p>
          <w:p w:rsidR="00BF7775" w:rsidRPr="00057DD2" w:rsidRDefault="00BF7775" w:rsidP="00BF7775">
            <w:pPr>
              <w:pStyle w:val="ConsPlusNormal"/>
              <w:rPr>
                <w:sz w:val="20"/>
                <w:szCs w:val="20"/>
              </w:rPr>
            </w:pPr>
            <w:r w:rsidRPr="00057DD2">
              <w:rPr>
                <w:sz w:val="20"/>
                <w:szCs w:val="20"/>
              </w:rPr>
              <w:t>обустройство спортивных и детских площадок, площадок для отдыха;</w:t>
            </w:r>
          </w:p>
          <w:p w:rsidR="00BF7775" w:rsidRPr="00057DD2" w:rsidRDefault="00BF7775" w:rsidP="00BF7775">
            <w:pPr>
              <w:pStyle w:val="ConsPlusNormal"/>
              <w:rPr>
                <w:sz w:val="20"/>
                <w:szCs w:val="20"/>
              </w:rPr>
            </w:pPr>
            <w:r w:rsidRPr="00057DD2">
              <w:rPr>
                <w:sz w:val="20"/>
                <w:szCs w:val="20"/>
              </w:rPr>
              <w:t xml:space="preserve">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w:t>
            </w:r>
            <w:r w:rsidRPr="00057DD2">
              <w:rPr>
                <w:sz w:val="20"/>
                <w:szCs w:val="20"/>
              </w:rPr>
              <w:lastRenderedPageBreak/>
              <w:t>малоэтажном многоквартирном доме не составляет более 15% общей площади помещений дома</w:t>
            </w:r>
          </w:p>
        </w:tc>
        <w:tc>
          <w:tcPr>
            <w:tcW w:w="188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BF7775" w:rsidRPr="00057DD2" w:rsidRDefault="00BF7775" w:rsidP="00BF7775">
            <w:pPr>
              <w:shd w:val="clear" w:color="auto" w:fill="FFFFFF" w:themeFill="background1"/>
              <w:rPr>
                <w:rFonts w:ascii="Times New Roman" w:hAnsi="Times New Roman"/>
                <w:sz w:val="20"/>
                <w:szCs w:val="20"/>
              </w:rPr>
            </w:pPr>
            <w:r w:rsidRPr="00057DD2">
              <w:rPr>
                <w:rFonts w:ascii="Times New Roman" w:eastAsia="SimSun" w:hAnsi="Times New Roman"/>
                <w:sz w:val="20"/>
                <w:szCs w:val="20"/>
              </w:rPr>
              <w:lastRenderedPageBreak/>
              <w:t xml:space="preserve"> - минимальная/максимальная площадь земельного участка – </w:t>
            </w:r>
            <w:r w:rsidRPr="00A911B3">
              <w:rPr>
                <w:rFonts w:ascii="Times New Roman" w:eastAsia="SimSun" w:hAnsi="Times New Roman"/>
                <w:b/>
                <w:sz w:val="20"/>
                <w:szCs w:val="20"/>
              </w:rPr>
              <w:t>600</w:t>
            </w:r>
            <w:r w:rsidRPr="00057DD2">
              <w:rPr>
                <w:rFonts w:ascii="Times New Roman" w:eastAsia="SimSun" w:hAnsi="Times New Roman"/>
                <w:b/>
                <w:sz w:val="20"/>
                <w:szCs w:val="20"/>
              </w:rPr>
              <w:t>/15000 кв.м</w:t>
            </w:r>
            <w:r w:rsidRPr="00057DD2">
              <w:rPr>
                <w:rFonts w:ascii="Times New Roman" w:eastAsia="SimSun" w:hAnsi="Times New Roman"/>
                <w:sz w:val="20"/>
                <w:szCs w:val="20"/>
              </w:rPr>
              <w:t>;</w:t>
            </w:r>
          </w:p>
          <w:p w:rsidR="00BF7775" w:rsidRPr="00A911B3" w:rsidRDefault="00BF7775" w:rsidP="00BF7775">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минимальная ширина земельных участков вдоль фронта улицы (проезда) – </w:t>
            </w:r>
            <w:r w:rsidRPr="00057DD2">
              <w:rPr>
                <w:rFonts w:ascii="Times New Roman" w:hAnsi="Times New Roman"/>
                <w:b/>
                <w:sz w:val="20"/>
                <w:szCs w:val="20"/>
              </w:rPr>
              <w:t>12 м</w:t>
            </w:r>
            <w:r w:rsidRPr="00057DD2">
              <w:rPr>
                <w:rFonts w:ascii="Times New Roman" w:hAnsi="Times New Roman"/>
                <w:sz w:val="20"/>
                <w:szCs w:val="20"/>
              </w:rPr>
              <w:t xml:space="preserve">; </w:t>
            </w:r>
          </w:p>
          <w:p w:rsidR="00BF7775" w:rsidRPr="00057DD2" w:rsidRDefault="00BF7775" w:rsidP="00BF7775">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xml:space="preserve">- максимальное количество этажей здания – </w:t>
            </w:r>
            <w:r w:rsidRPr="00057DD2">
              <w:rPr>
                <w:rFonts w:ascii="Times New Roman" w:eastAsia="SimSun" w:hAnsi="Times New Roman"/>
                <w:b/>
                <w:sz w:val="20"/>
                <w:szCs w:val="20"/>
              </w:rPr>
              <w:t>4</w:t>
            </w:r>
            <w:r w:rsidRPr="00057DD2">
              <w:rPr>
                <w:rFonts w:ascii="Times New Roman" w:eastAsia="SimSun" w:hAnsi="Times New Roman"/>
                <w:sz w:val="20"/>
                <w:szCs w:val="20"/>
              </w:rPr>
              <w:t xml:space="preserve"> этажа (включая мансардный);</w:t>
            </w:r>
          </w:p>
          <w:p w:rsidR="00BF7775" w:rsidRPr="00057DD2" w:rsidRDefault="00BF7775" w:rsidP="00BF7775">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xml:space="preserve">- </w:t>
            </w:r>
            <w:r w:rsidRPr="00057DD2">
              <w:rPr>
                <w:rFonts w:ascii="Times New Roman" w:hAnsi="Times New Roman"/>
                <w:sz w:val="20"/>
                <w:szCs w:val="20"/>
              </w:rPr>
              <w:t xml:space="preserve">максимальная высота зданий от уровня земли до верха перекрытия последнего этажа – не более </w:t>
            </w:r>
            <w:r w:rsidRPr="00057DD2">
              <w:rPr>
                <w:rFonts w:ascii="Times New Roman" w:hAnsi="Times New Roman"/>
                <w:b/>
                <w:sz w:val="20"/>
                <w:szCs w:val="20"/>
              </w:rPr>
              <w:t>15 м</w:t>
            </w:r>
            <w:r w:rsidRPr="00057DD2">
              <w:rPr>
                <w:rFonts w:ascii="Times New Roman" w:hAnsi="Times New Roman"/>
                <w:sz w:val="20"/>
                <w:szCs w:val="20"/>
              </w:rPr>
              <w:t xml:space="preserve">; </w:t>
            </w:r>
          </w:p>
          <w:p w:rsidR="00BF7775" w:rsidRPr="00057DD2" w:rsidRDefault="00BF7775" w:rsidP="00BF7775">
            <w:pPr>
              <w:shd w:val="clear" w:color="auto" w:fill="FFFFFF" w:themeFill="background1"/>
              <w:rPr>
                <w:rFonts w:ascii="Times New Roman" w:hAnsi="Times New Roman"/>
                <w:sz w:val="20"/>
                <w:szCs w:val="20"/>
              </w:rPr>
            </w:pPr>
            <w:r w:rsidRPr="00057DD2">
              <w:rPr>
                <w:rFonts w:ascii="Times New Roman" w:eastAsia="SimSun" w:hAnsi="Times New Roman"/>
                <w:sz w:val="20"/>
                <w:szCs w:val="20"/>
              </w:rPr>
              <w:t xml:space="preserve">-максимальный процент застройки в границах земельного участка – </w:t>
            </w:r>
            <w:r w:rsidRPr="00057DD2">
              <w:rPr>
                <w:rFonts w:ascii="Times New Roman" w:eastAsia="SimSun" w:hAnsi="Times New Roman"/>
                <w:b/>
                <w:sz w:val="20"/>
                <w:szCs w:val="20"/>
              </w:rPr>
              <w:t>60%</w:t>
            </w:r>
            <w:r w:rsidRPr="00057DD2">
              <w:rPr>
                <w:rFonts w:ascii="Times New Roman" w:eastAsia="SimSun" w:hAnsi="Times New Roman"/>
                <w:sz w:val="20"/>
                <w:szCs w:val="20"/>
              </w:rPr>
              <w:t>;</w:t>
            </w:r>
          </w:p>
          <w:p w:rsidR="00BF7775" w:rsidRPr="00057DD2" w:rsidRDefault="00BF7775" w:rsidP="00BF7775">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минимальные отступы до границ смежных земельных </w:t>
            </w:r>
            <w:r w:rsidRPr="00057DD2">
              <w:rPr>
                <w:rFonts w:ascii="Times New Roman" w:hAnsi="Times New Roman"/>
                <w:sz w:val="20"/>
                <w:szCs w:val="20"/>
              </w:rPr>
              <w:lastRenderedPageBreak/>
              <w:t xml:space="preserve">участков - </w:t>
            </w:r>
            <w:r w:rsidRPr="00057DD2">
              <w:rPr>
                <w:rFonts w:ascii="Times New Roman" w:hAnsi="Times New Roman"/>
                <w:b/>
                <w:sz w:val="20"/>
                <w:szCs w:val="20"/>
              </w:rPr>
              <w:t xml:space="preserve">3 м; </w:t>
            </w:r>
          </w:p>
          <w:p w:rsidR="00BF7775" w:rsidRPr="00057DD2" w:rsidRDefault="00BF7775" w:rsidP="00BF7775">
            <w:pPr>
              <w:shd w:val="clear" w:color="auto" w:fill="FFFFFF" w:themeFill="background1"/>
              <w:autoSpaceDE w:val="0"/>
              <w:rPr>
                <w:rFonts w:ascii="Times New Roman" w:hAnsi="Times New Roman"/>
                <w:b/>
                <w:sz w:val="20"/>
                <w:szCs w:val="20"/>
              </w:rPr>
            </w:pPr>
            <w:r w:rsidRPr="00057DD2">
              <w:rPr>
                <w:rFonts w:ascii="Times New Roman" w:hAnsi="Times New Roman"/>
                <w:sz w:val="20"/>
                <w:szCs w:val="20"/>
              </w:rPr>
              <w:t xml:space="preserve">- минимальный отступ от красной линии улиц/проездов – </w:t>
            </w:r>
            <w:r w:rsidRPr="00057DD2">
              <w:rPr>
                <w:rFonts w:ascii="Times New Roman" w:hAnsi="Times New Roman"/>
                <w:b/>
                <w:sz w:val="20"/>
                <w:szCs w:val="20"/>
              </w:rPr>
              <w:t>3 м;</w:t>
            </w:r>
          </w:p>
          <w:p w:rsidR="00BF7775" w:rsidRPr="00057DD2" w:rsidRDefault="00BF7775" w:rsidP="00BF7775">
            <w:pPr>
              <w:shd w:val="clear" w:color="auto" w:fill="FFFFFF" w:themeFill="background1"/>
              <w:rPr>
                <w:rFonts w:ascii="Times New Roman" w:hAnsi="Times New Roman"/>
                <w:sz w:val="20"/>
                <w:szCs w:val="20"/>
              </w:rPr>
            </w:pPr>
            <w:r w:rsidRPr="00057DD2">
              <w:rPr>
                <w:rFonts w:ascii="Times New Roman" w:hAnsi="Times New Roman"/>
                <w:sz w:val="20"/>
                <w:szCs w:val="20"/>
                <w:lang w:eastAsia="zh-CN"/>
              </w:rPr>
              <w:t xml:space="preserve">- минимальный процент </w:t>
            </w:r>
            <w:r w:rsidRPr="00057DD2">
              <w:rPr>
                <w:rFonts w:ascii="Times New Roman" w:hAnsi="Times New Roman"/>
                <w:sz w:val="20"/>
                <w:szCs w:val="20"/>
                <w:lang w:eastAsia="ru-RU"/>
              </w:rPr>
              <w:t>озеленения</w:t>
            </w:r>
            <w:r w:rsidRPr="00057DD2">
              <w:rPr>
                <w:rFonts w:ascii="Times New Roman" w:hAnsi="Times New Roman"/>
                <w:sz w:val="20"/>
                <w:szCs w:val="20"/>
                <w:lang w:eastAsia="zh-CN"/>
              </w:rPr>
              <w:t xml:space="preserve"> - </w:t>
            </w:r>
            <w:r w:rsidRPr="00057DD2">
              <w:rPr>
                <w:rFonts w:ascii="Times New Roman" w:hAnsi="Times New Roman"/>
                <w:b/>
                <w:sz w:val="20"/>
                <w:szCs w:val="20"/>
                <w:lang w:eastAsia="zh-CN"/>
              </w:rPr>
              <w:t>15%</w:t>
            </w:r>
            <w:r w:rsidRPr="00057DD2">
              <w:rPr>
                <w:rFonts w:ascii="Times New Roman" w:hAnsi="Times New Roman"/>
                <w:sz w:val="20"/>
                <w:szCs w:val="20"/>
                <w:lang w:eastAsia="zh-CN"/>
              </w:rPr>
              <w:t xml:space="preserve"> от площади земельного участка.</w:t>
            </w:r>
          </w:p>
        </w:tc>
        <w:tc>
          <w:tcPr>
            <w:tcW w:w="1249" w:type="pct"/>
            <w:vMerge/>
            <w:tcBorders>
              <w:left w:val="single" w:sz="4" w:space="0" w:color="000000"/>
              <w:right w:val="single" w:sz="4" w:space="0" w:color="000000"/>
            </w:tcBorders>
            <w:shd w:val="clear" w:color="auto" w:fill="FFFFFF" w:themeFill="background1"/>
            <w:vAlign w:val="center"/>
          </w:tcPr>
          <w:p w:rsidR="00BF7775" w:rsidRPr="00057DD2" w:rsidRDefault="00BF7775" w:rsidP="00BF7775">
            <w:pPr>
              <w:pStyle w:val="ConsPlusNormal"/>
              <w:rPr>
                <w:sz w:val="20"/>
                <w:szCs w:val="20"/>
              </w:rPr>
            </w:pPr>
          </w:p>
        </w:tc>
      </w:tr>
      <w:tr w:rsidR="00BF7775" w:rsidRPr="00057DD2" w:rsidTr="00BF7775">
        <w:tc>
          <w:tcPr>
            <w:tcW w:w="590" w:type="pct"/>
            <w:tcBorders>
              <w:top w:val="single" w:sz="4" w:space="0" w:color="000000"/>
              <w:left w:val="single" w:sz="4" w:space="0" w:color="000000"/>
              <w:bottom w:val="single" w:sz="4" w:space="0" w:color="000000"/>
            </w:tcBorders>
            <w:shd w:val="clear" w:color="auto" w:fill="FFFFFF" w:themeFill="background1"/>
            <w:vAlign w:val="center"/>
          </w:tcPr>
          <w:p w:rsidR="00BF7775" w:rsidRDefault="00BF7775" w:rsidP="00BF7775">
            <w:pPr>
              <w:shd w:val="clear" w:color="auto" w:fill="FFFFFF" w:themeFill="background1"/>
              <w:autoSpaceDE w:val="0"/>
              <w:rPr>
                <w:rFonts w:ascii="Times New Roman" w:hAnsi="Times New Roman"/>
                <w:sz w:val="20"/>
                <w:szCs w:val="20"/>
              </w:rPr>
            </w:pPr>
            <w:r w:rsidRPr="00057DD2">
              <w:rPr>
                <w:rFonts w:ascii="Times New Roman" w:hAnsi="Times New Roman"/>
                <w:sz w:val="20"/>
                <w:szCs w:val="20"/>
              </w:rPr>
              <w:lastRenderedPageBreak/>
              <w:t>[2.2] - Для ведения личного подсобного хозяйства (приусадебный земельный участок)</w:t>
            </w:r>
          </w:p>
          <w:p w:rsidR="00BF7775" w:rsidRDefault="00BF7775" w:rsidP="00BF7775">
            <w:pPr>
              <w:shd w:val="clear" w:color="auto" w:fill="FFFFFF" w:themeFill="background1"/>
              <w:autoSpaceDE w:val="0"/>
              <w:rPr>
                <w:rFonts w:ascii="Times New Roman" w:hAnsi="Times New Roman"/>
                <w:sz w:val="20"/>
                <w:szCs w:val="20"/>
              </w:rPr>
            </w:pPr>
          </w:p>
          <w:p w:rsidR="00BF7775" w:rsidRPr="00057DD2" w:rsidRDefault="00BF7775" w:rsidP="00BF7775">
            <w:pPr>
              <w:shd w:val="clear" w:color="auto" w:fill="FFFFFF" w:themeFill="background1"/>
              <w:autoSpaceDE w:val="0"/>
              <w:rPr>
                <w:rFonts w:ascii="Times New Roman" w:hAnsi="Times New Roman"/>
                <w:sz w:val="20"/>
                <w:szCs w:val="20"/>
              </w:rPr>
            </w:pPr>
            <w:r w:rsidRPr="00302868">
              <w:rPr>
                <w:rFonts w:ascii="Times New Roman" w:hAnsi="Times New Roman"/>
                <w:sz w:val="20"/>
                <w:szCs w:val="20"/>
              </w:rPr>
              <w:t>(исключается возможность размещения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tc>
        <w:tc>
          <w:tcPr>
            <w:tcW w:w="1274" w:type="pct"/>
            <w:tcBorders>
              <w:top w:val="single" w:sz="4" w:space="0" w:color="000000"/>
              <w:left w:val="single" w:sz="4" w:space="0" w:color="000000"/>
              <w:bottom w:val="single" w:sz="4" w:space="0" w:color="000000"/>
            </w:tcBorders>
            <w:shd w:val="clear" w:color="auto" w:fill="FFFFFF" w:themeFill="background1"/>
            <w:vAlign w:val="center"/>
          </w:tcPr>
          <w:p w:rsidR="00BF7775" w:rsidRPr="00057DD2" w:rsidRDefault="00BF7775" w:rsidP="00BF7775">
            <w:pPr>
              <w:keepLines/>
              <w:widowControl w:val="0"/>
              <w:shd w:val="clear" w:color="auto" w:fill="FFFFFF" w:themeFill="background1"/>
              <w:rPr>
                <w:rFonts w:ascii="Times New Roman" w:hAnsi="Times New Roman"/>
                <w:sz w:val="20"/>
                <w:szCs w:val="20"/>
                <w:lang w:eastAsia="ru-RU"/>
              </w:rPr>
            </w:pPr>
            <w:r w:rsidRPr="00057DD2">
              <w:rPr>
                <w:rFonts w:ascii="Times New Roman" w:hAnsi="Times New Roman"/>
                <w:sz w:val="20"/>
                <w:szCs w:val="20"/>
                <w:lang w:eastAsia="ru-RU"/>
              </w:rPr>
              <w:t>отдельно стоящие усадебные жилые дома; производство сельскохозяйственной продукции; содержание сельскохозяйственных животных; садоводство; огородничество; размещение гаража и иных вспомогательных сооружений</w:t>
            </w:r>
          </w:p>
        </w:tc>
        <w:tc>
          <w:tcPr>
            <w:tcW w:w="188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BF7775" w:rsidRPr="00057DD2" w:rsidRDefault="00BF7775" w:rsidP="00BF7775">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минимальная/максимальная площадь земельных участков – </w:t>
            </w:r>
            <w:r>
              <w:rPr>
                <w:rFonts w:ascii="Times New Roman" w:hAnsi="Times New Roman"/>
                <w:b/>
                <w:sz w:val="20"/>
                <w:szCs w:val="20"/>
              </w:rPr>
              <w:t>600</w:t>
            </w:r>
            <w:r w:rsidRPr="00057DD2">
              <w:rPr>
                <w:rFonts w:ascii="Times New Roman" w:hAnsi="Times New Roman"/>
                <w:b/>
                <w:sz w:val="20"/>
                <w:szCs w:val="20"/>
              </w:rPr>
              <w:t>/5000кв. м;</w:t>
            </w:r>
          </w:p>
          <w:p w:rsidR="00BF7775" w:rsidRPr="00057DD2" w:rsidRDefault="00BF7775" w:rsidP="00BF7775">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минимальная ширина земельных участков вдоль фронта улицы (проезда) – </w:t>
            </w:r>
            <w:r w:rsidRPr="00057DD2">
              <w:rPr>
                <w:rFonts w:ascii="Times New Roman" w:hAnsi="Times New Roman"/>
                <w:b/>
                <w:sz w:val="20"/>
                <w:szCs w:val="20"/>
              </w:rPr>
              <w:t>12 м</w:t>
            </w:r>
            <w:r w:rsidRPr="00057DD2">
              <w:rPr>
                <w:rFonts w:ascii="Times New Roman" w:hAnsi="Times New Roman"/>
                <w:sz w:val="20"/>
                <w:szCs w:val="20"/>
              </w:rPr>
              <w:t xml:space="preserve">; </w:t>
            </w:r>
          </w:p>
          <w:p w:rsidR="00BF7775" w:rsidRPr="00057DD2" w:rsidRDefault="00BF7775" w:rsidP="00BF7775">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максимальное количество этажей зданий – </w:t>
            </w:r>
            <w:r w:rsidRPr="00057DD2">
              <w:rPr>
                <w:rFonts w:ascii="Times New Roman" w:hAnsi="Times New Roman"/>
                <w:b/>
                <w:sz w:val="20"/>
                <w:szCs w:val="20"/>
              </w:rPr>
              <w:t>3 этажа</w:t>
            </w:r>
            <w:r w:rsidRPr="00057DD2">
              <w:rPr>
                <w:rFonts w:ascii="Times New Roman" w:hAnsi="Times New Roman"/>
                <w:sz w:val="20"/>
                <w:szCs w:val="20"/>
              </w:rPr>
              <w:t xml:space="preserve"> (включая мансардный этаж);</w:t>
            </w:r>
          </w:p>
          <w:p w:rsidR="00BF7775" w:rsidRPr="00057DD2" w:rsidRDefault="00BF7775" w:rsidP="00BF7775">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максимальная высота зданий от уровня земли до верха перекрытия последнего этажа – не более </w:t>
            </w:r>
            <w:r w:rsidRPr="00057DD2">
              <w:rPr>
                <w:rFonts w:ascii="Times New Roman" w:hAnsi="Times New Roman"/>
                <w:b/>
                <w:sz w:val="20"/>
                <w:szCs w:val="20"/>
              </w:rPr>
              <w:t>20 м</w:t>
            </w:r>
            <w:r w:rsidRPr="00057DD2">
              <w:rPr>
                <w:rFonts w:ascii="Times New Roman" w:hAnsi="Times New Roman"/>
                <w:sz w:val="20"/>
                <w:szCs w:val="20"/>
              </w:rPr>
              <w:t xml:space="preserve">; </w:t>
            </w:r>
          </w:p>
          <w:p w:rsidR="00BF7775" w:rsidRPr="00057DD2" w:rsidRDefault="00BF7775" w:rsidP="00BF7775">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максимальный процент застройки в границах земельного участка – </w:t>
            </w:r>
            <w:r w:rsidRPr="00057DD2">
              <w:rPr>
                <w:rFonts w:ascii="Times New Roman" w:hAnsi="Times New Roman"/>
                <w:b/>
                <w:sz w:val="20"/>
                <w:szCs w:val="20"/>
              </w:rPr>
              <w:t>60%</w:t>
            </w:r>
            <w:r w:rsidRPr="00057DD2">
              <w:rPr>
                <w:rFonts w:ascii="Times New Roman" w:hAnsi="Times New Roman"/>
                <w:sz w:val="20"/>
                <w:szCs w:val="20"/>
              </w:rPr>
              <w:t>;</w:t>
            </w:r>
          </w:p>
          <w:p w:rsidR="00BF7775" w:rsidRPr="00057DD2" w:rsidRDefault="00BF7775" w:rsidP="00BF7775">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минимальные отступы до границ смежных земельных участков - </w:t>
            </w:r>
            <w:r w:rsidRPr="00057DD2">
              <w:rPr>
                <w:rFonts w:ascii="Times New Roman" w:hAnsi="Times New Roman"/>
                <w:b/>
                <w:sz w:val="20"/>
                <w:szCs w:val="20"/>
              </w:rPr>
              <w:t>3 м;</w:t>
            </w:r>
          </w:p>
          <w:p w:rsidR="00BF7775" w:rsidRDefault="00BF7775" w:rsidP="00BF7775">
            <w:pPr>
              <w:shd w:val="clear" w:color="auto" w:fill="FFFFFF" w:themeFill="background1"/>
              <w:rPr>
                <w:rFonts w:ascii="Times New Roman" w:hAnsi="Times New Roman"/>
                <w:b/>
                <w:sz w:val="20"/>
                <w:szCs w:val="20"/>
              </w:rPr>
            </w:pPr>
            <w:r w:rsidRPr="00057DD2">
              <w:rPr>
                <w:rFonts w:ascii="Times New Roman" w:hAnsi="Times New Roman"/>
                <w:sz w:val="20"/>
                <w:szCs w:val="20"/>
              </w:rPr>
              <w:t xml:space="preserve">- минимальный отступ от красной линии улиц/проездов – </w:t>
            </w:r>
            <w:r w:rsidRPr="00057DD2">
              <w:rPr>
                <w:rFonts w:ascii="Times New Roman" w:hAnsi="Times New Roman"/>
                <w:b/>
                <w:sz w:val="20"/>
                <w:szCs w:val="20"/>
              </w:rPr>
              <w:t xml:space="preserve">5 м. </w:t>
            </w:r>
          </w:p>
          <w:p w:rsidR="00BF7775" w:rsidRPr="00B7061F" w:rsidRDefault="00BF7775" w:rsidP="00BF7775">
            <w:pPr>
              <w:shd w:val="clear" w:color="auto" w:fill="FFFFFF" w:themeFill="background1"/>
              <w:rPr>
                <w:rFonts w:ascii="Times New Roman" w:hAnsi="Times New Roman"/>
                <w:sz w:val="20"/>
                <w:szCs w:val="20"/>
              </w:rPr>
            </w:pPr>
            <w:r w:rsidRPr="00B7061F">
              <w:rPr>
                <w:rFonts w:ascii="Times New Roman" w:hAnsi="Times New Roman"/>
                <w:sz w:val="20"/>
                <w:szCs w:val="20"/>
              </w:rPr>
              <w:t>Минимальный процент озеленения – не подлежит установлению.</w:t>
            </w:r>
          </w:p>
        </w:tc>
        <w:tc>
          <w:tcPr>
            <w:tcW w:w="1249" w:type="pct"/>
            <w:vMerge/>
            <w:tcBorders>
              <w:left w:val="single" w:sz="4" w:space="0" w:color="000000"/>
              <w:right w:val="single" w:sz="4" w:space="0" w:color="000000"/>
            </w:tcBorders>
            <w:shd w:val="clear" w:color="auto" w:fill="FFFFFF" w:themeFill="background1"/>
            <w:vAlign w:val="center"/>
          </w:tcPr>
          <w:p w:rsidR="00BF7775" w:rsidRPr="00057DD2" w:rsidRDefault="00BF7775" w:rsidP="00BF7775">
            <w:pPr>
              <w:pStyle w:val="ConsPlusNormal"/>
              <w:rPr>
                <w:sz w:val="20"/>
                <w:szCs w:val="20"/>
              </w:rPr>
            </w:pPr>
          </w:p>
        </w:tc>
      </w:tr>
    </w:tbl>
    <w:p w:rsidR="00BF7775" w:rsidRDefault="00BF7775" w:rsidP="00BF7775">
      <w:pPr>
        <w:shd w:val="clear" w:color="auto" w:fill="FFFFFF" w:themeFill="background1"/>
        <w:spacing w:after="0" w:line="240" w:lineRule="auto"/>
        <w:ind w:firstLine="709"/>
        <w:jc w:val="both"/>
        <w:rPr>
          <w:rFonts w:ascii="Times New Roman" w:eastAsia="Times New Roman" w:hAnsi="Times New Roman" w:cs="Times New Roman"/>
          <w:b/>
          <w:color w:val="FF0000"/>
          <w:sz w:val="24"/>
          <w:szCs w:val="24"/>
          <w:lang w:eastAsia="zh-CN"/>
        </w:rPr>
      </w:pPr>
    </w:p>
    <w:p w:rsidR="00BF7775" w:rsidRPr="00057DD2" w:rsidRDefault="00BF7775" w:rsidP="00BF7775">
      <w:pPr>
        <w:shd w:val="clear" w:color="auto" w:fill="FFFFFF" w:themeFill="background1"/>
        <w:spacing w:after="0" w:line="240" w:lineRule="auto"/>
        <w:ind w:firstLine="709"/>
        <w:jc w:val="both"/>
        <w:rPr>
          <w:rFonts w:ascii="Times New Roman" w:eastAsia="SimSun" w:hAnsi="Times New Roman" w:cs="Times New Roman"/>
          <w:sz w:val="24"/>
          <w:szCs w:val="24"/>
          <w:lang w:eastAsia="zh-CN"/>
        </w:rPr>
      </w:pPr>
      <w:r w:rsidRPr="00057DD2">
        <w:rPr>
          <w:rFonts w:ascii="Times New Roman" w:hAnsi="Times New Roman" w:cs="Times New Roman"/>
          <w:sz w:val="24"/>
          <w:szCs w:val="24"/>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p>
    <w:p w:rsidR="00BF7775" w:rsidRPr="00057DD2" w:rsidRDefault="00BF7775" w:rsidP="00BF7775">
      <w:pPr>
        <w:shd w:val="clear" w:color="auto" w:fill="FFFFFF" w:themeFill="background1"/>
        <w:spacing w:after="0" w:line="240" w:lineRule="auto"/>
        <w:ind w:firstLine="709"/>
        <w:jc w:val="both"/>
        <w:rPr>
          <w:rFonts w:ascii="Times New Roman" w:eastAsia="SimSun" w:hAnsi="Times New Roman" w:cs="Times New Roman"/>
          <w:sz w:val="24"/>
          <w:szCs w:val="24"/>
          <w:lang w:eastAsia="zh-CN"/>
        </w:rPr>
      </w:pPr>
    </w:p>
    <w:p w:rsidR="00BF7775" w:rsidRPr="00057DD2" w:rsidRDefault="00BF7775" w:rsidP="00BF7775">
      <w:pPr>
        <w:widowControl w:val="0"/>
        <w:shd w:val="clear" w:color="auto" w:fill="FFFFFF" w:themeFill="background1"/>
        <w:spacing w:after="0" w:line="240" w:lineRule="auto"/>
        <w:ind w:firstLine="426"/>
        <w:jc w:val="center"/>
        <w:rPr>
          <w:rFonts w:ascii="Times New Roman" w:eastAsia="SimSun" w:hAnsi="Times New Roman" w:cs="Times New Roman"/>
          <w:b/>
          <w:sz w:val="24"/>
          <w:szCs w:val="24"/>
          <w:lang w:eastAsia="zh-CN"/>
        </w:rPr>
      </w:pPr>
      <w:r w:rsidRPr="00057DD2">
        <w:rPr>
          <w:rFonts w:ascii="Times New Roman" w:eastAsia="SimSun" w:hAnsi="Times New Roman" w:cs="Times New Roman"/>
          <w:b/>
          <w:sz w:val="24"/>
          <w:szCs w:val="24"/>
          <w:lang w:eastAsia="zh-CN"/>
        </w:rPr>
        <w:t xml:space="preserve">Вспомогательные виды разрешенного использования земельных участков и объектов капитального строительства, </w:t>
      </w:r>
    </w:p>
    <w:p w:rsidR="00BF7775" w:rsidRPr="00057DD2" w:rsidRDefault="00BF7775" w:rsidP="00BF7775">
      <w:pPr>
        <w:widowControl w:val="0"/>
        <w:shd w:val="clear" w:color="auto" w:fill="FFFFFF" w:themeFill="background1"/>
        <w:spacing w:after="120" w:line="240" w:lineRule="auto"/>
        <w:ind w:firstLine="426"/>
        <w:jc w:val="center"/>
        <w:rPr>
          <w:rFonts w:ascii="Times New Roman" w:eastAsia="SimSun" w:hAnsi="Times New Roman" w:cs="Times New Roman"/>
          <w:b/>
          <w:sz w:val="24"/>
          <w:szCs w:val="24"/>
          <w:lang w:eastAsia="zh-CN"/>
        </w:rPr>
      </w:pPr>
      <w:r w:rsidRPr="00057DD2">
        <w:rPr>
          <w:rFonts w:ascii="Times New Roman" w:eastAsia="SimSun" w:hAnsi="Times New Roman" w:cs="Times New Roman"/>
          <w:b/>
          <w:sz w:val="24"/>
          <w:szCs w:val="24"/>
          <w:lang w:eastAsia="zh-CN"/>
        </w:rPr>
        <w:t>предельные параметры разрешенного строительства, реконструкции объектов капитального строительства</w:t>
      </w: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tblPr>
      <w:tblGrid>
        <w:gridCol w:w="2951"/>
        <w:gridCol w:w="6012"/>
        <w:gridCol w:w="5343"/>
      </w:tblGrid>
      <w:tr w:rsidR="00BF7775" w:rsidRPr="00057DD2" w:rsidTr="00BF7775">
        <w:trPr>
          <w:trHeight w:val="20"/>
          <w:tblHeader/>
          <w:jc w:val="center"/>
        </w:trPr>
        <w:tc>
          <w:tcPr>
            <w:tcW w:w="1031" w:type="pct"/>
            <w:shd w:val="clear" w:color="auto" w:fill="auto"/>
            <w:vAlign w:val="center"/>
          </w:tcPr>
          <w:p w:rsidR="00BF7775" w:rsidRPr="00057DD2" w:rsidRDefault="00BF7775" w:rsidP="00BF7775">
            <w:pPr>
              <w:pStyle w:val="affb"/>
              <w:jc w:val="center"/>
            </w:pPr>
            <w:r w:rsidRPr="00057DD2">
              <w:rPr>
                <w:rStyle w:val="affa"/>
                <w:b/>
                <w:bCs/>
              </w:rPr>
              <w:t>Виды вспомогательных объектов капитального строительства</w:t>
            </w:r>
          </w:p>
        </w:tc>
        <w:tc>
          <w:tcPr>
            <w:tcW w:w="2101" w:type="pct"/>
            <w:shd w:val="clear" w:color="auto" w:fill="auto"/>
            <w:vAlign w:val="center"/>
          </w:tcPr>
          <w:p w:rsidR="00BF7775" w:rsidRPr="00057DD2" w:rsidRDefault="00BF7775" w:rsidP="00BF7775">
            <w:pPr>
              <w:pStyle w:val="affb"/>
              <w:jc w:val="center"/>
            </w:pPr>
            <w:r w:rsidRPr="00057DD2">
              <w:rPr>
                <w:rStyle w:val="affa"/>
                <w:b/>
                <w:bCs/>
              </w:rPr>
              <w:t>Предельные (минимальные и (или) максимальные размеры земельных участков и предельные параметры разрешенного использования земельных участков и объектов капитального строительства</w:t>
            </w:r>
          </w:p>
        </w:tc>
        <w:tc>
          <w:tcPr>
            <w:tcW w:w="1867" w:type="pct"/>
            <w:shd w:val="clear" w:color="auto" w:fill="auto"/>
            <w:vAlign w:val="center"/>
          </w:tcPr>
          <w:p w:rsidR="00BF7775" w:rsidRPr="00057DD2" w:rsidRDefault="00BF7775" w:rsidP="00BF7775">
            <w:pPr>
              <w:pStyle w:val="affb"/>
              <w:jc w:val="center"/>
            </w:pPr>
            <w:r w:rsidRPr="00057DD2">
              <w:rPr>
                <w:rStyle w:val="affa"/>
                <w:b/>
                <w:bCs/>
              </w:rPr>
              <w:t>Особые условия реализации регламента</w:t>
            </w:r>
          </w:p>
        </w:tc>
      </w:tr>
      <w:tr w:rsidR="00BF7775" w:rsidRPr="00057DD2" w:rsidTr="00BF7775">
        <w:trPr>
          <w:trHeight w:val="20"/>
          <w:jc w:val="center"/>
        </w:trPr>
        <w:tc>
          <w:tcPr>
            <w:tcW w:w="1031" w:type="pct"/>
            <w:shd w:val="clear" w:color="auto" w:fill="auto"/>
            <w:vAlign w:val="center"/>
          </w:tcPr>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Площадки для сбора твердых бытовых отходов. </w:t>
            </w:r>
          </w:p>
        </w:tc>
        <w:tc>
          <w:tcPr>
            <w:tcW w:w="2101" w:type="pct"/>
            <w:shd w:val="clear" w:color="auto" w:fill="auto"/>
            <w:vAlign w:val="center"/>
          </w:tcPr>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Расстояние от площадок с контейнерами до окон жилых домов, границ участков детских, лечебных учреждений, мест отдыха </w:t>
            </w:r>
            <w:r w:rsidRPr="00057DD2">
              <w:rPr>
                <w:rFonts w:ascii="Times New Roman" w:eastAsia="SimSun" w:hAnsi="Times New Roman" w:cs="Times New Roman"/>
                <w:sz w:val="20"/>
                <w:szCs w:val="20"/>
              </w:rPr>
              <w:lastRenderedPageBreak/>
              <w:t xml:space="preserve">должны быть не менее 20 м, и не более 100 м. </w:t>
            </w:r>
          </w:p>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Общее количество контейнеров не более 5 шт. </w:t>
            </w:r>
          </w:p>
        </w:tc>
        <w:tc>
          <w:tcPr>
            <w:tcW w:w="1867" w:type="pct"/>
            <w:shd w:val="clear" w:color="auto" w:fill="auto"/>
            <w:vAlign w:val="center"/>
          </w:tcPr>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lastRenderedPageBreak/>
              <w:t xml:space="preserve">Допускается блокировка хозяйственных построек на смежных приусадебных земельных участках по взаимному </w:t>
            </w:r>
            <w:r w:rsidRPr="00057DD2">
              <w:rPr>
                <w:rFonts w:ascii="Times New Roman" w:eastAsia="SimSun" w:hAnsi="Times New Roman" w:cs="Times New Roman"/>
                <w:sz w:val="20"/>
                <w:szCs w:val="20"/>
              </w:rPr>
              <w:lastRenderedPageBreak/>
              <w:t xml:space="preserve">(удостоверенному) согласию домовладельцев при новом строительстве с учетом противопожарных требований. </w:t>
            </w:r>
          </w:p>
        </w:tc>
      </w:tr>
      <w:tr w:rsidR="00BF7775" w:rsidRPr="00057DD2" w:rsidTr="00BF7775">
        <w:trPr>
          <w:trHeight w:val="20"/>
          <w:jc w:val="center"/>
        </w:trPr>
        <w:tc>
          <w:tcPr>
            <w:tcW w:w="1031" w:type="pct"/>
            <w:shd w:val="clear" w:color="auto" w:fill="auto"/>
            <w:vAlign w:val="center"/>
          </w:tcPr>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lastRenderedPageBreak/>
              <w:t xml:space="preserve">Гостевые автостоянки для парковки легковых автомобилей посетителей. </w:t>
            </w:r>
          </w:p>
        </w:tc>
        <w:tc>
          <w:tcPr>
            <w:tcW w:w="2101" w:type="pct"/>
            <w:shd w:val="clear" w:color="auto" w:fill="auto"/>
            <w:vAlign w:val="center"/>
          </w:tcPr>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Нормативное количество парковочных мест определяется по таблице части 8 ст. 25 Правил </w:t>
            </w:r>
          </w:p>
        </w:tc>
        <w:tc>
          <w:tcPr>
            <w:tcW w:w="1867" w:type="pct"/>
            <w:vMerge w:val="restart"/>
            <w:shd w:val="clear" w:color="auto" w:fill="auto"/>
            <w:vAlign w:val="center"/>
          </w:tcPr>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Размещение вспомогательных объектов, в том числе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- 4 м. </w:t>
            </w:r>
          </w:p>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Отмостка должна располагаться в пределах отведенного (предоставленного) земельного участка. Отмостка зданий должна быть не менее 0,8 м. Уклон отмостки рекомендуется принимать не менее 10% в сторону от здания. </w:t>
            </w:r>
          </w:p>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 </w:t>
            </w:r>
          </w:p>
          <w:p w:rsidR="00BF7775"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Любые вспомогательные виды решённого использования объектов капитального строительства не могут по своим суммарным характеристикам (строительному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 </w:t>
            </w:r>
          </w:p>
          <w:p w:rsidR="00BF7775" w:rsidRDefault="00BF7775" w:rsidP="00BF7775">
            <w:pPr>
              <w:tabs>
                <w:tab w:val="left" w:pos="1134"/>
              </w:tabs>
              <w:spacing w:after="0" w:line="240" w:lineRule="auto"/>
              <w:rPr>
                <w:rFonts w:ascii="Times New Roman" w:eastAsia="SimSun" w:hAnsi="Times New Roman" w:cs="Times New Roman"/>
                <w:sz w:val="20"/>
                <w:szCs w:val="20"/>
              </w:rPr>
            </w:pPr>
          </w:p>
          <w:p w:rsidR="00BF7775" w:rsidRPr="00BC42D3" w:rsidRDefault="00BF7775" w:rsidP="00BF7775">
            <w:pPr>
              <w:pStyle w:val="ConsPlusNormal"/>
              <w:rPr>
                <w:sz w:val="20"/>
                <w:szCs w:val="20"/>
              </w:rPr>
            </w:pPr>
            <w:r w:rsidRPr="00BC42D3">
              <w:rPr>
                <w:sz w:val="20"/>
                <w:szCs w:val="20"/>
              </w:rPr>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 а также с учетом норм статьи 26 настоящих Правил.</w:t>
            </w:r>
          </w:p>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p>
        </w:tc>
      </w:tr>
      <w:tr w:rsidR="00BF7775" w:rsidRPr="00057DD2" w:rsidTr="00BF7775">
        <w:trPr>
          <w:trHeight w:val="20"/>
          <w:jc w:val="center"/>
        </w:trPr>
        <w:tc>
          <w:tcPr>
            <w:tcW w:w="1031" w:type="pct"/>
            <w:shd w:val="clear" w:color="auto" w:fill="auto"/>
            <w:vAlign w:val="center"/>
          </w:tcPr>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Для ИЖС: </w:t>
            </w:r>
          </w:p>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Хозяйственные постройки для хранения кормов, инвентаря, топлива и других хозяйственных нужд. </w:t>
            </w:r>
          </w:p>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Хозяйственные постройки для содержания скота и птицы </w:t>
            </w:r>
          </w:p>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Летние кухни, кладовые, погреба, бани, бассейны, гаражи навесы. </w:t>
            </w:r>
          </w:p>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Надворные туалеты, гидронепроницаемые выгребы, септики. </w:t>
            </w:r>
          </w:p>
        </w:tc>
        <w:tc>
          <w:tcPr>
            <w:tcW w:w="2101" w:type="pct"/>
            <w:shd w:val="clear" w:color="auto" w:fill="auto"/>
            <w:vAlign w:val="center"/>
          </w:tcPr>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Максимальное количество надземных этажей – 2 этажа (при условии обеспечения нормативной инсоляции на территории соседних участков). </w:t>
            </w:r>
          </w:p>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Максимальная высота – 6 м. </w:t>
            </w:r>
          </w:p>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Расстояние от хозяйственных построек до красных линий улиц и проездов не менее - 5 м; до иных границ – 1 м. при соблюдении требований технических регламентов. </w:t>
            </w:r>
          </w:p>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Расстояние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- 6 м. </w:t>
            </w:r>
          </w:p>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Максимальная площадь объектов вспомогательного назначения (за исключением навесов) – не более 50% от общей площади объекта ИЖС. </w:t>
            </w:r>
          </w:p>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Расстояние до надворного туалета, гидронепроницаемого выгреба, септика до соседнего жилого дома не менее - 12 м; до красной линии не менее - 10 м; до границы смежного земельного участка не менее - 4 м. </w:t>
            </w:r>
          </w:p>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Водонепроницаемые септики – на расстоянии не менее 5 м от фундамента построек, фильтрующие – на расстоянии не менее 8 м от фундамента построек. </w:t>
            </w:r>
          </w:p>
        </w:tc>
        <w:tc>
          <w:tcPr>
            <w:tcW w:w="1867" w:type="pct"/>
            <w:vMerge/>
            <w:shd w:val="clear" w:color="auto" w:fill="auto"/>
            <w:vAlign w:val="center"/>
          </w:tcPr>
          <w:p w:rsidR="00BF7775" w:rsidRPr="00057DD2" w:rsidRDefault="00BF7775" w:rsidP="00BF7775">
            <w:pPr>
              <w:tabs>
                <w:tab w:val="left" w:pos="1134"/>
              </w:tabs>
              <w:spacing w:after="0" w:line="240" w:lineRule="auto"/>
              <w:rPr>
                <w:rFonts w:ascii="Times New Roman" w:hAnsi="Times New Roman" w:cs="Times New Roman"/>
                <w:sz w:val="20"/>
                <w:szCs w:val="20"/>
              </w:rPr>
            </w:pPr>
          </w:p>
        </w:tc>
      </w:tr>
      <w:tr w:rsidR="00BF7775" w:rsidRPr="00057DD2" w:rsidTr="00BF7775">
        <w:trPr>
          <w:trHeight w:val="20"/>
          <w:jc w:val="center"/>
        </w:trPr>
        <w:tc>
          <w:tcPr>
            <w:tcW w:w="1031" w:type="pct"/>
            <w:shd w:val="clear" w:color="auto" w:fill="auto"/>
            <w:vAlign w:val="center"/>
          </w:tcPr>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Ограждение </w:t>
            </w:r>
          </w:p>
        </w:tc>
        <w:tc>
          <w:tcPr>
            <w:tcW w:w="2101" w:type="pct"/>
            <w:shd w:val="clear" w:color="auto" w:fill="auto"/>
            <w:vAlign w:val="center"/>
          </w:tcPr>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 </w:t>
            </w:r>
          </w:p>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tc>
        <w:tc>
          <w:tcPr>
            <w:tcW w:w="1867" w:type="pct"/>
            <w:vMerge/>
            <w:shd w:val="clear" w:color="auto" w:fill="auto"/>
            <w:vAlign w:val="center"/>
          </w:tcPr>
          <w:p w:rsidR="00BF7775" w:rsidRPr="00057DD2" w:rsidRDefault="00BF7775" w:rsidP="00BF7775">
            <w:pPr>
              <w:tabs>
                <w:tab w:val="left" w:pos="1134"/>
              </w:tabs>
              <w:spacing w:after="0" w:line="240" w:lineRule="auto"/>
              <w:rPr>
                <w:rFonts w:ascii="Times New Roman" w:hAnsi="Times New Roman" w:cs="Times New Roman"/>
                <w:sz w:val="20"/>
                <w:szCs w:val="20"/>
              </w:rPr>
            </w:pPr>
          </w:p>
        </w:tc>
      </w:tr>
      <w:tr w:rsidR="00BF7775" w:rsidRPr="00057DD2" w:rsidTr="00BF7775">
        <w:trPr>
          <w:trHeight w:val="20"/>
          <w:jc w:val="center"/>
        </w:trPr>
        <w:tc>
          <w:tcPr>
            <w:tcW w:w="1031" w:type="pct"/>
            <w:shd w:val="clear" w:color="auto" w:fill="auto"/>
            <w:vAlign w:val="center"/>
          </w:tcPr>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lastRenderedPageBreak/>
              <w:t xml:space="preserve">Для объектов общественного назначения вспомогательные объекты определяются материалами проектной документации. </w:t>
            </w:r>
          </w:p>
        </w:tc>
        <w:tc>
          <w:tcPr>
            <w:tcW w:w="2101" w:type="pct"/>
            <w:shd w:val="clear" w:color="auto" w:fill="auto"/>
            <w:vAlign w:val="center"/>
          </w:tcPr>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Максимальное количество надземных этажей – 2 этажа (при условии обеспечения нормативной инсоляции на территории соседних участков). </w:t>
            </w:r>
          </w:p>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Максимальная высота – 6 м. </w:t>
            </w:r>
          </w:p>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Расстояние до красных линий улиц и проездов не менее - 5 м; до иных границ – 1 м. при соблюдении требований технических регламентов </w:t>
            </w:r>
          </w:p>
        </w:tc>
        <w:tc>
          <w:tcPr>
            <w:tcW w:w="1867" w:type="pct"/>
            <w:vMerge/>
            <w:shd w:val="clear" w:color="auto" w:fill="auto"/>
            <w:vAlign w:val="center"/>
          </w:tcPr>
          <w:p w:rsidR="00BF7775" w:rsidRPr="00057DD2" w:rsidRDefault="00BF7775" w:rsidP="00BF7775">
            <w:pPr>
              <w:tabs>
                <w:tab w:val="left" w:pos="1134"/>
              </w:tabs>
              <w:spacing w:after="0" w:line="240" w:lineRule="auto"/>
              <w:rPr>
                <w:rFonts w:ascii="Times New Roman" w:hAnsi="Times New Roman" w:cs="Times New Roman"/>
                <w:sz w:val="20"/>
                <w:szCs w:val="20"/>
              </w:rPr>
            </w:pPr>
          </w:p>
        </w:tc>
      </w:tr>
    </w:tbl>
    <w:p w:rsidR="00BF7775" w:rsidRPr="00057DD2" w:rsidRDefault="00BF7775" w:rsidP="00BF7775">
      <w:pPr>
        <w:shd w:val="clear" w:color="auto" w:fill="FFFFFF" w:themeFill="background1"/>
        <w:spacing w:after="0" w:line="240" w:lineRule="auto"/>
        <w:ind w:firstLine="709"/>
        <w:jc w:val="both"/>
        <w:rPr>
          <w:rFonts w:ascii="Times New Roman" w:eastAsia="SimSun" w:hAnsi="Times New Roman" w:cs="Times New Roman"/>
          <w:sz w:val="24"/>
          <w:szCs w:val="24"/>
          <w:lang w:eastAsia="zh-CN"/>
        </w:rPr>
      </w:pPr>
    </w:p>
    <w:p w:rsidR="00BF7775" w:rsidRPr="00057DD2" w:rsidRDefault="00BF7775" w:rsidP="00BF7775">
      <w:pPr>
        <w:pStyle w:val="Default"/>
      </w:pPr>
      <w:r w:rsidRPr="00057DD2">
        <w:t xml:space="preserve">Примечание: </w:t>
      </w:r>
    </w:p>
    <w:p w:rsidR="00BF7775" w:rsidRPr="00057DD2" w:rsidRDefault="00BF7775" w:rsidP="00BF7775">
      <w:pPr>
        <w:pStyle w:val="Default"/>
        <w:jc w:val="both"/>
      </w:pPr>
      <w:r w:rsidRPr="00057DD2">
        <w:t xml:space="preserve">В случае расположения земельного участка на территории, в границах которых предусматривается требование к архитектурно-градостроительному облику объекта капитального строительства, архитектурно-градостроительный облик объекта капитального строительства должен соответствовать статье 25 настоящих Правил. </w:t>
      </w:r>
    </w:p>
    <w:p w:rsidR="00BF7775" w:rsidRPr="00057DD2" w:rsidRDefault="00BF7775" w:rsidP="00BF7775">
      <w:pPr>
        <w:pStyle w:val="Default"/>
        <w:jc w:val="both"/>
      </w:pPr>
      <w:r w:rsidRPr="00057DD2">
        <w:t xml:space="preserve">Предельные (минимальные и (или) максимальные) размеры земельных участков и максимальный процент застройки для вспомогательных видов не подлежат установлению. </w:t>
      </w:r>
    </w:p>
    <w:p w:rsidR="00BF7775" w:rsidRPr="00057DD2" w:rsidRDefault="00BF7775" w:rsidP="00BF7775">
      <w:pPr>
        <w:shd w:val="clear" w:color="auto" w:fill="FFFFFF" w:themeFill="background1"/>
        <w:spacing w:after="0" w:line="240" w:lineRule="auto"/>
        <w:ind w:firstLine="709"/>
        <w:jc w:val="both"/>
        <w:rPr>
          <w:rFonts w:ascii="Times New Roman" w:eastAsia="SimSun" w:hAnsi="Times New Roman" w:cs="Times New Roman"/>
          <w:sz w:val="24"/>
          <w:szCs w:val="24"/>
          <w:lang w:eastAsia="zh-CN"/>
        </w:rPr>
      </w:pPr>
      <w:r w:rsidRPr="00057DD2">
        <w:rPr>
          <w:rFonts w:ascii="Times New Roman" w:hAnsi="Times New Roman" w:cs="Times New Roman"/>
          <w:sz w:val="24"/>
          <w:szCs w:val="24"/>
        </w:rPr>
        <w:t xml:space="preserve">Общая площадь некапитального объекта принята до 25 кв.м. Этажность отдельно стоящих некапитальных объектов не должна быть более одного этажа, высота – не более 4,5 метров. Внешний вид некапитальных объектов должен быть выполнен в соответствии с утвержденными правилами благоустройства. Размещение некапитальных торговых объектов на территории </w:t>
      </w:r>
      <w:r w:rsidR="005568D8">
        <w:rPr>
          <w:rFonts w:ascii="Times New Roman" w:hAnsi="Times New Roman" w:cs="Times New Roman"/>
          <w:sz w:val="24"/>
          <w:szCs w:val="24"/>
        </w:rPr>
        <w:t>Темижбекского</w:t>
      </w:r>
      <w:r w:rsidRPr="00057DD2">
        <w:rPr>
          <w:rFonts w:ascii="Times New Roman" w:hAnsi="Times New Roman" w:cs="Times New Roman"/>
          <w:sz w:val="24"/>
          <w:szCs w:val="24"/>
        </w:rPr>
        <w:t xml:space="preserve"> сельского поселения Кавказского района Краснодарского края осуществляется согласно схеме размещения нестационарных торговых объектов на территории Кавказского района, утвержденной постановлением администрации муниципального образования Кавказский район, разработанной в соответствии постановлением главы администрации (губернатора) Краснодарского края от 11.11.2014 г. №1249 «Об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w:t>
      </w:r>
    </w:p>
    <w:p w:rsidR="00BF08C7" w:rsidRPr="001E4C37" w:rsidRDefault="009363FF" w:rsidP="00CD0CBE">
      <w:pPr>
        <w:pStyle w:val="2"/>
        <w:spacing w:before="240" w:after="240"/>
        <w:rPr>
          <w:rFonts w:eastAsia="SimSun"/>
          <w:caps/>
          <w:sz w:val="26"/>
          <w:szCs w:val="26"/>
        </w:rPr>
      </w:pPr>
      <w:r w:rsidRPr="001E4C37">
        <w:rPr>
          <w:rFonts w:eastAsia="SimSun"/>
          <w:caps/>
          <w:sz w:val="26"/>
          <w:szCs w:val="26"/>
        </w:rPr>
        <w:t>Производственные зоны</w:t>
      </w:r>
      <w:bookmarkEnd w:id="13"/>
    </w:p>
    <w:p w:rsidR="003D1A11" w:rsidRPr="001E4C37" w:rsidRDefault="0010565A" w:rsidP="009363FF">
      <w:pPr>
        <w:pStyle w:val="3"/>
        <w:keepLines/>
        <w:spacing w:after="240"/>
        <w:jc w:val="center"/>
        <w:rPr>
          <w:rFonts w:ascii="Times New Roman" w:eastAsia="SimSun" w:hAnsi="Times New Roman"/>
          <w:sz w:val="24"/>
          <w:szCs w:val="24"/>
          <w:u w:val="single"/>
          <w:lang w:eastAsia="zh-CN"/>
        </w:rPr>
      </w:pPr>
      <w:bookmarkStart w:id="14" w:name="_Toc164669805"/>
      <w:r w:rsidRPr="001E4C37">
        <w:rPr>
          <w:rFonts w:ascii="Times New Roman" w:eastAsia="SimSun" w:hAnsi="Times New Roman"/>
          <w:sz w:val="24"/>
          <w:szCs w:val="24"/>
          <w:u w:val="single"/>
          <w:lang w:eastAsia="zh-CN"/>
        </w:rPr>
        <w:t>П-4</w:t>
      </w:r>
      <w:r w:rsidR="003D1A11" w:rsidRPr="001E4C37">
        <w:rPr>
          <w:rFonts w:ascii="Times New Roman" w:eastAsia="SimSun" w:hAnsi="Times New Roman"/>
          <w:sz w:val="24"/>
          <w:szCs w:val="24"/>
          <w:u w:val="single"/>
          <w:lang w:eastAsia="zh-CN"/>
        </w:rPr>
        <w:t xml:space="preserve">. Зона </w:t>
      </w:r>
      <w:r w:rsidRPr="001E4C37">
        <w:rPr>
          <w:rFonts w:ascii="Times New Roman" w:eastAsia="SimSun" w:hAnsi="Times New Roman"/>
          <w:sz w:val="24"/>
          <w:szCs w:val="24"/>
          <w:u w:val="single"/>
          <w:lang w:eastAsia="zh-CN"/>
        </w:rPr>
        <w:t xml:space="preserve">предприятий, производств и объектов </w:t>
      </w:r>
      <w:r w:rsidRPr="001E4C37">
        <w:rPr>
          <w:rFonts w:ascii="Times New Roman" w:eastAsia="SimSun" w:hAnsi="Times New Roman"/>
          <w:sz w:val="24"/>
          <w:szCs w:val="24"/>
          <w:u w:val="single"/>
          <w:lang w:val="en-US" w:eastAsia="zh-CN"/>
        </w:rPr>
        <w:t>IV</w:t>
      </w:r>
      <w:r w:rsidRPr="001E4C37">
        <w:rPr>
          <w:rFonts w:ascii="Times New Roman" w:eastAsia="SimSun" w:hAnsi="Times New Roman"/>
          <w:sz w:val="24"/>
          <w:szCs w:val="24"/>
          <w:u w:val="single"/>
          <w:lang w:eastAsia="zh-CN"/>
        </w:rPr>
        <w:t xml:space="preserve"> класса опасности СЗЗ-100 м</w:t>
      </w:r>
      <w:bookmarkEnd w:id="14"/>
    </w:p>
    <w:p w:rsidR="00BF7775" w:rsidRPr="00057DD2" w:rsidRDefault="00BF7775" w:rsidP="00BF7775">
      <w:pPr>
        <w:pStyle w:val="Default"/>
        <w:jc w:val="both"/>
      </w:pPr>
      <w:r w:rsidRPr="00057DD2">
        <w:t>Зона П-4 выделена для обеспечения правовых условий формирования предприятий, производств и объектов IV класса опасности.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BF7775" w:rsidRPr="00057DD2" w:rsidRDefault="00BF7775" w:rsidP="00BF7775">
      <w:pPr>
        <w:widowControl w:val="0"/>
        <w:spacing w:after="0" w:line="240" w:lineRule="auto"/>
        <w:ind w:firstLine="426"/>
        <w:jc w:val="center"/>
        <w:rPr>
          <w:rFonts w:ascii="Times New Roman" w:eastAsia="Times New Roman" w:hAnsi="Times New Roman" w:cs="Times New Roman"/>
          <w:b/>
          <w:sz w:val="24"/>
          <w:szCs w:val="24"/>
          <w:lang w:eastAsia="zh-CN"/>
        </w:rPr>
      </w:pPr>
      <w:r w:rsidRPr="00057DD2">
        <w:rPr>
          <w:rFonts w:ascii="Times New Roman" w:eastAsia="Times New Roman" w:hAnsi="Times New Roman" w:cs="Times New Roman"/>
          <w:b/>
          <w:sz w:val="24"/>
          <w:szCs w:val="24"/>
          <w:lang w:eastAsia="zh-CN"/>
        </w:rPr>
        <w:lastRenderedPageBreak/>
        <w:t>Основные виды разрешенного использования земельных участков и объектов капитального строительства, предельные</w:t>
      </w:r>
    </w:p>
    <w:p w:rsidR="00BF7775" w:rsidRPr="00057DD2" w:rsidRDefault="00BF7775" w:rsidP="00BF7775">
      <w:pPr>
        <w:widowControl w:val="0"/>
        <w:spacing w:after="0" w:line="240" w:lineRule="auto"/>
        <w:ind w:firstLine="426"/>
        <w:jc w:val="center"/>
        <w:rPr>
          <w:rFonts w:ascii="Times New Roman" w:eastAsia="Times New Roman" w:hAnsi="Times New Roman" w:cs="Times New Roman"/>
          <w:b/>
          <w:sz w:val="24"/>
          <w:szCs w:val="24"/>
          <w:lang w:eastAsia="zh-CN"/>
        </w:rPr>
      </w:pPr>
      <w:r w:rsidRPr="00057DD2">
        <w:rPr>
          <w:rFonts w:ascii="Times New Roman" w:eastAsia="Times New Roman" w:hAnsi="Times New Roman" w:cs="Times New Roman"/>
          <w:b/>
          <w:sz w:val="24"/>
          <w:szCs w:val="24"/>
          <w:lang w:eastAsia="zh-CN"/>
        </w:rPr>
        <w:t xml:space="preserve">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Overlap w:val="never"/>
        <w:tblW w:w="50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tblPr>
      <w:tblGrid>
        <w:gridCol w:w="2750"/>
        <w:gridCol w:w="3807"/>
        <w:gridCol w:w="3764"/>
        <w:gridCol w:w="4025"/>
      </w:tblGrid>
      <w:tr w:rsidR="00BF7775" w:rsidRPr="00057DD2" w:rsidTr="00BF7775">
        <w:trPr>
          <w:trHeight w:val="20"/>
          <w:tblHeader/>
          <w:jc w:val="center"/>
        </w:trPr>
        <w:tc>
          <w:tcPr>
            <w:tcW w:w="958" w:type="pct"/>
            <w:shd w:val="clear" w:color="auto" w:fill="auto"/>
            <w:vAlign w:val="center"/>
          </w:tcPr>
          <w:p w:rsidR="00BF7775" w:rsidRPr="00057DD2" w:rsidRDefault="00BF7775" w:rsidP="00BF7775">
            <w:pPr>
              <w:pStyle w:val="affb"/>
              <w:jc w:val="center"/>
            </w:pPr>
            <w:r w:rsidRPr="00057DD2">
              <w:rPr>
                <w:b/>
              </w:rPr>
              <w:t>Виды разрешенного использования земельных участков</w:t>
            </w:r>
          </w:p>
        </w:tc>
        <w:tc>
          <w:tcPr>
            <w:tcW w:w="1327" w:type="pct"/>
            <w:shd w:val="clear" w:color="auto" w:fill="auto"/>
            <w:vAlign w:val="center"/>
          </w:tcPr>
          <w:p w:rsidR="00BF7775" w:rsidRPr="00057DD2" w:rsidRDefault="00BF7775" w:rsidP="00BF7775">
            <w:pPr>
              <w:pStyle w:val="affb"/>
              <w:jc w:val="center"/>
            </w:pPr>
            <w:r w:rsidRPr="00057DD2">
              <w:rPr>
                <w:b/>
              </w:rPr>
              <w:t>Описание вида разрешенного использования земельного участка</w:t>
            </w:r>
          </w:p>
        </w:tc>
        <w:tc>
          <w:tcPr>
            <w:tcW w:w="1312" w:type="pct"/>
            <w:shd w:val="clear" w:color="auto" w:fill="auto"/>
            <w:vAlign w:val="center"/>
          </w:tcPr>
          <w:p w:rsidR="00BF7775" w:rsidRPr="00057DD2" w:rsidRDefault="00BF7775" w:rsidP="00BF7775">
            <w:pPr>
              <w:pStyle w:val="affb"/>
              <w:jc w:val="center"/>
            </w:pPr>
            <w:r w:rsidRPr="00057DD2">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1403" w:type="pct"/>
            <w:shd w:val="clear" w:color="auto" w:fill="auto"/>
            <w:vAlign w:val="center"/>
          </w:tcPr>
          <w:p w:rsidR="00BF7775" w:rsidRPr="00057DD2" w:rsidRDefault="00BF7775" w:rsidP="00BF7775">
            <w:pPr>
              <w:pStyle w:val="affb"/>
              <w:jc w:val="center"/>
            </w:pPr>
            <w:r w:rsidRPr="00057DD2">
              <w:rPr>
                <w:b/>
              </w:rPr>
              <w:t>Особые условия реализации регламента</w:t>
            </w:r>
          </w:p>
        </w:tc>
      </w:tr>
      <w:tr w:rsidR="00BF7775" w:rsidRPr="00057DD2" w:rsidTr="00BF7775">
        <w:trPr>
          <w:trHeight w:val="20"/>
          <w:jc w:val="center"/>
        </w:trPr>
        <w:tc>
          <w:tcPr>
            <w:tcW w:w="958" w:type="pct"/>
            <w:shd w:val="clear" w:color="auto" w:fill="auto"/>
            <w:vAlign w:val="center"/>
          </w:tcPr>
          <w:p w:rsidR="00BF7775" w:rsidRPr="00057DD2" w:rsidRDefault="00BF7775" w:rsidP="00BF7775">
            <w:pPr>
              <w:pStyle w:val="Default"/>
              <w:rPr>
                <w:sz w:val="20"/>
                <w:szCs w:val="20"/>
              </w:rPr>
            </w:pPr>
            <w:r w:rsidRPr="00057DD2">
              <w:rPr>
                <w:sz w:val="20"/>
                <w:szCs w:val="20"/>
                <w:lang w:val="en-US"/>
              </w:rPr>
              <w:t>[</w:t>
            </w:r>
            <w:r w:rsidRPr="00057DD2">
              <w:rPr>
                <w:sz w:val="20"/>
                <w:szCs w:val="20"/>
              </w:rPr>
              <w:t xml:space="preserve">6.0] </w:t>
            </w:r>
          </w:p>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hAnsi="Times New Roman" w:cs="Times New Roman"/>
                <w:sz w:val="20"/>
                <w:szCs w:val="20"/>
              </w:rPr>
              <w:t xml:space="preserve">Производственная деятельность </w:t>
            </w:r>
          </w:p>
        </w:tc>
        <w:tc>
          <w:tcPr>
            <w:tcW w:w="1327" w:type="pct"/>
            <w:shd w:val="clear" w:color="auto" w:fill="auto"/>
            <w:vAlign w:val="center"/>
          </w:tcPr>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hAnsi="Times New Roman" w:cs="Times New Roman"/>
                <w:sz w:val="20"/>
                <w:szCs w:val="20"/>
              </w:rPr>
              <w:t xml:space="preserve">Размещение объектов капитального строительства в целях добычи недр, их переработки, изготовления вещей промышленным способом. </w:t>
            </w:r>
          </w:p>
        </w:tc>
        <w:tc>
          <w:tcPr>
            <w:tcW w:w="1312" w:type="pct"/>
            <w:shd w:val="clear" w:color="auto" w:fill="auto"/>
            <w:vAlign w:val="center"/>
          </w:tcPr>
          <w:p w:rsidR="00BF7775" w:rsidRPr="00057DD2" w:rsidRDefault="00BF7775" w:rsidP="00BF7775">
            <w:pPr>
              <w:pStyle w:val="Default"/>
              <w:rPr>
                <w:sz w:val="20"/>
                <w:szCs w:val="20"/>
              </w:rPr>
            </w:pPr>
            <w:r w:rsidRPr="00057DD2">
              <w:rPr>
                <w:sz w:val="20"/>
                <w:szCs w:val="20"/>
              </w:rPr>
              <w:t xml:space="preserve">Минимальная/максимальная площадь земельных участков 1000/50000 кв. м; </w:t>
            </w:r>
          </w:p>
          <w:p w:rsidR="00BF7775" w:rsidRPr="00057DD2" w:rsidRDefault="00BF7775" w:rsidP="00BF7775">
            <w:pPr>
              <w:pStyle w:val="Default"/>
              <w:rPr>
                <w:sz w:val="20"/>
                <w:szCs w:val="20"/>
              </w:rPr>
            </w:pPr>
            <w:r w:rsidRPr="00057DD2">
              <w:rPr>
                <w:sz w:val="20"/>
                <w:szCs w:val="20"/>
              </w:rPr>
              <w:t xml:space="preserve">максимальный процент застройки в границах земельного участка – 75%; </w:t>
            </w:r>
          </w:p>
          <w:p w:rsidR="00BF7775" w:rsidRPr="00057DD2" w:rsidRDefault="00BF7775" w:rsidP="00BF7775">
            <w:pPr>
              <w:pStyle w:val="Default"/>
              <w:rPr>
                <w:sz w:val="20"/>
                <w:szCs w:val="20"/>
              </w:rPr>
            </w:pPr>
            <w:r w:rsidRPr="00057DD2">
              <w:rPr>
                <w:sz w:val="20"/>
                <w:szCs w:val="20"/>
              </w:rPr>
              <w:t xml:space="preserve">максимальная высота зданий, строений, сооружений от уровня земли - </w:t>
            </w:r>
            <w:r>
              <w:rPr>
                <w:sz w:val="20"/>
                <w:szCs w:val="20"/>
              </w:rPr>
              <w:t>50</w:t>
            </w:r>
            <w:r w:rsidRPr="00057DD2">
              <w:rPr>
                <w:sz w:val="20"/>
                <w:szCs w:val="20"/>
              </w:rPr>
              <w:t xml:space="preserve"> м; </w:t>
            </w:r>
          </w:p>
          <w:p w:rsidR="00BF7775" w:rsidRDefault="00BF7775" w:rsidP="00BF7775">
            <w:pPr>
              <w:tabs>
                <w:tab w:val="left" w:pos="1134"/>
              </w:tabs>
              <w:spacing w:after="0" w:line="240" w:lineRule="auto"/>
              <w:rPr>
                <w:rFonts w:ascii="Times New Roman" w:hAnsi="Times New Roman" w:cs="Times New Roman"/>
                <w:sz w:val="20"/>
                <w:szCs w:val="20"/>
              </w:rPr>
            </w:pPr>
            <w:r w:rsidRPr="00057DD2">
              <w:rPr>
                <w:rFonts w:ascii="Times New Roman" w:hAnsi="Times New Roman" w:cs="Times New Roman"/>
                <w:sz w:val="20"/>
                <w:szCs w:val="20"/>
              </w:rPr>
              <w:t xml:space="preserve">минимальные отступы от красной линии – 5 м; от иных границ – 3 м. </w:t>
            </w:r>
          </w:p>
          <w:p w:rsidR="00BF7775" w:rsidRPr="00BC42D3" w:rsidRDefault="00BF7775" w:rsidP="00BF7775">
            <w:pPr>
              <w:tabs>
                <w:tab w:val="left" w:pos="1134"/>
              </w:tabs>
              <w:spacing w:after="0" w:line="240" w:lineRule="auto"/>
              <w:rPr>
                <w:rFonts w:ascii="Times New Roman" w:eastAsia="SimSun" w:hAnsi="Times New Roman" w:cs="Times New Roman"/>
                <w:sz w:val="20"/>
                <w:szCs w:val="20"/>
              </w:rPr>
            </w:pPr>
            <w:r w:rsidRPr="00BC42D3">
              <w:rPr>
                <w:rFonts w:ascii="Times New Roman" w:eastAsia="SimSun" w:hAnsi="Times New Roman"/>
                <w:sz w:val="20"/>
                <w:szCs w:val="20"/>
              </w:rPr>
              <w:t>минимальный процент озеленения земельного участка 10%.</w:t>
            </w:r>
          </w:p>
        </w:tc>
        <w:tc>
          <w:tcPr>
            <w:tcW w:w="1403" w:type="pct"/>
            <w:vMerge w:val="restart"/>
            <w:shd w:val="clear" w:color="auto" w:fill="auto"/>
            <w:vAlign w:val="center"/>
          </w:tcPr>
          <w:p w:rsidR="00BF7775" w:rsidRPr="00BC42D3" w:rsidRDefault="00BF7775" w:rsidP="00BF7775">
            <w:pPr>
              <w:pStyle w:val="ConsPlusNormal"/>
              <w:rPr>
                <w:sz w:val="20"/>
                <w:szCs w:val="20"/>
              </w:rPr>
            </w:pPr>
            <w:r w:rsidRPr="00BC42D3">
              <w:rPr>
                <w:sz w:val="20"/>
                <w:szCs w:val="20"/>
              </w:rPr>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 а также с учетом норм статьи 26 настоящих Правил.</w:t>
            </w:r>
          </w:p>
          <w:p w:rsidR="00BF7775" w:rsidRDefault="00BF7775" w:rsidP="00BF7775">
            <w:pPr>
              <w:pStyle w:val="Default"/>
              <w:rPr>
                <w:sz w:val="20"/>
                <w:szCs w:val="20"/>
              </w:rPr>
            </w:pPr>
          </w:p>
          <w:p w:rsidR="00BF7775" w:rsidRPr="00057DD2" w:rsidRDefault="00BF7775" w:rsidP="00BF7775">
            <w:pPr>
              <w:pStyle w:val="Default"/>
              <w:rPr>
                <w:sz w:val="20"/>
                <w:szCs w:val="20"/>
              </w:rPr>
            </w:pPr>
            <w:r w:rsidRPr="00057DD2">
              <w:rPr>
                <w:sz w:val="20"/>
                <w:szCs w:val="20"/>
              </w:rPr>
              <w:t xml:space="preserve">Допускается размещение предприятий II класса опасности. </w:t>
            </w:r>
          </w:p>
          <w:p w:rsidR="00BF7775" w:rsidRPr="00057DD2" w:rsidRDefault="00BF7775" w:rsidP="00BF7775">
            <w:pPr>
              <w:pStyle w:val="Default"/>
              <w:rPr>
                <w:sz w:val="20"/>
                <w:szCs w:val="20"/>
              </w:rPr>
            </w:pPr>
            <w:r w:rsidRPr="00057DD2">
              <w:rPr>
                <w:sz w:val="20"/>
                <w:szCs w:val="20"/>
              </w:rPr>
              <w:t xml:space="preserve">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 </w:t>
            </w:r>
          </w:p>
          <w:p w:rsidR="00BF7775" w:rsidRPr="00057DD2" w:rsidRDefault="00BF7775" w:rsidP="00BF7775">
            <w:pPr>
              <w:pStyle w:val="Default"/>
              <w:rPr>
                <w:sz w:val="20"/>
                <w:szCs w:val="20"/>
              </w:rPr>
            </w:pPr>
            <w:r w:rsidRPr="00057DD2">
              <w:rPr>
                <w:sz w:val="20"/>
                <w:szCs w:val="20"/>
              </w:rPr>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настоящих Правилах. </w:t>
            </w:r>
          </w:p>
          <w:p w:rsidR="00BF7775" w:rsidRPr="00057DD2" w:rsidRDefault="00BF7775" w:rsidP="00BF7775">
            <w:pPr>
              <w:pStyle w:val="Default"/>
              <w:rPr>
                <w:sz w:val="20"/>
                <w:szCs w:val="20"/>
              </w:rPr>
            </w:pPr>
            <w:r w:rsidRPr="00057DD2">
              <w:rPr>
                <w:sz w:val="20"/>
                <w:szCs w:val="20"/>
              </w:rPr>
              <w:t xml:space="preserve">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 </w:t>
            </w:r>
          </w:p>
          <w:p w:rsidR="00BF7775" w:rsidRPr="00057DD2" w:rsidRDefault="00BF7775" w:rsidP="00BF7775">
            <w:pPr>
              <w:pStyle w:val="Default"/>
              <w:rPr>
                <w:sz w:val="20"/>
                <w:szCs w:val="20"/>
              </w:rPr>
            </w:pPr>
            <w:r w:rsidRPr="00057DD2">
              <w:rPr>
                <w:sz w:val="20"/>
                <w:szCs w:val="20"/>
              </w:rPr>
              <w:t xml:space="preserve">При проектировании объекта расчетное количество парковочных мест для его обслуживания определять согласно статье 26 настоящих Правил. </w:t>
            </w:r>
          </w:p>
          <w:p w:rsidR="00BF7775" w:rsidRPr="00057DD2" w:rsidRDefault="00BF7775" w:rsidP="00BF7775">
            <w:pPr>
              <w:pStyle w:val="affb"/>
              <w:spacing w:after="220"/>
              <w:ind w:firstLine="140"/>
            </w:pPr>
            <w:r w:rsidRPr="00057DD2">
              <w:t xml:space="preserve">Расстояние от объектов капитального строительства до парковок определять </w:t>
            </w:r>
            <w:r w:rsidRPr="00057DD2">
              <w:lastRenderedPageBreak/>
              <w:t xml:space="preserve">согласно статье 26 настоящих Правил. </w:t>
            </w:r>
          </w:p>
          <w:p w:rsidR="00BF7775" w:rsidRPr="00057DD2" w:rsidRDefault="00BF7775" w:rsidP="00BF7775">
            <w:pPr>
              <w:pStyle w:val="Default"/>
              <w:rPr>
                <w:sz w:val="20"/>
                <w:szCs w:val="20"/>
              </w:rPr>
            </w:pPr>
            <w:r w:rsidRPr="00057DD2">
              <w:rPr>
                <w:sz w:val="20"/>
                <w:szCs w:val="20"/>
              </w:rPr>
              <w:t xml:space="preserve">Допускается размещение парковок на землях общего пользования при наличии свободных парковок с необходимым количеством мест по письменному согласию органов местного самоуправления сельского поселения </w:t>
            </w:r>
          </w:p>
          <w:p w:rsidR="00BF7775" w:rsidRPr="00057DD2" w:rsidRDefault="00BF7775" w:rsidP="00BF7775">
            <w:pPr>
              <w:pStyle w:val="Default"/>
              <w:rPr>
                <w:sz w:val="20"/>
                <w:szCs w:val="20"/>
              </w:rPr>
            </w:pPr>
            <w:r w:rsidRPr="00057DD2">
              <w:rPr>
                <w:sz w:val="20"/>
                <w:szCs w:val="20"/>
              </w:rPr>
              <w:t xml:space="preserve">При отсутствии в материалах проектной документации расчета СЗЗ, СЗЗ принимать в соответствии с СанПиН2.2.1/2.1.1.1200-03 "Санитарно - защитные зоны и санитарная классификация предприятий, сооружений и иных объектов". </w:t>
            </w:r>
          </w:p>
          <w:p w:rsidR="00BF7775" w:rsidRPr="00057DD2" w:rsidRDefault="00BF7775" w:rsidP="00BF7775">
            <w:pPr>
              <w:pStyle w:val="Default"/>
              <w:rPr>
                <w:sz w:val="20"/>
                <w:szCs w:val="20"/>
              </w:rPr>
            </w:pPr>
            <w:r w:rsidRPr="00057DD2">
              <w:rPr>
                <w:sz w:val="20"/>
                <w:szCs w:val="20"/>
              </w:rPr>
              <w:t xml:space="preserve">В материалах проектной документации указывать количество единовременно прибывающих на объекте человек для определения отношения объекта к объекту массового пребывания граждан. </w:t>
            </w:r>
          </w:p>
          <w:p w:rsidR="00BF7775" w:rsidRPr="00057DD2" w:rsidRDefault="00BF7775" w:rsidP="00BF7775">
            <w:pPr>
              <w:pStyle w:val="affb"/>
              <w:spacing w:after="220"/>
              <w:ind w:firstLine="140"/>
            </w:pPr>
            <w:r w:rsidRPr="00057DD2">
              <w:t xml:space="preserve">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 </w:t>
            </w:r>
          </w:p>
          <w:p w:rsidR="00BF7775" w:rsidRPr="00057DD2" w:rsidRDefault="00BF7775" w:rsidP="00BF7775">
            <w:pPr>
              <w:pStyle w:val="affb"/>
              <w:spacing w:after="220"/>
              <w:ind w:firstLine="140"/>
            </w:pPr>
            <w:r w:rsidRPr="00057DD2">
              <w:t xml:space="preserve">Санитарно-защитная зона или какая-либо ее часть не может рассматриваться как резервная </w:t>
            </w:r>
            <w:r w:rsidRPr="00057DD2">
              <w:lastRenderedPageBreak/>
              <w:t xml:space="preserve">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 </w:t>
            </w:r>
          </w:p>
          <w:p w:rsidR="00BF7775" w:rsidRPr="00057DD2" w:rsidRDefault="00BF7775" w:rsidP="00BF7775">
            <w:pPr>
              <w:pStyle w:val="affb"/>
              <w:spacing w:after="220"/>
              <w:ind w:firstLine="140"/>
              <w:rPr>
                <w:rStyle w:val="affa"/>
              </w:rPr>
            </w:pPr>
            <w:r w:rsidRPr="00057DD2">
              <w:t xml:space="preserve">В материалах проектной документации необходимо указывать функциональное назначение складских помещений в целях определения их класса опасности. </w:t>
            </w:r>
          </w:p>
          <w:p w:rsidR="00BF7775" w:rsidRPr="00057DD2" w:rsidRDefault="00BF7775" w:rsidP="00BF7775">
            <w:pPr>
              <w:pStyle w:val="affb"/>
              <w:rPr>
                <w:rStyle w:val="affa"/>
              </w:rPr>
            </w:pPr>
          </w:p>
        </w:tc>
      </w:tr>
      <w:tr w:rsidR="00BF7775" w:rsidRPr="00057DD2" w:rsidTr="00BF7775">
        <w:trPr>
          <w:trHeight w:val="20"/>
          <w:jc w:val="center"/>
        </w:trPr>
        <w:tc>
          <w:tcPr>
            <w:tcW w:w="958" w:type="pct"/>
            <w:shd w:val="clear" w:color="auto" w:fill="auto"/>
            <w:vAlign w:val="center"/>
          </w:tcPr>
          <w:p w:rsidR="00BF7775" w:rsidRPr="00057DD2" w:rsidRDefault="00BF7775" w:rsidP="00BF7775">
            <w:pPr>
              <w:pStyle w:val="Default"/>
              <w:rPr>
                <w:sz w:val="20"/>
                <w:szCs w:val="20"/>
              </w:rPr>
            </w:pPr>
            <w:r w:rsidRPr="00057DD2">
              <w:rPr>
                <w:sz w:val="20"/>
                <w:szCs w:val="20"/>
              </w:rPr>
              <w:t>[6.2]</w:t>
            </w:r>
          </w:p>
          <w:p w:rsidR="00BF7775" w:rsidRPr="00057DD2" w:rsidRDefault="00BF7775" w:rsidP="00BF7775">
            <w:pPr>
              <w:pStyle w:val="Default"/>
              <w:rPr>
                <w:sz w:val="20"/>
                <w:szCs w:val="20"/>
              </w:rPr>
            </w:pPr>
            <w:r w:rsidRPr="00057DD2">
              <w:rPr>
                <w:sz w:val="20"/>
                <w:szCs w:val="20"/>
              </w:rPr>
              <w:t>Тяжелая промышленность</w:t>
            </w:r>
          </w:p>
        </w:tc>
        <w:tc>
          <w:tcPr>
            <w:tcW w:w="1327" w:type="pct"/>
            <w:shd w:val="clear" w:color="auto" w:fill="auto"/>
            <w:vAlign w:val="center"/>
          </w:tcPr>
          <w:p w:rsidR="00BF7775" w:rsidRPr="00057DD2" w:rsidRDefault="00BF7775" w:rsidP="00BF7775">
            <w:pPr>
              <w:pStyle w:val="Default"/>
              <w:rPr>
                <w:sz w:val="20"/>
                <w:szCs w:val="20"/>
              </w:rPr>
            </w:pPr>
            <w:r w:rsidRPr="00057DD2">
              <w:rPr>
                <w:sz w:val="20"/>
                <w:szCs w:val="20"/>
              </w:rPr>
              <w:t xml:space="preserve">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 </w:t>
            </w:r>
          </w:p>
          <w:p w:rsidR="00BF7775" w:rsidRPr="00057DD2" w:rsidRDefault="00BF7775" w:rsidP="00BF7775">
            <w:pPr>
              <w:pStyle w:val="Default"/>
              <w:rPr>
                <w:sz w:val="20"/>
                <w:szCs w:val="20"/>
              </w:rPr>
            </w:pPr>
          </w:p>
        </w:tc>
        <w:tc>
          <w:tcPr>
            <w:tcW w:w="1312" w:type="pct"/>
            <w:shd w:val="clear" w:color="auto" w:fill="auto"/>
            <w:vAlign w:val="center"/>
          </w:tcPr>
          <w:p w:rsidR="00BF7775" w:rsidRPr="00057DD2" w:rsidRDefault="00BF7775" w:rsidP="00BF7775">
            <w:pPr>
              <w:pStyle w:val="Default"/>
              <w:rPr>
                <w:sz w:val="20"/>
                <w:szCs w:val="20"/>
              </w:rPr>
            </w:pPr>
            <w:r w:rsidRPr="00057DD2">
              <w:rPr>
                <w:sz w:val="20"/>
                <w:szCs w:val="20"/>
              </w:rPr>
              <w:t xml:space="preserve">Минимальная/максимальная площадь земельных участков 1000/50000 кв. м; </w:t>
            </w:r>
          </w:p>
          <w:p w:rsidR="00BF7775" w:rsidRPr="00057DD2" w:rsidRDefault="00BF7775" w:rsidP="00BF7775">
            <w:pPr>
              <w:pStyle w:val="Default"/>
              <w:rPr>
                <w:sz w:val="20"/>
                <w:szCs w:val="20"/>
              </w:rPr>
            </w:pPr>
            <w:r w:rsidRPr="00057DD2">
              <w:rPr>
                <w:sz w:val="20"/>
                <w:szCs w:val="20"/>
              </w:rPr>
              <w:t xml:space="preserve">максимальный процент застройки в границах земельного участка – 75%; </w:t>
            </w:r>
          </w:p>
          <w:p w:rsidR="00BF7775" w:rsidRPr="00057DD2" w:rsidRDefault="00BF7775" w:rsidP="00BF7775">
            <w:pPr>
              <w:pStyle w:val="Default"/>
              <w:rPr>
                <w:sz w:val="20"/>
                <w:szCs w:val="20"/>
              </w:rPr>
            </w:pPr>
            <w:r w:rsidRPr="00057DD2">
              <w:rPr>
                <w:sz w:val="20"/>
                <w:szCs w:val="20"/>
              </w:rPr>
              <w:t xml:space="preserve">максимальная высота зданий, строений, сооружений от уровня земли - </w:t>
            </w:r>
            <w:r>
              <w:rPr>
                <w:sz w:val="20"/>
                <w:szCs w:val="20"/>
              </w:rPr>
              <w:t>50</w:t>
            </w:r>
            <w:r w:rsidRPr="00057DD2">
              <w:rPr>
                <w:sz w:val="20"/>
                <w:szCs w:val="20"/>
              </w:rPr>
              <w:t xml:space="preserve"> м; </w:t>
            </w:r>
          </w:p>
          <w:p w:rsidR="00BF7775" w:rsidRDefault="00BF7775" w:rsidP="00BF7775">
            <w:pPr>
              <w:pStyle w:val="Default"/>
              <w:rPr>
                <w:sz w:val="20"/>
                <w:szCs w:val="20"/>
              </w:rPr>
            </w:pPr>
            <w:r w:rsidRPr="00057DD2">
              <w:rPr>
                <w:sz w:val="20"/>
                <w:szCs w:val="20"/>
              </w:rPr>
              <w:t xml:space="preserve">минимальные отступы от красной линии – 5 м; от иных границ – 3 м. </w:t>
            </w:r>
          </w:p>
          <w:p w:rsidR="00BF7775" w:rsidRPr="00BC42D3" w:rsidRDefault="00BF7775" w:rsidP="00BF7775">
            <w:pPr>
              <w:pStyle w:val="Default"/>
              <w:rPr>
                <w:color w:val="auto"/>
                <w:sz w:val="20"/>
                <w:szCs w:val="20"/>
              </w:rPr>
            </w:pPr>
            <w:r w:rsidRPr="00BC42D3">
              <w:rPr>
                <w:rFonts w:eastAsia="SimSun"/>
                <w:color w:val="auto"/>
                <w:sz w:val="20"/>
                <w:szCs w:val="20"/>
              </w:rPr>
              <w:t>минимальный процент озеленения земельного участка 10%.</w:t>
            </w:r>
          </w:p>
        </w:tc>
        <w:tc>
          <w:tcPr>
            <w:tcW w:w="1403" w:type="pct"/>
            <w:vMerge/>
            <w:shd w:val="clear" w:color="auto" w:fill="auto"/>
            <w:vAlign w:val="center"/>
          </w:tcPr>
          <w:p w:rsidR="00BF7775" w:rsidRPr="00057DD2" w:rsidRDefault="00BF7775" w:rsidP="00BF7775">
            <w:pPr>
              <w:pStyle w:val="affb"/>
            </w:pPr>
          </w:p>
        </w:tc>
      </w:tr>
      <w:tr w:rsidR="00BF7775" w:rsidRPr="00057DD2" w:rsidTr="00BF7775">
        <w:trPr>
          <w:trHeight w:val="20"/>
          <w:jc w:val="center"/>
        </w:trPr>
        <w:tc>
          <w:tcPr>
            <w:tcW w:w="958" w:type="pct"/>
            <w:shd w:val="clear" w:color="auto" w:fill="auto"/>
            <w:vAlign w:val="center"/>
          </w:tcPr>
          <w:p w:rsidR="00BF7775" w:rsidRPr="00057DD2" w:rsidRDefault="00BF7775" w:rsidP="00BF7775">
            <w:pPr>
              <w:pStyle w:val="Default"/>
              <w:rPr>
                <w:sz w:val="20"/>
                <w:szCs w:val="20"/>
              </w:rPr>
            </w:pPr>
            <w:r w:rsidRPr="00057DD2">
              <w:rPr>
                <w:sz w:val="20"/>
                <w:szCs w:val="20"/>
              </w:rPr>
              <w:t>[6.2.1]</w:t>
            </w:r>
          </w:p>
          <w:p w:rsidR="00BF7775" w:rsidRPr="00057DD2" w:rsidRDefault="00BF7775" w:rsidP="00BF7775">
            <w:pPr>
              <w:pStyle w:val="Default"/>
              <w:rPr>
                <w:sz w:val="20"/>
                <w:szCs w:val="20"/>
              </w:rPr>
            </w:pPr>
            <w:r w:rsidRPr="00057DD2">
              <w:rPr>
                <w:sz w:val="20"/>
                <w:szCs w:val="20"/>
              </w:rPr>
              <w:t>Автомобилестроительная промышленность</w:t>
            </w:r>
          </w:p>
        </w:tc>
        <w:tc>
          <w:tcPr>
            <w:tcW w:w="1327" w:type="pct"/>
            <w:shd w:val="clear" w:color="auto" w:fill="auto"/>
            <w:vAlign w:val="center"/>
          </w:tcPr>
          <w:p w:rsidR="00BF7775" w:rsidRPr="00057DD2" w:rsidRDefault="00BF7775" w:rsidP="00BF7775">
            <w:pPr>
              <w:pStyle w:val="Default"/>
              <w:rPr>
                <w:sz w:val="20"/>
                <w:szCs w:val="20"/>
              </w:rPr>
            </w:pPr>
            <w:r w:rsidRPr="00057DD2">
              <w:rPr>
                <w:sz w:val="20"/>
                <w:szCs w:val="20"/>
              </w:rPr>
              <w:t xml:space="preserve">Размещение объектов капитального строительства, предназначенных для производства транспортных средств и оборудования, производства автомобилей, </w:t>
            </w:r>
            <w:r w:rsidRPr="00057DD2">
              <w:rPr>
                <w:sz w:val="20"/>
                <w:szCs w:val="20"/>
              </w:rPr>
              <w:lastRenderedPageBreak/>
              <w:t>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1312" w:type="pct"/>
            <w:shd w:val="clear" w:color="auto" w:fill="auto"/>
            <w:vAlign w:val="center"/>
          </w:tcPr>
          <w:p w:rsidR="00BF7775" w:rsidRPr="00057DD2" w:rsidRDefault="00BF7775" w:rsidP="00BF7775">
            <w:pPr>
              <w:pStyle w:val="Default"/>
              <w:rPr>
                <w:sz w:val="20"/>
                <w:szCs w:val="20"/>
              </w:rPr>
            </w:pPr>
            <w:r w:rsidRPr="00057DD2">
              <w:rPr>
                <w:sz w:val="20"/>
                <w:szCs w:val="20"/>
              </w:rPr>
              <w:lastRenderedPageBreak/>
              <w:t>Минимальная/максимальная площадь земельных участков 1000/50000 кв. м;</w:t>
            </w:r>
          </w:p>
          <w:p w:rsidR="00BF7775" w:rsidRPr="00057DD2" w:rsidRDefault="00BF7775" w:rsidP="00BF7775">
            <w:pPr>
              <w:pStyle w:val="Default"/>
              <w:rPr>
                <w:sz w:val="20"/>
                <w:szCs w:val="20"/>
              </w:rPr>
            </w:pPr>
            <w:r w:rsidRPr="00057DD2">
              <w:rPr>
                <w:sz w:val="20"/>
                <w:szCs w:val="20"/>
              </w:rPr>
              <w:t>максимальный процент застройки в границах земельного участка - 75%;</w:t>
            </w:r>
          </w:p>
          <w:p w:rsidR="00BF7775" w:rsidRPr="00057DD2" w:rsidRDefault="00BF7775" w:rsidP="00BF7775">
            <w:pPr>
              <w:pStyle w:val="Default"/>
              <w:rPr>
                <w:sz w:val="20"/>
                <w:szCs w:val="20"/>
              </w:rPr>
            </w:pPr>
            <w:r w:rsidRPr="00057DD2">
              <w:rPr>
                <w:sz w:val="20"/>
                <w:szCs w:val="20"/>
              </w:rPr>
              <w:lastRenderedPageBreak/>
              <w:t xml:space="preserve">максимальная высота зданий, строений, сооружений от уровня земли - </w:t>
            </w:r>
            <w:r>
              <w:rPr>
                <w:sz w:val="20"/>
                <w:szCs w:val="20"/>
              </w:rPr>
              <w:t>50</w:t>
            </w:r>
            <w:r w:rsidRPr="00057DD2">
              <w:rPr>
                <w:sz w:val="20"/>
                <w:szCs w:val="20"/>
              </w:rPr>
              <w:t xml:space="preserve"> м;</w:t>
            </w:r>
          </w:p>
          <w:p w:rsidR="00BF7775" w:rsidRDefault="00BF7775" w:rsidP="00BF7775">
            <w:pPr>
              <w:pStyle w:val="Default"/>
              <w:rPr>
                <w:sz w:val="20"/>
                <w:szCs w:val="20"/>
              </w:rPr>
            </w:pPr>
            <w:r w:rsidRPr="00057DD2">
              <w:rPr>
                <w:sz w:val="20"/>
                <w:szCs w:val="20"/>
              </w:rPr>
              <w:t>минимальные отступы от красной линии - 5 м; от иных границ - 3 м.</w:t>
            </w:r>
          </w:p>
          <w:p w:rsidR="00BF7775" w:rsidRPr="00BC42D3" w:rsidRDefault="00BF7775" w:rsidP="00BF7775">
            <w:pPr>
              <w:pStyle w:val="Default"/>
              <w:rPr>
                <w:color w:val="auto"/>
                <w:sz w:val="20"/>
                <w:szCs w:val="20"/>
              </w:rPr>
            </w:pPr>
            <w:r w:rsidRPr="00BC42D3">
              <w:rPr>
                <w:rFonts w:eastAsia="SimSun"/>
                <w:color w:val="auto"/>
                <w:sz w:val="20"/>
                <w:szCs w:val="20"/>
              </w:rPr>
              <w:t>минимальный процент озеленения земельного участка 10%.</w:t>
            </w:r>
          </w:p>
        </w:tc>
        <w:tc>
          <w:tcPr>
            <w:tcW w:w="1403" w:type="pct"/>
            <w:vMerge/>
            <w:shd w:val="clear" w:color="auto" w:fill="auto"/>
            <w:vAlign w:val="center"/>
          </w:tcPr>
          <w:p w:rsidR="00BF7775" w:rsidRPr="00057DD2" w:rsidRDefault="00BF7775" w:rsidP="00BF7775">
            <w:pPr>
              <w:pStyle w:val="affb"/>
            </w:pPr>
          </w:p>
        </w:tc>
      </w:tr>
      <w:tr w:rsidR="00BF7775" w:rsidRPr="00057DD2" w:rsidTr="00BF7775">
        <w:trPr>
          <w:trHeight w:val="20"/>
          <w:jc w:val="center"/>
        </w:trPr>
        <w:tc>
          <w:tcPr>
            <w:tcW w:w="958" w:type="pct"/>
            <w:shd w:val="clear" w:color="auto" w:fill="auto"/>
            <w:vAlign w:val="center"/>
          </w:tcPr>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lastRenderedPageBreak/>
              <w:br w:type="page"/>
              <w:t>[6.3]</w:t>
            </w:r>
          </w:p>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Легкая промышленность</w:t>
            </w:r>
          </w:p>
        </w:tc>
        <w:tc>
          <w:tcPr>
            <w:tcW w:w="1327" w:type="pct"/>
            <w:shd w:val="clear" w:color="auto" w:fill="auto"/>
            <w:vAlign w:val="center"/>
          </w:tcPr>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Размещение объектов капитального строительства, предназначенных для текстильной, фарфоро-фаянсовой, электронной промышленности</w:t>
            </w:r>
          </w:p>
        </w:tc>
        <w:tc>
          <w:tcPr>
            <w:tcW w:w="1312" w:type="pct"/>
            <w:shd w:val="clear" w:color="auto" w:fill="auto"/>
            <w:vAlign w:val="center"/>
          </w:tcPr>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Минимальная/максимальная площадь земельных участков 1000/50000 кв. м;</w:t>
            </w:r>
          </w:p>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максимальный процент застройки в границах земельного участка - 75%;</w:t>
            </w:r>
          </w:p>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максимальная высота зданий, строений, сооружений от уровня земли - </w:t>
            </w:r>
            <w:r>
              <w:rPr>
                <w:rFonts w:ascii="Times New Roman" w:eastAsia="SimSun" w:hAnsi="Times New Roman" w:cs="Times New Roman"/>
                <w:sz w:val="20"/>
                <w:szCs w:val="20"/>
              </w:rPr>
              <w:t>50</w:t>
            </w:r>
            <w:r w:rsidRPr="00057DD2">
              <w:rPr>
                <w:rFonts w:ascii="Times New Roman" w:eastAsia="SimSun" w:hAnsi="Times New Roman" w:cs="Times New Roman"/>
                <w:sz w:val="20"/>
                <w:szCs w:val="20"/>
              </w:rPr>
              <w:t xml:space="preserve"> м;</w:t>
            </w:r>
          </w:p>
          <w:p w:rsidR="00BF7775"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минимальные отступы от красной линии - 5 м; от иных границ - 3 м.</w:t>
            </w:r>
          </w:p>
          <w:p w:rsidR="00BF7775" w:rsidRPr="00BC42D3" w:rsidRDefault="00BF7775" w:rsidP="00BF7775">
            <w:pPr>
              <w:tabs>
                <w:tab w:val="left" w:pos="1134"/>
              </w:tabs>
              <w:spacing w:after="0" w:line="240" w:lineRule="auto"/>
              <w:rPr>
                <w:rFonts w:ascii="Times New Roman" w:eastAsia="SimSun" w:hAnsi="Times New Roman" w:cs="Times New Roman"/>
                <w:sz w:val="20"/>
                <w:szCs w:val="20"/>
              </w:rPr>
            </w:pPr>
            <w:r w:rsidRPr="00BC42D3">
              <w:rPr>
                <w:rFonts w:ascii="Times New Roman" w:eastAsia="SimSun" w:hAnsi="Times New Roman"/>
                <w:sz w:val="20"/>
                <w:szCs w:val="20"/>
              </w:rPr>
              <w:t>минимальный процент озеленения земельного участка 10%.</w:t>
            </w:r>
          </w:p>
        </w:tc>
        <w:tc>
          <w:tcPr>
            <w:tcW w:w="1403" w:type="pct"/>
            <w:vMerge/>
            <w:shd w:val="clear" w:color="auto" w:fill="auto"/>
            <w:vAlign w:val="center"/>
          </w:tcPr>
          <w:p w:rsidR="00BF7775" w:rsidRPr="00057DD2" w:rsidRDefault="00BF7775" w:rsidP="00BF7775">
            <w:pPr>
              <w:pStyle w:val="affb"/>
            </w:pPr>
          </w:p>
        </w:tc>
      </w:tr>
      <w:tr w:rsidR="00BF7775" w:rsidRPr="00057DD2" w:rsidTr="00BF7775">
        <w:trPr>
          <w:trHeight w:val="20"/>
          <w:jc w:val="center"/>
        </w:trPr>
        <w:tc>
          <w:tcPr>
            <w:tcW w:w="958" w:type="pct"/>
            <w:shd w:val="clear" w:color="auto" w:fill="auto"/>
            <w:vAlign w:val="center"/>
          </w:tcPr>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[6.11]</w:t>
            </w:r>
          </w:p>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Целлюлозно- бумажная промышленность</w:t>
            </w:r>
          </w:p>
        </w:tc>
        <w:tc>
          <w:tcPr>
            <w:tcW w:w="1327" w:type="pct"/>
            <w:shd w:val="clear" w:color="auto" w:fill="auto"/>
            <w:vAlign w:val="center"/>
          </w:tcPr>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1312" w:type="pct"/>
            <w:shd w:val="clear" w:color="auto" w:fill="auto"/>
            <w:vAlign w:val="center"/>
          </w:tcPr>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Минимальная/максимальная площадь земельных участков 1000/50000 кв. м;</w:t>
            </w:r>
          </w:p>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максимальный процент застройки в границах земельного участка - 75%;</w:t>
            </w:r>
          </w:p>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максимальная высота зданий, строений, сооружений от уровня земли - </w:t>
            </w:r>
            <w:r>
              <w:rPr>
                <w:rFonts w:ascii="Times New Roman" w:eastAsia="SimSun" w:hAnsi="Times New Roman" w:cs="Times New Roman"/>
                <w:sz w:val="20"/>
                <w:szCs w:val="20"/>
              </w:rPr>
              <w:t>50</w:t>
            </w:r>
            <w:r w:rsidRPr="00057DD2">
              <w:rPr>
                <w:rFonts w:ascii="Times New Roman" w:eastAsia="SimSun" w:hAnsi="Times New Roman" w:cs="Times New Roman"/>
                <w:sz w:val="20"/>
                <w:szCs w:val="20"/>
              </w:rPr>
              <w:t xml:space="preserve"> м;</w:t>
            </w:r>
          </w:p>
          <w:p w:rsidR="00BF7775"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минимальные отступы от красной линии - 5 м; от иных границ - 3 м.</w:t>
            </w:r>
          </w:p>
          <w:p w:rsidR="00BF7775" w:rsidRPr="00BC42D3" w:rsidRDefault="00BF7775" w:rsidP="00BF7775">
            <w:pPr>
              <w:tabs>
                <w:tab w:val="left" w:pos="1134"/>
              </w:tabs>
              <w:spacing w:after="0" w:line="240" w:lineRule="auto"/>
              <w:rPr>
                <w:rFonts w:ascii="Times New Roman" w:eastAsia="SimSun" w:hAnsi="Times New Roman" w:cs="Times New Roman"/>
                <w:sz w:val="20"/>
                <w:szCs w:val="20"/>
              </w:rPr>
            </w:pPr>
            <w:r w:rsidRPr="00BC42D3">
              <w:rPr>
                <w:rFonts w:ascii="Times New Roman" w:eastAsia="SimSun" w:hAnsi="Times New Roman"/>
                <w:sz w:val="20"/>
                <w:szCs w:val="20"/>
              </w:rPr>
              <w:t>минимальный процент озеленения земельного участка 10%.</w:t>
            </w:r>
          </w:p>
        </w:tc>
        <w:tc>
          <w:tcPr>
            <w:tcW w:w="1403" w:type="pct"/>
            <w:vMerge/>
            <w:shd w:val="clear" w:color="auto" w:fill="auto"/>
            <w:vAlign w:val="center"/>
          </w:tcPr>
          <w:p w:rsidR="00BF7775" w:rsidRPr="00057DD2" w:rsidRDefault="00BF7775" w:rsidP="00BF7775">
            <w:pPr>
              <w:pStyle w:val="affb"/>
            </w:pPr>
          </w:p>
        </w:tc>
      </w:tr>
      <w:tr w:rsidR="00BF7775" w:rsidRPr="00057DD2" w:rsidTr="00BF7775">
        <w:trPr>
          <w:trHeight w:val="20"/>
          <w:jc w:val="center"/>
        </w:trPr>
        <w:tc>
          <w:tcPr>
            <w:tcW w:w="958" w:type="pct"/>
            <w:shd w:val="clear" w:color="auto" w:fill="auto"/>
            <w:vAlign w:val="center"/>
          </w:tcPr>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[6.1] Недропользование</w:t>
            </w:r>
          </w:p>
        </w:tc>
        <w:tc>
          <w:tcPr>
            <w:tcW w:w="1327" w:type="pct"/>
            <w:shd w:val="clear" w:color="auto" w:fill="auto"/>
            <w:vAlign w:val="center"/>
          </w:tcPr>
          <w:p w:rsidR="00BF7775" w:rsidRPr="00057DD2" w:rsidRDefault="00BF7775" w:rsidP="00BF7775">
            <w:pPr>
              <w:pStyle w:val="Default"/>
              <w:rPr>
                <w:rFonts w:eastAsia="SimSun"/>
                <w:color w:val="auto"/>
                <w:sz w:val="20"/>
                <w:szCs w:val="20"/>
              </w:rPr>
            </w:pPr>
            <w:r w:rsidRPr="00057DD2">
              <w:rPr>
                <w:rFonts w:eastAsia="SimSun"/>
                <w:color w:val="auto"/>
                <w:sz w:val="20"/>
                <w:szCs w:val="20"/>
              </w:rPr>
              <w:t xml:space="preserve">Осуществление геологических изысканий; </w:t>
            </w:r>
          </w:p>
          <w:p w:rsidR="00BF7775" w:rsidRPr="00057DD2" w:rsidRDefault="00BF7775" w:rsidP="00BF7775">
            <w:pPr>
              <w:pStyle w:val="Default"/>
              <w:rPr>
                <w:rFonts w:eastAsia="SimSun"/>
                <w:color w:val="auto"/>
                <w:sz w:val="20"/>
                <w:szCs w:val="20"/>
              </w:rPr>
            </w:pPr>
            <w:r w:rsidRPr="00057DD2">
              <w:rPr>
                <w:rFonts w:eastAsia="SimSun"/>
                <w:color w:val="auto"/>
                <w:sz w:val="20"/>
                <w:szCs w:val="20"/>
              </w:rPr>
              <w:t xml:space="preserve">добыча недр открытым (карьеры, отвалы) и закрытым (шахты, скважины) способами; </w:t>
            </w:r>
          </w:p>
          <w:p w:rsidR="00BF7775" w:rsidRPr="00057DD2" w:rsidRDefault="00BF7775" w:rsidP="00BF7775">
            <w:pPr>
              <w:pStyle w:val="Default"/>
              <w:rPr>
                <w:rFonts w:eastAsia="SimSun"/>
                <w:color w:val="auto"/>
                <w:sz w:val="20"/>
                <w:szCs w:val="20"/>
              </w:rPr>
            </w:pPr>
            <w:r w:rsidRPr="00057DD2">
              <w:rPr>
                <w:rFonts w:eastAsia="SimSun"/>
                <w:color w:val="auto"/>
                <w:sz w:val="20"/>
                <w:szCs w:val="20"/>
              </w:rPr>
              <w:t xml:space="preserve">размещение объектов капитального строительства, в том числе подземных, в целях добычи недр; </w:t>
            </w:r>
          </w:p>
          <w:p w:rsidR="00BF7775" w:rsidRPr="00057DD2" w:rsidRDefault="00BF7775" w:rsidP="00BF7775">
            <w:pPr>
              <w:pStyle w:val="Default"/>
              <w:rPr>
                <w:rFonts w:eastAsia="SimSun"/>
                <w:color w:val="auto"/>
                <w:sz w:val="20"/>
                <w:szCs w:val="20"/>
              </w:rPr>
            </w:pPr>
            <w:r w:rsidRPr="00057DD2">
              <w:rPr>
                <w:rFonts w:eastAsia="SimSun"/>
                <w:color w:val="auto"/>
                <w:sz w:val="20"/>
                <w:szCs w:val="20"/>
              </w:rPr>
              <w:t xml:space="preserve">размещение объектов капитального </w:t>
            </w:r>
            <w:r w:rsidRPr="00057DD2">
              <w:rPr>
                <w:rFonts w:eastAsia="SimSun"/>
                <w:color w:val="auto"/>
                <w:sz w:val="20"/>
                <w:szCs w:val="20"/>
              </w:rPr>
              <w:lastRenderedPageBreak/>
              <w:t xml:space="preserve">строительства, необходимых для подготовки сырья к транспортировке и (или) промышленной переработке; </w:t>
            </w:r>
          </w:p>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недр происходит на межселенной территории </w:t>
            </w:r>
          </w:p>
        </w:tc>
        <w:tc>
          <w:tcPr>
            <w:tcW w:w="1312" w:type="pct"/>
            <w:shd w:val="clear" w:color="auto" w:fill="auto"/>
            <w:vAlign w:val="center"/>
          </w:tcPr>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lastRenderedPageBreak/>
              <w:t>Минимальная/максимальная площадь земельных участков 1000-50000 кв. м;</w:t>
            </w:r>
          </w:p>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максимальный процент застройки в границах земельного участка - 75%;</w:t>
            </w:r>
          </w:p>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максимальная высота зданий, строений, сооружений от уровня земли - </w:t>
            </w:r>
            <w:r>
              <w:rPr>
                <w:rFonts w:ascii="Times New Roman" w:eastAsia="SimSun" w:hAnsi="Times New Roman" w:cs="Times New Roman"/>
                <w:sz w:val="20"/>
                <w:szCs w:val="20"/>
              </w:rPr>
              <w:t>50</w:t>
            </w:r>
            <w:r w:rsidRPr="00057DD2">
              <w:rPr>
                <w:rFonts w:ascii="Times New Roman" w:eastAsia="SimSun" w:hAnsi="Times New Roman" w:cs="Times New Roman"/>
                <w:sz w:val="20"/>
                <w:szCs w:val="20"/>
              </w:rPr>
              <w:t xml:space="preserve"> м;</w:t>
            </w:r>
          </w:p>
          <w:p w:rsidR="00BF7775"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минимальные отступы от красной линии - </w:t>
            </w:r>
            <w:r w:rsidRPr="00057DD2">
              <w:rPr>
                <w:rFonts w:ascii="Times New Roman" w:eastAsia="SimSun" w:hAnsi="Times New Roman" w:cs="Times New Roman"/>
                <w:sz w:val="20"/>
                <w:szCs w:val="20"/>
              </w:rPr>
              <w:lastRenderedPageBreak/>
              <w:t>5 м; от иных границ - 3 м.</w:t>
            </w:r>
          </w:p>
          <w:p w:rsidR="00BF7775" w:rsidRPr="00BC42D3" w:rsidRDefault="00BF7775" w:rsidP="00BF7775">
            <w:pPr>
              <w:tabs>
                <w:tab w:val="left" w:pos="1134"/>
              </w:tabs>
              <w:spacing w:after="0" w:line="240" w:lineRule="auto"/>
              <w:rPr>
                <w:rFonts w:ascii="Times New Roman" w:eastAsia="SimSun" w:hAnsi="Times New Roman" w:cs="Times New Roman"/>
                <w:sz w:val="20"/>
                <w:szCs w:val="20"/>
              </w:rPr>
            </w:pPr>
            <w:r w:rsidRPr="00BC42D3">
              <w:rPr>
                <w:rFonts w:ascii="Times New Roman" w:eastAsia="SimSun" w:hAnsi="Times New Roman"/>
                <w:sz w:val="20"/>
                <w:szCs w:val="20"/>
              </w:rPr>
              <w:t>минимальный процент озеленения земельного участка 10%.</w:t>
            </w:r>
          </w:p>
        </w:tc>
        <w:tc>
          <w:tcPr>
            <w:tcW w:w="1403" w:type="pct"/>
            <w:vMerge/>
            <w:shd w:val="clear" w:color="auto" w:fill="auto"/>
            <w:vAlign w:val="center"/>
          </w:tcPr>
          <w:p w:rsidR="00BF7775" w:rsidRPr="00057DD2" w:rsidRDefault="00BF7775" w:rsidP="00BF7775">
            <w:pPr>
              <w:pStyle w:val="affb"/>
            </w:pPr>
          </w:p>
        </w:tc>
      </w:tr>
      <w:tr w:rsidR="00BF7775" w:rsidRPr="00057DD2" w:rsidTr="00BF7775">
        <w:trPr>
          <w:trHeight w:val="20"/>
          <w:jc w:val="center"/>
        </w:trPr>
        <w:tc>
          <w:tcPr>
            <w:tcW w:w="958" w:type="pct"/>
            <w:shd w:val="clear" w:color="auto" w:fill="auto"/>
            <w:vAlign w:val="center"/>
          </w:tcPr>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lastRenderedPageBreak/>
              <w:t>[6.4] Пищевая промышленность</w:t>
            </w:r>
          </w:p>
        </w:tc>
        <w:tc>
          <w:tcPr>
            <w:tcW w:w="1327" w:type="pct"/>
            <w:shd w:val="clear" w:color="auto" w:fill="auto"/>
            <w:vAlign w:val="center"/>
          </w:tcPr>
          <w:p w:rsidR="00BF7775" w:rsidRPr="00057DD2" w:rsidRDefault="00BF7775" w:rsidP="00BF7775">
            <w:pPr>
              <w:pStyle w:val="Default"/>
              <w:rPr>
                <w:rFonts w:eastAsia="SimSun"/>
                <w:sz w:val="20"/>
                <w:szCs w:val="20"/>
              </w:rPr>
            </w:pPr>
            <w:r w:rsidRPr="00057DD2">
              <w:rPr>
                <w:sz w:val="20"/>
                <w:szCs w:val="20"/>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r>
              <w:rPr>
                <w:sz w:val="20"/>
                <w:szCs w:val="20"/>
              </w:rPr>
              <w:t>.</w:t>
            </w:r>
          </w:p>
        </w:tc>
        <w:tc>
          <w:tcPr>
            <w:tcW w:w="1312" w:type="pct"/>
            <w:shd w:val="clear" w:color="auto" w:fill="auto"/>
            <w:vAlign w:val="center"/>
          </w:tcPr>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Минимальная/максимальная площадь земельных участков 500-50000 кв. м;</w:t>
            </w:r>
          </w:p>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максимальный процент застройки в границах земельного участка - 75%;</w:t>
            </w:r>
          </w:p>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максимальная высота зданий, строений, сооружений от уровня земли - 25 м;</w:t>
            </w:r>
          </w:p>
          <w:p w:rsidR="00BF7775"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минимальные отступы от красной линии - 5 м; от иных границ - 3 м.</w:t>
            </w:r>
          </w:p>
          <w:p w:rsidR="00BF7775" w:rsidRPr="00BC42D3" w:rsidRDefault="00BF7775" w:rsidP="00BF7775">
            <w:pPr>
              <w:tabs>
                <w:tab w:val="left" w:pos="1134"/>
              </w:tabs>
              <w:spacing w:after="0" w:line="240" w:lineRule="auto"/>
              <w:rPr>
                <w:rFonts w:ascii="Times New Roman" w:eastAsia="SimSun" w:hAnsi="Times New Roman" w:cs="Times New Roman"/>
                <w:sz w:val="20"/>
                <w:szCs w:val="20"/>
              </w:rPr>
            </w:pPr>
            <w:r w:rsidRPr="00BC42D3">
              <w:rPr>
                <w:rFonts w:ascii="Times New Roman" w:eastAsia="SimSun" w:hAnsi="Times New Roman"/>
                <w:sz w:val="20"/>
                <w:szCs w:val="20"/>
              </w:rPr>
              <w:t>минимальный процент озеленения земельного участка 10%.</w:t>
            </w:r>
          </w:p>
        </w:tc>
        <w:tc>
          <w:tcPr>
            <w:tcW w:w="1403" w:type="pct"/>
            <w:vMerge/>
            <w:shd w:val="clear" w:color="auto" w:fill="auto"/>
            <w:vAlign w:val="center"/>
          </w:tcPr>
          <w:p w:rsidR="00BF7775" w:rsidRPr="00057DD2" w:rsidRDefault="00BF7775" w:rsidP="00BF7775">
            <w:pPr>
              <w:pStyle w:val="affb"/>
            </w:pPr>
          </w:p>
        </w:tc>
      </w:tr>
      <w:tr w:rsidR="00BF7775" w:rsidRPr="00057DD2" w:rsidTr="00BF7775">
        <w:trPr>
          <w:trHeight w:val="20"/>
          <w:jc w:val="center"/>
        </w:trPr>
        <w:tc>
          <w:tcPr>
            <w:tcW w:w="958" w:type="pct"/>
            <w:shd w:val="clear" w:color="auto" w:fill="auto"/>
            <w:vAlign w:val="center"/>
          </w:tcPr>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[6.6] Строительная промышленность</w:t>
            </w:r>
          </w:p>
        </w:tc>
        <w:tc>
          <w:tcPr>
            <w:tcW w:w="1327" w:type="pct"/>
            <w:shd w:val="clear" w:color="auto" w:fill="auto"/>
            <w:vAlign w:val="center"/>
          </w:tcPr>
          <w:p w:rsidR="00BF7775" w:rsidRPr="00057DD2" w:rsidRDefault="00BF7775" w:rsidP="00BF7775">
            <w:pPr>
              <w:pStyle w:val="Default"/>
              <w:rPr>
                <w:sz w:val="20"/>
                <w:szCs w:val="20"/>
              </w:rPr>
            </w:pPr>
            <w:r w:rsidRPr="00057DD2">
              <w:rPr>
                <w:sz w:val="20"/>
                <w:szCs w:val="20"/>
              </w:rPr>
              <w:t xml:space="preserve">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 </w:t>
            </w:r>
          </w:p>
        </w:tc>
        <w:tc>
          <w:tcPr>
            <w:tcW w:w="1312" w:type="pct"/>
            <w:shd w:val="clear" w:color="auto" w:fill="auto"/>
            <w:vAlign w:val="center"/>
          </w:tcPr>
          <w:p w:rsidR="00BF7775" w:rsidRPr="00057DD2" w:rsidRDefault="00BF7775" w:rsidP="00BF7775">
            <w:pPr>
              <w:pStyle w:val="Default"/>
              <w:rPr>
                <w:sz w:val="20"/>
                <w:szCs w:val="20"/>
              </w:rPr>
            </w:pPr>
            <w:r w:rsidRPr="00057DD2">
              <w:rPr>
                <w:sz w:val="20"/>
                <w:szCs w:val="20"/>
              </w:rPr>
              <w:t xml:space="preserve">Минимальная/максимальная площадь земельных участков 500-50000 кв. м; </w:t>
            </w:r>
          </w:p>
          <w:p w:rsidR="00BF7775" w:rsidRPr="00057DD2" w:rsidRDefault="00BF7775" w:rsidP="00BF7775">
            <w:pPr>
              <w:pStyle w:val="Default"/>
              <w:rPr>
                <w:sz w:val="20"/>
                <w:szCs w:val="20"/>
              </w:rPr>
            </w:pPr>
            <w:r w:rsidRPr="00057DD2">
              <w:rPr>
                <w:sz w:val="20"/>
                <w:szCs w:val="20"/>
              </w:rPr>
              <w:t xml:space="preserve">максимальный процент застройки в границах земельного участка – 75%; </w:t>
            </w:r>
          </w:p>
          <w:p w:rsidR="00BF7775" w:rsidRPr="00057DD2" w:rsidRDefault="00BF7775" w:rsidP="00BF7775">
            <w:pPr>
              <w:pStyle w:val="Default"/>
              <w:rPr>
                <w:sz w:val="20"/>
                <w:szCs w:val="20"/>
              </w:rPr>
            </w:pPr>
            <w:r w:rsidRPr="00057DD2">
              <w:rPr>
                <w:sz w:val="20"/>
                <w:szCs w:val="20"/>
              </w:rPr>
              <w:t xml:space="preserve">максимальная высота зданий, строений, сооружений от уровня земли - </w:t>
            </w:r>
            <w:r>
              <w:rPr>
                <w:sz w:val="20"/>
                <w:szCs w:val="20"/>
              </w:rPr>
              <w:t>50</w:t>
            </w:r>
            <w:r w:rsidRPr="00057DD2">
              <w:rPr>
                <w:sz w:val="20"/>
                <w:szCs w:val="20"/>
              </w:rPr>
              <w:t xml:space="preserve"> м; </w:t>
            </w:r>
          </w:p>
          <w:p w:rsidR="00BF7775" w:rsidRDefault="00BF7775" w:rsidP="00BF7775">
            <w:pPr>
              <w:pStyle w:val="Default"/>
              <w:rPr>
                <w:sz w:val="20"/>
                <w:szCs w:val="20"/>
              </w:rPr>
            </w:pPr>
            <w:r w:rsidRPr="00057DD2">
              <w:rPr>
                <w:sz w:val="20"/>
                <w:szCs w:val="20"/>
              </w:rPr>
              <w:t xml:space="preserve">минимальные отступы от красной линии – 5 м; от иных границ – 3 м. </w:t>
            </w:r>
          </w:p>
          <w:p w:rsidR="00BF7775" w:rsidRPr="00BC42D3" w:rsidRDefault="00BF7775" w:rsidP="00BF7775">
            <w:pPr>
              <w:pStyle w:val="Default"/>
              <w:rPr>
                <w:color w:val="auto"/>
                <w:sz w:val="20"/>
                <w:szCs w:val="20"/>
              </w:rPr>
            </w:pPr>
            <w:r w:rsidRPr="00BC42D3">
              <w:rPr>
                <w:rFonts w:eastAsia="SimSun"/>
                <w:color w:val="auto"/>
                <w:sz w:val="20"/>
                <w:szCs w:val="20"/>
              </w:rPr>
              <w:t>минимальный процент озеленения земельного участка 10%.</w:t>
            </w:r>
          </w:p>
        </w:tc>
        <w:tc>
          <w:tcPr>
            <w:tcW w:w="1403" w:type="pct"/>
            <w:vMerge/>
            <w:shd w:val="clear" w:color="auto" w:fill="auto"/>
            <w:vAlign w:val="center"/>
          </w:tcPr>
          <w:p w:rsidR="00BF7775" w:rsidRPr="00057DD2" w:rsidRDefault="00BF7775" w:rsidP="00BF7775">
            <w:pPr>
              <w:pStyle w:val="affb"/>
            </w:pPr>
          </w:p>
        </w:tc>
      </w:tr>
      <w:tr w:rsidR="00BF7775" w:rsidRPr="00057DD2" w:rsidTr="00BF7775">
        <w:trPr>
          <w:trHeight w:val="20"/>
          <w:jc w:val="center"/>
        </w:trPr>
        <w:tc>
          <w:tcPr>
            <w:tcW w:w="958" w:type="pct"/>
            <w:shd w:val="clear" w:color="auto" w:fill="auto"/>
            <w:vAlign w:val="center"/>
          </w:tcPr>
          <w:p w:rsidR="00BF7775" w:rsidRPr="00057DD2" w:rsidRDefault="00BF7775" w:rsidP="00BF7775">
            <w:pPr>
              <w:pStyle w:val="Default"/>
              <w:rPr>
                <w:sz w:val="20"/>
                <w:szCs w:val="20"/>
              </w:rPr>
            </w:pPr>
            <w:r w:rsidRPr="00057DD2">
              <w:rPr>
                <w:sz w:val="20"/>
                <w:szCs w:val="20"/>
              </w:rPr>
              <w:t>[6.8] Связь</w:t>
            </w:r>
          </w:p>
        </w:tc>
        <w:tc>
          <w:tcPr>
            <w:tcW w:w="1327" w:type="pct"/>
            <w:shd w:val="clear" w:color="auto" w:fill="auto"/>
            <w:vAlign w:val="center"/>
          </w:tcPr>
          <w:p w:rsidR="00BF7775" w:rsidRPr="00057DD2" w:rsidRDefault="00BF7775" w:rsidP="00BF7775">
            <w:pPr>
              <w:pStyle w:val="Default"/>
              <w:rPr>
                <w:sz w:val="20"/>
                <w:szCs w:val="20"/>
              </w:rPr>
            </w:pPr>
            <w:r w:rsidRPr="00057DD2">
              <w:rPr>
                <w:sz w:val="20"/>
                <w:szCs w:val="20"/>
              </w:rPr>
              <w:t xml:space="preserve">Размещение объектов связи, радиовещания, телевидения, включая воздушные радиорелейные, надземные и подземные кабельные линии связи, линии </w:t>
            </w:r>
            <w:r w:rsidRPr="00057DD2">
              <w:rPr>
                <w:sz w:val="20"/>
                <w:szCs w:val="20"/>
              </w:rPr>
              <w:lastRenderedPageBreak/>
              <w:t xml:space="preserve">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кодом 3.1.1, 3.2.3 </w:t>
            </w:r>
          </w:p>
        </w:tc>
        <w:tc>
          <w:tcPr>
            <w:tcW w:w="1312" w:type="pct"/>
            <w:shd w:val="clear" w:color="auto" w:fill="auto"/>
            <w:vAlign w:val="center"/>
          </w:tcPr>
          <w:p w:rsidR="00BF7775" w:rsidRDefault="00BF7775" w:rsidP="00BF7775">
            <w:pPr>
              <w:pStyle w:val="Default"/>
              <w:rPr>
                <w:sz w:val="20"/>
                <w:szCs w:val="20"/>
              </w:rPr>
            </w:pPr>
            <w:r w:rsidRPr="00057DD2">
              <w:rPr>
                <w:sz w:val="20"/>
                <w:szCs w:val="20"/>
              </w:rPr>
              <w:lastRenderedPageBreak/>
              <w:t xml:space="preserve">Минимальная/максимальная площадь земельных участков </w:t>
            </w:r>
            <w:r>
              <w:rPr>
                <w:sz w:val="20"/>
                <w:szCs w:val="20"/>
              </w:rPr>
              <w:t>- 50/ 200 кв.м.</w:t>
            </w:r>
          </w:p>
          <w:p w:rsidR="00BF7775" w:rsidRPr="00057DD2" w:rsidRDefault="00BF7775" w:rsidP="00BF7775">
            <w:pPr>
              <w:pStyle w:val="Default"/>
              <w:rPr>
                <w:sz w:val="20"/>
                <w:szCs w:val="20"/>
              </w:rPr>
            </w:pPr>
            <w:r w:rsidRPr="00057DD2">
              <w:rPr>
                <w:sz w:val="20"/>
                <w:szCs w:val="20"/>
              </w:rPr>
              <w:t xml:space="preserve">максимальная высота зданий, строений, сооружений от уровня земли – 75 м; </w:t>
            </w:r>
          </w:p>
          <w:p w:rsidR="00BF7775" w:rsidRDefault="00BF7775" w:rsidP="00BF7775">
            <w:pPr>
              <w:pStyle w:val="Default"/>
              <w:rPr>
                <w:sz w:val="20"/>
                <w:szCs w:val="20"/>
              </w:rPr>
            </w:pPr>
            <w:r w:rsidRPr="00057DD2">
              <w:rPr>
                <w:sz w:val="20"/>
                <w:szCs w:val="20"/>
              </w:rPr>
              <w:lastRenderedPageBreak/>
              <w:t xml:space="preserve">минимальные отступы от красной линии – 5 м; от иных границ – 3 м; </w:t>
            </w:r>
          </w:p>
          <w:p w:rsidR="00BF7775" w:rsidRPr="00BC42D3" w:rsidRDefault="00BF7775" w:rsidP="00BF7775">
            <w:pPr>
              <w:pStyle w:val="Default"/>
              <w:rPr>
                <w:color w:val="auto"/>
                <w:sz w:val="20"/>
                <w:szCs w:val="20"/>
              </w:rPr>
            </w:pPr>
            <w:r w:rsidRPr="00BC42D3">
              <w:rPr>
                <w:rFonts w:eastAsia="SimSun"/>
                <w:color w:val="auto"/>
                <w:sz w:val="20"/>
                <w:szCs w:val="20"/>
              </w:rPr>
              <w:t>минимальный процент озеленения земельного участка 10%.</w:t>
            </w:r>
          </w:p>
          <w:p w:rsidR="00BF7775" w:rsidRPr="00057DD2" w:rsidRDefault="00BF7775" w:rsidP="00BF7775">
            <w:pPr>
              <w:pStyle w:val="Default"/>
              <w:rPr>
                <w:sz w:val="20"/>
                <w:szCs w:val="20"/>
              </w:rPr>
            </w:pPr>
            <w:r>
              <w:rPr>
                <w:sz w:val="20"/>
                <w:szCs w:val="20"/>
              </w:rPr>
              <w:t>Д</w:t>
            </w:r>
            <w:r w:rsidRPr="00057DD2">
              <w:rPr>
                <w:sz w:val="20"/>
                <w:szCs w:val="20"/>
              </w:rPr>
              <w:t xml:space="preserve">ля линейных объектов </w:t>
            </w:r>
            <w:r w:rsidRPr="00BC42D3">
              <w:rPr>
                <w:color w:val="auto"/>
                <w:sz w:val="20"/>
                <w:szCs w:val="20"/>
              </w:rPr>
              <w:t>не подлежат установлению.</w:t>
            </w:r>
          </w:p>
        </w:tc>
        <w:tc>
          <w:tcPr>
            <w:tcW w:w="1403" w:type="pct"/>
            <w:vMerge/>
            <w:shd w:val="clear" w:color="auto" w:fill="auto"/>
            <w:vAlign w:val="center"/>
          </w:tcPr>
          <w:p w:rsidR="00BF7775" w:rsidRPr="00057DD2" w:rsidRDefault="00BF7775" w:rsidP="00BF7775">
            <w:pPr>
              <w:pStyle w:val="affb"/>
            </w:pPr>
          </w:p>
        </w:tc>
      </w:tr>
      <w:tr w:rsidR="00BF7775" w:rsidRPr="00057DD2" w:rsidTr="00BF7775">
        <w:trPr>
          <w:trHeight w:val="20"/>
          <w:jc w:val="center"/>
        </w:trPr>
        <w:tc>
          <w:tcPr>
            <w:tcW w:w="958" w:type="pct"/>
            <w:shd w:val="clear" w:color="auto" w:fill="auto"/>
            <w:vAlign w:val="center"/>
          </w:tcPr>
          <w:p w:rsidR="00BF7775" w:rsidRPr="00057DD2" w:rsidRDefault="00BF7775" w:rsidP="00BF7775">
            <w:pPr>
              <w:pStyle w:val="Default"/>
              <w:rPr>
                <w:sz w:val="20"/>
                <w:szCs w:val="20"/>
              </w:rPr>
            </w:pPr>
            <w:r w:rsidRPr="00057DD2">
              <w:rPr>
                <w:sz w:val="20"/>
                <w:szCs w:val="20"/>
              </w:rPr>
              <w:lastRenderedPageBreak/>
              <w:t>[6.9] Склад</w:t>
            </w:r>
          </w:p>
          <w:p w:rsidR="00BF7775" w:rsidRPr="00057DD2" w:rsidRDefault="00BF7775" w:rsidP="00BF7775">
            <w:pPr>
              <w:pStyle w:val="Default"/>
              <w:rPr>
                <w:sz w:val="20"/>
                <w:szCs w:val="20"/>
              </w:rPr>
            </w:pPr>
          </w:p>
        </w:tc>
        <w:tc>
          <w:tcPr>
            <w:tcW w:w="1327" w:type="pct"/>
            <w:shd w:val="clear" w:color="auto" w:fill="auto"/>
            <w:vAlign w:val="center"/>
          </w:tcPr>
          <w:p w:rsidR="00BF7775" w:rsidRPr="00057DD2" w:rsidRDefault="00BF7775" w:rsidP="00BF7775">
            <w:pPr>
              <w:pStyle w:val="Default"/>
              <w:rPr>
                <w:sz w:val="20"/>
                <w:szCs w:val="20"/>
              </w:rPr>
            </w:pPr>
            <w:r w:rsidRPr="00057DD2">
              <w:rPr>
                <w:sz w:val="20"/>
                <w:szCs w:val="20"/>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w:t>
            </w:r>
          </w:p>
          <w:p w:rsidR="00BF7775" w:rsidRPr="00057DD2" w:rsidRDefault="00BF7775" w:rsidP="00BF7775">
            <w:pPr>
              <w:pStyle w:val="Default"/>
              <w:rPr>
                <w:sz w:val="20"/>
                <w:szCs w:val="20"/>
              </w:rPr>
            </w:pPr>
            <w:r w:rsidRPr="00057DD2">
              <w:rPr>
                <w:sz w:val="20"/>
                <w:szCs w:val="20"/>
              </w:rPr>
              <w:t xml:space="preserve">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 </w:t>
            </w:r>
          </w:p>
        </w:tc>
        <w:tc>
          <w:tcPr>
            <w:tcW w:w="1312" w:type="pct"/>
            <w:shd w:val="clear" w:color="auto" w:fill="auto"/>
            <w:vAlign w:val="center"/>
          </w:tcPr>
          <w:p w:rsidR="00BF7775" w:rsidRPr="00057DD2" w:rsidRDefault="00BF7775" w:rsidP="00BF7775">
            <w:pPr>
              <w:pStyle w:val="Default"/>
              <w:rPr>
                <w:sz w:val="20"/>
                <w:szCs w:val="20"/>
              </w:rPr>
            </w:pPr>
            <w:r w:rsidRPr="00057DD2">
              <w:rPr>
                <w:sz w:val="20"/>
                <w:szCs w:val="20"/>
              </w:rPr>
              <w:t xml:space="preserve">Минимальная/максимальная площадь земельных участков 1000/50000 кв. м; </w:t>
            </w:r>
          </w:p>
          <w:p w:rsidR="00BF7775" w:rsidRPr="00057DD2" w:rsidRDefault="00BF7775" w:rsidP="00BF7775">
            <w:pPr>
              <w:pStyle w:val="Default"/>
              <w:rPr>
                <w:sz w:val="20"/>
                <w:szCs w:val="20"/>
              </w:rPr>
            </w:pPr>
            <w:r w:rsidRPr="00057DD2">
              <w:rPr>
                <w:sz w:val="20"/>
                <w:szCs w:val="20"/>
              </w:rPr>
              <w:t xml:space="preserve">максимальный процент застройки в границах земельного участка – 75%; </w:t>
            </w:r>
          </w:p>
          <w:p w:rsidR="00BF7775" w:rsidRDefault="00BF7775" w:rsidP="00BF7775">
            <w:pPr>
              <w:pStyle w:val="Default"/>
              <w:rPr>
                <w:sz w:val="20"/>
                <w:szCs w:val="20"/>
              </w:rPr>
            </w:pPr>
            <w:r w:rsidRPr="00057DD2">
              <w:rPr>
                <w:sz w:val="20"/>
                <w:szCs w:val="20"/>
              </w:rPr>
              <w:t xml:space="preserve">максимальная высота зданий, строений, сооружений от уровня земли - </w:t>
            </w:r>
            <w:r>
              <w:rPr>
                <w:sz w:val="20"/>
                <w:szCs w:val="20"/>
              </w:rPr>
              <w:t>50</w:t>
            </w:r>
            <w:r w:rsidRPr="00057DD2">
              <w:rPr>
                <w:sz w:val="20"/>
                <w:szCs w:val="20"/>
              </w:rPr>
              <w:t xml:space="preserve"> м; </w:t>
            </w:r>
          </w:p>
          <w:p w:rsidR="00BF7775" w:rsidRPr="00BC42D3" w:rsidRDefault="00BF7775" w:rsidP="00BF7775">
            <w:pPr>
              <w:pStyle w:val="Default"/>
              <w:rPr>
                <w:color w:val="auto"/>
                <w:sz w:val="20"/>
                <w:szCs w:val="20"/>
              </w:rPr>
            </w:pPr>
            <w:r w:rsidRPr="00BC42D3">
              <w:rPr>
                <w:rFonts w:eastAsia="SimSun"/>
                <w:color w:val="auto"/>
                <w:sz w:val="20"/>
                <w:szCs w:val="20"/>
              </w:rPr>
              <w:t>минимальный процент озеленения земельного участка 10%.</w:t>
            </w:r>
          </w:p>
          <w:p w:rsidR="00BF7775" w:rsidRDefault="00BF7775" w:rsidP="00BF7775">
            <w:pPr>
              <w:pStyle w:val="Default"/>
              <w:rPr>
                <w:sz w:val="20"/>
                <w:szCs w:val="20"/>
              </w:rPr>
            </w:pPr>
          </w:p>
          <w:p w:rsidR="00BF7775" w:rsidRPr="00057DD2" w:rsidRDefault="00BF7775" w:rsidP="00BF7775">
            <w:pPr>
              <w:pStyle w:val="Default"/>
              <w:rPr>
                <w:sz w:val="20"/>
                <w:szCs w:val="20"/>
              </w:rPr>
            </w:pPr>
          </w:p>
        </w:tc>
        <w:tc>
          <w:tcPr>
            <w:tcW w:w="1403" w:type="pct"/>
            <w:shd w:val="clear" w:color="auto" w:fill="auto"/>
            <w:vAlign w:val="center"/>
          </w:tcPr>
          <w:p w:rsidR="00BF7775" w:rsidRPr="00057DD2" w:rsidRDefault="00BF7775" w:rsidP="00BF7775">
            <w:pPr>
              <w:pStyle w:val="affb"/>
            </w:pPr>
          </w:p>
        </w:tc>
      </w:tr>
      <w:tr w:rsidR="00BF7775" w:rsidRPr="00057DD2" w:rsidTr="00BF7775">
        <w:trPr>
          <w:trHeight w:val="20"/>
          <w:jc w:val="center"/>
        </w:trPr>
        <w:tc>
          <w:tcPr>
            <w:tcW w:w="958" w:type="pct"/>
            <w:shd w:val="clear" w:color="auto" w:fill="auto"/>
            <w:vAlign w:val="center"/>
          </w:tcPr>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[6.9.1] Складские площадки</w:t>
            </w:r>
          </w:p>
        </w:tc>
        <w:tc>
          <w:tcPr>
            <w:tcW w:w="1327" w:type="pct"/>
            <w:shd w:val="clear" w:color="auto" w:fill="auto"/>
            <w:vAlign w:val="center"/>
          </w:tcPr>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Временное хранение, распределение и перевалка</w:t>
            </w:r>
            <w:r>
              <w:rPr>
                <w:rFonts w:ascii="Times New Roman" w:eastAsia="SimSun" w:hAnsi="Times New Roman" w:cs="Times New Roman"/>
                <w:sz w:val="20"/>
                <w:szCs w:val="20"/>
              </w:rPr>
              <w:t xml:space="preserve"> </w:t>
            </w:r>
            <w:r w:rsidRPr="00057DD2">
              <w:rPr>
                <w:rFonts w:ascii="Times New Roman" w:eastAsia="SimSun" w:hAnsi="Times New Roman" w:cs="Times New Roman"/>
                <w:sz w:val="20"/>
                <w:szCs w:val="20"/>
              </w:rPr>
              <w:t>грузов</w:t>
            </w:r>
            <w:r>
              <w:rPr>
                <w:rFonts w:ascii="Times New Roman" w:eastAsia="SimSun" w:hAnsi="Times New Roman" w:cs="Times New Roman"/>
                <w:sz w:val="20"/>
                <w:szCs w:val="20"/>
              </w:rPr>
              <w:t xml:space="preserve"> </w:t>
            </w:r>
            <w:r w:rsidRPr="00057DD2">
              <w:rPr>
                <w:rFonts w:ascii="Times New Roman" w:eastAsia="SimSun" w:hAnsi="Times New Roman" w:cs="Times New Roman"/>
                <w:sz w:val="20"/>
                <w:szCs w:val="20"/>
              </w:rPr>
              <w:t>(за</w:t>
            </w:r>
            <w:r>
              <w:rPr>
                <w:rFonts w:ascii="Times New Roman" w:eastAsia="SimSun" w:hAnsi="Times New Roman" w:cs="Times New Roman"/>
                <w:sz w:val="20"/>
                <w:szCs w:val="20"/>
              </w:rPr>
              <w:t xml:space="preserve"> </w:t>
            </w:r>
            <w:r w:rsidRPr="00057DD2">
              <w:rPr>
                <w:rFonts w:ascii="Times New Roman" w:eastAsia="SimSun" w:hAnsi="Times New Roman" w:cs="Times New Roman"/>
                <w:sz w:val="20"/>
                <w:szCs w:val="20"/>
              </w:rPr>
              <w:t>исключением</w:t>
            </w:r>
            <w:r>
              <w:rPr>
                <w:rFonts w:ascii="Times New Roman" w:eastAsia="SimSun" w:hAnsi="Times New Roman" w:cs="Times New Roman"/>
                <w:sz w:val="20"/>
                <w:szCs w:val="20"/>
              </w:rPr>
              <w:t xml:space="preserve"> </w:t>
            </w:r>
            <w:r w:rsidRPr="00057DD2">
              <w:rPr>
                <w:rFonts w:ascii="Times New Roman" w:eastAsia="SimSun" w:hAnsi="Times New Roman" w:cs="Times New Roman"/>
                <w:sz w:val="20"/>
                <w:szCs w:val="20"/>
              </w:rPr>
              <w:t>хранения стратегических запасов) на открытом воздухе</w:t>
            </w:r>
          </w:p>
        </w:tc>
        <w:tc>
          <w:tcPr>
            <w:tcW w:w="1312" w:type="pct"/>
            <w:shd w:val="clear" w:color="auto" w:fill="auto"/>
            <w:vAlign w:val="center"/>
          </w:tcPr>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Минимальная/максимальная площадь земельных участков 1000/50000 кв. м;</w:t>
            </w:r>
          </w:p>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максимальный процент застройки в границах земельного участка - 75%;</w:t>
            </w:r>
          </w:p>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максимальная высота зданий, строений, сооружений от уровня земли - </w:t>
            </w:r>
            <w:r>
              <w:rPr>
                <w:rFonts w:ascii="Times New Roman" w:eastAsia="SimSun" w:hAnsi="Times New Roman" w:cs="Times New Roman"/>
                <w:sz w:val="20"/>
                <w:szCs w:val="20"/>
              </w:rPr>
              <w:t>30</w:t>
            </w:r>
            <w:r w:rsidRPr="00057DD2">
              <w:rPr>
                <w:rFonts w:ascii="Times New Roman" w:eastAsia="SimSun" w:hAnsi="Times New Roman" w:cs="Times New Roman"/>
                <w:sz w:val="20"/>
                <w:szCs w:val="20"/>
              </w:rPr>
              <w:t xml:space="preserve"> м;</w:t>
            </w:r>
          </w:p>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минимальные отступы от красной линии - 5 м; от иных границ - 3 м.</w:t>
            </w:r>
          </w:p>
          <w:p w:rsidR="00BF7775" w:rsidRPr="00BC42D3" w:rsidRDefault="00BF7775" w:rsidP="00BF7775">
            <w:pPr>
              <w:pStyle w:val="Default"/>
              <w:rPr>
                <w:color w:val="auto"/>
                <w:sz w:val="20"/>
                <w:szCs w:val="20"/>
              </w:rPr>
            </w:pPr>
            <w:r w:rsidRPr="00BC42D3">
              <w:rPr>
                <w:rFonts w:eastAsia="SimSun"/>
                <w:color w:val="auto"/>
                <w:sz w:val="20"/>
                <w:szCs w:val="20"/>
              </w:rPr>
              <w:t>минимальный процент озеленения земельного участка 10%.</w:t>
            </w:r>
          </w:p>
        </w:tc>
        <w:tc>
          <w:tcPr>
            <w:tcW w:w="1403" w:type="pct"/>
            <w:vMerge w:val="restart"/>
            <w:shd w:val="clear" w:color="auto" w:fill="auto"/>
            <w:vAlign w:val="center"/>
          </w:tcPr>
          <w:p w:rsidR="00BF7775" w:rsidRPr="00057DD2" w:rsidRDefault="00BF7775" w:rsidP="00BF7775">
            <w:pPr>
              <w:pStyle w:val="affb"/>
              <w:rPr>
                <w:sz w:val="10"/>
                <w:szCs w:val="10"/>
              </w:rPr>
            </w:pPr>
          </w:p>
        </w:tc>
      </w:tr>
      <w:tr w:rsidR="00BF7775" w:rsidRPr="00057DD2" w:rsidTr="00BF7775">
        <w:trPr>
          <w:trHeight w:val="20"/>
          <w:jc w:val="center"/>
        </w:trPr>
        <w:tc>
          <w:tcPr>
            <w:tcW w:w="958" w:type="pct"/>
            <w:shd w:val="clear" w:color="auto" w:fill="auto"/>
            <w:vAlign w:val="center"/>
          </w:tcPr>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[6.12] Научно-</w:t>
            </w:r>
            <w:r w:rsidRPr="00057DD2">
              <w:rPr>
                <w:rFonts w:ascii="Times New Roman" w:eastAsia="SimSun" w:hAnsi="Times New Roman" w:cs="Times New Roman"/>
                <w:sz w:val="20"/>
                <w:szCs w:val="20"/>
              </w:rPr>
              <w:lastRenderedPageBreak/>
              <w:t>производственная деятельность</w:t>
            </w:r>
          </w:p>
        </w:tc>
        <w:tc>
          <w:tcPr>
            <w:tcW w:w="1327" w:type="pct"/>
            <w:shd w:val="clear" w:color="auto" w:fill="auto"/>
            <w:vAlign w:val="center"/>
          </w:tcPr>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lastRenderedPageBreak/>
              <w:t xml:space="preserve">Размещение технологических, </w:t>
            </w:r>
            <w:r w:rsidRPr="00057DD2">
              <w:rPr>
                <w:rFonts w:ascii="Times New Roman" w:eastAsia="SimSun" w:hAnsi="Times New Roman" w:cs="Times New Roman"/>
                <w:sz w:val="20"/>
                <w:szCs w:val="20"/>
              </w:rPr>
              <w:lastRenderedPageBreak/>
              <w:t>промышленных,</w:t>
            </w:r>
            <w:r>
              <w:rPr>
                <w:rFonts w:ascii="Times New Roman" w:eastAsia="SimSun" w:hAnsi="Times New Roman" w:cs="Times New Roman"/>
                <w:sz w:val="20"/>
                <w:szCs w:val="20"/>
              </w:rPr>
              <w:t xml:space="preserve"> </w:t>
            </w:r>
            <w:r w:rsidRPr="00057DD2">
              <w:rPr>
                <w:rFonts w:ascii="Times New Roman" w:eastAsia="SimSun" w:hAnsi="Times New Roman" w:cs="Times New Roman"/>
                <w:sz w:val="20"/>
                <w:szCs w:val="20"/>
              </w:rPr>
              <w:t>агропромышленных</w:t>
            </w:r>
            <w:r>
              <w:rPr>
                <w:rFonts w:ascii="Times New Roman" w:eastAsia="SimSun" w:hAnsi="Times New Roman" w:cs="Times New Roman"/>
                <w:sz w:val="20"/>
                <w:szCs w:val="20"/>
              </w:rPr>
              <w:t xml:space="preserve"> </w:t>
            </w:r>
            <w:r w:rsidRPr="00057DD2">
              <w:rPr>
                <w:rFonts w:ascii="Times New Roman" w:eastAsia="SimSun" w:hAnsi="Times New Roman" w:cs="Times New Roman"/>
                <w:sz w:val="20"/>
                <w:szCs w:val="20"/>
              </w:rPr>
              <w:t>парков, бизнес-инкубаторов</w:t>
            </w:r>
          </w:p>
        </w:tc>
        <w:tc>
          <w:tcPr>
            <w:tcW w:w="1312" w:type="pct"/>
            <w:shd w:val="clear" w:color="auto" w:fill="auto"/>
            <w:vAlign w:val="center"/>
          </w:tcPr>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lastRenderedPageBreak/>
              <w:t xml:space="preserve">Минимальная/максимальная площадь </w:t>
            </w:r>
            <w:r w:rsidRPr="00057DD2">
              <w:rPr>
                <w:rFonts w:ascii="Times New Roman" w:eastAsia="SimSun" w:hAnsi="Times New Roman" w:cs="Times New Roman"/>
                <w:sz w:val="20"/>
                <w:szCs w:val="20"/>
              </w:rPr>
              <w:lastRenderedPageBreak/>
              <w:t>земельных участков 1000/50000 кв. м;</w:t>
            </w:r>
          </w:p>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максимальный процент застройки в границах земельного участка - 75%;</w:t>
            </w:r>
          </w:p>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максимальная высота зданий, строений, сооружений от уровня земли - </w:t>
            </w:r>
            <w:r>
              <w:rPr>
                <w:rFonts w:ascii="Times New Roman" w:eastAsia="SimSun" w:hAnsi="Times New Roman" w:cs="Times New Roman"/>
                <w:sz w:val="20"/>
                <w:szCs w:val="20"/>
              </w:rPr>
              <w:t>50</w:t>
            </w:r>
            <w:r w:rsidRPr="00057DD2">
              <w:rPr>
                <w:rFonts w:ascii="Times New Roman" w:eastAsia="SimSun" w:hAnsi="Times New Roman" w:cs="Times New Roman"/>
                <w:sz w:val="20"/>
                <w:szCs w:val="20"/>
              </w:rPr>
              <w:t xml:space="preserve"> м;</w:t>
            </w:r>
          </w:p>
          <w:p w:rsidR="00BF7775"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минимальные отступы от красной линии - 5 м; от иных границ - 3 м.</w:t>
            </w:r>
          </w:p>
          <w:p w:rsidR="00BF7775" w:rsidRPr="00BC42D3" w:rsidRDefault="00BF7775" w:rsidP="00BF7775">
            <w:pPr>
              <w:pStyle w:val="Default"/>
              <w:rPr>
                <w:color w:val="auto"/>
                <w:sz w:val="20"/>
                <w:szCs w:val="20"/>
              </w:rPr>
            </w:pPr>
            <w:r w:rsidRPr="00BC42D3">
              <w:rPr>
                <w:rFonts w:eastAsia="SimSun"/>
                <w:color w:val="auto"/>
                <w:sz w:val="20"/>
                <w:szCs w:val="20"/>
              </w:rPr>
              <w:t>минимальный процент озеленения земельного участка 10%.</w:t>
            </w:r>
          </w:p>
        </w:tc>
        <w:tc>
          <w:tcPr>
            <w:tcW w:w="1403" w:type="pct"/>
            <w:vMerge/>
            <w:shd w:val="clear" w:color="auto" w:fill="auto"/>
            <w:vAlign w:val="center"/>
          </w:tcPr>
          <w:p w:rsidR="00BF7775" w:rsidRPr="00057DD2" w:rsidRDefault="00BF7775" w:rsidP="00BF7775">
            <w:pPr>
              <w:pStyle w:val="affb"/>
            </w:pPr>
          </w:p>
        </w:tc>
      </w:tr>
      <w:tr w:rsidR="00BF7775" w:rsidRPr="00057DD2" w:rsidTr="00BF7775">
        <w:trPr>
          <w:trHeight w:val="20"/>
          <w:jc w:val="center"/>
        </w:trPr>
        <w:tc>
          <w:tcPr>
            <w:tcW w:w="958" w:type="pct"/>
            <w:shd w:val="clear" w:color="auto" w:fill="auto"/>
            <w:vAlign w:val="center"/>
          </w:tcPr>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lastRenderedPageBreak/>
              <w:t>[7.2] Автомобильный транспорт</w:t>
            </w:r>
          </w:p>
        </w:tc>
        <w:tc>
          <w:tcPr>
            <w:tcW w:w="1327" w:type="pct"/>
            <w:shd w:val="clear" w:color="auto" w:fill="auto"/>
            <w:vAlign w:val="center"/>
          </w:tcPr>
          <w:p w:rsidR="00BF7775" w:rsidRPr="00057DD2" w:rsidRDefault="00BF7775" w:rsidP="00BF7775">
            <w:pPr>
              <w:pStyle w:val="Default"/>
              <w:rPr>
                <w:rFonts w:eastAsia="SimSun"/>
                <w:color w:val="auto"/>
                <w:sz w:val="20"/>
                <w:szCs w:val="20"/>
              </w:rPr>
            </w:pPr>
            <w:r w:rsidRPr="00057DD2">
              <w:rPr>
                <w:rFonts w:eastAsia="SimSun"/>
                <w:color w:val="auto"/>
                <w:sz w:val="20"/>
                <w:szCs w:val="20"/>
              </w:rPr>
              <w:t xml:space="preserve">Размещение зданий и сооружений автомобильного транспорта. </w:t>
            </w:r>
          </w:p>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Содержание данного вида разрешенного использования включает в себя содержание видов разрешенного использования с кодами 7.2.1 - 7.2.3 </w:t>
            </w:r>
          </w:p>
        </w:tc>
        <w:tc>
          <w:tcPr>
            <w:tcW w:w="1312" w:type="pct"/>
            <w:shd w:val="clear" w:color="auto" w:fill="auto"/>
            <w:vAlign w:val="center"/>
          </w:tcPr>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Не подлежат установлению (определяется при проектировании)</w:t>
            </w:r>
          </w:p>
        </w:tc>
        <w:tc>
          <w:tcPr>
            <w:tcW w:w="1403" w:type="pct"/>
            <w:vMerge w:val="restart"/>
            <w:shd w:val="clear" w:color="auto" w:fill="auto"/>
            <w:vAlign w:val="center"/>
          </w:tcPr>
          <w:p w:rsidR="00BF7775" w:rsidRPr="00057DD2" w:rsidRDefault="00BF7775" w:rsidP="00BF7775">
            <w:pPr>
              <w:pStyle w:val="affb"/>
              <w:rPr>
                <w:sz w:val="10"/>
                <w:szCs w:val="10"/>
              </w:rPr>
            </w:pPr>
          </w:p>
        </w:tc>
      </w:tr>
      <w:tr w:rsidR="00BF7775" w:rsidRPr="00057DD2" w:rsidTr="00BF7775">
        <w:trPr>
          <w:trHeight w:val="20"/>
          <w:jc w:val="center"/>
        </w:trPr>
        <w:tc>
          <w:tcPr>
            <w:tcW w:w="958" w:type="pct"/>
            <w:shd w:val="clear" w:color="auto" w:fill="auto"/>
            <w:vAlign w:val="center"/>
          </w:tcPr>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[7.2.1] Размещение автомобильных дорог</w:t>
            </w:r>
          </w:p>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br w:type="page"/>
            </w:r>
          </w:p>
        </w:tc>
        <w:tc>
          <w:tcPr>
            <w:tcW w:w="1327" w:type="pct"/>
            <w:shd w:val="clear" w:color="auto" w:fill="auto"/>
            <w:vAlign w:val="center"/>
          </w:tcPr>
          <w:p w:rsidR="00BF7775" w:rsidRPr="00057DD2" w:rsidRDefault="00BF7775" w:rsidP="00BF7775">
            <w:pPr>
              <w:pStyle w:val="Default"/>
              <w:rPr>
                <w:sz w:val="20"/>
                <w:szCs w:val="20"/>
              </w:rPr>
            </w:pPr>
            <w:r w:rsidRPr="00057DD2">
              <w:rPr>
                <w:sz w:val="20"/>
                <w:szCs w:val="20"/>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p w:rsidR="00BF7775" w:rsidRPr="00057DD2" w:rsidRDefault="00BF7775" w:rsidP="00BF7775">
            <w:pPr>
              <w:pStyle w:val="affb"/>
              <w:tabs>
                <w:tab w:val="left" w:pos="1134"/>
              </w:tabs>
              <w:ind w:firstLine="140"/>
              <w:rPr>
                <w:rFonts w:eastAsiaTheme="minorHAnsi"/>
              </w:rPr>
            </w:pPr>
            <w:r w:rsidRPr="00057DD2">
              <w:t xml:space="preserve">размещение объектов, предназначенных для размещения постов органов внутренних дел, ответственных за безопасность дорожного движения </w:t>
            </w:r>
          </w:p>
        </w:tc>
        <w:tc>
          <w:tcPr>
            <w:tcW w:w="1312" w:type="pct"/>
            <w:shd w:val="clear" w:color="auto" w:fill="auto"/>
            <w:vAlign w:val="center"/>
          </w:tcPr>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Не подлежат установлению (определяется при проектировании)</w:t>
            </w:r>
          </w:p>
        </w:tc>
        <w:tc>
          <w:tcPr>
            <w:tcW w:w="1403" w:type="pct"/>
            <w:vMerge/>
            <w:shd w:val="clear" w:color="auto" w:fill="auto"/>
            <w:vAlign w:val="center"/>
          </w:tcPr>
          <w:p w:rsidR="00BF7775" w:rsidRPr="00057DD2" w:rsidRDefault="00BF7775" w:rsidP="00BF7775">
            <w:pPr>
              <w:pStyle w:val="affb"/>
              <w:rPr>
                <w:sz w:val="10"/>
                <w:szCs w:val="10"/>
              </w:rPr>
            </w:pPr>
          </w:p>
        </w:tc>
      </w:tr>
      <w:tr w:rsidR="00BF7775" w:rsidRPr="00057DD2" w:rsidTr="00BF7775">
        <w:trPr>
          <w:trHeight w:val="20"/>
          <w:jc w:val="center"/>
        </w:trPr>
        <w:tc>
          <w:tcPr>
            <w:tcW w:w="958" w:type="pct"/>
            <w:shd w:val="clear" w:color="auto" w:fill="auto"/>
            <w:vAlign w:val="center"/>
          </w:tcPr>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[7.2.2] Обслуживание перевозок пассажиров</w:t>
            </w:r>
          </w:p>
        </w:tc>
        <w:tc>
          <w:tcPr>
            <w:tcW w:w="1327" w:type="pct"/>
            <w:shd w:val="clear" w:color="auto" w:fill="auto"/>
            <w:vAlign w:val="center"/>
          </w:tcPr>
          <w:p w:rsidR="00BF7775" w:rsidRPr="00057DD2" w:rsidRDefault="00BF7775" w:rsidP="00BF7775">
            <w:pPr>
              <w:pStyle w:val="Default"/>
              <w:rPr>
                <w:sz w:val="20"/>
                <w:szCs w:val="20"/>
              </w:rPr>
            </w:pPr>
            <w:r w:rsidRPr="00057DD2">
              <w:rPr>
                <w:sz w:val="20"/>
                <w:szCs w:val="20"/>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w:t>
            </w:r>
            <w:r w:rsidRPr="00057DD2">
              <w:rPr>
                <w:sz w:val="20"/>
                <w:szCs w:val="20"/>
              </w:rPr>
              <w:lastRenderedPageBreak/>
              <w:t xml:space="preserve">которых предусмотрено содержанием вида разрешенного использования с кодом 7.6 </w:t>
            </w:r>
          </w:p>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вида разрешенного использования с кодом 7.6</w:t>
            </w:r>
          </w:p>
        </w:tc>
        <w:tc>
          <w:tcPr>
            <w:tcW w:w="1312" w:type="pct"/>
            <w:shd w:val="clear" w:color="auto" w:fill="auto"/>
            <w:vAlign w:val="center"/>
          </w:tcPr>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lastRenderedPageBreak/>
              <w:t>Не подлежат установлению (определяется при проектировании)</w:t>
            </w:r>
          </w:p>
        </w:tc>
        <w:tc>
          <w:tcPr>
            <w:tcW w:w="1403" w:type="pct"/>
            <w:vMerge w:val="restart"/>
            <w:shd w:val="clear" w:color="auto" w:fill="auto"/>
            <w:vAlign w:val="center"/>
          </w:tcPr>
          <w:p w:rsidR="00BF7775" w:rsidRPr="00057DD2" w:rsidRDefault="00BF7775" w:rsidP="00BF7775">
            <w:pPr>
              <w:pStyle w:val="affb"/>
            </w:pPr>
          </w:p>
        </w:tc>
      </w:tr>
      <w:tr w:rsidR="00BF7775" w:rsidRPr="00057DD2" w:rsidTr="00BF7775">
        <w:trPr>
          <w:trHeight w:val="20"/>
          <w:jc w:val="center"/>
        </w:trPr>
        <w:tc>
          <w:tcPr>
            <w:tcW w:w="958" w:type="pct"/>
            <w:shd w:val="clear" w:color="auto" w:fill="auto"/>
            <w:vAlign w:val="center"/>
          </w:tcPr>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lastRenderedPageBreak/>
              <w:t>[7.2.3] Стоянки транспорта общего пользования</w:t>
            </w:r>
          </w:p>
        </w:tc>
        <w:tc>
          <w:tcPr>
            <w:tcW w:w="1327" w:type="pct"/>
            <w:shd w:val="clear" w:color="auto" w:fill="auto"/>
            <w:vAlign w:val="center"/>
          </w:tcPr>
          <w:p w:rsidR="00BF7775" w:rsidRPr="00057DD2" w:rsidRDefault="00BF7775" w:rsidP="00BF7775">
            <w:pPr>
              <w:pStyle w:val="Default"/>
              <w:rPr>
                <w:sz w:val="20"/>
                <w:szCs w:val="20"/>
              </w:rPr>
            </w:pPr>
            <w:r w:rsidRPr="00057DD2">
              <w:rPr>
                <w:sz w:val="20"/>
                <w:szCs w:val="20"/>
              </w:rPr>
              <w:t xml:space="preserve">Размещение стоянок транспортных средств, осуществляющих перевозки людей по установленному маршруту </w:t>
            </w:r>
          </w:p>
        </w:tc>
        <w:tc>
          <w:tcPr>
            <w:tcW w:w="1312" w:type="pct"/>
            <w:shd w:val="clear" w:color="auto" w:fill="auto"/>
            <w:vAlign w:val="center"/>
          </w:tcPr>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Не подлежат установлению (определяется при проектировании)</w:t>
            </w:r>
          </w:p>
        </w:tc>
        <w:tc>
          <w:tcPr>
            <w:tcW w:w="1403" w:type="pct"/>
            <w:vMerge/>
            <w:shd w:val="clear" w:color="auto" w:fill="auto"/>
            <w:vAlign w:val="center"/>
          </w:tcPr>
          <w:p w:rsidR="00BF7775" w:rsidRPr="00057DD2" w:rsidRDefault="00BF7775" w:rsidP="00BF7775">
            <w:pPr>
              <w:pStyle w:val="affb"/>
            </w:pPr>
          </w:p>
        </w:tc>
      </w:tr>
      <w:tr w:rsidR="00BF7775" w:rsidRPr="00057DD2" w:rsidTr="00BF7775">
        <w:trPr>
          <w:trHeight w:val="20"/>
          <w:jc w:val="center"/>
        </w:trPr>
        <w:tc>
          <w:tcPr>
            <w:tcW w:w="958" w:type="pct"/>
            <w:shd w:val="clear" w:color="auto" w:fill="auto"/>
            <w:vAlign w:val="center"/>
          </w:tcPr>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[3.1.1.] Предоставление коммунальных услуг</w:t>
            </w:r>
          </w:p>
        </w:tc>
        <w:tc>
          <w:tcPr>
            <w:tcW w:w="1327" w:type="pct"/>
            <w:shd w:val="clear" w:color="auto" w:fill="auto"/>
            <w:vAlign w:val="center"/>
          </w:tcPr>
          <w:p w:rsidR="00BF7775" w:rsidRPr="00057DD2" w:rsidRDefault="00BF7775" w:rsidP="00BF7775">
            <w:pPr>
              <w:pStyle w:val="Default"/>
              <w:rPr>
                <w:sz w:val="20"/>
                <w:szCs w:val="20"/>
              </w:rPr>
            </w:pPr>
            <w:r w:rsidRPr="00057DD2">
              <w:rPr>
                <w:sz w:val="20"/>
                <w:szCs w:val="20"/>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 </w:t>
            </w:r>
          </w:p>
        </w:tc>
        <w:tc>
          <w:tcPr>
            <w:tcW w:w="1312" w:type="pct"/>
            <w:shd w:val="clear" w:color="auto" w:fill="auto"/>
            <w:vAlign w:val="center"/>
          </w:tcPr>
          <w:p w:rsidR="00BF7775" w:rsidRPr="00BC42D3" w:rsidRDefault="00BF7775" w:rsidP="00BF7775">
            <w:pPr>
              <w:shd w:val="clear" w:color="auto" w:fill="FFFFFF" w:themeFill="background1"/>
              <w:tabs>
                <w:tab w:val="left" w:pos="2520"/>
              </w:tabs>
              <w:rPr>
                <w:rFonts w:ascii="Times New Roman" w:hAnsi="Times New Roman"/>
                <w:b/>
                <w:sz w:val="20"/>
                <w:szCs w:val="20"/>
              </w:rPr>
            </w:pPr>
            <w:r w:rsidRPr="00A911B3">
              <w:rPr>
                <w:rFonts w:ascii="Times New Roman" w:hAnsi="Times New Roman"/>
                <w:sz w:val="20"/>
                <w:szCs w:val="20"/>
              </w:rPr>
              <w:t xml:space="preserve">- минимальная/максимальная площадь земельных участков – </w:t>
            </w:r>
            <w:r w:rsidRPr="00A911B3">
              <w:rPr>
                <w:rFonts w:ascii="Times New Roman" w:hAnsi="Times New Roman"/>
                <w:b/>
                <w:sz w:val="20"/>
                <w:szCs w:val="20"/>
              </w:rPr>
              <w:t xml:space="preserve">50/1000 </w:t>
            </w:r>
            <w:r>
              <w:rPr>
                <w:rFonts w:ascii="Times New Roman" w:hAnsi="Times New Roman"/>
                <w:b/>
                <w:sz w:val="20"/>
                <w:szCs w:val="20"/>
              </w:rPr>
              <w:t>кв.</w:t>
            </w:r>
            <w:r w:rsidRPr="00A911B3">
              <w:rPr>
                <w:rFonts w:ascii="Times New Roman" w:hAnsi="Times New Roman"/>
                <w:b/>
                <w:sz w:val="20"/>
                <w:szCs w:val="20"/>
              </w:rPr>
              <w:t>м</w:t>
            </w:r>
            <w:r>
              <w:rPr>
                <w:rFonts w:ascii="Times New Roman" w:hAnsi="Times New Roman"/>
                <w:b/>
                <w:sz w:val="20"/>
                <w:szCs w:val="20"/>
              </w:rPr>
              <w:t xml:space="preserve">.                            </w:t>
            </w:r>
            <w:r w:rsidRPr="00A911B3">
              <w:rPr>
                <w:rFonts w:ascii="Times New Roman" w:hAnsi="Times New Roman"/>
                <w:sz w:val="20"/>
                <w:szCs w:val="20"/>
              </w:rPr>
              <w:t xml:space="preserve">- максимальное количество этажей здания, сооружения– </w:t>
            </w:r>
            <w:r w:rsidRPr="00A911B3">
              <w:rPr>
                <w:rFonts w:ascii="Times New Roman" w:hAnsi="Times New Roman"/>
                <w:b/>
                <w:sz w:val="20"/>
                <w:szCs w:val="20"/>
              </w:rPr>
              <w:t>2 эт.;</w:t>
            </w:r>
            <w:r>
              <w:rPr>
                <w:rFonts w:ascii="Times New Roman" w:hAnsi="Times New Roman"/>
                <w:b/>
                <w:sz w:val="20"/>
                <w:szCs w:val="20"/>
              </w:rPr>
              <w:t xml:space="preserve">                                                    </w:t>
            </w:r>
            <w:r w:rsidRPr="00A911B3">
              <w:rPr>
                <w:rFonts w:ascii="Times New Roman" w:hAnsi="Times New Roman"/>
                <w:sz w:val="20"/>
                <w:szCs w:val="20"/>
              </w:rPr>
              <w:t xml:space="preserve">- высота здания, сооружения – не более </w:t>
            </w:r>
            <w:r w:rsidRPr="00A911B3">
              <w:rPr>
                <w:rFonts w:ascii="Times New Roman" w:hAnsi="Times New Roman"/>
                <w:b/>
                <w:sz w:val="20"/>
                <w:szCs w:val="20"/>
              </w:rPr>
              <w:t>12 м</w:t>
            </w:r>
            <w:r w:rsidRPr="00A911B3">
              <w:rPr>
                <w:rFonts w:ascii="Times New Roman" w:hAnsi="Times New Roman"/>
                <w:sz w:val="20"/>
                <w:szCs w:val="20"/>
              </w:rPr>
              <w:t>.</w:t>
            </w:r>
            <w:r>
              <w:rPr>
                <w:rFonts w:ascii="Times New Roman" w:hAnsi="Times New Roman"/>
                <w:b/>
                <w:sz w:val="20"/>
                <w:szCs w:val="20"/>
              </w:rPr>
              <w:t xml:space="preserve">                                                                            </w:t>
            </w:r>
            <w:r w:rsidRPr="00A911B3">
              <w:rPr>
                <w:rFonts w:ascii="Times New Roman" w:eastAsia="SimSun" w:hAnsi="Times New Roman"/>
                <w:sz w:val="20"/>
                <w:szCs w:val="20"/>
              </w:rPr>
              <w:t xml:space="preserve">- максимальный процент застройки в границах земельного участка </w:t>
            </w:r>
            <w:r>
              <w:rPr>
                <w:rFonts w:ascii="Times New Roman" w:eastAsia="SimSun" w:hAnsi="Times New Roman"/>
                <w:b/>
                <w:sz w:val="20"/>
                <w:szCs w:val="20"/>
              </w:rPr>
              <w:t>– 60%</w:t>
            </w:r>
            <w:r>
              <w:rPr>
                <w:rFonts w:ascii="Times New Roman" w:hAnsi="Times New Roman"/>
                <w:b/>
                <w:sz w:val="20"/>
                <w:szCs w:val="20"/>
              </w:rPr>
              <w:t xml:space="preserve">                         </w:t>
            </w:r>
            <w:r w:rsidRPr="00A911B3">
              <w:rPr>
                <w:rFonts w:ascii="Times New Roman" w:hAnsi="Times New Roman"/>
                <w:sz w:val="20"/>
                <w:szCs w:val="20"/>
              </w:rPr>
              <w:t xml:space="preserve">- минимальные отступы до границ смежных земельных участков - </w:t>
            </w:r>
            <w:r w:rsidRPr="00A911B3">
              <w:rPr>
                <w:rFonts w:ascii="Times New Roman" w:hAnsi="Times New Roman"/>
                <w:b/>
                <w:sz w:val="20"/>
                <w:szCs w:val="20"/>
              </w:rPr>
              <w:t>3 м</w:t>
            </w:r>
            <w:r w:rsidRPr="00A911B3">
              <w:rPr>
                <w:rFonts w:ascii="Times New Roman" w:hAnsi="Times New Roman"/>
                <w:sz w:val="20"/>
                <w:szCs w:val="20"/>
              </w:rPr>
              <w:t>.</w:t>
            </w:r>
            <w:r>
              <w:rPr>
                <w:rFonts w:ascii="Times New Roman" w:hAnsi="Times New Roman"/>
                <w:b/>
                <w:sz w:val="20"/>
                <w:szCs w:val="20"/>
              </w:rPr>
              <w:t xml:space="preserve">                    </w:t>
            </w:r>
            <w:r w:rsidRPr="00A911B3">
              <w:rPr>
                <w:rFonts w:ascii="Times New Roman" w:hAnsi="Times New Roman"/>
                <w:sz w:val="20"/>
                <w:szCs w:val="20"/>
              </w:rPr>
              <w:t xml:space="preserve">- минимальный отступ от красной линии улиц/проездов - </w:t>
            </w:r>
            <w:r w:rsidRPr="00A911B3">
              <w:rPr>
                <w:rFonts w:ascii="Times New Roman" w:hAnsi="Times New Roman"/>
                <w:b/>
                <w:sz w:val="20"/>
                <w:szCs w:val="20"/>
              </w:rPr>
              <w:t>5 м.</w:t>
            </w:r>
            <w:r>
              <w:rPr>
                <w:rFonts w:ascii="Times New Roman" w:hAnsi="Times New Roman"/>
                <w:b/>
                <w:sz w:val="20"/>
                <w:szCs w:val="20"/>
              </w:rPr>
              <w:t xml:space="preserve">                                               </w:t>
            </w:r>
            <w:r w:rsidRPr="00A911B3">
              <w:rPr>
                <w:rFonts w:ascii="Times New Roman" w:hAnsi="Times New Roman"/>
                <w:sz w:val="20"/>
                <w:szCs w:val="20"/>
              </w:rPr>
              <w:t>Для линейных объектов предельные параметры не подлежат установлению, определяются проектом планировки</w:t>
            </w:r>
            <w:r>
              <w:rPr>
                <w:rFonts w:ascii="Times New Roman" w:hAnsi="Times New Roman"/>
                <w:sz w:val="20"/>
                <w:szCs w:val="20"/>
              </w:rPr>
              <w:t>.</w:t>
            </w:r>
          </w:p>
        </w:tc>
        <w:tc>
          <w:tcPr>
            <w:tcW w:w="1403" w:type="pct"/>
            <w:shd w:val="clear" w:color="auto" w:fill="auto"/>
            <w:vAlign w:val="center"/>
          </w:tcPr>
          <w:p w:rsidR="00BF7775" w:rsidRPr="00057DD2" w:rsidRDefault="00BF7775" w:rsidP="00BF7775">
            <w:pPr>
              <w:pStyle w:val="affb"/>
            </w:pPr>
          </w:p>
        </w:tc>
      </w:tr>
      <w:tr w:rsidR="00BF7775" w:rsidRPr="00057DD2" w:rsidTr="00BF7775">
        <w:trPr>
          <w:trHeight w:val="20"/>
          <w:jc w:val="center"/>
        </w:trPr>
        <w:tc>
          <w:tcPr>
            <w:tcW w:w="958" w:type="pct"/>
            <w:shd w:val="clear" w:color="auto" w:fill="auto"/>
            <w:vAlign w:val="center"/>
          </w:tcPr>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[12.0] Земельные участки (территории) общего пользования</w:t>
            </w:r>
          </w:p>
        </w:tc>
        <w:tc>
          <w:tcPr>
            <w:tcW w:w="1327" w:type="pct"/>
            <w:shd w:val="clear" w:color="auto" w:fill="auto"/>
            <w:vAlign w:val="center"/>
          </w:tcPr>
          <w:p w:rsidR="00BF7775" w:rsidRPr="00057DD2" w:rsidRDefault="00BF7775" w:rsidP="00BF7775">
            <w:pPr>
              <w:pStyle w:val="Default"/>
              <w:rPr>
                <w:rFonts w:eastAsia="SimSun"/>
                <w:color w:val="auto"/>
                <w:sz w:val="20"/>
                <w:szCs w:val="20"/>
              </w:rPr>
            </w:pPr>
            <w:r w:rsidRPr="00057DD2">
              <w:rPr>
                <w:rFonts w:eastAsia="SimSun"/>
                <w:color w:val="auto"/>
                <w:sz w:val="20"/>
                <w:szCs w:val="20"/>
              </w:rPr>
              <w:t xml:space="preserve">Земельные участки общего пользования. </w:t>
            </w:r>
          </w:p>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Содержание данного вида разрешенного использования включает в себя </w:t>
            </w:r>
          </w:p>
          <w:p w:rsidR="00BF7775" w:rsidRPr="00057DD2" w:rsidRDefault="00BF7775" w:rsidP="00BF7775">
            <w:pPr>
              <w:pStyle w:val="Default"/>
              <w:rPr>
                <w:rFonts w:eastAsia="SimSun"/>
                <w:color w:val="auto"/>
                <w:sz w:val="20"/>
                <w:szCs w:val="20"/>
              </w:rPr>
            </w:pPr>
            <w:r w:rsidRPr="00057DD2">
              <w:rPr>
                <w:rFonts w:eastAsia="SimSun"/>
                <w:color w:val="auto"/>
                <w:sz w:val="20"/>
                <w:szCs w:val="20"/>
              </w:rPr>
              <w:t xml:space="preserve">содержание видов разрешенного использования с кодами 12.0.1 - 12.0.2 </w:t>
            </w:r>
          </w:p>
        </w:tc>
        <w:tc>
          <w:tcPr>
            <w:tcW w:w="1312" w:type="pct"/>
            <w:shd w:val="clear" w:color="auto" w:fill="auto"/>
            <w:vAlign w:val="center"/>
          </w:tcPr>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Регламенты не распространяются (не подлежат установлению)</w:t>
            </w:r>
          </w:p>
        </w:tc>
        <w:tc>
          <w:tcPr>
            <w:tcW w:w="1403" w:type="pct"/>
            <w:shd w:val="clear" w:color="auto" w:fill="auto"/>
            <w:vAlign w:val="center"/>
          </w:tcPr>
          <w:p w:rsidR="00BF7775" w:rsidRPr="00057DD2" w:rsidRDefault="00BF7775" w:rsidP="00BF7775">
            <w:pPr>
              <w:pStyle w:val="Default"/>
              <w:rPr>
                <w:rFonts w:eastAsia="SimSun"/>
                <w:color w:val="auto"/>
                <w:sz w:val="20"/>
                <w:szCs w:val="20"/>
              </w:rPr>
            </w:pPr>
            <w:r w:rsidRPr="00057DD2">
              <w:rPr>
                <w:rFonts w:eastAsia="SimSun"/>
                <w:color w:val="auto"/>
                <w:sz w:val="20"/>
                <w:szCs w:val="20"/>
              </w:rPr>
              <w:t xml:space="preserve">На территориях общего пользования не разрешается возведение объектов </w:t>
            </w:r>
          </w:p>
          <w:p w:rsidR="00BF7775" w:rsidRPr="00057DD2" w:rsidRDefault="00BF7775" w:rsidP="00BF7775">
            <w:pPr>
              <w:pStyle w:val="Default"/>
              <w:rPr>
                <w:rFonts w:eastAsia="SimSun"/>
                <w:color w:val="auto"/>
                <w:sz w:val="20"/>
                <w:szCs w:val="20"/>
              </w:rPr>
            </w:pPr>
            <w:r w:rsidRPr="00057DD2">
              <w:rPr>
                <w:rFonts w:eastAsia="SimSun"/>
                <w:color w:val="auto"/>
                <w:sz w:val="20"/>
                <w:szCs w:val="20"/>
              </w:rPr>
              <w:t xml:space="preserve">капитального строительства, за исключением объектов инженерной инфраструктуры, линейных объектов, а также объектов, создаваемых в целях использования неограниченным кругом лиц (объекты благоустройства, объекты, предназначенные для обеспечения дорожного движения и т.п.) </w:t>
            </w:r>
          </w:p>
        </w:tc>
      </w:tr>
      <w:tr w:rsidR="00BF7775" w:rsidRPr="00057DD2" w:rsidTr="00BF7775">
        <w:trPr>
          <w:trHeight w:val="20"/>
          <w:jc w:val="center"/>
        </w:trPr>
        <w:tc>
          <w:tcPr>
            <w:tcW w:w="958" w:type="pct"/>
            <w:shd w:val="clear" w:color="auto" w:fill="auto"/>
            <w:vAlign w:val="center"/>
          </w:tcPr>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[12.0.2] Благоустройство </w:t>
            </w:r>
            <w:r w:rsidRPr="00057DD2">
              <w:rPr>
                <w:rFonts w:ascii="Times New Roman" w:eastAsia="SimSun" w:hAnsi="Times New Roman" w:cs="Times New Roman"/>
                <w:sz w:val="20"/>
                <w:szCs w:val="20"/>
              </w:rPr>
              <w:lastRenderedPageBreak/>
              <w:t>территории</w:t>
            </w:r>
          </w:p>
        </w:tc>
        <w:tc>
          <w:tcPr>
            <w:tcW w:w="1327" w:type="pct"/>
            <w:shd w:val="clear" w:color="auto" w:fill="auto"/>
            <w:vAlign w:val="center"/>
          </w:tcPr>
          <w:p w:rsidR="00BF7775" w:rsidRPr="00057DD2" w:rsidRDefault="00BF7775" w:rsidP="00BF7775">
            <w:pPr>
              <w:pStyle w:val="Default"/>
              <w:rPr>
                <w:sz w:val="20"/>
                <w:szCs w:val="20"/>
              </w:rPr>
            </w:pPr>
            <w:r w:rsidRPr="00057DD2">
              <w:rPr>
                <w:sz w:val="20"/>
                <w:szCs w:val="20"/>
              </w:rPr>
              <w:lastRenderedPageBreak/>
              <w:t xml:space="preserve">Размещение декоративных, технических, </w:t>
            </w:r>
            <w:r w:rsidRPr="00057DD2">
              <w:rPr>
                <w:sz w:val="20"/>
                <w:szCs w:val="20"/>
              </w:rPr>
              <w:lastRenderedPageBreak/>
              <w:t xml:space="preserve">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 </w:t>
            </w:r>
          </w:p>
        </w:tc>
        <w:tc>
          <w:tcPr>
            <w:tcW w:w="1312" w:type="pct"/>
            <w:shd w:val="clear" w:color="auto" w:fill="auto"/>
            <w:vAlign w:val="center"/>
          </w:tcPr>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lastRenderedPageBreak/>
              <w:t xml:space="preserve">Регламенты не распространяются (не </w:t>
            </w:r>
            <w:r w:rsidRPr="00057DD2">
              <w:rPr>
                <w:rFonts w:ascii="Times New Roman" w:eastAsia="SimSun" w:hAnsi="Times New Roman" w:cs="Times New Roman"/>
                <w:sz w:val="20"/>
                <w:szCs w:val="20"/>
              </w:rPr>
              <w:lastRenderedPageBreak/>
              <w:t>подлежат установлению)</w:t>
            </w:r>
          </w:p>
        </w:tc>
        <w:tc>
          <w:tcPr>
            <w:tcW w:w="1403" w:type="pct"/>
            <w:vMerge w:val="restart"/>
            <w:shd w:val="clear" w:color="auto" w:fill="auto"/>
            <w:vAlign w:val="center"/>
          </w:tcPr>
          <w:p w:rsidR="00BF7775" w:rsidRPr="00057DD2" w:rsidRDefault="00BF7775" w:rsidP="00BF7775">
            <w:pPr>
              <w:pStyle w:val="Default"/>
              <w:rPr>
                <w:sz w:val="20"/>
                <w:szCs w:val="20"/>
              </w:rPr>
            </w:pPr>
            <w:r w:rsidRPr="00057DD2">
              <w:rPr>
                <w:sz w:val="20"/>
                <w:szCs w:val="20"/>
              </w:rPr>
              <w:lastRenderedPageBreak/>
              <w:t xml:space="preserve">Благоустройство территории, прилегающей к </w:t>
            </w:r>
            <w:r w:rsidRPr="00057DD2">
              <w:rPr>
                <w:sz w:val="20"/>
                <w:szCs w:val="20"/>
              </w:rPr>
              <w:lastRenderedPageBreak/>
              <w:t xml:space="preserve">объектам общественного назначения, проводится в соответствии с Правилами благоустройства сельского поселения на основании проектной документации. </w:t>
            </w:r>
          </w:p>
          <w:p w:rsidR="00BF7775" w:rsidRPr="00057DD2" w:rsidRDefault="00BF7775" w:rsidP="00BF7775">
            <w:pPr>
              <w:pStyle w:val="affb"/>
            </w:pPr>
          </w:p>
        </w:tc>
      </w:tr>
      <w:tr w:rsidR="00BF7775" w:rsidRPr="00057DD2" w:rsidTr="00BF7775">
        <w:trPr>
          <w:trHeight w:val="20"/>
          <w:jc w:val="center"/>
        </w:trPr>
        <w:tc>
          <w:tcPr>
            <w:tcW w:w="958" w:type="pct"/>
            <w:shd w:val="clear" w:color="auto" w:fill="auto"/>
            <w:vAlign w:val="center"/>
          </w:tcPr>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lastRenderedPageBreak/>
              <w:t>[12.0.1] Улично-дорожная сеть</w:t>
            </w:r>
          </w:p>
        </w:tc>
        <w:tc>
          <w:tcPr>
            <w:tcW w:w="1327" w:type="pct"/>
            <w:shd w:val="clear" w:color="auto" w:fill="auto"/>
            <w:vAlign w:val="center"/>
          </w:tcPr>
          <w:p w:rsidR="00BF7775" w:rsidRPr="00057DD2" w:rsidRDefault="00BF7775" w:rsidP="00BF7775">
            <w:pPr>
              <w:pStyle w:val="Default"/>
              <w:rPr>
                <w:rFonts w:eastAsia="SimSun"/>
                <w:color w:val="auto"/>
                <w:sz w:val="20"/>
                <w:szCs w:val="20"/>
              </w:rPr>
            </w:pPr>
            <w:r w:rsidRPr="00057DD2">
              <w:rPr>
                <w:rFonts w:eastAsia="SimSun"/>
                <w:color w:val="auto"/>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w:t>
            </w:r>
          </w:p>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транспортных средств</w:t>
            </w:r>
          </w:p>
        </w:tc>
        <w:tc>
          <w:tcPr>
            <w:tcW w:w="1312" w:type="pct"/>
            <w:shd w:val="clear" w:color="auto" w:fill="auto"/>
            <w:vAlign w:val="center"/>
          </w:tcPr>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Регламенты не распространяются (не подлежат установлению)</w:t>
            </w:r>
          </w:p>
        </w:tc>
        <w:tc>
          <w:tcPr>
            <w:tcW w:w="1403" w:type="pct"/>
            <w:vMerge/>
            <w:shd w:val="clear" w:color="auto" w:fill="auto"/>
            <w:vAlign w:val="center"/>
          </w:tcPr>
          <w:p w:rsidR="00BF7775" w:rsidRPr="00057DD2" w:rsidRDefault="00BF7775" w:rsidP="00BF7775">
            <w:pPr>
              <w:rPr>
                <w:rFonts w:ascii="Times New Roman" w:hAnsi="Times New Roman" w:cs="Times New Roman"/>
                <w:sz w:val="10"/>
                <w:szCs w:val="10"/>
              </w:rPr>
            </w:pPr>
          </w:p>
        </w:tc>
      </w:tr>
    </w:tbl>
    <w:p w:rsidR="00BF7775" w:rsidRPr="00057DD2" w:rsidRDefault="00BF7775" w:rsidP="00BF7775">
      <w:pPr>
        <w:spacing w:after="0" w:line="240" w:lineRule="auto"/>
        <w:ind w:firstLine="426"/>
        <w:rPr>
          <w:rFonts w:ascii="Times New Roman" w:eastAsia="SimSun" w:hAnsi="Times New Roman" w:cs="Times New Roman"/>
          <w:sz w:val="24"/>
          <w:szCs w:val="24"/>
          <w:lang w:eastAsia="zh-CN"/>
        </w:rPr>
      </w:pPr>
    </w:p>
    <w:p w:rsidR="00BF7775" w:rsidRPr="00057DD2" w:rsidRDefault="00BF7775" w:rsidP="00BF7775">
      <w:pPr>
        <w:widowControl w:val="0"/>
        <w:shd w:val="clear" w:color="auto" w:fill="FFFFFF" w:themeFill="background1"/>
        <w:spacing w:after="120" w:line="240" w:lineRule="auto"/>
        <w:ind w:firstLine="426"/>
        <w:jc w:val="center"/>
        <w:rPr>
          <w:rFonts w:ascii="Times New Roman" w:eastAsia="Times New Roman" w:hAnsi="Times New Roman" w:cs="Times New Roman"/>
          <w:b/>
          <w:sz w:val="24"/>
          <w:szCs w:val="24"/>
          <w:lang w:eastAsia="zh-CN"/>
        </w:rPr>
      </w:pPr>
      <w:r w:rsidRPr="00057DD2">
        <w:rPr>
          <w:rFonts w:ascii="Times New Roman" w:eastAsia="Times New Roman" w:hAnsi="Times New Roman" w:cs="Times New Roman"/>
          <w:b/>
          <w:sz w:val="24"/>
          <w:szCs w:val="24"/>
          <w:lang w:eastAsia="zh-CN"/>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b"/>
        <w:tblW w:w="5000" w:type="pct"/>
        <w:tblLook w:val="04A0"/>
      </w:tblPr>
      <w:tblGrid>
        <w:gridCol w:w="1627"/>
        <w:gridCol w:w="3695"/>
        <w:gridCol w:w="4322"/>
        <w:gridCol w:w="4858"/>
      </w:tblGrid>
      <w:tr w:rsidR="00BF7775" w:rsidRPr="00057DD2" w:rsidTr="00BF7775">
        <w:trPr>
          <w:trHeight w:val="20"/>
          <w:tblHeader/>
        </w:trPr>
        <w:tc>
          <w:tcPr>
            <w:tcW w:w="561" w:type="pct"/>
            <w:vAlign w:val="center"/>
          </w:tcPr>
          <w:p w:rsidR="00BF7775" w:rsidRPr="00057DD2" w:rsidRDefault="00BF7775" w:rsidP="00BF7775">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lastRenderedPageBreak/>
              <w:t>Виды разрешенного использования земельных участков</w:t>
            </w:r>
          </w:p>
        </w:tc>
        <w:tc>
          <w:tcPr>
            <w:tcW w:w="1274" w:type="pct"/>
            <w:vAlign w:val="center"/>
          </w:tcPr>
          <w:p w:rsidR="00BF7775" w:rsidRPr="00057DD2" w:rsidRDefault="00BF7775" w:rsidP="00BF7775">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Описание вида разрешенного использования земельного участка</w:t>
            </w:r>
          </w:p>
        </w:tc>
        <w:tc>
          <w:tcPr>
            <w:tcW w:w="1490" w:type="pct"/>
            <w:vAlign w:val="center"/>
          </w:tcPr>
          <w:p w:rsidR="00BF7775" w:rsidRPr="00057DD2" w:rsidRDefault="00BF7775" w:rsidP="00BF7775">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1675" w:type="pct"/>
            <w:vAlign w:val="center"/>
          </w:tcPr>
          <w:p w:rsidR="00BF7775" w:rsidRPr="00057DD2" w:rsidRDefault="00BF7775" w:rsidP="00BF7775">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Особые условия реализации регламента</w:t>
            </w:r>
          </w:p>
        </w:tc>
      </w:tr>
      <w:tr w:rsidR="00BF7775" w:rsidRPr="00057DD2" w:rsidTr="00BF7775">
        <w:trPr>
          <w:trHeight w:val="2540"/>
        </w:trPr>
        <w:tc>
          <w:tcPr>
            <w:tcW w:w="561" w:type="pct"/>
            <w:tcBorders>
              <w:top w:val="single" w:sz="4" w:space="0" w:color="000000"/>
              <w:left w:val="single" w:sz="4" w:space="0" w:color="000000"/>
            </w:tcBorders>
            <w:shd w:val="clear" w:color="auto" w:fill="FFFFFF" w:themeFill="background1"/>
            <w:vAlign w:val="center"/>
          </w:tcPr>
          <w:p w:rsidR="00BF7775" w:rsidRPr="004F685D" w:rsidRDefault="00BF7775" w:rsidP="00BF7775">
            <w:pPr>
              <w:pStyle w:val="Default"/>
              <w:rPr>
                <w:strike/>
                <w:sz w:val="20"/>
                <w:szCs w:val="20"/>
                <w:highlight w:val="yellow"/>
              </w:rPr>
            </w:pPr>
            <w:r w:rsidRPr="00057DD2">
              <w:rPr>
                <w:sz w:val="20"/>
                <w:szCs w:val="20"/>
              </w:rPr>
              <w:t xml:space="preserve">[4.9.1.1] Заправка транспортных средств </w:t>
            </w:r>
          </w:p>
        </w:tc>
        <w:tc>
          <w:tcPr>
            <w:tcW w:w="1274" w:type="pct"/>
            <w:tcBorders>
              <w:top w:val="single" w:sz="4" w:space="0" w:color="000000"/>
              <w:left w:val="single" w:sz="4" w:space="0" w:color="000000"/>
            </w:tcBorders>
            <w:shd w:val="clear" w:color="auto" w:fill="FFFFFF" w:themeFill="background1"/>
            <w:vAlign w:val="center"/>
          </w:tcPr>
          <w:p w:rsidR="00BF7775" w:rsidRPr="004F685D" w:rsidRDefault="00BF7775" w:rsidP="00BF7775">
            <w:pPr>
              <w:pStyle w:val="Default"/>
              <w:rPr>
                <w:strike/>
                <w:sz w:val="20"/>
                <w:szCs w:val="20"/>
                <w:highlight w:val="yellow"/>
              </w:rPr>
            </w:pPr>
            <w:r w:rsidRPr="00057DD2">
              <w:rPr>
                <w:sz w:val="20"/>
                <w:szCs w:val="20"/>
              </w:rPr>
              <w:t xml:space="preserve">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 </w:t>
            </w:r>
          </w:p>
        </w:tc>
        <w:tc>
          <w:tcPr>
            <w:tcW w:w="1490" w:type="pct"/>
            <w:tcBorders>
              <w:top w:val="single" w:sz="4" w:space="0" w:color="000000"/>
              <w:left w:val="single" w:sz="4" w:space="0" w:color="000000"/>
              <w:right w:val="single" w:sz="4" w:space="0" w:color="000000"/>
            </w:tcBorders>
            <w:shd w:val="clear" w:color="auto" w:fill="FFFFFF" w:themeFill="background1"/>
            <w:vAlign w:val="center"/>
          </w:tcPr>
          <w:p w:rsidR="00BF7775" w:rsidRPr="004F685D" w:rsidRDefault="00BF7775" w:rsidP="00BF7775">
            <w:pPr>
              <w:pStyle w:val="Default"/>
              <w:rPr>
                <w:strike/>
                <w:sz w:val="20"/>
                <w:szCs w:val="20"/>
                <w:highlight w:val="yellow"/>
              </w:rPr>
            </w:pPr>
            <w:r w:rsidRPr="004F685D">
              <w:rPr>
                <w:strike/>
                <w:sz w:val="20"/>
                <w:szCs w:val="20"/>
                <w:highlight w:val="yellow"/>
              </w:rPr>
              <w:t xml:space="preserve"> </w:t>
            </w:r>
          </w:p>
          <w:p w:rsidR="00BF7775" w:rsidRPr="00057DD2" w:rsidRDefault="00BF7775" w:rsidP="00BF7775">
            <w:pPr>
              <w:pStyle w:val="Default"/>
              <w:rPr>
                <w:sz w:val="20"/>
                <w:szCs w:val="20"/>
              </w:rPr>
            </w:pPr>
            <w:r w:rsidRPr="00057DD2">
              <w:rPr>
                <w:sz w:val="20"/>
                <w:szCs w:val="20"/>
              </w:rPr>
              <w:t xml:space="preserve">Минимальная/максимальная площадь земельных участков – 300/5000 кв. м; </w:t>
            </w:r>
          </w:p>
          <w:p w:rsidR="00BF7775" w:rsidRPr="00057DD2" w:rsidRDefault="00BF7775" w:rsidP="00BF7775">
            <w:pPr>
              <w:pStyle w:val="Default"/>
              <w:rPr>
                <w:sz w:val="20"/>
                <w:szCs w:val="20"/>
              </w:rPr>
            </w:pPr>
            <w:r w:rsidRPr="00057DD2">
              <w:rPr>
                <w:sz w:val="20"/>
                <w:szCs w:val="20"/>
              </w:rPr>
              <w:t xml:space="preserve">максимальный процент застройки в границах земельного участка –50%; </w:t>
            </w:r>
          </w:p>
          <w:p w:rsidR="00BF7775" w:rsidRPr="00057DD2" w:rsidRDefault="00BF7775" w:rsidP="00BF7775">
            <w:pPr>
              <w:pStyle w:val="Default"/>
              <w:rPr>
                <w:sz w:val="20"/>
                <w:szCs w:val="20"/>
              </w:rPr>
            </w:pPr>
            <w:r w:rsidRPr="00057DD2">
              <w:rPr>
                <w:sz w:val="20"/>
                <w:szCs w:val="20"/>
              </w:rPr>
              <w:t xml:space="preserve">максимальная высота зданий, строений, сооружений от уровня земли – 12 м; </w:t>
            </w:r>
          </w:p>
          <w:p w:rsidR="00BF7775" w:rsidRDefault="00BF7775" w:rsidP="00BF7775">
            <w:pPr>
              <w:pStyle w:val="Default"/>
              <w:rPr>
                <w:sz w:val="20"/>
                <w:szCs w:val="20"/>
              </w:rPr>
            </w:pPr>
            <w:r w:rsidRPr="00057DD2">
              <w:rPr>
                <w:sz w:val="20"/>
                <w:szCs w:val="20"/>
              </w:rPr>
              <w:t xml:space="preserve">минимальные отступы от красной линии – 5 м; от иных границ – 3 м. </w:t>
            </w:r>
          </w:p>
          <w:p w:rsidR="00BF7775" w:rsidRPr="00600A75" w:rsidRDefault="00BF7775" w:rsidP="00BF7775">
            <w:pPr>
              <w:pStyle w:val="Default"/>
              <w:rPr>
                <w:strike/>
                <w:color w:val="auto"/>
                <w:sz w:val="20"/>
                <w:szCs w:val="20"/>
                <w:highlight w:val="yellow"/>
              </w:rPr>
            </w:pPr>
            <w:r w:rsidRPr="00600A75">
              <w:rPr>
                <w:rFonts w:eastAsia="SimSun"/>
                <w:color w:val="auto"/>
                <w:sz w:val="20"/>
                <w:szCs w:val="20"/>
              </w:rPr>
              <w:t>минимальный процент озеленения земельного участка 15%.</w:t>
            </w:r>
          </w:p>
        </w:tc>
        <w:tc>
          <w:tcPr>
            <w:tcW w:w="1675" w:type="pct"/>
            <w:vMerge w:val="restart"/>
            <w:tcBorders>
              <w:top w:val="single" w:sz="4" w:space="0" w:color="000000"/>
              <w:left w:val="single" w:sz="4" w:space="0" w:color="000000"/>
              <w:right w:val="single" w:sz="4" w:space="0" w:color="000000"/>
            </w:tcBorders>
            <w:shd w:val="clear" w:color="auto" w:fill="FFFFFF" w:themeFill="background1"/>
            <w:vAlign w:val="center"/>
          </w:tcPr>
          <w:p w:rsidR="00BF7775" w:rsidRPr="00E36152" w:rsidRDefault="00BF7775" w:rsidP="00BF7775">
            <w:pPr>
              <w:pStyle w:val="ConsPlusNormal"/>
              <w:rPr>
                <w:color w:val="FF0000"/>
                <w:sz w:val="20"/>
                <w:szCs w:val="20"/>
              </w:rPr>
            </w:pPr>
            <w:r w:rsidRPr="00057DD2">
              <w:rPr>
                <w:sz w:val="20"/>
                <w:szCs w:val="20"/>
              </w:rPr>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w:t>
            </w:r>
            <w:r w:rsidRPr="00600A75">
              <w:rPr>
                <w:sz w:val="20"/>
                <w:szCs w:val="20"/>
              </w:rPr>
              <w:t>, а также с учетом норм статьи 26 настоящих Правил.</w:t>
            </w:r>
          </w:p>
          <w:p w:rsidR="00BF7775" w:rsidRPr="00057DD2" w:rsidRDefault="00BF7775" w:rsidP="00BF7775">
            <w:pPr>
              <w:pStyle w:val="Default"/>
              <w:rPr>
                <w:sz w:val="20"/>
                <w:szCs w:val="20"/>
              </w:rPr>
            </w:pPr>
          </w:p>
          <w:p w:rsidR="00BF7775" w:rsidRPr="00057DD2" w:rsidRDefault="00BF7775" w:rsidP="00BF7775">
            <w:pPr>
              <w:pStyle w:val="Default"/>
              <w:rPr>
                <w:sz w:val="20"/>
                <w:szCs w:val="20"/>
              </w:rPr>
            </w:pPr>
            <w:r w:rsidRPr="00057DD2">
              <w:rPr>
                <w:sz w:val="20"/>
                <w:szCs w:val="20"/>
              </w:rPr>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в статье 30 настоящих Правил. </w:t>
            </w:r>
          </w:p>
          <w:p w:rsidR="00BF7775" w:rsidRPr="00057DD2" w:rsidRDefault="00BF7775" w:rsidP="00BF7775">
            <w:pPr>
              <w:pStyle w:val="Default"/>
              <w:rPr>
                <w:sz w:val="20"/>
                <w:szCs w:val="20"/>
              </w:rPr>
            </w:pPr>
            <w:r w:rsidRPr="00057DD2">
              <w:rPr>
                <w:sz w:val="20"/>
                <w:szCs w:val="20"/>
              </w:rPr>
              <w:t xml:space="preserve">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 </w:t>
            </w:r>
          </w:p>
          <w:p w:rsidR="00BF7775" w:rsidRPr="00057DD2" w:rsidRDefault="00BF7775" w:rsidP="00BF7775">
            <w:pPr>
              <w:pStyle w:val="Default"/>
              <w:rPr>
                <w:sz w:val="20"/>
                <w:szCs w:val="20"/>
              </w:rPr>
            </w:pPr>
            <w:r w:rsidRPr="00057DD2">
              <w:rPr>
                <w:sz w:val="20"/>
                <w:szCs w:val="20"/>
              </w:rPr>
              <w:t xml:space="preserve">При проектировании объекта расчетное количество парковочных мест для его обслуживания определять согласно статье 26 настоящих Правил. </w:t>
            </w:r>
          </w:p>
          <w:p w:rsidR="00BF7775" w:rsidRPr="00057DD2" w:rsidRDefault="00BF7775" w:rsidP="00BF7775">
            <w:pPr>
              <w:pStyle w:val="Default"/>
              <w:rPr>
                <w:sz w:val="20"/>
                <w:szCs w:val="20"/>
              </w:rPr>
            </w:pPr>
            <w:r w:rsidRPr="00057DD2">
              <w:rPr>
                <w:sz w:val="20"/>
                <w:szCs w:val="20"/>
              </w:rPr>
              <w:t xml:space="preserve">Расстояние от объектов капитального строительства до парковок определять согласно статье 26 настоящих Правил. </w:t>
            </w:r>
          </w:p>
          <w:p w:rsidR="00BF7775" w:rsidRPr="00057DD2" w:rsidRDefault="00BF7775" w:rsidP="00BF7775">
            <w:pPr>
              <w:pStyle w:val="Default"/>
              <w:rPr>
                <w:sz w:val="20"/>
                <w:szCs w:val="20"/>
              </w:rPr>
            </w:pPr>
            <w:r w:rsidRPr="00057DD2">
              <w:rPr>
                <w:sz w:val="20"/>
                <w:szCs w:val="20"/>
              </w:rPr>
              <w:t xml:space="preserve">При отсутствии в материалах проектной документации расчета СЗЗ, СЗЗ принимать в соответствии с СанПиНом2.2.1/2.1.1.1200-03 "Санитарно - защитные зоны и санитарная классификация предприятий, сооружений и иных объектов". </w:t>
            </w:r>
          </w:p>
          <w:p w:rsidR="00BF7775" w:rsidRPr="00057DD2" w:rsidRDefault="00BF7775" w:rsidP="00BF7775">
            <w:pPr>
              <w:shd w:val="clear" w:color="auto" w:fill="FFFFFF" w:themeFill="background1"/>
              <w:rPr>
                <w:rFonts w:ascii="Times New Roman" w:hAnsi="Times New Roman"/>
                <w:color w:val="000000"/>
                <w:sz w:val="20"/>
                <w:szCs w:val="20"/>
              </w:rPr>
            </w:pPr>
            <w:r w:rsidRPr="00057DD2">
              <w:rPr>
                <w:rFonts w:ascii="Times New Roman" w:hAnsi="Times New Roman"/>
                <w:color w:val="000000"/>
                <w:sz w:val="20"/>
                <w:szCs w:val="20"/>
              </w:rPr>
              <w:t xml:space="preserve">В материалах проектной документации указывать количество единовременно прибывающих на объекте человек для определения отношения объекта к объекту массового пребывания граждан. </w:t>
            </w:r>
          </w:p>
          <w:p w:rsidR="00BF7775" w:rsidRPr="00057DD2" w:rsidRDefault="00BF7775" w:rsidP="00BF7775">
            <w:pPr>
              <w:pStyle w:val="Default"/>
              <w:rPr>
                <w:sz w:val="20"/>
                <w:szCs w:val="20"/>
              </w:rPr>
            </w:pPr>
            <w:r w:rsidRPr="00057DD2">
              <w:rPr>
                <w:sz w:val="20"/>
                <w:szCs w:val="20"/>
              </w:rPr>
              <w:t xml:space="preserve">В санитарно-защитной зоне и на территории объектов других отраслей промышленности не допускается размещать объекты по производству лекарственных </w:t>
            </w:r>
            <w:r w:rsidRPr="00057DD2">
              <w:rPr>
                <w:sz w:val="20"/>
                <w:szCs w:val="20"/>
              </w:rPr>
              <w:lastRenderedPageBreak/>
              <w:t xml:space="preserve">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 </w:t>
            </w:r>
          </w:p>
          <w:p w:rsidR="00BF7775" w:rsidRPr="00057DD2" w:rsidRDefault="00BF7775" w:rsidP="00BF7775">
            <w:pPr>
              <w:pStyle w:val="Default"/>
              <w:rPr>
                <w:sz w:val="20"/>
                <w:szCs w:val="20"/>
              </w:rPr>
            </w:pPr>
            <w:r w:rsidRPr="00057DD2">
              <w:rPr>
                <w:sz w:val="20"/>
                <w:szCs w:val="20"/>
              </w:rPr>
              <w:t xml:space="preserve">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 </w:t>
            </w:r>
          </w:p>
          <w:p w:rsidR="00BF7775" w:rsidRPr="00057DD2" w:rsidRDefault="00BF7775" w:rsidP="00BF7775">
            <w:pPr>
              <w:shd w:val="clear" w:color="auto" w:fill="FFFFFF" w:themeFill="background1"/>
              <w:rPr>
                <w:rFonts w:ascii="Times New Roman" w:hAnsi="Times New Roman"/>
                <w:color w:val="000000"/>
                <w:sz w:val="20"/>
                <w:szCs w:val="20"/>
              </w:rPr>
            </w:pPr>
            <w:r w:rsidRPr="00057DD2">
              <w:rPr>
                <w:rFonts w:ascii="Times New Roman" w:hAnsi="Times New Roman"/>
                <w:color w:val="000000"/>
                <w:sz w:val="20"/>
                <w:szCs w:val="20"/>
              </w:rPr>
              <w:t xml:space="preserve">В материалах проектной документации необходимо указывать функциональное назначение складских помещений в целях определения их класса опасности. </w:t>
            </w:r>
          </w:p>
        </w:tc>
      </w:tr>
      <w:tr w:rsidR="00BF7775" w:rsidRPr="00057DD2" w:rsidTr="00BF7775">
        <w:trPr>
          <w:trHeight w:val="20"/>
        </w:trPr>
        <w:tc>
          <w:tcPr>
            <w:tcW w:w="561" w:type="pct"/>
            <w:tcBorders>
              <w:left w:val="single" w:sz="4" w:space="0" w:color="000000"/>
            </w:tcBorders>
            <w:shd w:val="clear" w:color="auto" w:fill="FFFFFF" w:themeFill="background1"/>
            <w:vAlign w:val="center"/>
          </w:tcPr>
          <w:p w:rsidR="00BF7775" w:rsidRPr="00057DD2" w:rsidRDefault="00BF7775" w:rsidP="00BF7775">
            <w:pPr>
              <w:pStyle w:val="Default"/>
              <w:rPr>
                <w:sz w:val="20"/>
                <w:szCs w:val="20"/>
              </w:rPr>
            </w:pPr>
            <w:r w:rsidRPr="00057DD2">
              <w:rPr>
                <w:sz w:val="20"/>
                <w:szCs w:val="20"/>
              </w:rPr>
              <w:t xml:space="preserve">[4.9.1.2] Обеспечение дорожного отдыха </w:t>
            </w:r>
          </w:p>
        </w:tc>
        <w:tc>
          <w:tcPr>
            <w:tcW w:w="1274" w:type="pct"/>
            <w:tcBorders>
              <w:top w:val="single" w:sz="4" w:space="0" w:color="000000"/>
              <w:left w:val="single" w:sz="4" w:space="0" w:color="000000"/>
              <w:bottom w:val="single" w:sz="4" w:space="0" w:color="000000"/>
            </w:tcBorders>
            <w:shd w:val="clear" w:color="auto" w:fill="FFFFFF" w:themeFill="background1"/>
            <w:vAlign w:val="center"/>
          </w:tcPr>
          <w:p w:rsidR="00BF7775" w:rsidRPr="00057DD2" w:rsidRDefault="00BF7775" w:rsidP="00BF7775">
            <w:pPr>
              <w:pStyle w:val="Default"/>
              <w:rPr>
                <w:sz w:val="20"/>
                <w:szCs w:val="20"/>
              </w:rPr>
            </w:pPr>
            <w:r w:rsidRPr="00057DD2">
              <w:rPr>
                <w:sz w:val="20"/>
                <w:szCs w:val="20"/>
              </w:rPr>
              <w:t xml:space="preserve">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 </w:t>
            </w:r>
          </w:p>
        </w:tc>
        <w:tc>
          <w:tcPr>
            <w:tcW w:w="1490" w:type="pct"/>
            <w:tcBorders>
              <w:left w:val="single" w:sz="4" w:space="0" w:color="000000"/>
              <w:right w:val="single" w:sz="4" w:space="0" w:color="000000"/>
            </w:tcBorders>
            <w:shd w:val="clear" w:color="auto" w:fill="FFFFFF" w:themeFill="background1"/>
            <w:vAlign w:val="center"/>
          </w:tcPr>
          <w:p w:rsidR="00BF7775" w:rsidRPr="00057DD2" w:rsidRDefault="00BF7775" w:rsidP="00BF7775">
            <w:pPr>
              <w:pStyle w:val="Default"/>
              <w:rPr>
                <w:sz w:val="20"/>
                <w:szCs w:val="20"/>
              </w:rPr>
            </w:pPr>
            <w:r w:rsidRPr="00057DD2">
              <w:rPr>
                <w:sz w:val="20"/>
                <w:szCs w:val="20"/>
              </w:rPr>
              <w:t xml:space="preserve">Минимальная/максимальная площадь земельных участков – 300/5000 кв. м; </w:t>
            </w:r>
          </w:p>
          <w:p w:rsidR="00BF7775" w:rsidRPr="00057DD2" w:rsidRDefault="00BF7775" w:rsidP="00BF7775">
            <w:pPr>
              <w:pStyle w:val="Default"/>
              <w:rPr>
                <w:sz w:val="20"/>
                <w:szCs w:val="20"/>
              </w:rPr>
            </w:pPr>
            <w:r w:rsidRPr="00057DD2">
              <w:rPr>
                <w:sz w:val="20"/>
                <w:szCs w:val="20"/>
              </w:rPr>
              <w:t xml:space="preserve">максимальный процент застройки в границах земельного участка –50%; </w:t>
            </w:r>
          </w:p>
          <w:p w:rsidR="00BF7775" w:rsidRPr="00057DD2" w:rsidRDefault="00BF7775" w:rsidP="00BF7775">
            <w:pPr>
              <w:pStyle w:val="Default"/>
              <w:rPr>
                <w:sz w:val="20"/>
                <w:szCs w:val="20"/>
              </w:rPr>
            </w:pPr>
            <w:r w:rsidRPr="00057DD2">
              <w:rPr>
                <w:sz w:val="20"/>
                <w:szCs w:val="20"/>
              </w:rPr>
              <w:t xml:space="preserve">максимальная высота зданий, строений, сооружений от уровня земли - 12 м; </w:t>
            </w:r>
          </w:p>
          <w:p w:rsidR="00BF7775" w:rsidRDefault="00BF7775" w:rsidP="00BF7775">
            <w:pPr>
              <w:pStyle w:val="Default"/>
              <w:rPr>
                <w:sz w:val="20"/>
                <w:szCs w:val="20"/>
              </w:rPr>
            </w:pPr>
            <w:r w:rsidRPr="00057DD2">
              <w:rPr>
                <w:sz w:val="20"/>
                <w:szCs w:val="20"/>
              </w:rPr>
              <w:t xml:space="preserve">минимальные отступы от красной линии – 5 м; от иных границ – 3 м. </w:t>
            </w:r>
          </w:p>
          <w:p w:rsidR="00BF7775" w:rsidRPr="00600A75" w:rsidRDefault="00BF7775" w:rsidP="00BF7775">
            <w:pPr>
              <w:pStyle w:val="Default"/>
              <w:rPr>
                <w:color w:val="auto"/>
                <w:sz w:val="20"/>
                <w:szCs w:val="20"/>
              </w:rPr>
            </w:pPr>
            <w:r w:rsidRPr="00600A75">
              <w:rPr>
                <w:rFonts w:eastAsia="SimSun"/>
                <w:color w:val="auto"/>
                <w:sz w:val="20"/>
                <w:szCs w:val="20"/>
              </w:rPr>
              <w:t>минимальный процент озеленения земельного участка 15%.</w:t>
            </w:r>
          </w:p>
        </w:tc>
        <w:tc>
          <w:tcPr>
            <w:tcW w:w="1675" w:type="pct"/>
            <w:vMerge/>
            <w:tcBorders>
              <w:left w:val="single" w:sz="4" w:space="0" w:color="000000"/>
              <w:right w:val="single" w:sz="4" w:space="0" w:color="000000"/>
            </w:tcBorders>
            <w:shd w:val="clear" w:color="auto" w:fill="FFFFFF" w:themeFill="background1"/>
            <w:vAlign w:val="center"/>
          </w:tcPr>
          <w:p w:rsidR="00BF7775" w:rsidRPr="00057DD2" w:rsidRDefault="00BF7775" w:rsidP="00BF7775">
            <w:pPr>
              <w:pStyle w:val="Default"/>
              <w:rPr>
                <w:sz w:val="20"/>
                <w:szCs w:val="20"/>
              </w:rPr>
            </w:pPr>
          </w:p>
        </w:tc>
      </w:tr>
      <w:tr w:rsidR="00BF7775" w:rsidRPr="00057DD2" w:rsidTr="00BF7775">
        <w:trPr>
          <w:trHeight w:val="20"/>
        </w:trPr>
        <w:tc>
          <w:tcPr>
            <w:tcW w:w="561" w:type="pct"/>
            <w:tcBorders>
              <w:left w:val="single" w:sz="4" w:space="0" w:color="000000"/>
            </w:tcBorders>
            <w:shd w:val="clear" w:color="auto" w:fill="FFFFFF" w:themeFill="background1"/>
            <w:vAlign w:val="center"/>
          </w:tcPr>
          <w:p w:rsidR="00BF7775" w:rsidRPr="00057DD2" w:rsidRDefault="00BF7775" w:rsidP="00BF7775">
            <w:pPr>
              <w:pStyle w:val="Default"/>
              <w:rPr>
                <w:sz w:val="20"/>
                <w:szCs w:val="20"/>
              </w:rPr>
            </w:pPr>
            <w:r w:rsidRPr="00057DD2">
              <w:rPr>
                <w:sz w:val="20"/>
                <w:szCs w:val="20"/>
              </w:rPr>
              <w:t xml:space="preserve">[4.9.1.3] Автомобильные мойки </w:t>
            </w:r>
          </w:p>
        </w:tc>
        <w:tc>
          <w:tcPr>
            <w:tcW w:w="1274" w:type="pct"/>
            <w:tcBorders>
              <w:top w:val="single" w:sz="4" w:space="0" w:color="000000"/>
              <w:left w:val="single" w:sz="4" w:space="0" w:color="000000"/>
            </w:tcBorders>
            <w:shd w:val="clear" w:color="auto" w:fill="FFFFFF" w:themeFill="background1"/>
            <w:vAlign w:val="center"/>
          </w:tcPr>
          <w:p w:rsidR="00BF7775" w:rsidRPr="00057DD2" w:rsidRDefault="00BF7775" w:rsidP="00BF7775">
            <w:pPr>
              <w:pStyle w:val="Default"/>
              <w:rPr>
                <w:sz w:val="20"/>
                <w:szCs w:val="20"/>
              </w:rPr>
            </w:pPr>
            <w:r w:rsidRPr="00057DD2">
              <w:rPr>
                <w:sz w:val="20"/>
                <w:szCs w:val="20"/>
              </w:rPr>
              <w:t xml:space="preserve">Размещение автомобильных моек, а также размещение магазинов сопутствующей торговли </w:t>
            </w:r>
          </w:p>
        </w:tc>
        <w:tc>
          <w:tcPr>
            <w:tcW w:w="1490" w:type="pct"/>
            <w:tcBorders>
              <w:left w:val="single" w:sz="4" w:space="0" w:color="000000"/>
              <w:right w:val="single" w:sz="4" w:space="0" w:color="000000"/>
            </w:tcBorders>
            <w:shd w:val="clear" w:color="auto" w:fill="FFFFFF" w:themeFill="background1"/>
            <w:vAlign w:val="center"/>
          </w:tcPr>
          <w:p w:rsidR="00BF7775" w:rsidRPr="00057DD2" w:rsidRDefault="00BF7775" w:rsidP="00BF7775">
            <w:pPr>
              <w:pStyle w:val="Default"/>
              <w:rPr>
                <w:sz w:val="20"/>
                <w:szCs w:val="20"/>
              </w:rPr>
            </w:pPr>
            <w:r w:rsidRPr="00057DD2">
              <w:rPr>
                <w:sz w:val="20"/>
                <w:szCs w:val="20"/>
              </w:rPr>
              <w:t xml:space="preserve">Минимальная/максимальная площадь земельных участков – 300/5000 кв. м; </w:t>
            </w:r>
          </w:p>
          <w:p w:rsidR="00BF7775" w:rsidRPr="00057DD2" w:rsidRDefault="00BF7775" w:rsidP="00BF7775">
            <w:pPr>
              <w:pStyle w:val="Default"/>
              <w:rPr>
                <w:sz w:val="20"/>
                <w:szCs w:val="20"/>
              </w:rPr>
            </w:pPr>
            <w:r w:rsidRPr="00057DD2">
              <w:rPr>
                <w:sz w:val="20"/>
                <w:szCs w:val="20"/>
              </w:rPr>
              <w:t xml:space="preserve">максимальный процент застройки в границах земельного участка –50%; </w:t>
            </w:r>
          </w:p>
          <w:p w:rsidR="00BF7775" w:rsidRPr="00057DD2" w:rsidRDefault="00BF7775" w:rsidP="00BF7775">
            <w:pPr>
              <w:pStyle w:val="Default"/>
              <w:rPr>
                <w:sz w:val="20"/>
                <w:szCs w:val="20"/>
              </w:rPr>
            </w:pPr>
            <w:r w:rsidRPr="00057DD2">
              <w:rPr>
                <w:sz w:val="20"/>
                <w:szCs w:val="20"/>
              </w:rPr>
              <w:t xml:space="preserve">максимальная высота зданий, строений, сооружений от уровня земли – 12 м; </w:t>
            </w:r>
          </w:p>
          <w:p w:rsidR="00BF7775" w:rsidRDefault="00BF7775" w:rsidP="00BF7775">
            <w:pPr>
              <w:pStyle w:val="Default"/>
              <w:rPr>
                <w:sz w:val="20"/>
                <w:szCs w:val="20"/>
              </w:rPr>
            </w:pPr>
            <w:r w:rsidRPr="00057DD2">
              <w:rPr>
                <w:sz w:val="20"/>
                <w:szCs w:val="20"/>
              </w:rPr>
              <w:t>минимальные отступы от красной линии – 5 м; от иных границ – 3 м.</w:t>
            </w:r>
          </w:p>
          <w:p w:rsidR="00BF7775" w:rsidRPr="00600A75" w:rsidRDefault="00BF7775" w:rsidP="00BF7775">
            <w:pPr>
              <w:pStyle w:val="Default"/>
              <w:rPr>
                <w:color w:val="auto"/>
                <w:sz w:val="20"/>
                <w:szCs w:val="20"/>
              </w:rPr>
            </w:pPr>
            <w:r w:rsidRPr="00600A75">
              <w:rPr>
                <w:rFonts w:eastAsia="SimSun"/>
                <w:color w:val="auto"/>
                <w:sz w:val="20"/>
                <w:szCs w:val="20"/>
              </w:rPr>
              <w:t>минимальный процент озеленения земельного участка 15%.</w:t>
            </w:r>
          </w:p>
        </w:tc>
        <w:tc>
          <w:tcPr>
            <w:tcW w:w="1675" w:type="pct"/>
            <w:vMerge/>
            <w:tcBorders>
              <w:left w:val="single" w:sz="4" w:space="0" w:color="000000"/>
              <w:right w:val="single" w:sz="4" w:space="0" w:color="000000"/>
            </w:tcBorders>
            <w:shd w:val="clear" w:color="auto" w:fill="FFFFFF" w:themeFill="background1"/>
            <w:vAlign w:val="center"/>
          </w:tcPr>
          <w:p w:rsidR="00BF7775" w:rsidRPr="00057DD2" w:rsidRDefault="00BF7775" w:rsidP="00BF7775">
            <w:pPr>
              <w:pStyle w:val="Default"/>
              <w:rPr>
                <w:sz w:val="20"/>
                <w:szCs w:val="20"/>
              </w:rPr>
            </w:pPr>
          </w:p>
        </w:tc>
      </w:tr>
      <w:tr w:rsidR="00BF7775" w:rsidRPr="00057DD2" w:rsidTr="00BF7775">
        <w:trPr>
          <w:trHeight w:val="20"/>
        </w:trPr>
        <w:tc>
          <w:tcPr>
            <w:tcW w:w="561" w:type="pct"/>
            <w:tcBorders>
              <w:left w:val="single" w:sz="4" w:space="0" w:color="000000"/>
              <w:bottom w:val="single" w:sz="4" w:space="0" w:color="000000"/>
            </w:tcBorders>
            <w:shd w:val="clear" w:color="auto" w:fill="FFFFFF" w:themeFill="background1"/>
            <w:vAlign w:val="center"/>
          </w:tcPr>
          <w:p w:rsidR="00BF7775" w:rsidRPr="00057DD2" w:rsidRDefault="00BF7775" w:rsidP="00BF7775">
            <w:pPr>
              <w:pStyle w:val="Default"/>
              <w:rPr>
                <w:sz w:val="20"/>
                <w:szCs w:val="20"/>
              </w:rPr>
            </w:pPr>
            <w:r w:rsidRPr="00057DD2">
              <w:rPr>
                <w:sz w:val="20"/>
                <w:szCs w:val="20"/>
              </w:rPr>
              <w:t xml:space="preserve">4.9.1.4] Ремонт автомобилей </w:t>
            </w:r>
          </w:p>
        </w:tc>
        <w:tc>
          <w:tcPr>
            <w:tcW w:w="1274" w:type="pct"/>
            <w:tcBorders>
              <w:left w:val="single" w:sz="4" w:space="0" w:color="000000"/>
              <w:bottom w:val="single" w:sz="4" w:space="0" w:color="000000"/>
            </w:tcBorders>
            <w:shd w:val="clear" w:color="auto" w:fill="FFFFFF" w:themeFill="background1"/>
            <w:vAlign w:val="center"/>
          </w:tcPr>
          <w:p w:rsidR="00BF7775" w:rsidRPr="00057DD2" w:rsidRDefault="00BF7775" w:rsidP="00BF7775">
            <w:pPr>
              <w:pStyle w:val="Default"/>
              <w:rPr>
                <w:sz w:val="20"/>
                <w:szCs w:val="20"/>
              </w:rPr>
            </w:pPr>
            <w:r w:rsidRPr="00057DD2">
              <w:rPr>
                <w:sz w:val="20"/>
                <w:szCs w:val="20"/>
              </w:rPr>
              <w:t xml:space="preserve">Размещение мастерских, предназначенных для ремонта и обслуживания автомобилей, и прочих </w:t>
            </w:r>
            <w:r w:rsidRPr="00057DD2">
              <w:rPr>
                <w:sz w:val="20"/>
                <w:szCs w:val="20"/>
              </w:rPr>
              <w:lastRenderedPageBreak/>
              <w:t xml:space="preserve">объектов дорожного сервиса, а </w:t>
            </w:r>
          </w:p>
          <w:p w:rsidR="00BF7775" w:rsidRPr="00057DD2" w:rsidRDefault="00BF7775" w:rsidP="00BF7775">
            <w:pPr>
              <w:pStyle w:val="Default"/>
              <w:rPr>
                <w:sz w:val="20"/>
                <w:szCs w:val="20"/>
              </w:rPr>
            </w:pPr>
            <w:r w:rsidRPr="00057DD2">
              <w:rPr>
                <w:sz w:val="20"/>
                <w:szCs w:val="20"/>
              </w:rPr>
              <w:t xml:space="preserve">также размещение магазинов сопутствующей торговли </w:t>
            </w:r>
          </w:p>
        </w:tc>
        <w:tc>
          <w:tcPr>
            <w:tcW w:w="1490" w:type="pct"/>
            <w:tcBorders>
              <w:left w:val="single" w:sz="4" w:space="0" w:color="000000"/>
              <w:bottom w:val="single" w:sz="4" w:space="0" w:color="000000"/>
              <w:right w:val="single" w:sz="4" w:space="0" w:color="000000"/>
            </w:tcBorders>
            <w:shd w:val="clear" w:color="auto" w:fill="FFFFFF" w:themeFill="background1"/>
            <w:vAlign w:val="center"/>
          </w:tcPr>
          <w:p w:rsidR="00BF7775" w:rsidRPr="00057DD2" w:rsidRDefault="00BF7775" w:rsidP="00BF7775">
            <w:pPr>
              <w:pStyle w:val="Default"/>
              <w:rPr>
                <w:sz w:val="20"/>
                <w:szCs w:val="20"/>
              </w:rPr>
            </w:pPr>
            <w:r w:rsidRPr="00057DD2">
              <w:rPr>
                <w:sz w:val="20"/>
                <w:szCs w:val="20"/>
              </w:rPr>
              <w:lastRenderedPageBreak/>
              <w:t xml:space="preserve">Минимальная/максимальная площадь земельных участков – 300/5000 кв. м; </w:t>
            </w:r>
          </w:p>
          <w:p w:rsidR="00BF7775" w:rsidRPr="00057DD2" w:rsidRDefault="00BF7775" w:rsidP="00BF7775">
            <w:pPr>
              <w:pStyle w:val="Default"/>
              <w:rPr>
                <w:sz w:val="20"/>
                <w:szCs w:val="20"/>
              </w:rPr>
            </w:pPr>
            <w:r w:rsidRPr="00057DD2">
              <w:rPr>
                <w:sz w:val="20"/>
                <w:szCs w:val="20"/>
              </w:rPr>
              <w:t xml:space="preserve">максимальный процент застройки границах </w:t>
            </w:r>
            <w:r w:rsidRPr="00057DD2">
              <w:rPr>
                <w:sz w:val="20"/>
                <w:szCs w:val="20"/>
              </w:rPr>
              <w:lastRenderedPageBreak/>
              <w:t xml:space="preserve">земельного участка –50%; </w:t>
            </w:r>
          </w:p>
          <w:p w:rsidR="00BF7775" w:rsidRPr="00057DD2" w:rsidRDefault="00BF7775" w:rsidP="00BF7775">
            <w:pPr>
              <w:pStyle w:val="Default"/>
              <w:rPr>
                <w:sz w:val="20"/>
                <w:szCs w:val="20"/>
              </w:rPr>
            </w:pPr>
            <w:r w:rsidRPr="00057DD2">
              <w:rPr>
                <w:sz w:val="20"/>
                <w:szCs w:val="20"/>
              </w:rPr>
              <w:t xml:space="preserve">максимальная высота зданий, строений, сооружений от уровня земли - 12 м; </w:t>
            </w:r>
          </w:p>
          <w:p w:rsidR="00BF7775" w:rsidRPr="00600A75" w:rsidRDefault="00BF7775" w:rsidP="00BF7775">
            <w:pPr>
              <w:pStyle w:val="Default"/>
              <w:rPr>
                <w:color w:val="auto"/>
                <w:sz w:val="20"/>
                <w:szCs w:val="20"/>
              </w:rPr>
            </w:pPr>
            <w:r w:rsidRPr="00600A75">
              <w:rPr>
                <w:color w:val="auto"/>
                <w:sz w:val="20"/>
                <w:szCs w:val="20"/>
              </w:rPr>
              <w:t xml:space="preserve">минимальные отступы от красной линии – 5 м; от иных границ – 3 м. </w:t>
            </w:r>
          </w:p>
          <w:p w:rsidR="00BF7775" w:rsidRPr="00057DD2" w:rsidRDefault="00BF7775" w:rsidP="00BF7775">
            <w:pPr>
              <w:pStyle w:val="Default"/>
              <w:rPr>
                <w:sz w:val="20"/>
                <w:szCs w:val="20"/>
              </w:rPr>
            </w:pPr>
            <w:r w:rsidRPr="00600A75">
              <w:rPr>
                <w:rFonts w:eastAsia="SimSun"/>
                <w:color w:val="auto"/>
                <w:sz w:val="20"/>
                <w:szCs w:val="20"/>
              </w:rPr>
              <w:t>минимальный процент озеленения земельного участка 15%.</w:t>
            </w:r>
          </w:p>
        </w:tc>
        <w:tc>
          <w:tcPr>
            <w:tcW w:w="1675" w:type="pct"/>
            <w:vMerge/>
            <w:tcBorders>
              <w:left w:val="single" w:sz="4" w:space="0" w:color="000000"/>
              <w:right w:val="single" w:sz="4" w:space="0" w:color="000000"/>
            </w:tcBorders>
            <w:shd w:val="clear" w:color="auto" w:fill="FFFFFF" w:themeFill="background1"/>
            <w:vAlign w:val="center"/>
          </w:tcPr>
          <w:p w:rsidR="00BF7775" w:rsidRPr="00057DD2" w:rsidRDefault="00BF7775" w:rsidP="00BF7775">
            <w:pPr>
              <w:pStyle w:val="Default"/>
              <w:rPr>
                <w:sz w:val="20"/>
                <w:szCs w:val="20"/>
              </w:rPr>
            </w:pPr>
          </w:p>
        </w:tc>
      </w:tr>
    </w:tbl>
    <w:p w:rsidR="00BF7775" w:rsidRPr="00057DD2" w:rsidRDefault="00BF7775" w:rsidP="00BF7775">
      <w:pPr>
        <w:spacing w:after="0" w:line="240" w:lineRule="auto"/>
        <w:ind w:firstLine="426"/>
        <w:rPr>
          <w:rFonts w:ascii="Times New Roman" w:eastAsia="SimSun" w:hAnsi="Times New Roman" w:cs="Times New Roman"/>
          <w:sz w:val="24"/>
          <w:szCs w:val="24"/>
          <w:lang w:eastAsia="zh-CN"/>
        </w:rPr>
      </w:pPr>
    </w:p>
    <w:p w:rsidR="00BF7775" w:rsidRPr="00057DD2" w:rsidRDefault="00BF7775" w:rsidP="00BF7775">
      <w:pPr>
        <w:shd w:val="clear" w:color="auto" w:fill="FFFFFF" w:themeFill="background1"/>
        <w:spacing w:after="0" w:line="240" w:lineRule="auto"/>
        <w:ind w:firstLine="709"/>
        <w:jc w:val="both"/>
        <w:rPr>
          <w:rFonts w:ascii="Times New Roman" w:eastAsia="SimSun" w:hAnsi="Times New Roman" w:cs="Times New Roman"/>
          <w:sz w:val="24"/>
          <w:szCs w:val="24"/>
          <w:lang w:eastAsia="zh-CN"/>
        </w:rPr>
      </w:pPr>
      <w:r w:rsidRPr="00057DD2">
        <w:rPr>
          <w:rFonts w:ascii="Times New Roman" w:hAnsi="Times New Roman" w:cs="Times New Roman"/>
          <w:sz w:val="24"/>
          <w:szCs w:val="24"/>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p>
    <w:p w:rsidR="00BF7775" w:rsidRPr="00057DD2" w:rsidRDefault="00BF7775" w:rsidP="00BF7775">
      <w:pPr>
        <w:shd w:val="clear" w:color="auto" w:fill="FFFFFF" w:themeFill="background1"/>
        <w:spacing w:after="0" w:line="240" w:lineRule="auto"/>
        <w:ind w:firstLine="709"/>
        <w:jc w:val="both"/>
        <w:rPr>
          <w:rFonts w:ascii="Times New Roman" w:eastAsia="SimSun" w:hAnsi="Times New Roman" w:cs="Times New Roman"/>
          <w:sz w:val="24"/>
          <w:szCs w:val="24"/>
          <w:lang w:eastAsia="zh-CN"/>
        </w:rPr>
      </w:pPr>
    </w:p>
    <w:p w:rsidR="00BF7775" w:rsidRPr="00057DD2" w:rsidRDefault="00BF7775" w:rsidP="00BF7775">
      <w:pPr>
        <w:widowControl w:val="0"/>
        <w:shd w:val="clear" w:color="auto" w:fill="FFFFFF" w:themeFill="background1"/>
        <w:spacing w:after="0" w:line="240" w:lineRule="auto"/>
        <w:ind w:firstLine="426"/>
        <w:jc w:val="center"/>
        <w:rPr>
          <w:rFonts w:ascii="Times New Roman" w:eastAsia="SimSun" w:hAnsi="Times New Roman" w:cs="Times New Roman"/>
          <w:b/>
          <w:sz w:val="24"/>
          <w:szCs w:val="24"/>
          <w:lang w:eastAsia="zh-CN"/>
        </w:rPr>
      </w:pPr>
      <w:r w:rsidRPr="00057DD2">
        <w:rPr>
          <w:rFonts w:ascii="Times New Roman" w:eastAsia="SimSun" w:hAnsi="Times New Roman" w:cs="Times New Roman"/>
          <w:b/>
          <w:sz w:val="24"/>
          <w:szCs w:val="24"/>
          <w:lang w:eastAsia="zh-CN"/>
        </w:rPr>
        <w:t xml:space="preserve">Вспомогательные виды разрешенного использования земельных участков и объектов капитального строительства, </w:t>
      </w:r>
    </w:p>
    <w:p w:rsidR="00BF7775" w:rsidRPr="00057DD2" w:rsidRDefault="00BF7775" w:rsidP="00BF7775">
      <w:pPr>
        <w:widowControl w:val="0"/>
        <w:shd w:val="clear" w:color="auto" w:fill="FFFFFF" w:themeFill="background1"/>
        <w:spacing w:after="120" w:line="240" w:lineRule="auto"/>
        <w:ind w:firstLine="426"/>
        <w:jc w:val="center"/>
        <w:rPr>
          <w:rFonts w:ascii="Times New Roman" w:eastAsia="SimSun" w:hAnsi="Times New Roman" w:cs="Times New Roman"/>
          <w:b/>
          <w:sz w:val="24"/>
          <w:szCs w:val="24"/>
          <w:lang w:eastAsia="zh-CN"/>
        </w:rPr>
      </w:pPr>
      <w:r w:rsidRPr="00057DD2">
        <w:rPr>
          <w:rFonts w:ascii="Times New Roman" w:eastAsia="SimSun" w:hAnsi="Times New Roman" w:cs="Times New Roman"/>
          <w:b/>
          <w:sz w:val="24"/>
          <w:szCs w:val="24"/>
          <w:lang w:eastAsia="zh-CN"/>
        </w:rPr>
        <w:t>предельные параметры разрешенного строительства, реконструкции объектов капитального строительства</w:t>
      </w: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tblPr>
      <w:tblGrid>
        <w:gridCol w:w="4400"/>
        <w:gridCol w:w="4564"/>
        <w:gridCol w:w="5342"/>
      </w:tblGrid>
      <w:tr w:rsidR="00BF7775" w:rsidRPr="00057DD2" w:rsidTr="00BF7775">
        <w:trPr>
          <w:trHeight w:val="20"/>
          <w:tblHeader/>
          <w:jc w:val="center"/>
        </w:trPr>
        <w:tc>
          <w:tcPr>
            <w:tcW w:w="1538" w:type="pct"/>
            <w:shd w:val="clear" w:color="auto" w:fill="auto"/>
            <w:vAlign w:val="center"/>
          </w:tcPr>
          <w:p w:rsidR="00BF7775" w:rsidRPr="00057DD2" w:rsidRDefault="00BF7775" w:rsidP="00BF7775">
            <w:pPr>
              <w:pStyle w:val="affb"/>
              <w:jc w:val="center"/>
            </w:pPr>
            <w:r w:rsidRPr="00057DD2">
              <w:rPr>
                <w:rStyle w:val="affa"/>
                <w:b/>
                <w:bCs/>
              </w:rPr>
              <w:t>Виды вспомогательных объектов капитального строительства</w:t>
            </w:r>
          </w:p>
        </w:tc>
        <w:tc>
          <w:tcPr>
            <w:tcW w:w="1595" w:type="pct"/>
            <w:shd w:val="clear" w:color="auto" w:fill="auto"/>
            <w:vAlign w:val="center"/>
          </w:tcPr>
          <w:p w:rsidR="00BF7775" w:rsidRPr="00057DD2" w:rsidRDefault="00BF7775" w:rsidP="00BF7775">
            <w:pPr>
              <w:pStyle w:val="affb"/>
              <w:jc w:val="center"/>
            </w:pPr>
            <w:r w:rsidRPr="00057DD2">
              <w:rPr>
                <w:rStyle w:val="affa"/>
                <w:b/>
                <w:bCs/>
              </w:rPr>
              <w:t>Предельные (минимальные и (или) максимальные размеры земельных участков и предельные параметры разрешенного использования земельных участков и объектов капитального строительства</w:t>
            </w:r>
          </w:p>
        </w:tc>
        <w:tc>
          <w:tcPr>
            <w:tcW w:w="1867" w:type="pct"/>
            <w:shd w:val="clear" w:color="auto" w:fill="auto"/>
            <w:vAlign w:val="center"/>
          </w:tcPr>
          <w:p w:rsidR="00BF7775" w:rsidRPr="00057DD2" w:rsidRDefault="00BF7775" w:rsidP="00BF7775">
            <w:pPr>
              <w:pStyle w:val="affb"/>
              <w:jc w:val="center"/>
            </w:pPr>
            <w:r w:rsidRPr="00057DD2">
              <w:rPr>
                <w:rStyle w:val="affa"/>
                <w:b/>
                <w:bCs/>
              </w:rPr>
              <w:t>Особые условия реализации регламента</w:t>
            </w:r>
          </w:p>
        </w:tc>
      </w:tr>
      <w:tr w:rsidR="00BF7775" w:rsidRPr="00057DD2" w:rsidTr="00BF7775">
        <w:trPr>
          <w:trHeight w:val="20"/>
          <w:jc w:val="center"/>
        </w:trPr>
        <w:tc>
          <w:tcPr>
            <w:tcW w:w="1538" w:type="pct"/>
            <w:shd w:val="clear" w:color="auto" w:fill="auto"/>
            <w:vAlign w:val="center"/>
          </w:tcPr>
          <w:p w:rsidR="00BF7775" w:rsidRPr="00057DD2" w:rsidRDefault="00BF7775" w:rsidP="00BF7775">
            <w:pPr>
              <w:pStyle w:val="Default"/>
              <w:rPr>
                <w:sz w:val="20"/>
                <w:szCs w:val="20"/>
              </w:rPr>
            </w:pPr>
            <w:r>
              <w:rPr>
                <w:sz w:val="20"/>
                <w:szCs w:val="20"/>
              </w:rPr>
              <w:t>К</w:t>
            </w:r>
            <w:r w:rsidRPr="00057DD2">
              <w:rPr>
                <w:sz w:val="20"/>
                <w:szCs w:val="20"/>
              </w:rPr>
              <w:t xml:space="preserve">омната приема пищи (при численности работающих в смену менее 30 человек); </w:t>
            </w:r>
          </w:p>
          <w:p w:rsidR="00BF7775" w:rsidRPr="00057DD2" w:rsidRDefault="00BF7775" w:rsidP="00BF7775">
            <w:pPr>
              <w:pStyle w:val="Default"/>
              <w:rPr>
                <w:sz w:val="20"/>
                <w:szCs w:val="20"/>
              </w:rPr>
            </w:pPr>
            <w:r w:rsidRPr="00057DD2">
              <w:rPr>
                <w:sz w:val="20"/>
                <w:szCs w:val="20"/>
              </w:rPr>
              <w:lastRenderedPageBreak/>
              <w:t xml:space="preserve">столовая работающая на полуфабрикатах (при численности работающих в смену более 200 человек); </w:t>
            </w:r>
          </w:p>
          <w:p w:rsidR="00BF7775" w:rsidRPr="00057DD2" w:rsidRDefault="00BF7775" w:rsidP="00BF7775">
            <w:pPr>
              <w:pStyle w:val="Default"/>
              <w:rPr>
                <w:sz w:val="20"/>
                <w:szCs w:val="20"/>
              </w:rPr>
            </w:pPr>
            <w:r w:rsidRPr="00057DD2">
              <w:rPr>
                <w:sz w:val="20"/>
                <w:szCs w:val="20"/>
              </w:rPr>
              <w:t xml:space="preserve">открытые стоянки краткосрочного хранения автомобилей, площадки транзитного транспорта с местами хранения автобусов, грузовиков, легковых автомобилей; </w:t>
            </w:r>
          </w:p>
          <w:p w:rsidR="00BF7775" w:rsidRPr="00057DD2" w:rsidRDefault="00BF7775" w:rsidP="00BF7775">
            <w:pPr>
              <w:tabs>
                <w:tab w:val="left" w:pos="1134"/>
              </w:tabs>
              <w:spacing w:after="0" w:line="240" w:lineRule="auto"/>
              <w:rPr>
                <w:rFonts w:ascii="Times New Roman" w:eastAsia="Calibri" w:hAnsi="Times New Roman" w:cs="Times New Roman"/>
                <w:color w:val="000000"/>
                <w:sz w:val="20"/>
                <w:szCs w:val="20"/>
              </w:rPr>
            </w:pPr>
            <w:r w:rsidRPr="00057DD2">
              <w:rPr>
                <w:rFonts w:ascii="Times New Roman" w:hAnsi="Times New Roman" w:cs="Times New Roman"/>
                <w:color w:val="000000"/>
                <w:sz w:val="20"/>
                <w:szCs w:val="20"/>
              </w:rPr>
              <w:t xml:space="preserve">контрольно-пропускные пункты, пункты охраны, проходные. </w:t>
            </w:r>
          </w:p>
        </w:tc>
        <w:tc>
          <w:tcPr>
            <w:tcW w:w="1595" w:type="pct"/>
            <w:shd w:val="clear" w:color="auto" w:fill="auto"/>
            <w:vAlign w:val="center"/>
          </w:tcPr>
          <w:p w:rsidR="00BF7775" w:rsidRPr="00057DD2" w:rsidRDefault="00BF7775" w:rsidP="00BF7775">
            <w:pPr>
              <w:pStyle w:val="Default"/>
              <w:rPr>
                <w:sz w:val="20"/>
                <w:szCs w:val="20"/>
              </w:rPr>
            </w:pPr>
            <w:r w:rsidRPr="00057DD2">
              <w:rPr>
                <w:sz w:val="20"/>
                <w:szCs w:val="20"/>
              </w:rPr>
              <w:lastRenderedPageBreak/>
              <w:t xml:space="preserve">Минимальные отступы от границ земельных участков до объектов вспомогательного назначения: </w:t>
            </w:r>
          </w:p>
          <w:p w:rsidR="00BF7775" w:rsidRPr="00057DD2" w:rsidRDefault="00BF7775" w:rsidP="00BF7775">
            <w:pPr>
              <w:tabs>
                <w:tab w:val="left" w:pos="1134"/>
              </w:tabs>
              <w:spacing w:after="0" w:line="240" w:lineRule="auto"/>
              <w:rPr>
                <w:rFonts w:ascii="Times New Roman" w:hAnsi="Times New Roman" w:cs="Times New Roman"/>
                <w:color w:val="000000"/>
                <w:sz w:val="20"/>
                <w:szCs w:val="20"/>
              </w:rPr>
            </w:pPr>
            <w:r w:rsidRPr="00057DD2">
              <w:rPr>
                <w:rFonts w:ascii="Times New Roman" w:hAnsi="Times New Roman" w:cs="Times New Roman"/>
                <w:color w:val="000000"/>
                <w:sz w:val="20"/>
                <w:szCs w:val="20"/>
              </w:rPr>
              <w:lastRenderedPageBreak/>
              <w:t xml:space="preserve">от красной линии – 5 м; от иных границ – 1 м. </w:t>
            </w:r>
          </w:p>
        </w:tc>
        <w:tc>
          <w:tcPr>
            <w:tcW w:w="1867" w:type="pct"/>
            <w:vMerge w:val="restart"/>
            <w:shd w:val="clear" w:color="auto" w:fill="auto"/>
            <w:vAlign w:val="center"/>
          </w:tcPr>
          <w:p w:rsidR="00BF7775" w:rsidRPr="00E36152" w:rsidRDefault="00BF7775" w:rsidP="00BF7775">
            <w:pPr>
              <w:pStyle w:val="ConsPlusNormal"/>
              <w:rPr>
                <w:color w:val="FF0000"/>
                <w:sz w:val="20"/>
                <w:szCs w:val="20"/>
              </w:rPr>
            </w:pPr>
            <w:r w:rsidRPr="00057DD2">
              <w:rPr>
                <w:sz w:val="20"/>
                <w:szCs w:val="20"/>
              </w:rPr>
              <w:lastRenderedPageBreak/>
              <w:t xml:space="preserve">Параметры земельных участков и объектов капитального строительства определяются в соответствии с требованиями </w:t>
            </w:r>
            <w:r w:rsidRPr="00057DD2">
              <w:rPr>
                <w:sz w:val="20"/>
                <w:szCs w:val="20"/>
              </w:rPr>
              <w:lastRenderedPageBreak/>
              <w:t>технических регламентов, строительных норм и правил</w:t>
            </w:r>
            <w:r w:rsidRPr="00600A75">
              <w:rPr>
                <w:sz w:val="20"/>
                <w:szCs w:val="20"/>
              </w:rPr>
              <w:t>, а также с учетом норм статьи 26 настоящих Правил.</w:t>
            </w:r>
          </w:p>
          <w:p w:rsidR="00BF7775" w:rsidRPr="00057DD2" w:rsidRDefault="00BF7775" w:rsidP="00BF7775">
            <w:pPr>
              <w:pStyle w:val="Default"/>
              <w:rPr>
                <w:sz w:val="20"/>
                <w:szCs w:val="20"/>
              </w:rPr>
            </w:pPr>
            <w:r w:rsidRPr="00057DD2">
              <w:rPr>
                <w:sz w:val="20"/>
                <w:szCs w:val="20"/>
              </w:rPr>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настоящих Правилах. </w:t>
            </w:r>
          </w:p>
          <w:p w:rsidR="00BF7775" w:rsidRDefault="00BF7775" w:rsidP="00BF7775">
            <w:pPr>
              <w:tabs>
                <w:tab w:val="left" w:pos="1134"/>
              </w:tabs>
              <w:spacing w:after="0" w:line="240" w:lineRule="auto"/>
              <w:rPr>
                <w:rFonts w:ascii="Times New Roman" w:hAnsi="Times New Roman" w:cs="Times New Roman"/>
                <w:color w:val="000000"/>
                <w:sz w:val="20"/>
                <w:szCs w:val="20"/>
              </w:rPr>
            </w:pPr>
            <w:r w:rsidRPr="00057DD2">
              <w:rPr>
                <w:rFonts w:ascii="Times New Roman" w:hAnsi="Times New Roman" w:cs="Times New Roman"/>
                <w:color w:val="000000"/>
                <w:sz w:val="20"/>
                <w:szCs w:val="20"/>
              </w:rPr>
              <w:t xml:space="preserve">Любые вспомогательные виды разрешённого использования объектов капитального строительства не могут по своим суммарным характеристикам (строительному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 </w:t>
            </w:r>
          </w:p>
          <w:p w:rsidR="00BF7775" w:rsidRDefault="00BF7775" w:rsidP="00BF7775">
            <w:pPr>
              <w:tabs>
                <w:tab w:val="left" w:pos="1134"/>
              </w:tabs>
              <w:spacing w:after="0" w:line="240" w:lineRule="auto"/>
              <w:rPr>
                <w:rFonts w:ascii="Times New Roman" w:hAnsi="Times New Roman" w:cs="Times New Roman"/>
                <w:color w:val="000000"/>
                <w:sz w:val="20"/>
                <w:szCs w:val="20"/>
              </w:rPr>
            </w:pPr>
          </w:p>
          <w:p w:rsidR="00BF7775" w:rsidRPr="00057DD2" w:rsidRDefault="00BF7775" w:rsidP="00BF7775">
            <w:pPr>
              <w:pStyle w:val="ConsPlusNormal"/>
              <w:rPr>
                <w:color w:val="000000"/>
                <w:sz w:val="20"/>
                <w:szCs w:val="20"/>
              </w:rPr>
            </w:pPr>
          </w:p>
        </w:tc>
      </w:tr>
      <w:tr w:rsidR="00BF7775" w:rsidRPr="00057DD2" w:rsidTr="00BF7775">
        <w:trPr>
          <w:trHeight w:val="20"/>
          <w:jc w:val="center"/>
        </w:trPr>
        <w:tc>
          <w:tcPr>
            <w:tcW w:w="1538" w:type="pct"/>
            <w:shd w:val="clear" w:color="auto" w:fill="auto"/>
            <w:vAlign w:val="center"/>
          </w:tcPr>
          <w:p w:rsidR="00BF7775" w:rsidRPr="00057DD2" w:rsidRDefault="00BF7775" w:rsidP="00BF7775">
            <w:pPr>
              <w:pStyle w:val="Default"/>
              <w:rPr>
                <w:sz w:val="20"/>
                <w:szCs w:val="20"/>
              </w:rPr>
            </w:pPr>
            <w:r w:rsidRPr="00057DD2">
              <w:rPr>
                <w:sz w:val="20"/>
                <w:szCs w:val="20"/>
              </w:rPr>
              <w:lastRenderedPageBreak/>
              <w:t xml:space="preserve">Гостевые автостоянки для парковки легковых автомобилей посетителей. </w:t>
            </w:r>
          </w:p>
        </w:tc>
        <w:tc>
          <w:tcPr>
            <w:tcW w:w="1595" w:type="pct"/>
            <w:shd w:val="clear" w:color="auto" w:fill="auto"/>
            <w:vAlign w:val="center"/>
          </w:tcPr>
          <w:p w:rsidR="00BF7775" w:rsidRPr="00057DD2" w:rsidRDefault="00BF7775" w:rsidP="00BF7775">
            <w:pPr>
              <w:pStyle w:val="Default"/>
              <w:rPr>
                <w:sz w:val="20"/>
                <w:szCs w:val="20"/>
              </w:rPr>
            </w:pPr>
            <w:r w:rsidRPr="00057DD2">
              <w:rPr>
                <w:sz w:val="20"/>
                <w:szCs w:val="20"/>
              </w:rPr>
              <w:t xml:space="preserve">Нормативное количество парковочных мест определяется по таблице 1 ст. 42 Правил. </w:t>
            </w:r>
          </w:p>
          <w:p w:rsidR="00BF7775" w:rsidRPr="00057DD2" w:rsidRDefault="00BF7775" w:rsidP="00BF7775">
            <w:pPr>
              <w:pStyle w:val="Default"/>
              <w:rPr>
                <w:sz w:val="20"/>
                <w:szCs w:val="20"/>
              </w:rPr>
            </w:pPr>
            <w:r w:rsidRPr="00057DD2">
              <w:rPr>
                <w:sz w:val="20"/>
                <w:szCs w:val="20"/>
              </w:rPr>
              <w:t xml:space="preserve">Расстояние от объектов капитального строительства принимать по таблице 2 ст. 42 Правил </w:t>
            </w:r>
          </w:p>
        </w:tc>
        <w:tc>
          <w:tcPr>
            <w:tcW w:w="1867" w:type="pct"/>
            <w:vMerge/>
            <w:shd w:val="clear" w:color="auto" w:fill="auto"/>
            <w:vAlign w:val="center"/>
          </w:tcPr>
          <w:p w:rsidR="00BF7775" w:rsidRPr="00057DD2" w:rsidRDefault="00BF7775" w:rsidP="00BF7775">
            <w:pPr>
              <w:pStyle w:val="Default"/>
              <w:rPr>
                <w:sz w:val="20"/>
                <w:szCs w:val="20"/>
              </w:rPr>
            </w:pPr>
          </w:p>
        </w:tc>
      </w:tr>
      <w:tr w:rsidR="00BF7775" w:rsidRPr="00057DD2" w:rsidTr="00BF7775">
        <w:trPr>
          <w:trHeight w:val="20"/>
          <w:jc w:val="center"/>
        </w:trPr>
        <w:tc>
          <w:tcPr>
            <w:tcW w:w="1538" w:type="pct"/>
            <w:shd w:val="clear" w:color="auto" w:fill="auto"/>
            <w:vAlign w:val="center"/>
          </w:tcPr>
          <w:p w:rsidR="00BF7775" w:rsidRPr="00057DD2" w:rsidRDefault="00BF7775" w:rsidP="00BF7775">
            <w:pPr>
              <w:pStyle w:val="Default"/>
              <w:rPr>
                <w:sz w:val="20"/>
                <w:szCs w:val="20"/>
              </w:rPr>
            </w:pPr>
            <w:r w:rsidRPr="00057DD2">
              <w:rPr>
                <w:sz w:val="20"/>
                <w:szCs w:val="20"/>
              </w:rPr>
              <w:t xml:space="preserve">Площадки для мусоросборников </w:t>
            </w:r>
          </w:p>
        </w:tc>
        <w:tc>
          <w:tcPr>
            <w:tcW w:w="1595" w:type="pct"/>
            <w:shd w:val="clear" w:color="auto" w:fill="auto"/>
            <w:vAlign w:val="center"/>
          </w:tcPr>
          <w:p w:rsidR="00BF7775" w:rsidRPr="00057DD2" w:rsidRDefault="00BF7775" w:rsidP="00BF7775">
            <w:pPr>
              <w:pStyle w:val="Default"/>
              <w:rPr>
                <w:sz w:val="20"/>
                <w:szCs w:val="20"/>
              </w:rPr>
            </w:pPr>
            <w:r w:rsidRPr="00057DD2">
              <w:rPr>
                <w:sz w:val="20"/>
                <w:szCs w:val="20"/>
              </w:rPr>
              <w:t xml:space="preserve">Расстояние от площадок для мусоросборников до производственных и вспомогательных помещений не менее - 30 м. </w:t>
            </w:r>
          </w:p>
        </w:tc>
        <w:tc>
          <w:tcPr>
            <w:tcW w:w="1867" w:type="pct"/>
            <w:vMerge/>
            <w:shd w:val="clear" w:color="auto" w:fill="auto"/>
            <w:vAlign w:val="center"/>
          </w:tcPr>
          <w:p w:rsidR="00BF7775" w:rsidRPr="00057DD2" w:rsidRDefault="00BF7775" w:rsidP="00BF7775">
            <w:pPr>
              <w:pStyle w:val="Default"/>
              <w:rPr>
                <w:sz w:val="20"/>
                <w:szCs w:val="20"/>
              </w:rPr>
            </w:pPr>
          </w:p>
        </w:tc>
      </w:tr>
      <w:tr w:rsidR="00BF7775" w:rsidRPr="00057DD2" w:rsidTr="00BF7775">
        <w:trPr>
          <w:trHeight w:val="20"/>
          <w:jc w:val="center"/>
        </w:trPr>
        <w:tc>
          <w:tcPr>
            <w:tcW w:w="1538" w:type="pct"/>
            <w:shd w:val="clear" w:color="auto" w:fill="auto"/>
            <w:vAlign w:val="center"/>
          </w:tcPr>
          <w:p w:rsidR="00BF7775" w:rsidRPr="00057DD2" w:rsidRDefault="00BF7775" w:rsidP="00BF7775">
            <w:pPr>
              <w:pStyle w:val="Default"/>
              <w:rPr>
                <w:sz w:val="20"/>
                <w:szCs w:val="20"/>
              </w:rPr>
            </w:pPr>
            <w:r w:rsidRPr="00057DD2">
              <w:rPr>
                <w:sz w:val="20"/>
                <w:szCs w:val="20"/>
              </w:rPr>
              <w:t xml:space="preserve">Площадки для сбора твердых бытовых отходов. </w:t>
            </w:r>
          </w:p>
        </w:tc>
        <w:tc>
          <w:tcPr>
            <w:tcW w:w="1595" w:type="pct"/>
            <w:shd w:val="clear" w:color="auto" w:fill="auto"/>
            <w:vAlign w:val="center"/>
          </w:tcPr>
          <w:p w:rsidR="00BF7775" w:rsidRPr="00057DD2" w:rsidRDefault="00BF7775" w:rsidP="00BF7775">
            <w:pPr>
              <w:pStyle w:val="Default"/>
              <w:rPr>
                <w:sz w:val="20"/>
                <w:szCs w:val="20"/>
              </w:rPr>
            </w:pPr>
            <w:r w:rsidRPr="00057DD2">
              <w:rPr>
                <w:sz w:val="20"/>
                <w:szCs w:val="20"/>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rsidR="00BF7775" w:rsidRPr="00057DD2" w:rsidRDefault="00BF7775" w:rsidP="00BF7775">
            <w:pPr>
              <w:pStyle w:val="Default"/>
              <w:rPr>
                <w:sz w:val="20"/>
                <w:szCs w:val="20"/>
              </w:rPr>
            </w:pPr>
            <w:r w:rsidRPr="00057DD2">
              <w:rPr>
                <w:sz w:val="20"/>
                <w:szCs w:val="20"/>
              </w:rPr>
              <w:t xml:space="preserve">Общее количество контейнеров не более 5 шт. </w:t>
            </w:r>
          </w:p>
        </w:tc>
        <w:tc>
          <w:tcPr>
            <w:tcW w:w="1867" w:type="pct"/>
            <w:vMerge/>
            <w:shd w:val="clear" w:color="auto" w:fill="auto"/>
            <w:vAlign w:val="center"/>
          </w:tcPr>
          <w:p w:rsidR="00BF7775" w:rsidRPr="00057DD2" w:rsidRDefault="00BF7775" w:rsidP="00BF7775">
            <w:pPr>
              <w:pStyle w:val="Default"/>
              <w:rPr>
                <w:sz w:val="20"/>
                <w:szCs w:val="20"/>
              </w:rPr>
            </w:pPr>
          </w:p>
        </w:tc>
      </w:tr>
      <w:tr w:rsidR="00BF7775" w:rsidRPr="00057DD2" w:rsidTr="00BF7775">
        <w:trPr>
          <w:trHeight w:val="20"/>
          <w:jc w:val="center"/>
        </w:trPr>
        <w:tc>
          <w:tcPr>
            <w:tcW w:w="1538" w:type="pct"/>
            <w:shd w:val="clear" w:color="auto" w:fill="auto"/>
            <w:vAlign w:val="center"/>
          </w:tcPr>
          <w:p w:rsidR="00BF7775" w:rsidRPr="00057DD2" w:rsidRDefault="00BF7775" w:rsidP="00BF7775">
            <w:pPr>
              <w:pStyle w:val="Default"/>
              <w:rPr>
                <w:sz w:val="20"/>
                <w:szCs w:val="20"/>
              </w:rPr>
            </w:pPr>
            <w:r w:rsidRPr="00057DD2">
              <w:rPr>
                <w:sz w:val="20"/>
                <w:szCs w:val="20"/>
              </w:rPr>
              <w:t xml:space="preserve">Площадки для складирования и (или) разгрузки товаров </w:t>
            </w:r>
          </w:p>
        </w:tc>
        <w:tc>
          <w:tcPr>
            <w:tcW w:w="1595" w:type="pct"/>
            <w:shd w:val="clear" w:color="auto" w:fill="auto"/>
            <w:vAlign w:val="center"/>
          </w:tcPr>
          <w:p w:rsidR="00BF7775" w:rsidRPr="00057DD2" w:rsidRDefault="00BF7775" w:rsidP="00BF7775">
            <w:pPr>
              <w:pStyle w:val="Default"/>
              <w:rPr>
                <w:sz w:val="20"/>
                <w:szCs w:val="20"/>
              </w:rPr>
            </w:pPr>
            <w:r w:rsidRPr="00057DD2">
              <w:rPr>
                <w:sz w:val="20"/>
                <w:szCs w:val="20"/>
              </w:rPr>
              <w:t xml:space="preserve">Площадки для складирования и (или) разгрузки товаров размещать в пределах отведенного участка </w:t>
            </w:r>
          </w:p>
        </w:tc>
        <w:tc>
          <w:tcPr>
            <w:tcW w:w="1867" w:type="pct"/>
            <w:vMerge/>
            <w:shd w:val="clear" w:color="auto" w:fill="auto"/>
            <w:vAlign w:val="center"/>
          </w:tcPr>
          <w:p w:rsidR="00BF7775" w:rsidRPr="00057DD2" w:rsidRDefault="00BF7775" w:rsidP="00BF7775">
            <w:pPr>
              <w:pStyle w:val="Default"/>
              <w:rPr>
                <w:sz w:val="20"/>
                <w:szCs w:val="20"/>
              </w:rPr>
            </w:pPr>
          </w:p>
        </w:tc>
      </w:tr>
    </w:tbl>
    <w:p w:rsidR="00BF7775" w:rsidRPr="00057DD2" w:rsidRDefault="00BF7775" w:rsidP="00BF7775">
      <w:pPr>
        <w:spacing w:after="0" w:line="240" w:lineRule="auto"/>
        <w:ind w:firstLine="426"/>
        <w:rPr>
          <w:rFonts w:ascii="Times New Roman" w:eastAsia="SimSun" w:hAnsi="Times New Roman" w:cs="Times New Roman"/>
          <w:sz w:val="24"/>
          <w:szCs w:val="24"/>
          <w:lang w:eastAsia="zh-CN"/>
        </w:rPr>
      </w:pPr>
    </w:p>
    <w:p w:rsidR="00BF7775" w:rsidRPr="00057DD2" w:rsidRDefault="00BF7775" w:rsidP="00BF7775">
      <w:pPr>
        <w:pStyle w:val="Default"/>
      </w:pPr>
      <w:r w:rsidRPr="00057DD2">
        <w:t xml:space="preserve">Примечание: </w:t>
      </w:r>
    </w:p>
    <w:p w:rsidR="00BF7775" w:rsidRPr="00057DD2" w:rsidRDefault="00BF7775" w:rsidP="00BF7775">
      <w:pPr>
        <w:pStyle w:val="Default"/>
        <w:jc w:val="both"/>
      </w:pPr>
      <w:r w:rsidRPr="00057DD2">
        <w:t xml:space="preserve">В случае расположения земельного участка на территории, в границах которых предусматривается требование к архитектурно-градостроительному облику объекта капитального строительства, архитектурно-градостроительный облик объекта капитального строительства должен соответствовать статье 26 настоящих Правил. </w:t>
      </w:r>
    </w:p>
    <w:p w:rsidR="00BF7775" w:rsidRPr="00057DD2" w:rsidRDefault="00BF7775" w:rsidP="00BF7775">
      <w:pPr>
        <w:pStyle w:val="Default"/>
        <w:jc w:val="both"/>
      </w:pPr>
      <w:r w:rsidRPr="00057DD2">
        <w:t xml:space="preserve">Предельные (минимальные и (или) максимальные) размеры земельных участков и максимальный процент застройки для вспомогательных видов не подлежат установлению. </w:t>
      </w:r>
    </w:p>
    <w:p w:rsidR="00705512" w:rsidRPr="001E4C37" w:rsidRDefault="00BF7775" w:rsidP="00BF7775">
      <w:pPr>
        <w:spacing w:after="0" w:line="240" w:lineRule="auto"/>
        <w:ind w:firstLine="426"/>
        <w:jc w:val="both"/>
        <w:rPr>
          <w:rFonts w:ascii="Times New Roman" w:hAnsi="Times New Roman" w:cs="Times New Roman"/>
          <w:sz w:val="24"/>
          <w:szCs w:val="24"/>
        </w:rPr>
      </w:pPr>
      <w:r w:rsidRPr="00057DD2">
        <w:rPr>
          <w:rFonts w:ascii="Times New Roman" w:hAnsi="Times New Roman" w:cs="Times New Roman"/>
          <w:sz w:val="24"/>
          <w:szCs w:val="24"/>
        </w:rPr>
        <w:t xml:space="preserve">Общая площадь некапитального объекта принята до 25 кв.м. Этажность отдельно стоящих некапитальных объектов не должна быть более одного этажа, высота – не более 4,5 метров. Внешний вид некапитальных объектов должен быть выполнен в соответствии с утвержденными правилами благоустройства. Размещение некапитальных торговых объектов на территории </w:t>
      </w:r>
      <w:r w:rsidR="005568D8">
        <w:rPr>
          <w:rFonts w:ascii="Times New Roman" w:hAnsi="Times New Roman" w:cs="Times New Roman"/>
          <w:sz w:val="24"/>
          <w:szCs w:val="24"/>
        </w:rPr>
        <w:t>Темижбекского</w:t>
      </w:r>
      <w:r w:rsidRPr="00057DD2">
        <w:rPr>
          <w:rFonts w:ascii="Times New Roman" w:hAnsi="Times New Roman" w:cs="Times New Roman"/>
          <w:sz w:val="24"/>
          <w:szCs w:val="24"/>
        </w:rPr>
        <w:t xml:space="preserve"> сельского </w:t>
      </w:r>
      <w:r w:rsidRPr="00057DD2">
        <w:rPr>
          <w:rFonts w:ascii="Times New Roman" w:hAnsi="Times New Roman" w:cs="Times New Roman"/>
          <w:sz w:val="24"/>
          <w:szCs w:val="24"/>
        </w:rPr>
        <w:lastRenderedPageBreak/>
        <w:t>поселения Кавказского района Краснодарского края осуществляется согласно схеме размещения нестационарных торговых объектов на территории Кавказского района, утвержденной постановлением администрации муниципального образования Кавказский район, разработанной в соответствии постановлением главы администрации (губернатора) Краснодарского края от 11.11.2014 г. №1249 «Об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w:t>
      </w:r>
    </w:p>
    <w:p w:rsidR="00705512" w:rsidRPr="001E4C37" w:rsidRDefault="00705512" w:rsidP="00705512">
      <w:pPr>
        <w:pStyle w:val="3"/>
        <w:keepLines/>
        <w:spacing w:after="240"/>
        <w:jc w:val="center"/>
        <w:rPr>
          <w:rFonts w:ascii="Times New Roman" w:eastAsia="SimSun" w:hAnsi="Times New Roman"/>
          <w:sz w:val="24"/>
          <w:szCs w:val="24"/>
          <w:u w:val="single"/>
          <w:lang w:eastAsia="zh-CN"/>
        </w:rPr>
      </w:pPr>
      <w:bookmarkStart w:id="15" w:name="_Toc164669806"/>
      <w:r w:rsidRPr="001E4C37">
        <w:rPr>
          <w:rFonts w:ascii="Times New Roman" w:eastAsia="SimSun" w:hAnsi="Times New Roman"/>
          <w:sz w:val="24"/>
          <w:szCs w:val="24"/>
          <w:u w:val="single"/>
          <w:lang w:eastAsia="zh-CN"/>
        </w:rPr>
        <w:t xml:space="preserve">П-5. Зона предприятий, производств и объектов </w:t>
      </w:r>
      <w:r w:rsidRPr="001E4C37">
        <w:rPr>
          <w:rFonts w:ascii="Times New Roman" w:eastAsia="SimSun" w:hAnsi="Times New Roman"/>
          <w:sz w:val="24"/>
          <w:szCs w:val="24"/>
          <w:u w:val="single"/>
          <w:lang w:val="en-US" w:eastAsia="zh-CN"/>
        </w:rPr>
        <w:t>V</w:t>
      </w:r>
      <w:r w:rsidRPr="001E4C37">
        <w:rPr>
          <w:rFonts w:ascii="Times New Roman" w:eastAsia="SimSun" w:hAnsi="Times New Roman"/>
          <w:sz w:val="24"/>
          <w:szCs w:val="24"/>
          <w:u w:val="single"/>
          <w:lang w:eastAsia="zh-CN"/>
        </w:rPr>
        <w:t xml:space="preserve"> класса опасности СЗЗ-50 м</w:t>
      </w:r>
      <w:bookmarkEnd w:id="15"/>
    </w:p>
    <w:p w:rsidR="00BF7775" w:rsidRDefault="00BF7775" w:rsidP="00BF7775">
      <w:pPr>
        <w:widowControl w:val="0"/>
        <w:spacing w:after="0" w:line="240" w:lineRule="auto"/>
        <w:ind w:firstLine="426"/>
        <w:jc w:val="both"/>
        <w:rPr>
          <w:rFonts w:ascii="Times New Roman" w:hAnsi="Times New Roman" w:cs="Times New Roman"/>
          <w:sz w:val="24"/>
          <w:szCs w:val="24"/>
        </w:rPr>
      </w:pPr>
      <w:bookmarkStart w:id="16" w:name="_Toc164669807"/>
      <w:r w:rsidRPr="00057DD2">
        <w:rPr>
          <w:rFonts w:ascii="Times New Roman" w:hAnsi="Times New Roman" w:cs="Times New Roman"/>
          <w:sz w:val="24"/>
          <w:szCs w:val="24"/>
        </w:rPr>
        <w:t xml:space="preserve">Зона </w:t>
      </w:r>
      <w:r w:rsidRPr="00057DD2">
        <w:rPr>
          <w:rFonts w:ascii="Times New Roman" w:hAnsi="Times New Roman" w:cs="Times New Roman"/>
          <w:b/>
          <w:bCs/>
          <w:sz w:val="24"/>
          <w:szCs w:val="24"/>
        </w:rPr>
        <w:t xml:space="preserve">П-5 </w:t>
      </w:r>
      <w:r w:rsidRPr="00057DD2">
        <w:rPr>
          <w:rFonts w:ascii="Times New Roman" w:hAnsi="Times New Roman" w:cs="Times New Roman"/>
          <w:sz w:val="24"/>
          <w:szCs w:val="24"/>
        </w:rPr>
        <w:t xml:space="preserve">выделена для обеспечения правовых условий формирования предприятий, производств и объектов V класса опасности,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 </w:t>
      </w:r>
    </w:p>
    <w:p w:rsidR="00BF7775" w:rsidRPr="00057DD2" w:rsidRDefault="00BF7775" w:rsidP="00BF7775">
      <w:pPr>
        <w:widowControl w:val="0"/>
        <w:spacing w:after="0" w:line="240" w:lineRule="auto"/>
        <w:ind w:firstLine="426"/>
        <w:jc w:val="both"/>
        <w:rPr>
          <w:rFonts w:ascii="Times New Roman" w:hAnsi="Times New Roman" w:cs="Times New Roman"/>
          <w:sz w:val="24"/>
          <w:szCs w:val="24"/>
        </w:rPr>
      </w:pPr>
    </w:p>
    <w:p w:rsidR="00BF7775" w:rsidRPr="00057DD2" w:rsidRDefault="00BF7775" w:rsidP="00BF7775">
      <w:pPr>
        <w:widowControl w:val="0"/>
        <w:spacing w:after="120" w:line="240" w:lineRule="auto"/>
        <w:ind w:firstLine="426"/>
        <w:jc w:val="center"/>
        <w:rPr>
          <w:rFonts w:ascii="Times New Roman" w:eastAsia="Times New Roman" w:hAnsi="Times New Roman" w:cs="Times New Roman"/>
          <w:b/>
          <w:sz w:val="24"/>
          <w:szCs w:val="24"/>
          <w:lang w:eastAsia="zh-CN"/>
        </w:rPr>
      </w:pPr>
      <w:r w:rsidRPr="00057DD2">
        <w:rPr>
          <w:rFonts w:ascii="Times New Roman" w:eastAsia="Times New Roman" w:hAnsi="Times New Roman" w:cs="Times New Roman"/>
          <w:b/>
          <w:sz w:val="24"/>
          <w:szCs w:val="24"/>
          <w:lang w:eastAsia="zh-CN"/>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tblPr>
      <w:tblGrid>
        <w:gridCol w:w="2747"/>
        <w:gridCol w:w="3808"/>
        <w:gridCol w:w="3765"/>
        <w:gridCol w:w="3986"/>
      </w:tblGrid>
      <w:tr w:rsidR="00BF7775" w:rsidRPr="00057DD2" w:rsidTr="00BF7775">
        <w:trPr>
          <w:trHeight w:val="20"/>
          <w:tblHeader/>
          <w:jc w:val="center"/>
        </w:trPr>
        <w:tc>
          <w:tcPr>
            <w:tcW w:w="960" w:type="pct"/>
            <w:shd w:val="clear" w:color="auto" w:fill="auto"/>
            <w:vAlign w:val="center"/>
          </w:tcPr>
          <w:p w:rsidR="00BF7775" w:rsidRPr="00057DD2" w:rsidRDefault="00BF7775" w:rsidP="00BF7775">
            <w:pPr>
              <w:pStyle w:val="affb"/>
              <w:jc w:val="center"/>
            </w:pPr>
            <w:r w:rsidRPr="00057DD2">
              <w:rPr>
                <w:b/>
              </w:rPr>
              <w:t>Виды разрешенного использования земельных участков</w:t>
            </w:r>
          </w:p>
        </w:tc>
        <w:tc>
          <w:tcPr>
            <w:tcW w:w="1331" w:type="pct"/>
            <w:shd w:val="clear" w:color="auto" w:fill="auto"/>
            <w:vAlign w:val="center"/>
          </w:tcPr>
          <w:p w:rsidR="00BF7775" w:rsidRPr="00057DD2" w:rsidRDefault="00BF7775" w:rsidP="00BF7775">
            <w:pPr>
              <w:pStyle w:val="affb"/>
              <w:jc w:val="center"/>
            </w:pPr>
            <w:r w:rsidRPr="00057DD2">
              <w:rPr>
                <w:b/>
              </w:rPr>
              <w:t>Описание вида разрешенного использования земельного участка</w:t>
            </w:r>
          </w:p>
        </w:tc>
        <w:tc>
          <w:tcPr>
            <w:tcW w:w="1316" w:type="pct"/>
            <w:shd w:val="clear" w:color="auto" w:fill="auto"/>
            <w:vAlign w:val="center"/>
          </w:tcPr>
          <w:p w:rsidR="00BF7775" w:rsidRPr="00057DD2" w:rsidRDefault="00BF7775" w:rsidP="00BF7775">
            <w:pPr>
              <w:pStyle w:val="affb"/>
              <w:jc w:val="center"/>
            </w:pPr>
            <w:r w:rsidRPr="00057DD2">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1393" w:type="pct"/>
            <w:shd w:val="clear" w:color="auto" w:fill="auto"/>
            <w:vAlign w:val="center"/>
          </w:tcPr>
          <w:p w:rsidR="00BF7775" w:rsidRPr="00057DD2" w:rsidRDefault="00BF7775" w:rsidP="00BF7775">
            <w:pPr>
              <w:pStyle w:val="affb"/>
              <w:jc w:val="center"/>
            </w:pPr>
            <w:r w:rsidRPr="00057DD2">
              <w:rPr>
                <w:b/>
              </w:rPr>
              <w:t>Особые условия реализации регламента</w:t>
            </w:r>
          </w:p>
        </w:tc>
      </w:tr>
      <w:tr w:rsidR="00BF7775" w:rsidRPr="00057DD2" w:rsidTr="00BF7775">
        <w:trPr>
          <w:trHeight w:val="3910"/>
          <w:jc w:val="center"/>
        </w:trPr>
        <w:tc>
          <w:tcPr>
            <w:tcW w:w="960" w:type="pct"/>
            <w:shd w:val="clear" w:color="auto" w:fill="auto"/>
            <w:vAlign w:val="center"/>
          </w:tcPr>
          <w:p w:rsidR="00BF7775" w:rsidRPr="00BA3591" w:rsidRDefault="00BF7775" w:rsidP="00BF7775">
            <w:pPr>
              <w:tabs>
                <w:tab w:val="left" w:pos="1134"/>
              </w:tabs>
              <w:spacing w:after="0" w:line="240" w:lineRule="auto"/>
              <w:rPr>
                <w:rFonts w:ascii="Times New Roman" w:eastAsia="SimSun" w:hAnsi="Times New Roman" w:cs="Times New Roman"/>
                <w:strike/>
                <w:sz w:val="20"/>
                <w:szCs w:val="20"/>
              </w:rPr>
            </w:pPr>
            <w:r w:rsidRPr="00BA3591">
              <w:rPr>
                <w:rFonts w:ascii="Times New Roman" w:hAnsi="Times New Roman" w:cs="Times New Roman"/>
                <w:strike/>
                <w:sz w:val="20"/>
                <w:szCs w:val="20"/>
              </w:rPr>
              <w:lastRenderedPageBreak/>
              <w:t xml:space="preserve"> </w:t>
            </w:r>
          </w:p>
          <w:p w:rsidR="00BF7775" w:rsidRPr="00BA3591" w:rsidRDefault="00BF7775" w:rsidP="00BF7775">
            <w:pPr>
              <w:tabs>
                <w:tab w:val="left" w:pos="1134"/>
              </w:tabs>
              <w:spacing w:after="0" w:line="240" w:lineRule="auto"/>
              <w:rPr>
                <w:rFonts w:ascii="Times New Roman" w:eastAsia="SimSun" w:hAnsi="Times New Roman" w:cs="Times New Roman"/>
                <w:strike/>
                <w:sz w:val="20"/>
                <w:szCs w:val="20"/>
              </w:rPr>
            </w:pPr>
            <w:r w:rsidRPr="00057DD2">
              <w:rPr>
                <w:rFonts w:ascii="Times New Roman" w:eastAsia="SimSun" w:hAnsi="Times New Roman" w:cs="Times New Roman"/>
                <w:sz w:val="20"/>
                <w:szCs w:val="20"/>
              </w:rPr>
              <w:t>[6.1] Недропользование</w:t>
            </w:r>
          </w:p>
        </w:tc>
        <w:tc>
          <w:tcPr>
            <w:tcW w:w="1331" w:type="pct"/>
            <w:shd w:val="clear" w:color="auto" w:fill="auto"/>
            <w:vAlign w:val="center"/>
          </w:tcPr>
          <w:p w:rsidR="00BF7775" w:rsidRPr="00057DD2" w:rsidRDefault="00BF7775" w:rsidP="00BF7775">
            <w:pPr>
              <w:pStyle w:val="Default"/>
              <w:rPr>
                <w:rFonts w:eastAsia="SimSun"/>
                <w:color w:val="auto"/>
                <w:sz w:val="20"/>
                <w:szCs w:val="20"/>
              </w:rPr>
            </w:pPr>
            <w:r w:rsidRPr="00057DD2">
              <w:rPr>
                <w:rFonts w:eastAsia="SimSun"/>
                <w:color w:val="auto"/>
                <w:sz w:val="20"/>
                <w:szCs w:val="20"/>
              </w:rPr>
              <w:t xml:space="preserve">Осуществление геологических изысканий; </w:t>
            </w:r>
          </w:p>
          <w:p w:rsidR="00BF7775" w:rsidRPr="00057DD2" w:rsidRDefault="00BF7775" w:rsidP="00BF7775">
            <w:pPr>
              <w:pStyle w:val="Default"/>
              <w:rPr>
                <w:rFonts w:eastAsia="SimSun"/>
                <w:color w:val="auto"/>
                <w:sz w:val="20"/>
                <w:szCs w:val="20"/>
              </w:rPr>
            </w:pPr>
            <w:r w:rsidRPr="00057DD2">
              <w:rPr>
                <w:rFonts w:eastAsia="SimSun"/>
                <w:color w:val="auto"/>
                <w:sz w:val="20"/>
                <w:szCs w:val="20"/>
              </w:rPr>
              <w:t xml:space="preserve">добыча недр открытым (карьеры, отвалы) и закрытым (шахты, скважины) способами; </w:t>
            </w:r>
          </w:p>
          <w:p w:rsidR="00BF7775" w:rsidRPr="00057DD2" w:rsidRDefault="00BF7775" w:rsidP="00BF7775">
            <w:pPr>
              <w:pStyle w:val="Default"/>
              <w:rPr>
                <w:rFonts w:eastAsia="SimSun"/>
                <w:color w:val="auto"/>
                <w:sz w:val="20"/>
                <w:szCs w:val="20"/>
              </w:rPr>
            </w:pPr>
            <w:r w:rsidRPr="00057DD2">
              <w:rPr>
                <w:rFonts w:eastAsia="SimSun"/>
                <w:color w:val="auto"/>
                <w:sz w:val="20"/>
                <w:szCs w:val="20"/>
              </w:rPr>
              <w:t xml:space="preserve">размещение объектов капитального строительства, в том числе подземных, в целях добычи недр; </w:t>
            </w:r>
          </w:p>
          <w:p w:rsidR="00BF7775" w:rsidRPr="00057DD2" w:rsidRDefault="00BF7775" w:rsidP="00BF7775">
            <w:pPr>
              <w:pStyle w:val="Default"/>
              <w:rPr>
                <w:rFonts w:eastAsia="SimSun"/>
                <w:color w:val="auto"/>
                <w:sz w:val="20"/>
                <w:szCs w:val="20"/>
              </w:rPr>
            </w:pPr>
            <w:r w:rsidRPr="00057DD2">
              <w:rPr>
                <w:rFonts w:eastAsia="SimSun"/>
                <w:color w:val="auto"/>
                <w:sz w:val="20"/>
                <w:szCs w:val="20"/>
              </w:rPr>
              <w:t xml:space="preserve">размещение объектов капитального строительства, необходимых для подготовки сырья к транспортировке и (или) промышленной переработке; </w:t>
            </w:r>
          </w:p>
          <w:p w:rsidR="00BF7775" w:rsidRPr="00BA3591" w:rsidRDefault="00BF7775" w:rsidP="00BF7775">
            <w:pPr>
              <w:tabs>
                <w:tab w:val="left" w:pos="1134"/>
              </w:tabs>
              <w:spacing w:after="0" w:line="240" w:lineRule="auto"/>
              <w:rPr>
                <w:rFonts w:ascii="Times New Roman" w:eastAsia="SimSun" w:hAnsi="Times New Roman" w:cs="Times New Roman"/>
                <w:strike/>
                <w:sz w:val="20"/>
                <w:szCs w:val="20"/>
              </w:rPr>
            </w:pPr>
            <w:r w:rsidRPr="00057DD2">
              <w:rPr>
                <w:rFonts w:ascii="Times New Roman" w:eastAsia="SimSun" w:hAnsi="Times New Roman" w:cs="Times New Roman"/>
                <w:sz w:val="20"/>
                <w:szCs w:val="20"/>
              </w:rPr>
              <w:t xml:space="preserve">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недр происходит на межселенной территории </w:t>
            </w:r>
          </w:p>
        </w:tc>
        <w:tc>
          <w:tcPr>
            <w:tcW w:w="1316" w:type="pct"/>
            <w:shd w:val="clear" w:color="auto" w:fill="auto"/>
            <w:vAlign w:val="center"/>
          </w:tcPr>
          <w:p w:rsidR="00BF7775" w:rsidRPr="00057DD2" w:rsidRDefault="00BF7775" w:rsidP="00BF7775">
            <w:pPr>
              <w:tabs>
                <w:tab w:val="left" w:pos="1134"/>
              </w:tabs>
              <w:spacing w:after="0" w:line="240" w:lineRule="auto"/>
              <w:ind w:left="108"/>
              <w:rPr>
                <w:rFonts w:ascii="Times New Roman" w:eastAsia="SimSun" w:hAnsi="Times New Roman" w:cs="Times New Roman"/>
                <w:sz w:val="20"/>
                <w:szCs w:val="20"/>
              </w:rPr>
            </w:pPr>
            <w:r w:rsidRPr="00057DD2">
              <w:rPr>
                <w:rFonts w:ascii="Times New Roman" w:eastAsia="SimSun" w:hAnsi="Times New Roman" w:cs="Times New Roman"/>
                <w:sz w:val="20"/>
                <w:szCs w:val="20"/>
              </w:rPr>
              <w:t>Минимальная/максимальная площадь земельных участков 1000-50000 кв. м;</w:t>
            </w:r>
          </w:p>
          <w:p w:rsidR="00BF7775" w:rsidRPr="00057DD2" w:rsidRDefault="00BF7775" w:rsidP="00BF7775">
            <w:pPr>
              <w:tabs>
                <w:tab w:val="left" w:pos="1134"/>
              </w:tabs>
              <w:spacing w:after="0" w:line="240" w:lineRule="auto"/>
              <w:ind w:left="108"/>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максимальный процент застройки в границах земельного участка </w:t>
            </w:r>
            <w:r>
              <w:rPr>
                <w:rFonts w:ascii="Times New Roman" w:eastAsia="SimSun" w:hAnsi="Times New Roman" w:cs="Times New Roman"/>
                <w:sz w:val="20"/>
                <w:szCs w:val="20"/>
              </w:rPr>
              <w:t>–</w:t>
            </w:r>
            <w:r w:rsidRPr="00057DD2">
              <w:rPr>
                <w:rFonts w:ascii="Times New Roman" w:eastAsia="SimSun" w:hAnsi="Times New Roman" w:cs="Times New Roman"/>
                <w:sz w:val="20"/>
                <w:szCs w:val="20"/>
              </w:rPr>
              <w:t xml:space="preserve"> </w:t>
            </w:r>
            <w:r>
              <w:rPr>
                <w:rFonts w:ascii="Times New Roman" w:eastAsia="SimSun" w:hAnsi="Times New Roman" w:cs="Times New Roman"/>
                <w:sz w:val="20"/>
                <w:szCs w:val="20"/>
              </w:rPr>
              <w:t xml:space="preserve">40 </w:t>
            </w:r>
            <w:r w:rsidRPr="00057DD2">
              <w:rPr>
                <w:rFonts w:ascii="Times New Roman" w:eastAsia="SimSun" w:hAnsi="Times New Roman" w:cs="Times New Roman"/>
                <w:sz w:val="20"/>
                <w:szCs w:val="20"/>
              </w:rPr>
              <w:t>%;</w:t>
            </w:r>
          </w:p>
          <w:p w:rsidR="00BF7775" w:rsidRPr="00057DD2" w:rsidRDefault="00BF7775" w:rsidP="00BF7775">
            <w:pPr>
              <w:tabs>
                <w:tab w:val="left" w:pos="1134"/>
              </w:tabs>
              <w:spacing w:after="0" w:line="240" w:lineRule="auto"/>
              <w:ind w:left="108"/>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максимальная высота зданий, строений, сооружений от уровня земли - </w:t>
            </w:r>
            <w:r>
              <w:rPr>
                <w:rFonts w:ascii="Times New Roman" w:eastAsia="SimSun" w:hAnsi="Times New Roman" w:cs="Times New Roman"/>
                <w:sz w:val="20"/>
                <w:szCs w:val="20"/>
              </w:rPr>
              <w:t>10</w:t>
            </w:r>
            <w:r w:rsidRPr="00057DD2">
              <w:rPr>
                <w:rFonts w:ascii="Times New Roman" w:eastAsia="SimSun" w:hAnsi="Times New Roman" w:cs="Times New Roman"/>
                <w:sz w:val="20"/>
                <w:szCs w:val="20"/>
              </w:rPr>
              <w:t xml:space="preserve"> м;</w:t>
            </w:r>
          </w:p>
          <w:p w:rsidR="00BF7775" w:rsidRDefault="00BF7775" w:rsidP="00BF7775">
            <w:pPr>
              <w:tabs>
                <w:tab w:val="left" w:pos="1134"/>
              </w:tabs>
              <w:spacing w:after="0" w:line="240" w:lineRule="auto"/>
              <w:ind w:left="108"/>
              <w:rPr>
                <w:rFonts w:ascii="Times New Roman" w:eastAsia="SimSun" w:hAnsi="Times New Roman" w:cs="Times New Roman"/>
                <w:sz w:val="20"/>
                <w:szCs w:val="20"/>
              </w:rPr>
            </w:pPr>
            <w:r w:rsidRPr="00057DD2">
              <w:rPr>
                <w:rFonts w:ascii="Times New Roman" w:eastAsia="SimSun" w:hAnsi="Times New Roman" w:cs="Times New Roman"/>
                <w:sz w:val="20"/>
                <w:szCs w:val="20"/>
              </w:rPr>
              <w:t>минимальные отступы от красной линии - 5 м; от иных границ - 3 м.</w:t>
            </w:r>
          </w:p>
          <w:p w:rsidR="00BF7775" w:rsidRPr="00600A75" w:rsidRDefault="00BF7775" w:rsidP="00BF7775">
            <w:pPr>
              <w:tabs>
                <w:tab w:val="left" w:pos="1134"/>
              </w:tabs>
              <w:spacing w:after="0" w:line="240" w:lineRule="auto"/>
              <w:ind w:left="108"/>
              <w:rPr>
                <w:rFonts w:ascii="Times New Roman" w:eastAsia="SimSun" w:hAnsi="Times New Roman" w:cs="Times New Roman"/>
                <w:strike/>
                <w:sz w:val="20"/>
                <w:szCs w:val="20"/>
              </w:rPr>
            </w:pPr>
            <w:r w:rsidRPr="00600A75">
              <w:rPr>
                <w:rFonts w:ascii="Times New Roman" w:eastAsia="SimSun" w:hAnsi="Times New Roman"/>
                <w:sz w:val="20"/>
                <w:szCs w:val="20"/>
              </w:rPr>
              <w:t>минимальный процент озеленения земельного участка – не подлежит установлению.</w:t>
            </w:r>
          </w:p>
        </w:tc>
        <w:tc>
          <w:tcPr>
            <w:tcW w:w="1393" w:type="pct"/>
            <w:vMerge w:val="restart"/>
            <w:shd w:val="clear" w:color="auto" w:fill="auto"/>
            <w:vAlign w:val="center"/>
          </w:tcPr>
          <w:p w:rsidR="00BF7775" w:rsidRPr="00600A75" w:rsidRDefault="00BF7775" w:rsidP="00BF7775">
            <w:pPr>
              <w:pStyle w:val="ConsPlusNormal"/>
              <w:rPr>
                <w:sz w:val="20"/>
                <w:szCs w:val="20"/>
              </w:rPr>
            </w:pPr>
            <w:r w:rsidRPr="00600A75">
              <w:rPr>
                <w:sz w:val="20"/>
                <w:szCs w:val="20"/>
              </w:rPr>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 а также с учетом норм статьи 26 настоящих Правил.</w:t>
            </w:r>
          </w:p>
          <w:p w:rsidR="00BF7775" w:rsidRDefault="00BF7775" w:rsidP="00BF7775">
            <w:pPr>
              <w:pStyle w:val="Default"/>
              <w:rPr>
                <w:sz w:val="20"/>
                <w:szCs w:val="20"/>
              </w:rPr>
            </w:pPr>
          </w:p>
          <w:p w:rsidR="00BF7775" w:rsidRPr="00057DD2" w:rsidRDefault="00BF7775" w:rsidP="00BF7775">
            <w:pPr>
              <w:pStyle w:val="Default"/>
              <w:rPr>
                <w:sz w:val="20"/>
                <w:szCs w:val="20"/>
              </w:rPr>
            </w:pPr>
            <w:r w:rsidRPr="00057DD2">
              <w:rPr>
                <w:sz w:val="20"/>
                <w:szCs w:val="20"/>
              </w:rPr>
              <w:t xml:space="preserve">Допускается размещение предприятий II класса опасности. </w:t>
            </w:r>
          </w:p>
          <w:p w:rsidR="00BF7775" w:rsidRPr="00057DD2" w:rsidRDefault="00BF7775" w:rsidP="00BF7775">
            <w:pPr>
              <w:pStyle w:val="Default"/>
              <w:rPr>
                <w:sz w:val="20"/>
                <w:szCs w:val="20"/>
              </w:rPr>
            </w:pPr>
            <w:r w:rsidRPr="00057DD2">
              <w:rPr>
                <w:sz w:val="20"/>
                <w:szCs w:val="20"/>
              </w:rPr>
              <w:t xml:space="preserve">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 </w:t>
            </w:r>
          </w:p>
          <w:p w:rsidR="00BF7775" w:rsidRPr="00057DD2" w:rsidRDefault="00BF7775" w:rsidP="00BF7775">
            <w:pPr>
              <w:pStyle w:val="Default"/>
              <w:rPr>
                <w:sz w:val="20"/>
                <w:szCs w:val="20"/>
              </w:rPr>
            </w:pPr>
            <w:r w:rsidRPr="00057DD2">
              <w:rPr>
                <w:sz w:val="20"/>
                <w:szCs w:val="20"/>
              </w:rPr>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настоящих Правилах. </w:t>
            </w:r>
          </w:p>
          <w:p w:rsidR="00BF7775" w:rsidRPr="00057DD2" w:rsidRDefault="00BF7775" w:rsidP="00BF7775">
            <w:pPr>
              <w:pStyle w:val="Default"/>
              <w:rPr>
                <w:sz w:val="20"/>
                <w:szCs w:val="20"/>
              </w:rPr>
            </w:pPr>
            <w:r w:rsidRPr="00057DD2">
              <w:rPr>
                <w:sz w:val="20"/>
                <w:szCs w:val="20"/>
              </w:rPr>
              <w:t xml:space="preserve">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 </w:t>
            </w:r>
          </w:p>
          <w:p w:rsidR="00BF7775" w:rsidRPr="00057DD2" w:rsidRDefault="00BF7775" w:rsidP="00BF7775">
            <w:pPr>
              <w:pStyle w:val="Default"/>
              <w:rPr>
                <w:sz w:val="20"/>
                <w:szCs w:val="20"/>
              </w:rPr>
            </w:pPr>
            <w:r w:rsidRPr="00057DD2">
              <w:rPr>
                <w:sz w:val="20"/>
                <w:szCs w:val="20"/>
              </w:rPr>
              <w:t xml:space="preserve">При проектировании объекта расчетное количество парковочных мест для его обслуживания определять согласно статье 26 настоящих Правил. </w:t>
            </w:r>
          </w:p>
          <w:p w:rsidR="00BF7775" w:rsidRPr="00057DD2" w:rsidRDefault="00BF7775" w:rsidP="00BF7775">
            <w:pPr>
              <w:pStyle w:val="affb"/>
              <w:spacing w:after="220"/>
              <w:ind w:firstLine="140"/>
            </w:pPr>
            <w:r w:rsidRPr="00057DD2">
              <w:t xml:space="preserve">Расстояние от объектов капитального строительства до парковок определять согласно статье 26 настоящих Правил. </w:t>
            </w:r>
          </w:p>
          <w:p w:rsidR="00BF7775" w:rsidRPr="00057DD2" w:rsidRDefault="00BF7775" w:rsidP="00BF7775">
            <w:pPr>
              <w:pStyle w:val="Default"/>
              <w:rPr>
                <w:sz w:val="20"/>
                <w:szCs w:val="20"/>
              </w:rPr>
            </w:pPr>
            <w:r w:rsidRPr="00057DD2">
              <w:rPr>
                <w:sz w:val="20"/>
                <w:szCs w:val="20"/>
              </w:rPr>
              <w:t xml:space="preserve">Допускается размещение парковок на землях общего пользования при наличии свободных </w:t>
            </w:r>
            <w:r w:rsidRPr="00057DD2">
              <w:rPr>
                <w:sz w:val="20"/>
                <w:szCs w:val="20"/>
              </w:rPr>
              <w:lastRenderedPageBreak/>
              <w:t xml:space="preserve">парковок с необходимым количеством мест по письменному согласию органов местного самоуправления сельского поселения </w:t>
            </w:r>
          </w:p>
          <w:p w:rsidR="00BF7775" w:rsidRPr="00057DD2" w:rsidRDefault="00BF7775" w:rsidP="00BF7775">
            <w:pPr>
              <w:pStyle w:val="Default"/>
              <w:rPr>
                <w:sz w:val="20"/>
                <w:szCs w:val="20"/>
              </w:rPr>
            </w:pPr>
            <w:r w:rsidRPr="00057DD2">
              <w:rPr>
                <w:sz w:val="20"/>
                <w:szCs w:val="20"/>
              </w:rPr>
              <w:t xml:space="preserve">При отсутствии в материалах проектной документации расчета СЗЗ, СЗЗ принимать в соответствии с СанПиН2.2.1/2.1.1.1200-03 "Санитарно - защитные зоны и санитарная классификация предприятий, сооружений и иных объектов". </w:t>
            </w:r>
          </w:p>
          <w:p w:rsidR="00BF7775" w:rsidRPr="00057DD2" w:rsidRDefault="00BF7775" w:rsidP="00BF7775">
            <w:pPr>
              <w:pStyle w:val="Default"/>
              <w:rPr>
                <w:sz w:val="20"/>
                <w:szCs w:val="20"/>
              </w:rPr>
            </w:pPr>
            <w:r w:rsidRPr="00057DD2">
              <w:rPr>
                <w:sz w:val="20"/>
                <w:szCs w:val="20"/>
              </w:rPr>
              <w:t xml:space="preserve">В материалах проектной документации указывать количество единовременно прибывающих на объекте человек для определения отношения объекта к объекту массового пребывания граждан. </w:t>
            </w:r>
          </w:p>
          <w:p w:rsidR="00BF7775" w:rsidRPr="00057DD2" w:rsidRDefault="00BF7775" w:rsidP="00BF7775">
            <w:pPr>
              <w:pStyle w:val="affb"/>
              <w:spacing w:after="220"/>
              <w:ind w:firstLine="140"/>
            </w:pPr>
            <w:r w:rsidRPr="00057DD2">
              <w:t xml:space="preserve">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 </w:t>
            </w:r>
          </w:p>
          <w:p w:rsidR="00BF7775" w:rsidRPr="00057DD2" w:rsidRDefault="00BF7775" w:rsidP="00BF7775">
            <w:pPr>
              <w:pStyle w:val="affb"/>
              <w:spacing w:after="220"/>
              <w:ind w:firstLine="140"/>
            </w:pPr>
            <w:r w:rsidRPr="00057DD2">
              <w:t xml:space="preserve">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w:t>
            </w:r>
            <w:r w:rsidRPr="00057DD2">
              <w:lastRenderedPageBreak/>
              <w:t xml:space="preserve">соответствующей обоснованной корректировки границ санитарно-защитной зоны. </w:t>
            </w:r>
          </w:p>
          <w:p w:rsidR="00BF7775" w:rsidRPr="00057DD2" w:rsidRDefault="00BF7775" w:rsidP="00BF7775">
            <w:pPr>
              <w:pStyle w:val="affb"/>
              <w:spacing w:after="220"/>
              <w:ind w:firstLine="140"/>
              <w:rPr>
                <w:rStyle w:val="affa"/>
              </w:rPr>
            </w:pPr>
            <w:r w:rsidRPr="00057DD2">
              <w:t xml:space="preserve">В материалах проектной документации необходимо указывать функциональное назначение складских помещений в целях определения их класса опасности. </w:t>
            </w:r>
          </w:p>
        </w:tc>
      </w:tr>
      <w:tr w:rsidR="00BF7775" w:rsidRPr="00057DD2" w:rsidTr="00BF7775">
        <w:trPr>
          <w:trHeight w:val="20"/>
          <w:jc w:val="center"/>
        </w:trPr>
        <w:tc>
          <w:tcPr>
            <w:tcW w:w="960" w:type="pct"/>
            <w:shd w:val="clear" w:color="auto" w:fill="auto"/>
            <w:vAlign w:val="center"/>
          </w:tcPr>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[6.4] Пищевая промышленность</w:t>
            </w:r>
          </w:p>
        </w:tc>
        <w:tc>
          <w:tcPr>
            <w:tcW w:w="1331" w:type="pct"/>
            <w:shd w:val="clear" w:color="auto" w:fill="auto"/>
            <w:vAlign w:val="center"/>
          </w:tcPr>
          <w:p w:rsidR="00BF7775" w:rsidRPr="00057DD2" w:rsidRDefault="00BF7775" w:rsidP="00BF7775">
            <w:pPr>
              <w:pStyle w:val="Default"/>
              <w:rPr>
                <w:sz w:val="20"/>
                <w:szCs w:val="20"/>
              </w:rPr>
            </w:pPr>
            <w:r w:rsidRPr="00057DD2">
              <w:rPr>
                <w:sz w:val="20"/>
                <w:szCs w:val="20"/>
              </w:rPr>
              <w:t xml:space="preserve">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 </w:t>
            </w:r>
          </w:p>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p>
        </w:tc>
        <w:tc>
          <w:tcPr>
            <w:tcW w:w="1316" w:type="pct"/>
            <w:shd w:val="clear" w:color="auto" w:fill="auto"/>
            <w:vAlign w:val="center"/>
          </w:tcPr>
          <w:p w:rsidR="00BF7775" w:rsidRPr="00057DD2" w:rsidRDefault="00BF7775" w:rsidP="00BF7775">
            <w:pPr>
              <w:tabs>
                <w:tab w:val="left" w:pos="1134"/>
              </w:tabs>
              <w:spacing w:after="0" w:line="240" w:lineRule="auto"/>
              <w:ind w:left="108"/>
              <w:rPr>
                <w:rFonts w:ascii="Times New Roman" w:eastAsia="SimSun" w:hAnsi="Times New Roman" w:cs="Times New Roman"/>
                <w:sz w:val="20"/>
                <w:szCs w:val="20"/>
              </w:rPr>
            </w:pPr>
            <w:r w:rsidRPr="00057DD2">
              <w:rPr>
                <w:rFonts w:ascii="Times New Roman" w:eastAsia="SimSun" w:hAnsi="Times New Roman" w:cs="Times New Roman"/>
                <w:sz w:val="20"/>
                <w:szCs w:val="20"/>
              </w:rPr>
              <w:t>Минимальная/максимальная площадь земельных участков 500-50000 кв. м;</w:t>
            </w:r>
          </w:p>
          <w:p w:rsidR="00BF7775" w:rsidRPr="00057DD2" w:rsidRDefault="00BF7775" w:rsidP="00BF7775">
            <w:pPr>
              <w:tabs>
                <w:tab w:val="left" w:pos="1134"/>
              </w:tabs>
              <w:spacing w:after="0" w:line="240" w:lineRule="auto"/>
              <w:ind w:left="108"/>
              <w:rPr>
                <w:rFonts w:ascii="Times New Roman" w:eastAsia="SimSun" w:hAnsi="Times New Roman" w:cs="Times New Roman"/>
                <w:sz w:val="20"/>
                <w:szCs w:val="20"/>
              </w:rPr>
            </w:pPr>
            <w:r w:rsidRPr="00057DD2">
              <w:rPr>
                <w:rFonts w:ascii="Times New Roman" w:eastAsia="SimSun" w:hAnsi="Times New Roman" w:cs="Times New Roman"/>
                <w:sz w:val="20"/>
                <w:szCs w:val="20"/>
              </w:rPr>
              <w:t>максимальный процент застройки в границах земельного участка - 75%;</w:t>
            </w:r>
          </w:p>
          <w:p w:rsidR="00BF7775" w:rsidRPr="00057DD2" w:rsidRDefault="00BF7775" w:rsidP="00BF7775">
            <w:pPr>
              <w:tabs>
                <w:tab w:val="left" w:pos="1134"/>
              </w:tabs>
              <w:spacing w:after="0" w:line="240" w:lineRule="auto"/>
              <w:ind w:left="108"/>
              <w:rPr>
                <w:rFonts w:ascii="Times New Roman" w:eastAsia="SimSun" w:hAnsi="Times New Roman" w:cs="Times New Roman"/>
                <w:sz w:val="20"/>
                <w:szCs w:val="20"/>
              </w:rPr>
            </w:pPr>
            <w:r w:rsidRPr="00057DD2">
              <w:rPr>
                <w:rFonts w:ascii="Times New Roman" w:eastAsia="SimSun" w:hAnsi="Times New Roman" w:cs="Times New Roman"/>
                <w:sz w:val="20"/>
                <w:szCs w:val="20"/>
              </w:rPr>
              <w:t>максимальная высота зданий, строений, сооружений от уровня земли - 25 м;</w:t>
            </w:r>
          </w:p>
          <w:p w:rsidR="00BF7775" w:rsidRDefault="00BF7775" w:rsidP="00BF7775">
            <w:pPr>
              <w:tabs>
                <w:tab w:val="left" w:pos="1134"/>
              </w:tabs>
              <w:spacing w:after="0" w:line="240" w:lineRule="auto"/>
              <w:ind w:left="108"/>
              <w:rPr>
                <w:rFonts w:ascii="Times New Roman" w:eastAsia="SimSun" w:hAnsi="Times New Roman" w:cs="Times New Roman"/>
                <w:sz w:val="20"/>
                <w:szCs w:val="20"/>
              </w:rPr>
            </w:pPr>
            <w:r w:rsidRPr="00057DD2">
              <w:rPr>
                <w:rFonts w:ascii="Times New Roman" w:eastAsia="SimSun" w:hAnsi="Times New Roman" w:cs="Times New Roman"/>
                <w:sz w:val="20"/>
                <w:szCs w:val="20"/>
              </w:rPr>
              <w:t>минимальные отступы от красной линии - 5 м; от иных границ - 3 м.</w:t>
            </w:r>
          </w:p>
          <w:p w:rsidR="00BF7775" w:rsidRPr="00600A75" w:rsidRDefault="00BF7775" w:rsidP="00BF7775">
            <w:pPr>
              <w:tabs>
                <w:tab w:val="left" w:pos="1134"/>
              </w:tabs>
              <w:spacing w:after="0" w:line="240" w:lineRule="auto"/>
              <w:ind w:left="108"/>
              <w:rPr>
                <w:rFonts w:ascii="Times New Roman" w:eastAsia="SimSun" w:hAnsi="Times New Roman" w:cs="Times New Roman"/>
                <w:sz w:val="20"/>
                <w:szCs w:val="20"/>
              </w:rPr>
            </w:pPr>
            <w:r w:rsidRPr="00600A75">
              <w:rPr>
                <w:rFonts w:ascii="Times New Roman" w:eastAsia="SimSun" w:hAnsi="Times New Roman"/>
                <w:sz w:val="20"/>
                <w:szCs w:val="20"/>
              </w:rPr>
              <w:t>минимальный процент озеленения земельного участка 1</w:t>
            </w:r>
            <w:r w:rsidRPr="00600A75">
              <w:rPr>
                <w:rFonts w:eastAsia="SimSun"/>
                <w:sz w:val="20"/>
                <w:szCs w:val="20"/>
              </w:rPr>
              <w:t>5</w:t>
            </w:r>
            <w:r w:rsidRPr="00600A75">
              <w:rPr>
                <w:rFonts w:ascii="Times New Roman" w:eastAsia="SimSun" w:hAnsi="Times New Roman"/>
                <w:sz w:val="20"/>
                <w:szCs w:val="20"/>
              </w:rPr>
              <w:t>%.</w:t>
            </w:r>
          </w:p>
        </w:tc>
        <w:tc>
          <w:tcPr>
            <w:tcW w:w="1393" w:type="pct"/>
            <w:vMerge/>
            <w:shd w:val="clear" w:color="auto" w:fill="auto"/>
            <w:vAlign w:val="center"/>
          </w:tcPr>
          <w:p w:rsidR="00BF7775" w:rsidRPr="00057DD2" w:rsidRDefault="00BF7775" w:rsidP="00BF7775">
            <w:pPr>
              <w:pStyle w:val="affb"/>
            </w:pPr>
          </w:p>
        </w:tc>
      </w:tr>
      <w:tr w:rsidR="00BF7775" w:rsidRPr="00057DD2" w:rsidTr="00BF7775">
        <w:trPr>
          <w:trHeight w:val="20"/>
          <w:jc w:val="center"/>
        </w:trPr>
        <w:tc>
          <w:tcPr>
            <w:tcW w:w="960" w:type="pct"/>
            <w:shd w:val="clear" w:color="auto" w:fill="auto"/>
            <w:vAlign w:val="center"/>
          </w:tcPr>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[6.6] Строительная промышленность</w:t>
            </w:r>
          </w:p>
        </w:tc>
        <w:tc>
          <w:tcPr>
            <w:tcW w:w="1331" w:type="pct"/>
            <w:shd w:val="clear" w:color="auto" w:fill="auto"/>
            <w:vAlign w:val="center"/>
          </w:tcPr>
          <w:p w:rsidR="00BF7775" w:rsidRPr="00057DD2" w:rsidRDefault="00BF7775" w:rsidP="00BF7775">
            <w:pPr>
              <w:pStyle w:val="Default"/>
              <w:rPr>
                <w:sz w:val="20"/>
                <w:szCs w:val="20"/>
              </w:rPr>
            </w:pPr>
            <w:r w:rsidRPr="00057DD2">
              <w:rPr>
                <w:sz w:val="20"/>
                <w:szCs w:val="20"/>
              </w:rPr>
              <w:t xml:space="preserve">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w:t>
            </w:r>
            <w:r w:rsidRPr="00057DD2">
              <w:rPr>
                <w:sz w:val="20"/>
                <w:szCs w:val="20"/>
              </w:rPr>
              <w:lastRenderedPageBreak/>
              <w:t xml:space="preserve">столярной продукции, сборных домов или их частей и тому подобной продукции </w:t>
            </w:r>
          </w:p>
        </w:tc>
        <w:tc>
          <w:tcPr>
            <w:tcW w:w="1316" w:type="pct"/>
            <w:shd w:val="clear" w:color="auto" w:fill="auto"/>
            <w:vAlign w:val="center"/>
          </w:tcPr>
          <w:p w:rsidR="00BF7775" w:rsidRPr="00057DD2" w:rsidRDefault="00BF7775" w:rsidP="00BF7775">
            <w:pPr>
              <w:pStyle w:val="Default"/>
              <w:ind w:left="108"/>
              <w:rPr>
                <w:sz w:val="20"/>
                <w:szCs w:val="20"/>
              </w:rPr>
            </w:pPr>
            <w:r w:rsidRPr="00057DD2">
              <w:rPr>
                <w:sz w:val="20"/>
                <w:szCs w:val="20"/>
              </w:rPr>
              <w:lastRenderedPageBreak/>
              <w:t xml:space="preserve">Минимальная/максимальная площадь земельных участков 500-50000 кв. м; </w:t>
            </w:r>
          </w:p>
          <w:p w:rsidR="00BF7775" w:rsidRPr="00057DD2" w:rsidRDefault="00BF7775" w:rsidP="00BF7775">
            <w:pPr>
              <w:pStyle w:val="Default"/>
              <w:ind w:left="108"/>
              <w:rPr>
                <w:sz w:val="20"/>
                <w:szCs w:val="20"/>
              </w:rPr>
            </w:pPr>
            <w:r w:rsidRPr="00057DD2">
              <w:rPr>
                <w:sz w:val="20"/>
                <w:szCs w:val="20"/>
              </w:rPr>
              <w:t xml:space="preserve">максимальный процент застройки в границах земельного участка – 75%; </w:t>
            </w:r>
          </w:p>
          <w:p w:rsidR="00BF7775" w:rsidRPr="00057DD2" w:rsidRDefault="00BF7775" w:rsidP="00BF7775">
            <w:pPr>
              <w:pStyle w:val="Default"/>
              <w:ind w:left="108"/>
              <w:rPr>
                <w:sz w:val="20"/>
                <w:szCs w:val="20"/>
              </w:rPr>
            </w:pPr>
            <w:r w:rsidRPr="00057DD2">
              <w:rPr>
                <w:sz w:val="20"/>
                <w:szCs w:val="20"/>
              </w:rPr>
              <w:t xml:space="preserve">максимальная высота зданий, строений, сооружений от уровня земли - </w:t>
            </w:r>
            <w:r>
              <w:rPr>
                <w:sz w:val="20"/>
                <w:szCs w:val="20"/>
              </w:rPr>
              <w:t>50</w:t>
            </w:r>
            <w:r w:rsidRPr="00057DD2">
              <w:rPr>
                <w:sz w:val="20"/>
                <w:szCs w:val="20"/>
              </w:rPr>
              <w:t xml:space="preserve"> м; </w:t>
            </w:r>
          </w:p>
          <w:p w:rsidR="00BF7775" w:rsidRDefault="00BF7775" w:rsidP="00BF7775">
            <w:pPr>
              <w:pStyle w:val="Default"/>
              <w:ind w:left="108"/>
              <w:rPr>
                <w:sz w:val="20"/>
                <w:szCs w:val="20"/>
              </w:rPr>
            </w:pPr>
            <w:r w:rsidRPr="00057DD2">
              <w:rPr>
                <w:sz w:val="20"/>
                <w:szCs w:val="20"/>
              </w:rPr>
              <w:t xml:space="preserve">минимальные отступы от красной линии </w:t>
            </w:r>
            <w:r w:rsidRPr="00057DD2">
              <w:rPr>
                <w:sz w:val="20"/>
                <w:szCs w:val="20"/>
              </w:rPr>
              <w:lastRenderedPageBreak/>
              <w:t xml:space="preserve">– 5 м; от иных границ – 3 м. </w:t>
            </w:r>
          </w:p>
          <w:p w:rsidR="00BF7775" w:rsidRPr="00600A75" w:rsidRDefault="00BF7775" w:rsidP="00BF7775">
            <w:pPr>
              <w:pStyle w:val="Default"/>
              <w:ind w:left="108"/>
              <w:rPr>
                <w:color w:val="auto"/>
                <w:sz w:val="20"/>
                <w:szCs w:val="20"/>
              </w:rPr>
            </w:pPr>
            <w:r w:rsidRPr="00600A75">
              <w:rPr>
                <w:rFonts w:eastAsia="SimSun"/>
                <w:color w:val="auto"/>
                <w:sz w:val="20"/>
                <w:szCs w:val="20"/>
              </w:rPr>
              <w:t>минимальный процент озеленения земельного участка 15%.</w:t>
            </w:r>
          </w:p>
        </w:tc>
        <w:tc>
          <w:tcPr>
            <w:tcW w:w="1393" w:type="pct"/>
            <w:vMerge/>
            <w:shd w:val="clear" w:color="auto" w:fill="auto"/>
            <w:vAlign w:val="center"/>
          </w:tcPr>
          <w:p w:rsidR="00BF7775" w:rsidRPr="00057DD2" w:rsidRDefault="00BF7775" w:rsidP="00BF7775">
            <w:pPr>
              <w:pStyle w:val="affb"/>
            </w:pPr>
          </w:p>
        </w:tc>
      </w:tr>
      <w:tr w:rsidR="00BF7775" w:rsidRPr="00057DD2" w:rsidTr="00BF7775">
        <w:trPr>
          <w:trHeight w:val="20"/>
          <w:jc w:val="center"/>
        </w:trPr>
        <w:tc>
          <w:tcPr>
            <w:tcW w:w="960" w:type="pct"/>
            <w:shd w:val="clear" w:color="auto" w:fill="auto"/>
            <w:vAlign w:val="center"/>
          </w:tcPr>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lastRenderedPageBreak/>
              <w:t>[6.7] Энергетика</w:t>
            </w:r>
          </w:p>
        </w:tc>
        <w:tc>
          <w:tcPr>
            <w:tcW w:w="1331" w:type="pct"/>
            <w:shd w:val="clear" w:color="auto" w:fill="auto"/>
            <w:vAlign w:val="center"/>
          </w:tcPr>
          <w:p w:rsidR="00BF7775" w:rsidRPr="00057DD2" w:rsidRDefault="00BF7775" w:rsidP="00BF7775">
            <w:pPr>
              <w:pStyle w:val="Default"/>
              <w:rPr>
                <w:sz w:val="20"/>
                <w:szCs w:val="20"/>
              </w:rPr>
            </w:pPr>
            <w:r w:rsidRPr="00057DD2">
              <w:rPr>
                <w:sz w:val="20"/>
                <w:szCs w:val="20"/>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w:t>
            </w:r>
          </w:p>
          <w:p w:rsidR="00BF7775" w:rsidRPr="00057DD2" w:rsidRDefault="00BF7775" w:rsidP="00BF7775">
            <w:pPr>
              <w:tabs>
                <w:tab w:val="left" w:pos="1134"/>
              </w:tabs>
              <w:spacing w:after="0" w:line="240" w:lineRule="auto"/>
              <w:rPr>
                <w:rFonts w:ascii="Times New Roman" w:hAnsi="Times New Roman" w:cs="Times New Roman"/>
                <w:color w:val="000000"/>
                <w:sz w:val="20"/>
                <w:szCs w:val="20"/>
              </w:rPr>
            </w:pPr>
            <w:r w:rsidRPr="00057DD2">
              <w:rPr>
                <w:rFonts w:ascii="Times New Roman" w:hAnsi="Times New Roman" w:cs="Times New Roman"/>
                <w:color w:val="000000"/>
                <w:sz w:val="20"/>
                <w:szCs w:val="20"/>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 </w:t>
            </w:r>
          </w:p>
        </w:tc>
        <w:tc>
          <w:tcPr>
            <w:tcW w:w="1316" w:type="pct"/>
            <w:shd w:val="clear" w:color="auto" w:fill="auto"/>
            <w:vAlign w:val="center"/>
          </w:tcPr>
          <w:p w:rsidR="00BF7775" w:rsidRPr="00057DD2" w:rsidRDefault="00BF7775" w:rsidP="00BF7775">
            <w:pPr>
              <w:pStyle w:val="Default"/>
              <w:ind w:left="108"/>
              <w:rPr>
                <w:sz w:val="20"/>
                <w:szCs w:val="20"/>
              </w:rPr>
            </w:pPr>
            <w:r w:rsidRPr="00057DD2">
              <w:rPr>
                <w:sz w:val="20"/>
                <w:szCs w:val="20"/>
              </w:rPr>
              <w:t xml:space="preserve">Минимальная/максимальная площадь земельных участков 1000-50000 кв. м; </w:t>
            </w:r>
          </w:p>
          <w:p w:rsidR="00BF7775" w:rsidRPr="00057DD2" w:rsidRDefault="00BF7775" w:rsidP="00BF7775">
            <w:pPr>
              <w:pStyle w:val="Default"/>
              <w:ind w:left="108"/>
              <w:rPr>
                <w:sz w:val="20"/>
                <w:szCs w:val="20"/>
              </w:rPr>
            </w:pPr>
            <w:r w:rsidRPr="00057DD2">
              <w:rPr>
                <w:sz w:val="20"/>
                <w:szCs w:val="20"/>
              </w:rPr>
              <w:t xml:space="preserve">максимальный процент застройки в границах земельного участка – 75%; </w:t>
            </w:r>
          </w:p>
          <w:p w:rsidR="00BF7775" w:rsidRPr="00057DD2" w:rsidRDefault="00BF7775" w:rsidP="00BF7775">
            <w:pPr>
              <w:pStyle w:val="Default"/>
              <w:ind w:left="108"/>
              <w:rPr>
                <w:sz w:val="20"/>
                <w:szCs w:val="20"/>
              </w:rPr>
            </w:pPr>
            <w:r w:rsidRPr="00057DD2">
              <w:rPr>
                <w:sz w:val="20"/>
                <w:szCs w:val="20"/>
              </w:rPr>
              <w:t>максимальная высота зданий, строени</w:t>
            </w:r>
            <w:r>
              <w:rPr>
                <w:sz w:val="20"/>
                <w:szCs w:val="20"/>
              </w:rPr>
              <w:t>й, сооружений от уровня земли - 50</w:t>
            </w:r>
            <w:r w:rsidRPr="00057DD2">
              <w:rPr>
                <w:sz w:val="20"/>
                <w:szCs w:val="20"/>
              </w:rPr>
              <w:t xml:space="preserve"> м; </w:t>
            </w:r>
          </w:p>
          <w:p w:rsidR="00BF7775" w:rsidRDefault="00BF7775" w:rsidP="00BF7775">
            <w:pPr>
              <w:tabs>
                <w:tab w:val="left" w:pos="1134"/>
              </w:tabs>
              <w:spacing w:after="0" w:line="240" w:lineRule="auto"/>
              <w:ind w:left="108"/>
              <w:rPr>
                <w:rFonts w:ascii="Times New Roman" w:hAnsi="Times New Roman" w:cs="Times New Roman"/>
                <w:color w:val="000000"/>
                <w:sz w:val="20"/>
                <w:szCs w:val="20"/>
              </w:rPr>
            </w:pPr>
            <w:r w:rsidRPr="00057DD2">
              <w:rPr>
                <w:rFonts w:ascii="Times New Roman" w:hAnsi="Times New Roman" w:cs="Times New Roman"/>
                <w:color w:val="000000"/>
                <w:sz w:val="20"/>
                <w:szCs w:val="20"/>
              </w:rPr>
              <w:t xml:space="preserve">минимальные отступы от красной линии – 5 м; от иных границ – 3 м </w:t>
            </w:r>
          </w:p>
          <w:p w:rsidR="00BF7775" w:rsidRPr="00600A75" w:rsidRDefault="00BF7775" w:rsidP="00BF7775">
            <w:pPr>
              <w:tabs>
                <w:tab w:val="left" w:pos="1134"/>
              </w:tabs>
              <w:spacing w:after="0" w:line="240" w:lineRule="auto"/>
              <w:ind w:left="108"/>
              <w:rPr>
                <w:rFonts w:ascii="Times New Roman" w:hAnsi="Times New Roman" w:cs="Times New Roman"/>
                <w:sz w:val="20"/>
                <w:szCs w:val="20"/>
              </w:rPr>
            </w:pPr>
            <w:r w:rsidRPr="00600A75">
              <w:rPr>
                <w:rFonts w:ascii="Times New Roman" w:eastAsia="SimSun" w:hAnsi="Times New Roman"/>
                <w:sz w:val="20"/>
                <w:szCs w:val="20"/>
              </w:rPr>
              <w:t>минимальный процент озеленения земельного участка 1</w:t>
            </w:r>
            <w:r w:rsidRPr="00600A75">
              <w:rPr>
                <w:rFonts w:eastAsia="SimSun"/>
                <w:sz w:val="20"/>
                <w:szCs w:val="20"/>
              </w:rPr>
              <w:t>5</w:t>
            </w:r>
            <w:r w:rsidRPr="00600A75">
              <w:rPr>
                <w:rFonts w:ascii="Times New Roman" w:eastAsia="SimSun" w:hAnsi="Times New Roman"/>
                <w:sz w:val="20"/>
                <w:szCs w:val="20"/>
              </w:rPr>
              <w:t>%.</w:t>
            </w:r>
          </w:p>
        </w:tc>
        <w:tc>
          <w:tcPr>
            <w:tcW w:w="1393" w:type="pct"/>
            <w:vMerge/>
            <w:shd w:val="clear" w:color="auto" w:fill="auto"/>
            <w:vAlign w:val="center"/>
          </w:tcPr>
          <w:p w:rsidR="00BF7775" w:rsidRPr="00057DD2" w:rsidRDefault="00BF7775" w:rsidP="00BF7775">
            <w:pPr>
              <w:pStyle w:val="affb"/>
            </w:pPr>
          </w:p>
        </w:tc>
      </w:tr>
      <w:tr w:rsidR="00BF7775" w:rsidRPr="00057DD2" w:rsidTr="00BF7775">
        <w:trPr>
          <w:trHeight w:val="2990"/>
          <w:jc w:val="center"/>
        </w:trPr>
        <w:tc>
          <w:tcPr>
            <w:tcW w:w="960" w:type="pct"/>
            <w:shd w:val="clear" w:color="auto" w:fill="auto"/>
            <w:vAlign w:val="center"/>
          </w:tcPr>
          <w:p w:rsidR="00BF7775" w:rsidRPr="00057DD2" w:rsidRDefault="00BF7775" w:rsidP="00BF7775">
            <w:pPr>
              <w:pStyle w:val="Default"/>
              <w:rPr>
                <w:sz w:val="20"/>
                <w:szCs w:val="20"/>
              </w:rPr>
            </w:pPr>
            <w:r w:rsidRPr="00057DD2">
              <w:rPr>
                <w:sz w:val="20"/>
                <w:szCs w:val="20"/>
              </w:rPr>
              <w:t>[6.8] Связь</w:t>
            </w:r>
          </w:p>
        </w:tc>
        <w:tc>
          <w:tcPr>
            <w:tcW w:w="1331" w:type="pct"/>
            <w:shd w:val="clear" w:color="auto" w:fill="auto"/>
            <w:vAlign w:val="center"/>
          </w:tcPr>
          <w:p w:rsidR="00BF7775" w:rsidRPr="00057DD2" w:rsidRDefault="00BF7775" w:rsidP="00BF7775">
            <w:pPr>
              <w:pStyle w:val="Default"/>
              <w:rPr>
                <w:sz w:val="20"/>
                <w:szCs w:val="20"/>
              </w:rPr>
            </w:pPr>
            <w:r w:rsidRPr="00057DD2">
              <w:rPr>
                <w:sz w:val="20"/>
                <w:szCs w:val="20"/>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кодом 3.1.1, 3.2.3 </w:t>
            </w:r>
          </w:p>
        </w:tc>
        <w:tc>
          <w:tcPr>
            <w:tcW w:w="1316" w:type="pct"/>
            <w:shd w:val="clear" w:color="auto" w:fill="auto"/>
            <w:vAlign w:val="center"/>
          </w:tcPr>
          <w:p w:rsidR="00BF7775" w:rsidRPr="00057DD2" w:rsidRDefault="00BF7775" w:rsidP="00BF7775">
            <w:pPr>
              <w:pStyle w:val="Default"/>
              <w:ind w:left="108"/>
              <w:rPr>
                <w:sz w:val="20"/>
                <w:szCs w:val="20"/>
              </w:rPr>
            </w:pPr>
            <w:r w:rsidRPr="00057DD2">
              <w:rPr>
                <w:sz w:val="20"/>
                <w:szCs w:val="20"/>
              </w:rPr>
              <w:t xml:space="preserve">Минимальная площадь земельных участков - 10 кв. м; </w:t>
            </w:r>
          </w:p>
          <w:p w:rsidR="00BF7775" w:rsidRPr="00057DD2" w:rsidRDefault="00BF7775" w:rsidP="00BF7775">
            <w:pPr>
              <w:pStyle w:val="Default"/>
              <w:ind w:left="108"/>
              <w:rPr>
                <w:sz w:val="20"/>
                <w:szCs w:val="20"/>
              </w:rPr>
            </w:pPr>
            <w:r w:rsidRPr="00057DD2">
              <w:rPr>
                <w:sz w:val="20"/>
                <w:szCs w:val="20"/>
              </w:rPr>
              <w:t xml:space="preserve">максимальный процент застройки в границах земельного участка – 80 %; </w:t>
            </w:r>
          </w:p>
          <w:p w:rsidR="00BF7775" w:rsidRPr="00057DD2" w:rsidRDefault="00BF7775" w:rsidP="00BF7775">
            <w:pPr>
              <w:pStyle w:val="Default"/>
              <w:ind w:left="108"/>
              <w:rPr>
                <w:sz w:val="20"/>
                <w:szCs w:val="20"/>
              </w:rPr>
            </w:pPr>
            <w:r w:rsidRPr="00057DD2">
              <w:rPr>
                <w:sz w:val="20"/>
                <w:szCs w:val="20"/>
              </w:rPr>
              <w:t xml:space="preserve">максимальная высота зданий, строений, сооружений от уровня земли – 75 м; </w:t>
            </w:r>
          </w:p>
          <w:p w:rsidR="00BF7775" w:rsidRPr="00057DD2" w:rsidRDefault="00BF7775" w:rsidP="00BF7775">
            <w:pPr>
              <w:pStyle w:val="Default"/>
              <w:ind w:left="108"/>
              <w:rPr>
                <w:sz w:val="20"/>
                <w:szCs w:val="20"/>
              </w:rPr>
            </w:pPr>
            <w:r w:rsidRPr="00057DD2">
              <w:rPr>
                <w:sz w:val="20"/>
                <w:szCs w:val="20"/>
              </w:rPr>
              <w:t xml:space="preserve">минимальные отступы от красной линии – 5 м; от иных границ – 3 м; </w:t>
            </w:r>
          </w:p>
          <w:p w:rsidR="00BF7775" w:rsidRPr="00057DD2" w:rsidRDefault="00BF7775" w:rsidP="00BF7775">
            <w:pPr>
              <w:pStyle w:val="Default"/>
              <w:ind w:left="108"/>
              <w:rPr>
                <w:sz w:val="20"/>
                <w:szCs w:val="20"/>
              </w:rPr>
            </w:pPr>
            <w:r w:rsidRPr="00057DD2">
              <w:rPr>
                <w:sz w:val="20"/>
                <w:szCs w:val="20"/>
              </w:rPr>
              <w:t>для линейных объектов</w:t>
            </w:r>
            <w:r w:rsidRPr="00600A75">
              <w:rPr>
                <w:color w:val="auto"/>
                <w:sz w:val="20"/>
                <w:szCs w:val="20"/>
              </w:rPr>
              <w:t xml:space="preserve"> не подлежат установлению.</w:t>
            </w:r>
          </w:p>
        </w:tc>
        <w:tc>
          <w:tcPr>
            <w:tcW w:w="1393" w:type="pct"/>
            <w:vMerge/>
            <w:shd w:val="clear" w:color="auto" w:fill="auto"/>
            <w:vAlign w:val="center"/>
          </w:tcPr>
          <w:p w:rsidR="00BF7775" w:rsidRPr="00057DD2" w:rsidRDefault="00BF7775" w:rsidP="00BF7775">
            <w:pPr>
              <w:pStyle w:val="affb"/>
            </w:pPr>
          </w:p>
        </w:tc>
      </w:tr>
      <w:tr w:rsidR="00BF7775" w:rsidRPr="00057DD2" w:rsidTr="00BF7775">
        <w:trPr>
          <w:trHeight w:val="20"/>
          <w:jc w:val="center"/>
        </w:trPr>
        <w:tc>
          <w:tcPr>
            <w:tcW w:w="960" w:type="pct"/>
            <w:shd w:val="clear" w:color="auto" w:fill="auto"/>
            <w:vAlign w:val="center"/>
          </w:tcPr>
          <w:p w:rsidR="00BF7775" w:rsidRPr="00057DD2" w:rsidRDefault="00BF7775" w:rsidP="00BF7775">
            <w:pPr>
              <w:pStyle w:val="Default"/>
              <w:rPr>
                <w:sz w:val="20"/>
                <w:szCs w:val="20"/>
              </w:rPr>
            </w:pPr>
            <w:r w:rsidRPr="00057DD2">
              <w:rPr>
                <w:sz w:val="20"/>
                <w:szCs w:val="20"/>
              </w:rPr>
              <w:lastRenderedPageBreak/>
              <w:t>[6.9] Склад</w:t>
            </w:r>
          </w:p>
          <w:p w:rsidR="00BF7775" w:rsidRPr="00057DD2" w:rsidRDefault="00BF7775" w:rsidP="00BF7775">
            <w:pPr>
              <w:pStyle w:val="Default"/>
              <w:rPr>
                <w:sz w:val="20"/>
                <w:szCs w:val="20"/>
              </w:rPr>
            </w:pPr>
          </w:p>
        </w:tc>
        <w:tc>
          <w:tcPr>
            <w:tcW w:w="1331" w:type="pct"/>
            <w:shd w:val="clear" w:color="auto" w:fill="auto"/>
            <w:vAlign w:val="center"/>
          </w:tcPr>
          <w:p w:rsidR="00BF7775" w:rsidRPr="00057DD2" w:rsidRDefault="00BF7775" w:rsidP="00BF7775">
            <w:pPr>
              <w:pStyle w:val="Default"/>
              <w:rPr>
                <w:sz w:val="20"/>
                <w:szCs w:val="20"/>
              </w:rPr>
            </w:pPr>
            <w:r w:rsidRPr="00057DD2">
              <w:rPr>
                <w:sz w:val="20"/>
                <w:szCs w:val="20"/>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w:t>
            </w:r>
          </w:p>
          <w:p w:rsidR="00BF7775" w:rsidRPr="00057DD2" w:rsidRDefault="00BF7775" w:rsidP="00BF7775">
            <w:pPr>
              <w:pStyle w:val="Default"/>
              <w:rPr>
                <w:sz w:val="20"/>
                <w:szCs w:val="20"/>
              </w:rPr>
            </w:pPr>
            <w:r w:rsidRPr="00057DD2">
              <w:rPr>
                <w:sz w:val="20"/>
                <w:szCs w:val="20"/>
              </w:rPr>
              <w:t xml:space="preserve">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 </w:t>
            </w:r>
          </w:p>
        </w:tc>
        <w:tc>
          <w:tcPr>
            <w:tcW w:w="1316" w:type="pct"/>
            <w:shd w:val="clear" w:color="auto" w:fill="auto"/>
            <w:vAlign w:val="center"/>
          </w:tcPr>
          <w:p w:rsidR="00BF7775" w:rsidRPr="00057DD2" w:rsidRDefault="00BF7775" w:rsidP="00BF7775">
            <w:pPr>
              <w:pStyle w:val="Default"/>
              <w:ind w:left="108"/>
              <w:rPr>
                <w:sz w:val="20"/>
                <w:szCs w:val="20"/>
              </w:rPr>
            </w:pPr>
            <w:r w:rsidRPr="00057DD2">
              <w:rPr>
                <w:sz w:val="20"/>
                <w:szCs w:val="20"/>
              </w:rPr>
              <w:t xml:space="preserve">Минимальная/максимальная площадь земельных участков 1000/50000 кв. м; </w:t>
            </w:r>
          </w:p>
          <w:p w:rsidR="00BF7775" w:rsidRPr="00057DD2" w:rsidRDefault="00BF7775" w:rsidP="00BF7775">
            <w:pPr>
              <w:pStyle w:val="Default"/>
              <w:ind w:left="108"/>
              <w:rPr>
                <w:sz w:val="20"/>
                <w:szCs w:val="20"/>
              </w:rPr>
            </w:pPr>
            <w:r w:rsidRPr="00057DD2">
              <w:rPr>
                <w:sz w:val="20"/>
                <w:szCs w:val="20"/>
              </w:rPr>
              <w:t xml:space="preserve">максимальный процент застройки в границах земельного участка – 75%; </w:t>
            </w:r>
          </w:p>
          <w:p w:rsidR="00BF7775" w:rsidRDefault="00BF7775" w:rsidP="00BF7775">
            <w:pPr>
              <w:pStyle w:val="Default"/>
              <w:ind w:left="108"/>
              <w:rPr>
                <w:sz w:val="20"/>
                <w:szCs w:val="20"/>
              </w:rPr>
            </w:pPr>
            <w:r w:rsidRPr="00057DD2">
              <w:rPr>
                <w:sz w:val="20"/>
                <w:szCs w:val="20"/>
              </w:rPr>
              <w:t xml:space="preserve">максимальная высота зданий, строений, сооружений от уровня земли - </w:t>
            </w:r>
            <w:r>
              <w:rPr>
                <w:sz w:val="20"/>
                <w:szCs w:val="20"/>
              </w:rPr>
              <w:t>30</w:t>
            </w:r>
            <w:r w:rsidRPr="00057DD2">
              <w:rPr>
                <w:sz w:val="20"/>
                <w:szCs w:val="20"/>
              </w:rPr>
              <w:t xml:space="preserve"> м; </w:t>
            </w:r>
          </w:p>
          <w:p w:rsidR="00BF7775" w:rsidRPr="00600A75" w:rsidRDefault="00BF7775" w:rsidP="00BF7775">
            <w:pPr>
              <w:pStyle w:val="Default"/>
              <w:ind w:left="108"/>
              <w:rPr>
                <w:color w:val="auto"/>
                <w:sz w:val="20"/>
                <w:szCs w:val="20"/>
              </w:rPr>
            </w:pPr>
            <w:r w:rsidRPr="00600A75">
              <w:rPr>
                <w:rFonts w:eastAsia="SimSun"/>
                <w:color w:val="auto"/>
                <w:sz w:val="20"/>
                <w:szCs w:val="20"/>
              </w:rPr>
              <w:t>минимальный процент озеленения земельного участка 15%.</w:t>
            </w:r>
          </w:p>
        </w:tc>
        <w:tc>
          <w:tcPr>
            <w:tcW w:w="1393" w:type="pct"/>
            <w:shd w:val="clear" w:color="auto" w:fill="auto"/>
            <w:vAlign w:val="center"/>
          </w:tcPr>
          <w:p w:rsidR="00BF7775" w:rsidRPr="00057DD2" w:rsidRDefault="00BF7775" w:rsidP="00BF7775">
            <w:pPr>
              <w:pStyle w:val="affb"/>
            </w:pPr>
          </w:p>
        </w:tc>
      </w:tr>
      <w:tr w:rsidR="00BF7775" w:rsidRPr="00057DD2" w:rsidTr="00BF7775">
        <w:trPr>
          <w:trHeight w:val="20"/>
          <w:jc w:val="center"/>
        </w:trPr>
        <w:tc>
          <w:tcPr>
            <w:tcW w:w="960" w:type="pct"/>
            <w:shd w:val="clear" w:color="auto" w:fill="auto"/>
            <w:vAlign w:val="center"/>
          </w:tcPr>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[6.9.1] Складские площадки</w:t>
            </w:r>
          </w:p>
        </w:tc>
        <w:tc>
          <w:tcPr>
            <w:tcW w:w="1331" w:type="pct"/>
            <w:shd w:val="clear" w:color="auto" w:fill="auto"/>
            <w:vAlign w:val="center"/>
          </w:tcPr>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Временное хранение, распределение и перевалка грузов (за исключением хранения стратегических запасов) на открытом воздухе</w:t>
            </w:r>
          </w:p>
        </w:tc>
        <w:tc>
          <w:tcPr>
            <w:tcW w:w="1316" w:type="pct"/>
            <w:shd w:val="clear" w:color="auto" w:fill="auto"/>
            <w:vAlign w:val="center"/>
          </w:tcPr>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Минимальная/максимальная площадь земельных участков 1000/50000 кв. м;</w:t>
            </w:r>
          </w:p>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максимальный процент застройки в границах земельного участка - 75%;</w:t>
            </w:r>
          </w:p>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максимальная высота зданий, строений, сооружений от уровня земли - </w:t>
            </w:r>
            <w:r>
              <w:rPr>
                <w:rFonts w:ascii="Times New Roman" w:eastAsia="SimSun" w:hAnsi="Times New Roman" w:cs="Times New Roman"/>
                <w:sz w:val="20"/>
                <w:szCs w:val="20"/>
              </w:rPr>
              <w:t>10</w:t>
            </w:r>
            <w:r w:rsidRPr="00057DD2">
              <w:rPr>
                <w:rFonts w:ascii="Times New Roman" w:eastAsia="SimSun" w:hAnsi="Times New Roman" w:cs="Times New Roman"/>
                <w:sz w:val="20"/>
                <w:szCs w:val="20"/>
              </w:rPr>
              <w:t xml:space="preserve"> м;</w:t>
            </w:r>
          </w:p>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lastRenderedPageBreak/>
              <w:t>минимальные отступы от красной линии - 5 м; от иных границ - 3 м.</w:t>
            </w:r>
          </w:p>
          <w:p w:rsidR="00BF7775" w:rsidRPr="00600A75" w:rsidRDefault="00BF7775" w:rsidP="00BF7775">
            <w:pPr>
              <w:pStyle w:val="Default"/>
              <w:rPr>
                <w:color w:val="auto"/>
                <w:sz w:val="20"/>
                <w:szCs w:val="20"/>
              </w:rPr>
            </w:pPr>
            <w:r w:rsidRPr="00600A75">
              <w:rPr>
                <w:rFonts w:eastAsia="SimSun"/>
                <w:color w:val="auto"/>
                <w:sz w:val="20"/>
                <w:szCs w:val="20"/>
              </w:rPr>
              <w:t>минимальный процент озеленения земельного участка 15%.</w:t>
            </w:r>
          </w:p>
        </w:tc>
        <w:tc>
          <w:tcPr>
            <w:tcW w:w="1393" w:type="pct"/>
            <w:vMerge w:val="restart"/>
            <w:shd w:val="clear" w:color="auto" w:fill="auto"/>
            <w:vAlign w:val="center"/>
          </w:tcPr>
          <w:p w:rsidR="00BF7775" w:rsidRPr="00057DD2" w:rsidRDefault="00BF7775" w:rsidP="00BF7775">
            <w:pPr>
              <w:pStyle w:val="affb"/>
              <w:rPr>
                <w:sz w:val="10"/>
                <w:szCs w:val="10"/>
              </w:rPr>
            </w:pPr>
          </w:p>
        </w:tc>
      </w:tr>
      <w:tr w:rsidR="00BF7775" w:rsidRPr="00057DD2" w:rsidTr="00BF7775">
        <w:trPr>
          <w:trHeight w:val="20"/>
          <w:jc w:val="center"/>
        </w:trPr>
        <w:tc>
          <w:tcPr>
            <w:tcW w:w="960" w:type="pct"/>
            <w:shd w:val="clear" w:color="auto" w:fill="auto"/>
            <w:vAlign w:val="center"/>
          </w:tcPr>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lastRenderedPageBreak/>
              <w:t>[6.12] Научно-производственная деятельность</w:t>
            </w:r>
          </w:p>
        </w:tc>
        <w:tc>
          <w:tcPr>
            <w:tcW w:w="1331" w:type="pct"/>
            <w:shd w:val="clear" w:color="auto" w:fill="auto"/>
            <w:vAlign w:val="center"/>
          </w:tcPr>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Размещение технологических, промышленных, агропромышленных парков, бизнес-инкубаторов</w:t>
            </w:r>
          </w:p>
        </w:tc>
        <w:tc>
          <w:tcPr>
            <w:tcW w:w="1316" w:type="pct"/>
            <w:shd w:val="clear" w:color="auto" w:fill="auto"/>
            <w:vAlign w:val="center"/>
          </w:tcPr>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Минимальная/максимальная площадь земельных участков 1000/50000 кв. м;</w:t>
            </w:r>
          </w:p>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максимальный процент застройки в границах земельного участка - 75%;</w:t>
            </w:r>
          </w:p>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максимальная высота зданий, строений, сооружений от уровня земли - </w:t>
            </w:r>
            <w:r>
              <w:rPr>
                <w:rFonts w:ascii="Times New Roman" w:eastAsia="SimSun" w:hAnsi="Times New Roman" w:cs="Times New Roman"/>
                <w:sz w:val="20"/>
                <w:szCs w:val="20"/>
              </w:rPr>
              <w:t>30</w:t>
            </w:r>
            <w:r w:rsidRPr="00057DD2">
              <w:rPr>
                <w:rFonts w:ascii="Times New Roman" w:eastAsia="SimSun" w:hAnsi="Times New Roman" w:cs="Times New Roman"/>
                <w:sz w:val="20"/>
                <w:szCs w:val="20"/>
              </w:rPr>
              <w:t xml:space="preserve"> м;</w:t>
            </w:r>
          </w:p>
          <w:p w:rsidR="00BF7775"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минимальные отступы от красной линии - 5 м; от иных границ - 3 м.</w:t>
            </w:r>
          </w:p>
          <w:p w:rsidR="00BF7775" w:rsidRPr="00600A75" w:rsidRDefault="00BF7775" w:rsidP="00BF7775">
            <w:pPr>
              <w:tabs>
                <w:tab w:val="left" w:pos="1134"/>
              </w:tabs>
              <w:spacing w:after="0" w:line="240" w:lineRule="auto"/>
              <w:rPr>
                <w:rFonts w:ascii="Times New Roman" w:eastAsia="SimSun" w:hAnsi="Times New Roman" w:cs="Times New Roman"/>
                <w:sz w:val="20"/>
                <w:szCs w:val="20"/>
              </w:rPr>
            </w:pPr>
            <w:r w:rsidRPr="00600A75">
              <w:rPr>
                <w:rFonts w:ascii="Times New Roman" w:eastAsia="SimSun" w:hAnsi="Times New Roman"/>
                <w:sz w:val="20"/>
                <w:szCs w:val="20"/>
              </w:rPr>
              <w:t>минимальный процент озеленения земельного участка 1</w:t>
            </w:r>
            <w:r w:rsidRPr="00600A75">
              <w:rPr>
                <w:rFonts w:eastAsia="SimSun"/>
                <w:sz w:val="20"/>
                <w:szCs w:val="20"/>
              </w:rPr>
              <w:t>5</w:t>
            </w:r>
            <w:r w:rsidRPr="00600A75">
              <w:rPr>
                <w:rFonts w:ascii="Times New Roman" w:eastAsia="SimSun" w:hAnsi="Times New Roman"/>
                <w:sz w:val="20"/>
                <w:szCs w:val="20"/>
              </w:rPr>
              <w:t>%.</w:t>
            </w:r>
          </w:p>
        </w:tc>
        <w:tc>
          <w:tcPr>
            <w:tcW w:w="1393" w:type="pct"/>
            <w:vMerge/>
            <w:shd w:val="clear" w:color="auto" w:fill="auto"/>
            <w:vAlign w:val="center"/>
          </w:tcPr>
          <w:p w:rsidR="00BF7775" w:rsidRPr="00057DD2" w:rsidRDefault="00BF7775" w:rsidP="00BF7775">
            <w:pPr>
              <w:pStyle w:val="affb"/>
            </w:pPr>
          </w:p>
        </w:tc>
      </w:tr>
      <w:tr w:rsidR="00BF7775" w:rsidRPr="00057DD2" w:rsidTr="00BF7775">
        <w:trPr>
          <w:trHeight w:val="20"/>
          <w:jc w:val="center"/>
        </w:trPr>
        <w:tc>
          <w:tcPr>
            <w:tcW w:w="960" w:type="pct"/>
            <w:shd w:val="clear" w:color="auto" w:fill="auto"/>
            <w:vAlign w:val="center"/>
          </w:tcPr>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[7.2.1] Размещение автомобильных дорог</w:t>
            </w:r>
          </w:p>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br w:type="page"/>
            </w:r>
          </w:p>
        </w:tc>
        <w:tc>
          <w:tcPr>
            <w:tcW w:w="1331" w:type="pct"/>
            <w:shd w:val="clear" w:color="auto" w:fill="auto"/>
            <w:vAlign w:val="center"/>
          </w:tcPr>
          <w:p w:rsidR="00BF7775" w:rsidRPr="00057DD2" w:rsidRDefault="00BF7775" w:rsidP="00BF7775">
            <w:pPr>
              <w:pStyle w:val="Default"/>
              <w:rPr>
                <w:sz w:val="20"/>
                <w:szCs w:val="20"/>
              </w:rPr>
            </w:pPr>
            <w:r w:rsidRPr="00057DD2">
              <w:rPr>
                <w:sz w:val="20"/>
                <w:szCs w:val="20"/>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p w:rsidR="00BF7775" w:rsidRPr="00057DD2" w:rsidRDefault="00BF7775" w:rsidP="00BF7775">
            <w:pPr>
              <w:pStyle w:val="affb"/>
              <w:tabs>
                <w:tab w:val="left" w:pos="1134"/>
              </w:tabs>
              <w:ind w:firstLine="140"/>
              <w:rPr>
                <w:rFonts w:eastAsiaTheme="minorHAnsi"/>
              </w:rPr>
            </w:pPr>
            <w:r w:rsidRPr="00057DD2">
              <w:t xml:space="preserve">размещение объектов, предназначенных для размещения постов органов внутренних дел, ответственных за безопасность дорожного движения </w:t>
            </w:r>
          </w:p>
        </w:tc>
        <w:tc>
          <w:tcPr>
            <w:tcW w:w="1316" w:type="pct"/>
            <w:shd w:val="clear" w:color="auto" w:fill="auto"/>
            <w:vAlign w:val="center"/>
          </w:tcPr>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Не подлежат установлению (определяется при проектировании)</w:t>
            </w:r>
          </w:p>
        </w:tc>
        <w:tc>
          <w:tcPr>
            <w:tcW w:w="1393" w:type="pct"/>
            <w:vMerge/>
            <w:shd w:val="clear" w:color="auto" w:fill="auto"/>
            <w:vAlign w:val="center"/>
          </w:tcPr>
          <w:p w:rsidR="00BF7775" w:rsidRPr="00057DD2" w:rsidRDefault="00BF7775" w:rsidP="00BF7775">
            <w:pPr>
              <w:pStyle w:val="affb"/>
              <w:rPr>
                <w:sz w:val="10"/>
                <w:szCs w:val="10"/>
              </w:rPr>
            </w:pPr>
          </w:p>
        </w:tc>
      </w:tr>
      <w:tr w:rsidR="00BF7775" w:rsidRPr="00057DD2" w:rsidTr="00BF7775">
        <w:trPr>
          <w:trHeight w:val="20"/>
          <w:jc w:val="center"/>
        </w:trPr>
        <w:tc>
          <w:tcPr>
            <w:tcW w:w="960" w:type="pct"/>
            <w:shd w:val="clear" w:color="auto" w:fill="auto"/>
            <w:vAlign w:val="center"/>
          </w:tcPr>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[7.2.2] Обслуживание перевозок пассажиров</w:t>
            </w:r>
          </w:p>
        </w:tc>
        <w:tc>
          <w:tcPr>
            <w:tcW w:w="1331" w:type="pct"/>
            <w:shd w:val="clear" w:color="auto" w:fill="auto"/>
            <w:vAlign w:val="center"/>
          </w:tcPr>
          <w:p w:rsidR="00BF7775" w:rsidRPr="00057DD2" w:rsidRDefault="00BF7775" w:rsidP="00BF7775">
            <w:pPr>
              <w:pStyle w:val="Default"/>
              <w:rPr>
                <w:sz w:val="20"/>
                <w:szCs w:val="20"/>
              </w:rPr>
            </w:pPr>
            <w:r w:rsidRPr="00057DD2">
              <w:rPr>
                <w:sz w:val="20"/>
                <w:szCs w:val="20"/>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w:t>
            </w:r>
            <w:r w:rsidRPr="00057DD2">
              <w:rPr>
                <w:sz w:val="20"/>
                <w:szCs w:val="20"/>
              </w:rPr>
              <w:lastRenderedPageBreak/>
              <w:t xml:space="preserve">разрешенного использования с кодом 7.6 </w:t>
            </w:r>
          </w:p>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вида разрешенного использования с кодом 7.6</w:t>
            </w:r>
          </w:p>
        </w:tc>
        <w:tc>
          <w:tcPr>
            <w:tcW w:w="1316" w:type="pct"/>
            <w:shd w:val="clear" w:color="auto" w:fill="auto"/>
            <w:vAlign w:val="center"/>
          </w:tcPr>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lastRenderedPageBreak/>
              <w:t>Не подлежат установлению (определяется при проектировании)</w:t>
            </w:r>
          </w:p>
        </w:tc>
        <w:tc>
          <w:tcPr>
            <w:tcW w:w="1393" w:type="pct"/>
            <w:vMerge w:val="restart"/>
            <w:shd w:val="clear" w:color="auto" w:fill="auto"/>
            <w:vAlign w:val="center"/>
          </w:tcPr>
          <w:p w:rsidR="00BF7775" w:rsidRPr="00057DD2" w:rsidRDefault="00BF7775" w:rsidP="00BF7775">
            <w:pPr>
              <w:pStyle w:val="affb"/>
            </w:pPr>
          </w:p>
        </w:tc>
      </w:tr>
      <w:tr w:rsidR="00BF7775" w:rsidRPr="00057DD2" w:rsidTr="00BF7775">
        <w:trPr>
          <w:trHeight w:val="20"/>
          <w:jc w:val="center"/>
        </w:trPr>
        <w:tc>
          <w:tcPr>
            <w:tcW w:w="960" w:type="pct"/>
            <w:shd w:val="clear" w:color="auto" w:fill="auto"/>
            <w:vAlign w:val="center"/>
          </w:tcPr>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lastRenderedPageBreak/>
              <w:t>[7.2.3] Стоянки транспорта общего пользования</w:t>
            </w:r>
          </w:p>
        </w:tc>
        <w:tc>
          <w:tcPr>
            <w:tcW w:w="1331" w:type="pct"/>
            <w:shd w:val="clear" w:color="auto" w:fill="auto"/>
            <w:vAlign w:val="center"/>
          </w:tcPr>
          <w:p w:rsidR="00BF7775" w:rsidRPr="00057DD2" w:rsidRDefault="00BF7775" w:rsidP="00BF7775">
            <w:pPr>
              <w:pStyle w:val="Default"/>
              <w:rPr>
                <w:sz w:val="20"/>
                <w:szCs w:val="20"/>
              </w:rPr>
            </w:pPr>
            <w:r w:rsidRPr="00057DD2">
              <w:rPr>
                <w:sz w:val="20"/>
                <w:szCs w:val="20"/>
              </w:rPr>
              <w:t xml:space="preserve">Размещение стоянок транспортных средств, осуществляющих перевозки людей по установленному маршруту </w:t>
            </w:r>
          </w:p>
        </w:tc>
        <w:tc>
          <w:tcPr>
            <w:tcW w:w="1316" w:type="pct"/>
            <w:shd w:val="clear" w:color="auto" w:fill="auto"/>
            <w:vAlign w:val="center"/>
          </w:tcPr>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Не подлежат установлению (определяется при проектировании)</w:t>
            </w:r>
          </w:p>
        </w:tc>
        <w:tc>
          <w:tcPr>
            <w:tcW w:w="1393" w:type="pct"/>
            <w:vMerge/>
            <w:shd w:val="clear" w:color="auto" w:fill="auto"/>
            <w:vAlign w:val="center"/>
          </w:tcPr>
          <w:p w:rsidR="00BF7775" w:rsidRPr="00057DD2" w:rsidRDefault="00BF7775" w:rsidP="00BF7775">
            <w:pPr>
              <w:pStyle w:val="affb"/>
            </w:pPr>
          </w:p>
        </w:tc>
      </w:tr>
      <w:tr w:rsidR="00BF7775" w:rsidRPr="00057DD2" w:rsidTr="00BF7775">
        <w:trPr>
          <w:trHeight w:val="20"/>
          <w:jc w:val="center"/>
        </w:trPr>
        <w:tc>
          <w:tcPr>
            <w:tcW w:w="960" w:type="pct"/>
            <w:shd w:val="clear" w:color="auto" w:fill="auto"/>
            <w:vAlign w:val="center"/>
          </w:tcPr>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[3.1.1.] Предоставление коммунальных услуг</w:t>
            </w:r>
          </w:p>
        </w:tc>
        <w:tc>
          <w:tcPr>
            <w:tcW w:w="1331" w:type="pct"/>
            <w:shd w:val="clear" w:color="auto" w:fill="auto"/>
            <w:vAlign w:val="center"/>
          </w:tcPr>
          <w:p w:rsidR="00BF7775" w:rsidRPr="00057DD2" w:rsidRDefault="00BF7775" w:rsidP="00BF7775">
            <w:pPr>
              <w:pStyle w:val="Default"/>
              <w:rPr>
                <w:sz w:val="20"/>
                <w:szCs w:val="20"/>
              </w:rPr>
            </w:pPr>
            <w:r w:rsidRPr="00057DD2">
              <w:rPr>
                <w:sz w:val="20"/>
                <w:szCs w:val="20"/>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 </w:t>
            </w:r>
          </w:p>
        </w:tc>
        <w:tc>
          <w:tcPr>
            <w:tcW w:w="1316" w:type="pct"/>
            <w:shd w:val="clear" w:color="auto" w:fill="auto"/>
            <w:vAlign w:val="center"/>
          </w:tcPr>
          <w:p w:rsidR="00BF7775" w:rsidRPr="00600A75" w:rsidRDefault="00BF7775" w:rsidP="00BF7775">
            <w:pPr>
              <w:shd w:val="clear" w:color="auto" w:fill="FFFFFF" w:themeFill="background1"/>
              <w:tabs>
                <w:tab w:val="left" w:pos="2520"/>
              </w:tabs>
              <w:rPr>
                <w:rFonts w:ascii="Times New Roman" w:hAnsi="Times New Roman"/>
                <w:b/>
                <w:sz w:val="20"/>
                <w:szCs w:val="20"/>
              </w:rPr>
            </w:pPr>
            <w:r w:rsidRPr="00A911B3">
              <w:rPr>
                <w:rFonts w:ascii="Times New Roman" w:hAnsi="Times New Roman"/>
                <w:sz w:val="20"/>
                <w:szCs w:val="20"/>
              </w:rPr>
              <w:t xml:space="preserve">- минимальная/максимальная площадь земельных участков – </w:t>
            </w:r>
            <w:r w:rsidRPr="00A911B3">
              <w:rPr>
                <w:rFonts w:ascii="Times New Roman" w:hAnsi="Times New Roman"/>
                <w:b/>
                <w:sz w:val="20"/>
                <w:szCs w:val="20"/>
              </w:rPr>
              <w:t>50/1000</w:t>
            </w:r>
            <w:r>
              <w:rPr>
                <w:rFonts w:ascii="Times New Roman" w:hAnsi="Times New Roman"/>
                <w:b/>
                <w:sz w:val="20"/>
                <w:szCs w:val="20"/>
              </w:rPr>
              <w:t xml:space="preserve"> кв.</w:t>
            </w:r>
            <w:r w:rsidRPr="00A911B3">
              <w:rPr>
                <w:rFonts w:ascii="Times New Roman" w:hAnsi="Times New Roman"/>
                <w:b/>
                <w:sz w:val="20"/>
                <w:szCs w:val="20"/>
              </w:rPr>
              <w:t>м</w:t>
            </w:r>
            <w:r>
              <w:rPr>
                <w:rFonts w:ascii="Times New Roman" w:hAnsi="Times New Roman"/>
                <w:b/>
                <w:sz w:val="20"/>
                <w:szCs w:val="20"/>
              </w:rPr>
              <w:t xml:space="preserve">.                          </w:t>
            </w:r>
            <w:r w:rsidRPr="00A911B3">
              <w:rPr>
                <w:rFonts w:ascii="Times New Roman" w:hAnsi="Times New Roman"/>
                <w:sz w:val="20"/>
                <w:szCs w:val="20"/>
              </w:rPr>
              <w:t xml:space="preserve">- максимальное количество этажей здания, сооружения– </w:t>
            </w:r>
            <w:r w:rsidRPr="00A911B3">
              <w:rPr>
                <w:rFonts w:ascii="Times New Roman" w:hAnsi="Times New Roman"/>
                <w:b/>
                <w:sz w:val="20"/>
                <w:szCs w:val="20"/>
              </w:rPr>
              <w:t>2 эт.;</w:t>
            </w:r>
            <w:r>
              <w:rPr>
                <w:rFonts w:ascii="Times New Roman" w:hAnsi="Times New Roman"/>
                <w:b/>
                <w:sz w:val="20"/>
                <w:szCs w:val="20"/>
              </w:rPr>
              <w:t xml:space="preserve">                                                </w:t>
            </w:r>
            <w:r w:rsidRPr="00A911B3">
              <w:rPr>
                <w:rFonts w:ascii="Times New Roman" w:hAnsi="Times New Roman"/>
                <w:sz w:val="20"/>
                <w:szCs w:val="20"/>
              </w:rPr>
              <w:t xml:space="preserve">- высота здания, сооружения – не более </w:t>
            </w:r>
            <w:r w:rsidRPr="00A911B3">
              <w:rPr>
                <w:rFonts w:ascii="Times New Roman" w:hAnsi="Times New Roman"/>
                <w:b/>
                <w:sz w:val="20"/>
                <w:szCs w:val="20"/>
              </w:rPr>
              <w:t>12 м</w:t>
            </w:r>
            <w:r w:rsidRPr="00A911B3">
              <w:rPr>
                <w:rFonts w:ascii="Times New Roman" w:hAnsi="Times New Roman"/>
                <w:sz w:val="20"/>
                <w:szCs w:val="20"/>
              </w:rPr>
              <w:t>.</w:t>
            </w:r>
            <w:r>
              <w:rPr>
                <w:rFonts w:ascii="Times New Roman" w:hAnsi="Times New Roman"/>
                <w:b/>
                <w:sz w:val="20"/>
                <w:szCs w:val="20"/>
              </w:rPr>
              <w:t xml:space="preserve">                                                                               </w:t>
            </w:r>
            <w:r w:rsidRPr="00A911B3">
              <w:rPr>
                <w:rFonts w:ascii="Times New Roman" w:eastAsia="SimSun" w:hAnsi="Times New Roman"/>
                <w:sz w:val="20"/>
                <w:szCs w:val="20"/>
              </w:rPr>
              <w:t xml:space="preserve">- максимальный процент застройки в границах земельного участка </w:t>
            </w:r>
            <w:r w:rsidRPr="00A911B3">
              <w:rPr>
                <w:rFonts w:ascii="Times New Roman" w:eastAsia="SimSun" w:hAnsi="Times New Roman"/>
                <w:b/>
                <w:sz w:val="20"/>
                <w:szCs w:val="20"/>
              </w:rPr>
              <w:t>– 60%.</w:t>
            </w:r>
            <w:r>
              <w:rPr>
                <w:rFonts w:ascii="Times New Roman" w:hAnsi="Times New Roman"/>
                <w:b/>
                <w:sz w:val="20"/>
                <w:szCs w:val="20"/>
              </w:rPr>
              <w:t xml:space="preserve">                </w:t>
            </w:r>
            <w:r w:rsidRPr="00A911B3">
              <w:rPr>
                <w:rFonts w:ascii="Times New Roman" w:hAnsi="Times New Roman"/>
                <w:sz w:val="20"/>
                <w:szCs w:val="20"/>
              </w:rPr>
              <w:t xml:space="preserve">- минимальные отступы до границ смежных земельных участков - </w:t>
            </w:r>
            <w:r w:rsidRPr="00A911B3">
              <w:rPr>
                <w:rFonts w:ascii="Times New Roman" w:hAnsi="Times New Roman"/>
                <w:b/>
                <w:sz w:val="20"/>
                <w:szCs w:val="20"/>
              </w:rPr>
              <w:t>3 м</w:t>
            </w:r>
            <w:r w:rsidRPr="00A911B3">
              <w:rPr>
                <w:rFonts w:ascii="Times New Roman" w:hAnsi="Times New Roman"/>
                <w:sz w:val="20"/>
                <w:szCs w:val="20"/>
              </w:rPr>
              <w:t>.</w:t>
            </w:r>
            <w:r>
              <w:rPr>
                <w:rFonts w:ascii="Times New Roman" w:hAnsi="Times New Roman"/>
                <w:b/>
                <w:sz w:val="20"/>
                <w:szCs w:val="20"/>
              </w:rPr>
              <w:t xml:space="preserve">                        </w:t>
            </w:r>
            <w:r w:rsidRPr="00A911B3">
              <w:rPr>
                <w:rFonts w:ascii="Times New Roman" w:hAnsi="Times New Roman"/>
                <w:sz w:val="20"/>
                <w:szCs w:val="20"/>
              </w:rPr>
              <w:t xml:space="preserve">- минимальный отступ от красной линии улиц/проездов - </w:t>
            </w:r>
            <w:r w:rsidRPr="00A911B3">
              <w:rPr>
                <w:rFonts w:ascii="Times New Roman" w:hAnsi="Times New Roman"/>
                <w:b/>
                <w:sz w:val="20"/>
                <w:szCs w:val="20"/>
              </w:rPr>
              <w:t>5 м.</w:t>
            </w:r>
            <w:r>
              <w:rPr>
                <w:rFonts w:ascii="Times New Roman" w:hAnsi="Times New Roman"/>
                <w:b/>
                <w:sz w:val="20"/>
                <w:szCs w:val="20"/>
              </w:rPr>
              <w:t xml:space="preserve">                                                   </w:t>
            </w:r>
            <w:r w:rsidRPr="00A911B3">
              <w:rPr>
                <w:rFonts w:ascii="Times New Roman" w:hAnsi="Times New Roman"/>
                <w:sz w:val="20"/>
                <w:szCs w:val="20"/>
              </w:rPr>
              <w:t>Для линейных объектов предельные параметры не подлежат установлению, определяются проектом планировки</w:t>
            </w:r>
          </w:p>
        </w:tc>
        <w:tc>
          <w:tcPr>
            <w:tcW w:w="1393" w:type="pct"/>
            <w:vMerge w:val="restart"/>
            <w:shd w:val="clear" w:color="auto" w:fill="auto"/>
            <w:vAlign w:val="center"/>
          </w:tcPr>
          <w:p w:rsidR="00BF7775" w:rsidRPr="00057DD2" w:rsidRDefault="00BF7775" w:rsidP="00BF7775">
            <w:pPr>
              <w:pStyle w:val="affb"/>
            </w:pPr>
          </w:p>
        </w:tc>
      </w:tr>
      <w:tr w:rsidR="00BF7775" w:rsidRPr="00057DD2" w:rsidTr="00BF7775">
        <w:trPr>
          <w:trHeight w:val="20"/>
          <w:jc w:val="center"/>
        </w:trPr>
        <w:tc>
          <w:tcPr>
            <w:tcW w:w="960" w:type="pct"/>
            <w:shd w:val="clear" w:color="auto" w:fill="auto"/>
            <w:vAlign w:val="center"/>
          </w:tcPr>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[9.3] Историко-культурная деятельность</w:t>
            </w:r>
          </w:p>
        </w:tc>
        <w:tc>
          <w:tcPr>
            <w:tcW w:w="1331" w:type="pct"/>
            <w:shd w:val="clear" w:color="auto" w:fill="auto"/>
            <w:vAlign w:val="center"/>
          </w:tcPr>
          <w:p w:rsidR="00BF7775" w:rsidRPr="00057DD2" w:rsidRDefault="00BF7775" w:rsidP="00BF7775">
            <w:pPr>
              <w:pStyle w:val="Default"/>
              <w:rPr>
                <w:sz w:val="20"/>
                <w:szCs w:val="20"/>
              </w:rPr>
            </w:pPr>
            <w:r w:rsidRPr="00057DD2">
              <w:rPr>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w:t>
            </w:r>
            <w:r w:rsidRPr="00057DD2">
              <w:rPr>
                <w:sz w:val="20"/>
                <w:szCs w:val="20"/>
              </w:rPr>
              <w:lastRenderedPageBreak/>
              <w:t xml:space="preserve">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1316" w:type="pct"/>
            <w:shd w:val="clear" w:color="auto" w:fill="auto"/>
            <w:vAlign w:val="center"/>
          </w:tcPr>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lastRenderedPageBreak/>
              <w:t>Регламенты не распространяются (не подлежат установлению)</w:t>
            </w:r>
          </w:p>
        </w:tc>
        <w:tc>
          <w:tcPr>
            <w:tcW w:w="1393" w:type="pct"/>
            <w:vMerge/>
            <w:shd w:val="clear" w:color="auto" w:fill="auto"/>
            <w:vAlign w:val="center"/>
          </w:tcPr>
          <w:p w:rsidR="00BF7775" w:rsidRPr="00057DD2" w:rsidRDefault="00BF7775" w:rsidP="00BF7775">
            <w:pPr>
              <w:pStyle w:val="affb"/>
              <w:rPr>
                <w:sz w:val="10"/>
                <w:szCs w:val="10"/>
              </w:rPr>
            </w:pPr>
          </w:p>
        </w:tc>
      </w:tr>
      <w:tr w:rsidR="00BF7775" w:rsidRPr="00057DD2" w:rsidTr="00BF7775">
        <w:trPr>
          <w:trHeight w:val="20"/>
          <w:jc w:val="center"/>
        </w:trPr>
        <w:tc>
          <w:tcPr>
            <w:tcW w:w="960" w:type="pct"/>
            <w:shd w:val="clear" w:color="auto" w:fill="auto"/>
            <w:vAlign w:val="center"/>
          </w:tcPr>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lastRenderedPageBreak/>
              <w:t>[12.0] Земельные участки (территории) общего пользования</w:t>
            </w:r>
          </w:p>
        </w:tc>
        <w:tc>
          <w:tcPr>
            <w:tcW w:w="1331" w:type="pct"/>
            <w:shd w:val="clear" w:color="auto" w:fill="auto"/>
            <w:vAlign w:val="center"/>
          </w:tcPr>
          <w:p w:rsidR="00BF7775" w:rsidRPr="00057DD2" w:rsidRDefault="00BF7775" w:rsidP="00BF7775">
            <w:pPr>
              <w:pStyle w:val="Default"/>
              <w:rPr>
                <w:rFonts w:eastAsia="SimSun"/>
                <w:color w:val="auto"/>
                <w:sz w:val="20"/>
                <w:szCs w:val="20"/>
              </w:rPr>
            </w:pPr>
            <w:r w:rsidRPr="00057DD2">
              <w:rPr>
                <w:rFonts w:eastAsia="SimSun"/>
                <w:color w:val="auto"/>
                <w:sz w:val="20"/>
                <w:szCs w:val="20"/>
              </w:rPr>
              <w:t xml:space="preserve">Земельные участки общего пользования. </w:t>
            </w:r>
          </w:p>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Содержание данного вида разрешенного использования включает в себя </w:t>
            </w:r>
          </w:p>
          <w:p w:rsidR="00BF7775" w:rsidRPr="00057DD2" w:rsidRDefault="00BF7775" w:rsidP="00BF7775">
            <w:pPr>
              <w:pStyle w:val="Default"/>
              <w:rPr>
                <w:rFonts w:eastAsia="SimSun"/>
                <w:color w:val="auto"/>
                <w:sz w:val="20"/>
                <w:szCs w:val="20"/>
              </w:rPr>
            </w:pPr>
            <w:r w:rsidRPr="00057DD2">
              <w:rPr>
                <w:rFonts w:eastAsia="SimSun"/>
                <w:color w:val="auto"/>
                <w:sz w:val="20"/>
                <w:szCs w:val="20"/>
              </w:rPr>
              <w:t xml:space="preserve">содержание видов разрешенного использования с кодами 12.0.1 - 12.0.2 </w:t>
            </w:r>
          </w:p>
        </w:tc>
        <w:tc>
          <w:tcPr>
            <w:tcW w:w="1316" w:type="pct"/>
            <w:shd w:val="clear" w:color="auto" w:fill="auto"/>
            <w:vAlign w:val="center"/>
          </w:tcPr>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Регламенты не распространяются (не подлежат установлению)</w:t>
            </w:r>
          </w:p>
        </w:tc>
        <w:tc>
          <w:tcPr>
            <w:tcW w:w="1393" w:type="pct"/>
            <w:shd w:val="clear" w:color="auto" w:fill="auto"/>
            <w:vAlign w:val="center"/>
          </w:tcPr>
          <w:p w:rsidR="00BF7775" w:rsidRPr="00057DD2" w:rsidRDefault="00BF7775" w:rsidP="00BF7775">
            <w:pPr>
              <w:pStyle w:val="Default"/>
              <w:rPr>
                <w:rFonts w:eastAsia="SimSun"/>
                <w:color w:val="auto"/>
                <w:sz w:val="20"/>
                <w:szCs w:val="20"/>
              </w:rPr>
            </w:pPr>
            <w:r w:rsidRPr="00057DD2">
              <w:rPr>
                <w:rFonts w:eastAsia="SimSun"/>
                <w:color w:val="auto"/>
                <w:sz w:val="20"/>
                <w:szCs w:val="20"/>
              </w:rPr>
              <w:t xml:space="preserve">На территориях общего пользования не разрешается возведение объектов </w:t>
            </w:r>
          </w:p>
          <w:p w:rsidR="00BF7775" w:rsidRPr="00057DD2" w:rsidRDefault="00BF7775" w:rsidP="00BF7775">
            <w:pPr>
              <w:pStyle w:val="Default"/>
              <w:rPr>
                <w:rFonts w:eastAsia="SimSun"/>
                <w:color w:val="auto"/>
                <w:sz w:val="20"/>
                <w:szCs w:val="20"/>
              </w:rPr>
            </w:pPr>
            <w:r w:rsidRPr="00057DD2">
              <w:rPr>
                <w:rFonts w:eastAsia="SimSun"/>
                <w:color w:val="auto"/>
                <w:sz w:val="20"/>
                <w:szCs w:val="20"/>
              </w:rPr>
              <w:t xml:space="preserve">капитального строительства, за исключением объектов инженерной инфраструктуры, линейных объектов, а также объектов, создаваемых в целях использования неограниченным кругом лиц (объекты благоустройства, объекты, предназначенные для обеспечения дорожного движения и т.п.) </w:t>
            </w:r>
          </w:p>
        </w:tc>
      </w:tr>
      <w:tr w:rsidR="00BF7775" w:rsidRPr="00057DD2" w:rsidTr="00BF7775">
        <w:trPr>
          <w:trHeight w:val="20"/>
          <w:jc w:val="center"/>
        </w:trPr>
        <w:tc>
          <w:tcPr>
            <w:tcW w:w="960" w:type="pct"/>
            <w:shd w:val="clear" w:color="auto" w:fill="auto"/>
            <w:vAlign w:val="center"/>
          </w:tcPr>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[12.0.2] Благоустройство территории</w:t>
            </w:r>
          </w:p>
        </w:tc>
        <w:tc>
          <w:tcPr>
            <w:tcW w:w="1331" w:type="pct"/>
            <w:shd w:val="clear" w:color="auto" w:fill="auto"/>
            <w:vAlign w:val="center"/>
          </w:tcPr>
          <w:p w:rsidR="00BF7775" w:rsidRPr="00057DD2" w:rsidRDefault="00BF7775" w:rsidP="00BF7775">
            <w:pPr>
              <w:pStyle w:val="Default"/>
              <w:rPr>
                <w:sz w:val="20"/>
                <w:szCs w:val="20"/>
              </w:rPr>
            </w:pPr>
            <w:r w:rsidRPr="00057DD2">
              <w:rPr>
                <w:sz w:val="20"/>
                <w:szCs w:val="20"/>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 </w:t>
            </w:r>
          </w:p>
        </w:tc>
        <w:tc>
          <w:tcPr>
            <w:tcW w:w="1316" w:type="pct"/>
            <w:shd w:val="clear" w:color="auto" w:fill="auto"/>
            <w:vAlign w:val="center"/>
          </w:tcPr>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Регламенты не распространяются (не подлежат установлению)</w:t>
            </w:r>
          </w:p>
        </w:tc>
        <w:tc>
          <w:tcPr>
            <w:tcW w:w="1393" w:type="pct"/>
            <w:vMerge w:val="restart"/>
            <w:shd w:val="clear" w:color="auto" w:fill="auto"/>
            <w:vAlign w:val="center"/>
          </w:tcPr>
          <w:p w:rsidR="00BF7775" w:rsidRPr="00057DD2" w:rsidRDefault="00BF7775" w:rsidP="00BF7775">
            <w:pPr>
              <w:pStyle w:val="Default"/>
              <w:rPr>
                <w:sz w:val="20"/>
                <w:szCs w:val="20"/>
              </w:rPr>
            </w:pPr>
            <w:r w:rsidRPr="00057DD2">
              <w:rPr>
                <w:sz w:val="20"/>
                <w:szCs w:val="20"/>
              </w:rPr>
              <w:t xml:space="preserve">Благоустройство территории, прилегающей к объектам общественного назначения, проводится в соответствии с Правилами благоустройства сельского поселения на основании проектной документации. </w:t>
            </w:r>
          </w:p>
          <w:p w:rsidR="00BF7775" w:rsidRPr="00057DD2" w:rsidRDefault="00BF7775" w:rsidP="00BF7775">
            <w:pPr>
              <w:pStyle w:val="affb"/>
            </w:pPr>
          </w:p>
        </w:tc>
      </w:tr>
      <w:tr w:rsidR="00BF7775" w:rsidRPr="00057DD2" w:rsidTr="00BF7775">
        <w:trPr>
          <w:trHeight w:val="20"/>
          <w:jc w:val="center"/>
        </w:trPr>
        <w:tc>
          <w:tcPr>
            <w:tcW w:w="960" w:type="pct"/>
            <w:shd w:val="clear" w:color="auto" w:fill="auto"/>
            <w:vAlign w:val="center"/>
          </w:tcPr>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[12.0.1] Улично-дорожная сеть</w:t>
            </w:r>
          </w:p>
        </w:tc>
        <w:tc>
          <w:tcPr>
            <w:tcW w:w="1331" w:type="pct"/>
            <w:shd w:val="clear" w:color="auto" w:fill="auto"/>
            <w:vAlign w:val="center"/>
          </w:tcPr>
          <w:p w:rsidR="00BF7775" w:rsidRPr="00057DD2" w:rsidRDefault="00BF7775" w:rsidP="00BF7775">
            <w:pPr>
              <w:pStyle w:val="Default"/>
              <w:rPr>
                <w:rFonts w:eastAsia="SimSun"/>
                <w:color w:val="auto"/>
                <w:sz w:val="20"/>
                <w:szCs w:val="20"/>
              </w:rPr>
            </w:pPr>
            <w:r w:rsidRPr="00057DD2">
              <w:rPr>
                <w:rFonts w:eastAsia="SimSun"/>
                <w:color w:val="auto"/>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w:t>
            </w:r>
            <w:r>
              <w:rPr>
                <w:rFonts w:eastAsia="SimSun"/>
                <w:color w:val="auto"/>
                <w:sz w:val="20"/>
                <w:szCs w:val="20"/>
              </w:rPr>
              <w:t xml:space="preserve"> </w:t>
            </w:r>
            <w:r w:rsidRPr="00057DD2">
              <w:rPr>
                <w:rFonts w:eastAsia="SimSun"/>
                <w:color w:val="auto"/>
                <w:sz w:val="20"/>
                <w:szCs w:val="20"/>
              </w:rPr>
              <w:t xml:space="preserve">и инженерной инфраструктуры; </w:t>
            </w:r>
          </w:p>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размещение придорожных стоянок (парковок) транспортных средств в границах городских улиц и дорог, за исключением предусмотренных видами </w:t>
            </w:r>
            <w:r w:rsidRPr="00057DD2">
              <w:rPr>
                <w:rFonts w:ascii="Times New Roman" w:eastAsia="SimSun" w:hAnsi="Times New Roman" w:cs="Times New Roman"/>
                <w:sz w:val="20"/>
                <w:szCs w:val="20"/>
              </w:rPr>
              <w:lastRenderedPageBreak/>
              <w:t>разрешенного использования с кодами 2.7.1, 4.9, 7.2.3, а также некапитальных сооружений, предназначенных для охраны транспортных средств транспортных средств</w:t>
            </w:r>
          </w:p>
        </w:tc>
        <w:tc>
          <w:tcPr>
            <w:tcW w:w="1316" w:type="pct"/>
            <w:shd w:val="clear" w:color="auto" w:fill="auto"/>
            <w:vAlign w:val="center"/>
          </w:tcPr>
          <w:p w:rsidR="00BF7775" w:rsidRPr="00057DD2" w:rsidRDefault="00BF7775" w:rsidP="00BF7775">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lastRenderedPageBreak/>
              <w:t>Регламенты не распространяются (не подлежат установлению)</w:t>
            </w:r>
          </w:p>
        </w:tc>
        <w:tc>
          <w:tcPr>
            <w:tcW w:w="1393" w:type="pct"/>
            <w:vMerge/>
            <w:shd w:val="clear" w:color="auto" w:fill="auto"/>
            <w:vAlign w:val="center"/>
          </w:tcPr>
          <w:p w:rsidR="00BF7775" w:rsidRPr="00057DD2" w:rsidRDefault="00BF7775" w:rsidP="00BF7775">
            <w:pPr>
              <w:rPr>
                <w:rFonts w:ascii="Times New Roman" w:hAnsi="Times New Roman" w:cs="Times New Roman"/>
                <w:sz w:val="10"/>
                <w:szCs w:val="10"/>
              </w:rPr>
            </w:pPr>
          </w:p>
        </w:tc>
      </w:tr>
    </w:tbl>
    <w:p w:rsidR="00BF7775" w:rsidRPr="00057DD2" w:rsidRDefault="00BF7775" w:rsidP="00BF7775">
      <w:pPr>
        <w:spacing w:after="0" w:line="240" w:lineRule="auto"/>
        <w:ind w:firstLine="426"/>
        <w:rPr>
          <w:rFonts w:ascii="Times New Roman" w:eastAsia="SimSun" w:hAnsi="Times New Roman" w:cs="Times New Roman"/>
          <w:sz w:val="24"/>
          <w:szCs w:val="24"/>
          <w:lang w:eastAsia="zh-CN"/>
        </w:rPr>
      </w:pPr>
    </w:p>
    <w:p w:rsidR="00BF7775" w:rsidRPr="00057DD2" w:rsidRDefault="00BF7775" w:rsidP="00BF7775">
      <w:pPr>
        <w:widowControl w:val="0"/>
        <w:shd w:val="clear" w:color="auto" w:fill="FFFFFF" w:themeFill="background1"/>
        <w:spacing w:after="0" w:line="240" w:lineRule="auto"/>
        <w:ind w:firstLine="426"/>
        <w:jc w:val="center"/>
        <w:rPr>
          <w:rFonts w:ascii="Times New Roman" w:eastAsia="Times New Roman" w:hAnsi="Times New Roman" w:cs="Times New Roman"/>
          <w:b/>
          <w:sz w:val="24"/>
          <w:szCs w:val="24"/>
          <w:lang w:eastAsia="zh-CN"/>
        </w:rPr>
      </w:pPr>
      <w:r w:rsidRPr="00057DD2">
        <w:rPr>
          <w:rFonts w:ascii="Times New Roman" w:eastAsia="Times New Roman" w:hAnsi="Times New Roman" w:cs="Times New Roman"/>
          <w:b/>
          <w:sz w:val="24"/>
          <w:szCs w:val="24"/>
          <w:lang w:eastAsia="zh-CN"/>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b"/>
        <w:tblW w:w="5000" w:type="pct"/>
        <w:tblLook w:val="04A0"/>
      </w:tblPr>
      <w:tblGrid>
        <w:gridCol w:w="1627"/>
        <w:gridCol w:w="3695"/>
        <w:gridCol w:w="4322"/>
        <w:gridCol w:w="4858"/>
      </w:tblGrid>
      <w:tr w:rsidR="00BF7775" w:rsidRPr="00057DD2" w:rsidTr="00BF7775">
        <w:trPr>
          <w:trHeight w:val="20"/>
          <w:tblHeader/>
        </w:trPr>
        <w:tc>
          <w:tcPr>
            <w:tcW w:w="561" w:type="pct"/>
            <w:vAlign w:val="center"/>
          </w:tcPr>
          <w:p w:rsidR="00BF7775" w:rsidRPr="00057DD2" w:rsidRDefault="00BF7775" w:rsidP="00BF7775">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Виды разрешенного использования земельных участков</w:t>
            </w:r>
          </w:p>
        </w:tc>
        <w:tc>
          <w:tcPr>
            <w:tcW w:w="1274" w:type="pct"/>
            <w:vAlign w:val="center"/>
          </w:tcPr>
          <w:p w:rsidR="00BF7775" w:rsidRPr="00057DD2" w:rsidRDefault="00BF7775" w:rsidP="00BF7775">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Описание вида разрешенного использования земельного участка</w:t>
            </w:r>
          </w:p>
        </w:tc>
        <w:tc>
          <w:tcPr>
            <w:tcW w:w="1490" w:type="pct"/>
            <w:vAlign w:val="center"/>
          </w:tcPr>
          <w:p w:rsidR="00BF7775" w:rsidRPr="00057DD2" w:rsidRDefault="00BF7775" w:rsidP="00BF7775">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1675" w:type="pct"/>
            <w:vAlign w:val="center"/>
          </w:tcPr>
          <w:p w:rsidR="00BF7775" w:rsidRPr="00057DD2" w:rsidRDefault="00BF7775" w:rsidP="00BF7775">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Особые условия реализации регламента</w:t>
            </w:r>
          </w:p>
        </w:tc>
      </w:tr>
      <w:tr w:rsidR="00BF7775" w:rsidRPr="00057DD2" w:rsidTr="00BF7775">
        <w:trPr>
          <w:trHeight w:val="2540"/>
        </w:trPr>
        <w:tc>
          <w:tcPr>
            <w:tcW w:w="561" w:type="pct"/>
            <w:tcBorders>
              <w:top w:val="single" w:sz="4" w:space="0" w:color="000000"/>
              <w:left w:val="single" w:sz="4" w:space="0" w:color="000000"/>
            </w:tcBorders>
            <w:shd w:val="clear" w:color="auto" w:fill="FFFFFF" w:themeFill="background1"/>
            <w:vAlign w:val="center"/>
          </w:tcPr>
          <w:p w:rsidR="00BF7775" w:rsidRPr="00BA3591" w:rsidRDefault="00BF7775" w:rsidP="00BF7775">
            <w:pPr>
              <w:pStyle w:val="Default"/>
              <w:rPr>
                <w:strike/>
                <w:sz w:val="20"/>
                <w:szCs w:val="20"/>
                <w:highlight w:val="yellow"/>
              </w:rPr>
            </w:pPr>
            <w:r w:rsidRPr="00057DD2">
              <w:rPr>
                <w:sz w:val="20"/>
                <w:szCs w:val="20"/>
              </w:rPr>
              <w:t xml:space="preserve">[4.9.1.1] Заправка транспортных средств </w:t>
            </w:r>
          </w:p>
        </w:tc>
        <w:tc>
          <w:tcPr>
            <w:tcW w:w="1274" w:type="pct"/>
            <w:tcBorders>
              <w:top w:val="single" w:sz="4" w:space="0" w:color="000000"/>
              <w:left w:val="single" w:sz="4" w:space="0" w:color="000000"/>
            </w:tcBorders>
            <w:shd w:val="clear" w:color="auto" w:fill="FFFFFF" w:themeFill="background1"/>
            <w:vAlign w:val="center"/>
          </w:tcPr>
          <w:p w:rsidR="00BF7775" w:rsidRPr="00BA3591" w:rsidRDefault="00BF7775" w:rsidP="00BF7775">
            <w:pPr>
              <w:pStyle w:val="Default"/>
              <w:rPr>
                <w:strike/>
                <w:sz w:val="20"/>
                <w:szCs w:val="20"/>
                <w:highlight w:val="yellow"/>
              </w:rPr>
            </w:pPr>
            <w:r w:rsidRPr="00057DD2">
              <w:rPr>
                <w:sz w:val="20"/>
                <w:szCs w:val="20"/>
              </w:rPr>
              <w:t xml:space="preserve">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 </w:t>
            </w:r>
          </w:p>
        </w:tc>
        <w:tc>
          <w:tcPr>
            <w:tcW w:w="1490" w:type="pct"/>
            <w:tcBorders>
              <w:top w:val="single" w:sz="4" w:space="0" w:color="000000"/>
              <w:left w:val="single" w:sz="4" w:space="0" w:color="000000"/>
              <w:right w:val="single" w:sz="4" w:space="0" w:color="000000"/>
            </w:tcBorders>
            <w:shd w:val="clear" w:color="auto" w:fill="FFFFFF" w:themeFill="background1"/>
            <w:vAlign w:val="center"/>
          </w:tcPr>
          <w:p w:rsidR="00BF7775" w:rsidRPr="00BA3591" w:rsidRDefault="00BF7775" w:rsidP="00BF7775">
            <w:pPr>
              <w:pStyle w:val="Default"/>
              <w:rPr>
                <w:strike/>
                <w:sz w:val="20"/>
                <w:szCs w:val="20"/>
                <w:highlight w:val="yellow"/>
              </w:rPr>
            </w:pPr>
            <w:r w:rsidRPr="00BA3591">
              <w:rPr>
                <w:strike/>
                <w:sz w:val="20"/>
                <w:szCs w:val="20"/>
                <w:highlight w:val="yellow"/>
              </w:rPr>
              <w:t xml:space="preserve"> </w:t>
            </w:r>
          </w:p>
          <w:p w:rsidR="00BF7775" w:rsidRPr="00057DD2" w:rsidRDefault="00BF7775" w:rsidP="00BF7775">
            <w:pPr>
              <w:pStyle w:val="Default"/>
              <w:rPr>
                <w:sz w:val="20"/>
                <w:szCs w:val="20"/>
              </w:rPr>
            </w:pPr>
            <w:r w:rsidRPr="00057DD2">
              <w:rPr>
                <w:sz w:val="20"/>
                <w:szCs w:val="20"/>
              </w:rPr>
              <w:t xml:space="preserve">Минимальная/максимальная площадь земельных участков – 300/5000 кв. м; </w:t>
            </w:r>
          </w:p>
          <w:p w:rsidR="00BF7775" w:rsidRPr="00057DD2" w:rsidRDefault="00BF7775" w:rsidP="00BF7775">
            <w:pPr>
              <w:pStyle w:val="Default"/>
              <w:rPr>
                <w:sz w:val="20"/>
                <w:szCs w:val="20"/>
              </w:rPr>
            </w:pPr>
            <w:r w:rsidRPr="00057DD2">
              <w:rPr>
                <w:sz w:val="20"/>
                <w:szCs w:val="20"/>
              </w:rPr>
              <w:t xml:space="preserve">максимальный процент застройки в границах земельного участка –50%; </w:t>
            </w:r>
          </w:p>
          <w:p w:rsidR="00BF7775" w:rsidRPr="00057DD2" w:rsidRDefault="00BF7775" w:rsidP="00BF7775">
            <w:pPr>
              <w:pStyle w:val="Default"/>
              <w:rPr>
                <w:sz w:val="20"/>
                <w:szCs w:val="20"/>
              </w:rPr>
            </w:pPr>
            <w:r w:rsidRPr="00057DD2">
              <w:rPr>
                <w:sz w:val="20"/>
                <w:szCs w:val="20"/>
              </w:rPr>
              <w:t xml:space="preserve">максимальная высота зданий, строений, сооружений от уровня земли – 12 м; </w:t>
            </w:r>
          </w:p>
          <w:p w:rsidR="00BF7775" w:rsidRDefault="00BF7775" w:rsidP="00BF7775">
            <w:pPr>
              <w:pStyle w:val="Default"/>
              <w:rPr>
                <w:sz w:val="20"/>
                <w:szCs w:val="20"/>
              </w:rPr>
            </w:pPr>
            <w:r w:rsidRPr="00057DD2">
              <w:rPr>
                <w:sz w:val="20"/>
                <w:szCs w:val="20"/>
              </w:rPr>
              <w:t xml:space="preserve">минимальные отступы от красной линии – 5 м; от иных границ – 3 м. </w:t>
            </w:r>
          </w:p>
          <w:p w:rsidR="00BF7775" w:rsidRPr="00600A75" w:rsidRDefault="00BF7775" w:rsidP="00BF7775">
            <w:pPr>
              <w:pStyle w:val="Default"/>
              <w:rPr>
                <w:strike/>
                <w:color w:val="auto"/>
                <w:sz w:val="20"/>
                <w:szCs w:val="20"/>
                <w:highlight w:val="yellow"/>
              </w:rPr>
            </w:pPr>
            <w:r w:rsidRPr="00600A75">
              <w:rPr>
                <w:rFonts w:eastAsia="SimSun"/>
                <w:color w:val="auto"/>
                <w:sz w:val="20"/>
                <w:szCs w:val="20"/>
              </w:rPr>
              <w:t>минимальный процент озеленения земельного участка 15%.</w:t>
            </w:r>
          </w:p>
        </w:tc>
        <w:tc>
          <w:tcPr>
            <w:tcW w:w="1675" w:type="pct"/>
            <w:vMerge w:val="restart"/>
            <w:tcBorders>
              <w:top w:val="single" w:sz="4" w:space="0" w:color="000000"/>
              <w:left w:val="single" w:sz="4" w:space="0" w:color="000000"/>
              <w:right w:val="single" w:sz="4" w:space="0" w:color="000000"/>
            </w:tcBorders>
            <w:shd w:val="clear" w:color="auto" w:fill="FFFFFF" w:themeFill="background1"/>
            <w:vAlign w:val="center"/>
          </w:tcPr>
          <w:p w:rsidR="00BF7775" w:rsidRPr="00E36152" w:rsidRDefault="00BF7775" w:rsidP="00BF7775">
            <w:pPr>
              <w:pStyle w:val="ConsPlusNormal"/>
              <w:rPr>
                <w:color w:val="FF0000"/>
                <w:sz w:val="20"/>
                <w:szCs w:val="20"/>
              </w:rPr>
            </w:pPr>
            <w:r w:rsidRPr="00057DD2">
              <w:rPr>
                <w:sz w:val="20"/>
                <w:szCs w:val="20"/>
              </w:rPr>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w:t>
            </w:r>
            <w:r w:rsidRPr="00600A75">
              <w:rPr>
                <w:sz w:val="20"/>
                <w:szCs w:val="20"/>
              </w:rPr>
              <w:t>, а также с учетом норм статьи 26 настоящих Правил.</w:t>
            </w:r>
          </w:p>
          <w:p w:rsidR="00BF7775" w:rsidRPr="00057DD2" w:rsidRDefault="00BF7775" w:rsidP="00BF7775">
            <w:pPr>
              <w:pStyle w:val="Default"/>
              <w:rPr>
                <w:sz w:val="20"/>
                <w:szCs w:val="20"/>
              </w:rPr>
            </w:pPr>
            <w:r w:rsidRPr="00057DD2">
              <w:rPr>
                <w:sz w:val="20"/>
                <w:szCs w:val="20"/>
              </w:rPr>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в статье 30 настоящих Правил. </w:t>
            </w:r>
          </w:p>
          <w:p w:rsidR="00BF7775" w:rsidRPr="00057DD2" w:rsidRDefault="00BF7775" w:rsidP="00BF7775">
            <w:pPr>
              <w:pStyle w:val="Default"/>
              <w:rPr>
                <w:sz w:val="20"/>
                <w:szCs w:val="20"/>
              </w:rPr>
            </w:pPr>
            <w:r w:rsidRPr="00057DD2">
              <w:rPr>
                <w:sz w:val="20"/>
                <w:szCs w:val="20"/>
              </w:rPr>
              <w:t xml:space="preserve">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 </w:t>
            </w:r>
          </w:p>
          <w:p w:rsidR="00BF7775" w:rsidRPr="00057DD2" w:rsidRDefault="00BF7775" w:rsidP="00BF7775">
            <w:pPr>
              <w:pStyle w:val="Default"/>
              <w:rPr>
                <w:sz w:val="20"/>
                <w:szCs w:val="20"/>
              </w:rPr>
            </w:pPr>
            <w:r w:rsidRPr="00057DD2">
              <w:rPr>
                <w:sz w:val="20"/>
                <w:szCs w:val="20"/>
              </w:rPr>
              <w:t xml:space="preserve">При проектировании объекта расчетное количество парковочных мест для его обслуживания определять согласно статье 26 настоящих Правил. </w:t>
            </w:r>
          </w:p>
          <w:p w:rsidR="00BF7775" w:rsidRPr="00057DD2" w:rsidRDefault="00BF7775" w:rsidP="00BF7775">
            <w:pPr>
              <w:pStyle w:val="Default"/>
              <w:rPr>
                <w:sz w:val="20"/>
                <w:szCs w:val="20"/>
              </w:rPr>
            </w:pPr>
            <w:r w:rsidRPr="00057DD2">
              <w:rPr>
                <w:sz w:val="20"/>
                <w:szCs w:val="20"/>
              </w:rPr>
              <w:t xml:space="preserve">Расстояние от объектов капитального строительства </w:t>
            </w:r>
            <w:r w:rsidRPr="00057DD2">
              <w:rPr>
                <w:sz w:val="20"/>
                <w:szCs w:val="20"/>
              </w:rPr>
              <w:lastRenderedPageBreak/>
              <w:t xml:space="preserve">до парковок определять согласно статье 26 настоящих Правил. </w:t>
            </w:r>
          </w:p>
          <w:p w:rsidR="00BF7775" w:rsidRPr="00057DD2" w:rsidRDefault="00BF7775" w:rsidP="00BF7775">
            <w:pPr>
              <w:pStyle w:val="Default"/>
              <w:rPr>
                <w:sz w:val="20"/>
                <w:szCs w:val="20"/>
              </w:rPr>
            </w:pPr>
            <w:r w:rsidRPr="00057DD2">
              <w:rPr>
                <w:sz w:val="20"/>
                <w:szCs w:val="20"/>
              </w:rPr>
              <w:t xml:space="preserve">При отсутствии в материалах проектной документации расчета СЗЗ, СЗЗ принимать в соответствии с СанПиНом2.2.1/2.1.1.1200-03 "Санитарно - защитные зоны и санитарная классификация предприятий, сооружений и иных объектов". </w:t>
            </w:r>
          </w:p>
          <w:p w:rsidR="00BF7775" w:rsidRPr="00057DD2" w:rsidRDefault="00BF7775" w:rsidP="00BF7775">
            <w:pPr>
              <w:shd w:val="clear" w:color="auto" w:fill="FFFFFF" w:themeFill="background1"/>
              <w:rPr>
                <w:rFonts w:ascii="Times New Roman" w:hAnsi="Times New Roman"/>
                <w:color w:val="000000"/>
                <w:sz w:val="20"/>
                <w:szCs w:val="20"/>
              </w:rPr>
            </w:pPr>
            <w:r w:rsidRPr="00057DD2">
              <w:rPr>
                <w:rFonts w:ascii="Times New Roman" w:hAnsi="Times New Roman"/>
                <w:color w:val="000000"/>
                <w:sz w:val="20"/>
                <w:szCs w:val="20"/>
              </w:rPr>
              <w:t xml:space="preserve">В материалах проектной документации указывать количество единовременно прибывающих на объекте человек для определения отношения объекта к объекту массового пребывания граждан. </w:t>
            </w:r>
          </w:p>
          <w:p w:rsidR="00BF7775" w:rsidRPr="00057DD2" w:rsidRDefault="00BF7775" w:rsidP="00BF7775">
            <w:pPr>
              <w:pStyle w:val="Default"/>
              <w:rPr>
                <w:sz w:val="20"/>
                <w:szCs w:val="20"/>
              </w:rPr>
            </w:pPr>
            <w:r w:rsidRPr="00057DD2">
              <w:rPr>
                <w:sz w:val="20"/>
                <w:szCs w:val="20"/>
              </w:rPr>
              <w:t xml:space="preserve">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 </w:t>
            </w:r>
          </w:p>
          <w:p w:rsidR="00BF7775" w:rsidRPr="00057DD2" w:rsidRDefault="00BF7775" w:rsidP="00BF7775">
            <w:pPr>
              <w:pStyle w:val="Default"/>
              <w:rPr>
                <w:sz w:val="20"/>
                <w:szCs w:val="20"/>
              </w:rPr>
            </w:pPr>
            <w:r w:rsidRPr="00057DD2">
              <w:rPr>
                <w:sz w:val="20"/>
                <w:szCs w:val="20"/>
              </w:rPr>
              <w:t xml:space="preserve">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 </w:t>
            </w:r>
          </w:p>
          <w:p w:rsidR="00BF7775" w:rsidRPr="00057DD2" w:rsidRDefault="00BF7775" w:rsidP="00BF7775">
            <w:pPr>
              <w:shd w:val="clear" w:color="auto" w:fill="FFFFFF" w:themeFill="background1"/>
              <w:rPr>
                <w:rFonts w:ascii="Times New Roman" w:hAnsi="Times New Roman"/>
                <w:color w:val="000000"/>
                <w:sz w:val="20"/>
                <w:szCs w:val="20"/>
              </w:rPr>
            </w:pPr>
            <w:r w:rsidRPr="00057DD2">
              <w:rPr>
                <w:rFonts w:ascii="Times New Roman" w:hAnsi="Times New Roman"/>
                <w:color w:val="000000"/>
                <w:sz w:val="20"/>
                <w:szCs w:val="20"/>
              </w:rPr>
              <w:t xml:space="preserve">В материалах проектной документации необходимо указывать функциональное назначение складских помещений в целях определения их класса опасности. </w:t>
            </w:r>
          </w:p>
        </w:tc>
      </w:tr>
      <w:tr w:rsidR="00BF7775" w:rsidRPr="00057DD2" w:rsidTr="00BF7775">
        <w:trPr>
          <w:trHeight w:val="20"/>
        </w:trPr>
        <w:tc>
          <w:tcPr>
            <w:tcW w:w="561" w:type="pct"/>
            <w:tcBorders>
              <w:left w:val="single" w:sz="4" w:space="0" w:color="000000"/>
            </w:tcBorders>
            <w:shd w:val="clear" w:color="auto" w:fill="FFFFFF" w:themeFill="background1"/>
            <w:vAlign w:val="center"/>
          </w:tcPr>
          <w:p w:rsidR="00BF7775" w:rsidRPr="00057DD2" w:rsidRDefault="00BF7775" w:rsidP="00BF7775">
            <w:pPr>
              <w:pStyle w:val="Default"/>
              <w:rPr>
                <w:sz w:val="20"/>
                <w:szCs w:val="20"/>
              </w:rPr>
            </w:pPr>
            <w:r w:rsidRPr="00057DD2">
              <w:rPr>
                <w:sz w:val="20"/>
                <w:szCs w:val="20"/>
              </w:rPr>
              <w:t xml:space="preserve">[4.9.1.2] Обеспечение дорожного отдыха </w:t>
            </w:r>
          </w:p>
        </w:tc>
        <w:tc>
          <w:tcPr>
            <w:tcW w:w="1274" w:type="pct"/>
            <w:tcBorders>
              <w:top w:val="single" w:sz="4" w:space="0" w:color="000000"/>
              <w:left w:val="single" w:sz="4" w:space="0" w:color="000000"/>
              <w:bottom w:val="single" w:sz="4" w:space="0" w:color="000000"/>
            </w:tcBorders>
            <w:shd w:val="clear" w:color="auto" w:fill="FFFFFF" w:themeFill="background1"/>
            <w:vAlign w:val="center"/>
          </w:tcPr>
          <w:p w:rsidR="00BF7775" w:rsidRPr="00057DD2" w:rsidRDefault="00BF7775" w:rsidP="00BF7775">
            <w:pPr>
              <w:pStyle w:val="Default"/>
              <w:rPr>
                <w:sz w:val="20"/>
                <w:szCs w:val="20"/>
              </w:rPr>
            </w:pPr>
            <w:r w:rsidRPr="00057DD2">
              <w:rPr>
                <w:sz w:val="20"/>
                <w:szCs w:val="20"/>
              </w:rPr>
              <w:t xml:space="preserve">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 </w:t>
            </w:r>
          </w:p>
        </w:tc>
        <w:tc>
          <w:tcPr>
            <w:tcW w:w="1490" w:type="pct"/>
            <w:tcBorders>
              <w:left w:val="single" w:sz="4" w:space="0" w:color="000000"/>
              <w:right w:val="single" w:sz="4" w:space="0" w:color="000000"/>
            </w:tcBorders>
            <w:shd w:val="clear" w:color="auto" w:fill="FFFFFF" w:themeFill="background1"/>
            <w:vAlign w:val="center"/>
          </w:tcPr>
          <w:p w:rsidR="00BF7775" w:rsidRPr="00057DD2" w:rsidRDefault="00BF7775" w:rsidP="00BF7775">
            <w:pPr>
              <w:pStyle w:val="Default"/>
              <w:rPr>
                <w:sz w:val="20"/>
                <w:szCs w:val="20"/>
              </w:rPr>
            </w:pPr>
            <w:r w:rsidRPr="00057DD2">
              <w:rPr>
                <w:sz w:val="20"/>
                <w:szCs w:val="20"/>
              </w:rPr>
              <w:t xml:space="preserve">Минимальная/максимальная площадь земельных участков – 300/5000 кв. м; </w:t>
            </w:r>
          </w:p>
          <w:p w:rsidR="00BF7775" w:rsidRPr="00057DD2" w:rsidRDefault="00BF7775" w:rsidP="00BF7775">
            <w:pPr>
              <w:pStyle w:val="Default"/>
              <w:rPr>
                <w:sz w:val="20"/>
                <w:szCs w:val="20"/>
              </w:rPr>
            </w:pPr>
            <w:r w:rsidRPr="00057DD2">
              <w:rPr>
                <w:sz w:val="20"/>
                <w:szCs w:val="20"/>
              </w:rPr>
              <w:t xml:space="preserve">максимальный процент застройки в границах земельного участка –50%; </w:t>
            </w:r>
          </w:p>
          <w:p w:rsidR="00BF7775" w:rsidRPr="00057DD2" w:rsidRDefault="00BF7775" w:rsidP="00BF7775">
            <w:pPr>
              <w:pStyle w:val="Default"/>
              <w:rPr>
                <w:sz w:val="20"/>
                <w:szCs w:val="20"/>
              </w:rPr>
            </w:pPr>
            <w:r w:rsidRPr="00057DD2">
              <w:rPr>
                <w:sz w:val="20"/>
                <w:szCs w:val="20"/>
              </w:rPr>
              <w:t xml:space="preserve">максимальная высота зданий, строений, сооружений от уровня земли - 12 м; </w:t>
            </w:r>
          </w:p>
          <w:p w:rsidR="00BF7775" w:rsidRDefault="00BF7775" w:rsidP="00BF7775">
            <w:pPr>
              <w:pStyle w:val="Default"/>
              <w:rPr>
                <w:sz w:val="20"/>
                <w:szCs w:val="20"/>
              </w:rPr>
            </w:pPr>
            <w:r w:rsidRPr="00057DD2">
              <w:rPr>
                <w:sz w:val="20"/>
                <w:szCs w:val="20"/>
              </w:rPr>
              <w:t xml:space="preserve">минимальные отступы от красной линии – 5 м; </w:t>
            </w:r>
            <w:r w:rsidRPr="00057DD2">
              <w:rPr>
                <w:sz w:val="20"/>
                <w:szCs w:val="20"/>
              </w:rPr>
              <w:lastRenderedPageBreak/>
              <w:t xml:space="preserve">от иных границ – 3 м. </w:t>
            </w:r>
          </w:p>
          <w:p w:rsidR="00BF7775" w:rsidRPr="00600A75" w:rsidRDefault="00BF7775" w:rsidP="00BF7775">
            <w:pPr>
              <w:pStyle w:val="Default"/>
              <w:rPr>
                <w:color w:val="auto"/>
                <w:sz w:val="20"/>
                <w:szCs w:val="20"/>
              </w:rPr>
            </w:pPr>
            <w:r w:rsidRPr="00600A75">
              <w:rPr>
                <w:rFonts w:eastAsia="SimSun"/>
                <w:color w:val="auto"/>
                <w:sz w:val="20"/>
                <w:szCs w:val="20"/>
              </w:rPr>
              <w:t>минимальный процент озеленения земельного участка 15%.</w:t>
            </w:r>
          </w:p>
        </w:tc>
        <w:tc>
          <w:tcPr>
            <w:tcW w:w="1675" w:type="pct"/>
            <w:vMerge/>
            <w:tcBorders>
              <w:left w:val="single" w:sz="4" w:space="0" w:color="000000"/>
              <w:right w:val="single" w:sz="4" w:space="0" w:color="000000"/>
            </w:tcBorders>
            <w:shd w:val="clear" w:color="auto" w:fill="FFFFFF" w:themeFill="background1"/>
            <w:vAlign w:val="center"/>
          </w:tcPr>
          <w:p w:rsidR="00BF7775" w:rsidRPr="00057DD2" w:rsidRDefault="00BF7775" w:rsidP="00BF7775">
            <w:pPr>
              <w:pStyle w:val="Default"/>
              <w:rPr>
                <w:sz w:val="20"/>
                <w:szCs w:val="20"/>
              </w:rPr>
            </w:pPr>
          </w:p>
        </w:tc>
      </w:tr>
      <w:tr w:rsidR="00BF7775" w:rsidRPr="00057DD2" w:rsidTr="00BF7775">
        <w:trPr>
          <w:trHeight w:val="20"/>
        </w:trPr>
        <w:tc>
          <w:tcPr>
            <w:tcW w:w="561" w:type="pct"/>
            <w:tcBorders>
              <w:left w:val="single" w:sz="4" w:space="0" w:color="000000"/>
            </w:tcBorders>
            <w:shd w:val="clear" w:color="auto" w:fill="FFFFFF" w:themeFill="background1"/>
            <w:vAlign w:val="center"/>
          </w:tcPr>
          <w:p w:rsidR="00BF7775" w:rsidRPr="00057DD2" w:rsidRDefault="00BF7775" w:rsidP="00BF7775">
            <w:pPr>
              <w:pStyle w:val="Default"/>
              <w:rPr>
                <w:sz w:val="20"/>
                <w:szCs w:val="20"/>
              </w:rPr>
            </w:pPr>
            <w:r w:rsidRPr="00057DD2">
              <w:rPr>
                <w:sz w:val="20"/>
                <w:szCs w:val="20"/>
              </w:rPr>
              <w:lastRenderedPageBreak/>
              <w:t xml:space="preserve">[4.9.1.3] Автомобильные мойки </w:t>
            </w:r>
          </w:p>
        </w:tc>
        <w:tc>
          <w:tcPr>
            <w:tcW w:w="1274" w:type="pct"/>
            <w:tcBorders>
              <w:top w:val="single" w:sz="4" w:space="0" w:color="000000"/>
              <w:left w:val="single" w:sz="4" w:space="0" w:color="000000"/>
            </w:tcBorders>
            <w:shd w:val="clear" w:color="auto" w:fill="FFFFFF" w:themeFill="background1"/>
            <w:vAlign w:val="center"/>
          </w:tcPr>
          <w:p w:rsidR="00BF7775" w:rsidRPr="00057DD2" w:rsidRDefault="00BF7775" w:rsidP="00BF7775">
            <w:pPr>
              <w:pStyle w:val="Default"/>
              <w:rPr>
                <w:sz w:val="20"/>
                <w:szCs w:val="20"/>
              </w:rPr>
            </w:pPr>
            <w:r w:rsidRPr="00057DD2">
              <w:rPr>
                <w:sz w:val="20"/>
                <w:szCs w:val="20"/>
              </w:rPr>
              <w:t xml:space="preserve">Размещение автомобильных моек, а также размещение магазинов сопутствующей торговли </w:t>
            </w:r>
          </w:p>
        </w:tc>
        <w:tc>
          <w:tcPr>
            <w:tcW w:w="1490" w:type="pct"/>
            <w:tcBorders>
              <w:left w:val="single" w:sz="4" w:space="0" w:color="000000"/>
              <w:right w:val="single" w:sz="4" w:space="0" w:color="000000"/>
            </w:tcBorders>
            <w:shd w:val="clear" w:color="auto" w:fill="FFFFFF" w:themeFill="background1"/>
            <w:vAlign w:val="center"/>
          </w:tcPr>
          <w:p w:rsidR="00BF7775" w:rsidRPr="00057DD2" w:rsidRDefault="00BF7775" w:rsidP="00BF7775">
            <w:pPr>
              <w:pStyle w:val="Default"/>
              <w:rPr>
                <w:sz w:val="20"/>
                <w:szCs w:val="20"/>
              </w:rPr>
            </w:pPr>
            <w:r w:rsidRPr="00057DD2">
              <w:rPr>
                <w:sz w:val="20"/>
                <w:szCs w:val="20"/>
              </w:rPr>
              <w:t xml:space="preserve">Минимальная/максимальная площадь земельных участков – 300/5000 кв. м; </w:t>
            </w:r>
          </w:p>
          <w:p w:rsidR="00BF7775" w:rsidRPr="00057DD2" w:rsidRDefault="00BF7775" w:rsidP="00BF7775">
            <w:pPr>
              <w:pStyle w:val="Default"/>
              <w:rPr>
                <w:sz w:val="20"/>
                <w:szCs w:val="20"/>
              </w:rPr>
            </w:pPr>
            <w:r w:rsidRPr="00057DD2">
              <w:rPr>
                <w:sz w:val="20"/>
                <w:szCs w:val="20"/>
              </w:rPr>
              <w:t xml:space="preserve">максимальный процент застройки в границах земельного участка –50%; </w:t>
            </w:r>
          </w:p>
          <w:p w:rsidR="00BF7775" w:rsidRPr="00057DD2" w:rsidRDefault="00BF7775" w:rsidP="00BF7775">
            <w:pPr>
              <w:pStyle w:val="Default"/>
              <w:rPr>
                <w:sz w:val="20"/>
                <w:szCs w:val="20"/>
              </w:rPr>
            </w:pPr>
            <w:r w:rsidRPr="00057DD2">
              <w:rPr>
                <w:sz w:val="20"/>
                <w:szCs w:val="20"/>
              </w:rPr>
              <w:t xml:space="preserve">максимальная высота зданий, строений, сооружений от уровня земли – 12 м; </w:t>
            </w:r>
          </w:p>
          <w:p w:rsidR="00BF7775" w:rsidRDefault="00BF7775" w:rsidP="00BF7775">
            <w:pPr>
              <w:pStyle w:val="Default"/>
              <w:rPr>
                <w:sz w:val="20"/>
                <w:szCs w:val="20"/>
              </w:rPr>
            </w:pPr>
            <w:r w:rsidRPr="00057DD2">
              <w:rPr>
                <w:sz w:val="20"/>
                <w:szCs w:val="20"/>
              </w:rPr>
              <w:t xml:space="preserve">минимальные отступы от красной линии – 5 м; от иных границ – 3 м. </w:t>
            </w:r>
          </w:p>
          <w:p w:rsidR="00BF7775" w:rsidRPr="00600A75" w:rsidRDefault="00BF7775" w:rsidP="00BF7775">
            <w:pPr>
              <w:pStyle w:val="Default"/>
              <w:rPr>
                <w:color w:val="auto"/>
                <w:sz w:val="20"/>
                <w:szCs w:val="20"/>
              </w:rPr>
            </w:pPr>
            <w:r w:rsidRPr="00600A75">
              <w:rPr>
                <w:rFonts w:eastAsia="SimSun"/>
                <w:color w:val="auto"/>
                <w:sz w:val="20"/>
                <w:szCs w:val="20"/>
              </w:rPr>
              <w:t>минимальный процент озеленения земельного участка 15%.</w:t>
            </w:r>
          </w:p>
        </w:tc>
        <w:tc>
          <w:tcPr>
            <w:tcW w:w="1675" w:type="pct"/>
            <w:vMerge/>
            <w:tcBorders>
              <w:left w:val="single" w:sz="4" w:space="0" w:color="000000"/>
              <w:right w:val="single" w:sz="4" w:space="0" w:color="000000"/>
            </w:tcBorders>
            <w:shd w:val="clear" w:color="auto" w:fill="FFFFFF" w:themeFill="background1"/>
            <w:vAlign w:val="center"/>
          </w:tcPr>
          <w:p w:rsidR="00BF7775" w:rsidRPr="00057DD2" w:rsidRDefault="00BF7775" w:rsidP="00BF7775">
            <w:pPr>
              <w:pStyle w:val="Default"/>
              <w:rPr>
                <w:sz w:val="20"/>
                <w:szCs w:val="20"/>
              </w:rPr>
            </w:pPr>
          </w:p>
        </w:tc>
      </w:tr>
      <w:tr w:rsidR="00BF7775" w:rsidRPr="00057DD2" w:rsidTr="00BF7775">
        <w:trPr>
          <w:trHeight w:val="20"/>
        </w:trPr>
        <w:tc>
          <w:tcPr>
            <w:tcW w:w="561" w:type="pct"/>
            <w:tcBorders>
              <w:left w:val="single" w:sz="4" w:space="0" w:color="000000"/>
              <w:bottom w:val="single" w:sz="4" w:space="0" w:color="000000"/>
            </w:tcBorders>
            <w:shd w:val="clear" w:color="auto" w:fill="FFFFFF" w:themeFill="background1"/>
            <w:vAlign w:val="center"/>
          </w:tcPr>
          <w:p w:rsidR="00BF7775" w:rsidRPr="00057DD2" w:rsidRDefault="00BF7775" w:rsidP="00BF7775">
            <w:pPr>
              <w:pStyle w:val="Default"/>
              <w:rPr>
                <w:sz w:val="20"/>
                <w:szCs w:val="20"/>
              </w:rPr>
            </w:pPr>
            <w:r w:rsidRPr="00057DD2">
              <w:rPr>
                <w:sz w:val="20"/>
                <w:szCs w:val="20"/>
              </w:rPr>
              <w:t xml:space="preserve">4.9.1.4] Ремонт автомобилей </w:t>
            </w:r>
          </w:p>
        </w:tc>
        <w:tc>
          <w:tcPr>
            <w:tcW w:w="1274" w:type="pct"/>
            <w:tcBorders>
              <w:left w:val="single" w:sz="4" w:space="0" w:color="000000"/>
              <w:bottom w:val="single" w:sz="4" w:space="0" w:color="000000"/>
            </w:tcBorders>
            <w:shd w:val="clear" w:color="auto" w:fill="FFFFFF" w:themeFill="background1"/>
            <w:vAlign w:val="center"/>
          </w:tcPr>
          <w:p w:rsidR="00BF7775" w:rsidRPr="00057DD2" w:rsidRDefault="00BF7775" w:rsidP="00BF7775">
            <w:pPr>
              <w:pStyle w:val="Default"/>
              <w:rPr>
                <w:sz w:val="20"/>
                <w:szCs w:val="20"/>
              </w:rPr>
            </w:pPr>
            <w:r w:rsidRPr="00057DD2">
              <w:rPr>
                <w:sz w:val="20"/>
                <w:szCs w:val="20"/>
              </w:rPr>
              <w:t xml:space="preserve">Размещение мастерских, предназначенных для ремонта и обслуживания автомобилей, и прочих объектов дорожного сервиса, а </w:t>
            </w:r>
          </w:p>
          <w:p w:rsidR="00BF7775" w:rsidRPr="00057DD2" w:rsidRDefault="00BF7775" w:rsidP="00BF7775">
            <w:pPr>
              <w:pStyle w:val="Default"/>
              <w:rPr>
                <w:sz w:val="20"/>
                <w:szCs w:val="20"/>
              </w:rPr>
            </w:pPr>
            <w:r w:rsidRPr="00057DD2">
              <w:rPr>
                <w:sz w:val="20"/>
                <w:szCs w:val="20"/>
              </w:rPr>
              <w:t xml:space="preserve">также размещение магазинов сопутствующей торговли </w:t>
            </w:r>
          </w:p>
        </w:tc>
        <w:tc>
          <w:tcPr>
            <w:tcW w:w="1490" w:type="pct"/>
            <w:tcBorders>
              <w:left w:val="single" w:sz="4" w:space="0" w:color="000000"/>
              <w:bottom w:val="single" w:sz="4" w:space="0" w:color="000000"/>
              <w:right w:val="single" w:sz="4" w:space="0" w:color="000000"/>
            </w:tcBorders>
            <w:shd w:val="clear" w:color="auto" w:fill="FFFFFF" w:themeFill="background1"/>
            <w:vAlign w:val="center"/>
          </w:tcPr>
          <w:p w:rsidR="00BF7775" w:rsidRPr="00057DD2" w:rsidRDefault="00BF7775" w:rsidP="00BF7775">
            <w:pPr>
              <w:pStyle w:val="Default"/>
              <w:rPr>
                <w:sz w:val="20"/>
                <w:szCs w:val="20"/>
              </w:rPr>
            </w:pPr>
            <w:r w:rsidRPr="00057DD2">
              <w:rPr>
                <w:sz w:val="20"/>
                <w:szCs w:val="20"/>
              </w:rPr>
              <w:t xml:space="preserve">Минимальная/максимальная площадь земельных участков – 300/5000 кв. м; </w:t>
            </w:r>
          </w:p>
          <w:p w:rsidR="00BF7775" w:rsidRPr="00057DD2" w:rsidRDefault="00BF7775" w:rsidP="00BF7775">
            <w:pPr>
              <w:pStyle w:val="Default"/>
              <w:rPr>
                <w:sz w:val="20"/>
                <w:szCs w:val="20"/>
              </w:rPr>
            </w:pPr>
            <w:r w:rsidRPr="00057DD2">
              <w:rPr>
                <w:sz w:val="20"/>
                <w:szCs w:val="20"/>
              </w:rPr>
              <w:t xml:space="preserve">максимальный процент застройки границах земельного участка –50%; </w:t>
            </w:r>
          </w:p>
          <w:p w:rsidR="00BF7775" w:rsidRPr="00057DD2" w:rsidRDefault="00BF7775" w:rsidP="00BF7775">
            <w:pPr>
              <w:pStyle w:val="Default"/>
              <w:rPr>
                <w:sz w:val="20"/>
                <w:szCs w:val="20"/>
              </w:rPr>
            </w:pPr>
            <w:r w:rsidRPr="00057DD2">
              <w:rPr>
                <w:sz w:val="20"/>
                <w:szCs w:val="20"/>
              </w:rPr>
              <w:t xml:space="preserve">максимальная высота зданий, строений, сооружений от уровня земли - 12 м; </w:t>
            </w:r>
          </w:p>
          <w:p w:rsidR="00BF7775" w:rsidRDefault="00BF7775" w:rsidP="00BF7775">
            <w:pPr>
              <w:pStyle w:val="Default"/>
              <w:rPr>
                <w:sz w:val="20"/>
                <w:szCs w:val="20"/>
              </w:rPr>
            </w:pPr>
            <w:r w:rsidRPr="00057DD2">
              <w:rPr>
                <w:sz w:val="20"/>
                <w:szCs w:val="20"/>
              </w:rPr>
              <w:t xml:space="preserve">от иных границ – 3 м. </w:t>
            </w:r>
          </w:p>
          <w:p w:rsidR="00BF7775" w:rsidRPr="00600A75" w:rsidRDefault="00BF7775" w:rsidP="00BF7775">
            <w:pPr>
              <w:pStyle w:val="Default"/>
              <w:rPr>
                <w:color w:val="auto"/>
                <w:sz w:val="20"/>
                <w:szCs w:val="20"/>
              </w:rPr>
            </w:pPr>
            <w:r w:rsidRPr="00600A75">
              <w:rPr>
                <w:rFonts w:eastAsia="SimSun"/>
                <w:color w:val="auto"/>
                <w:sz w:val="20"/>
                <w:szCs w:val="20"/>
              </w:rPr>
              <w:t>минимальный процент озеленения земельного участка 15%.</w:t>
            </w:r>
          </w:p>
        </w:tc>
        <w:tc>
          <w:tcPr>
            <w:tcW w:w="1675" w:type="pct"/>
            <w:vMerge/>
            <w:tcBorders>
              <w:left w:val="single" w:sz="4" w:space="0" w:color="000000"/>
              <w:right w:val="single" w:sz="4" w:space="0" w:color="000000"/>
            </w:tcBorders>
            <w:shd w:val="clear" w:color="auto" w:fill="FFFFFF" w:themeFill="background1"/>
            <w:vAlign w:val="center"/>
          </w:tcPr>
          <w:p w:rsidR="00BF7775" w:rsidRPr="00057DD2" w:rsidRDefault="00BF7775" w:rsidP="00BF7775">
            <w:pPr>
              <w:pStyle w:val="Default"/>
              <w:rPr>
                <w:sz w:val="20"/>
                <w:szCs w:val="20"/>
              </w:rPr>
            </w:pPr>
          </w:p>
        </w:tc>
      </w:tr>
    </w:tbl>
    <w:p w:rsidR="00BF7775" w:rsidRPr="00057DD2" w:rsidRDefault="00BF7775" w:rsidP="00BF7775">
      <w:pPr>
        <w:spacing w:after="0" w:line="240" w:lineRule="auto"/>
        <w:ind w:firstLine="426"/>
        <w:rPr>
          <w:rFonts w:ascii="Times New Roman" w:eastAsia="SimSun" w:hAnsi="Times New Roman" w:cs="Times New Roman"/>
          <w:sz w:val="24"/>
          <w:szCs w:val="24"/>
          <w:lang w:eastAsia="zh-CN"/>
        </w:rPr>
      </w:pPr>
    </w:p>
    <w:p w:rsidR="00BF7775" w:rsidRPr="00057DD2" w:rsidRDefault="00BF7775" w:rsidP="00BF7775">
      <w:pPr>
        <w:shd w:val="clear" w:color="auto" w:fill="FFFFFF" w:themeFill="background1"/>
        <w:spacing w:after="0" w:line="240" w:lineRule="auto"/>
        <w:ind w:firstLine="709"/>
        <w:jc w:val="both"/>
        <w:rPr>
          <w:rFonts w:ascii="Times New Roman" w:eastAsia="SimSun" w:hAnsi="Times New Roman" w:cs="Times New Roman"/>
          <w:sz w:val="24"/>
          <w:szCs w:val="24"/>
          <w:lang w:eastAsia="zh-CN"/>
        </w:rPr>
      </w:pPr>
      <w:r w:rsidRPr="00057DD2">
        <w:rPr>
          <w:rFonts w:ascii="Times New Roman" w:hAnsi="Times New Roman" w:cs="Times New Roman"/>
          <w:sz w:val="24"/>
          <w:szCs w:val="24"/>
        </w:rPr>
        <w:lastRenderedPageBreak/>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p>
    <w:p w:rsidR="00BF7775" w:rsidRPr="00057DD2" w:rsidRDefault="00BF7775" w:rsidP="00BF7775">
      <w:pPr>
        <w:shd w:val="clear" w:color="auto" w:fill="FFFFFF" w:themeFill="background1"/>
        <w:spacing w:after="0" w:line="240" w:lineRule="auto"/>
        <w:ind w:firstLine="709"/>
        <w:jc w:val="both"/>
        <w:rPr>
          <w:rFonts w:ascii="Times New Roman" w:eastAsia="SimSun" w:hAnsi="Times New Roman" w:cs="Times New Roman"/>
          <w:sz w:val="24"/>
          <w:szCs w:val="24"/>
          <w:lang w:eastAsia="zh-CN"/>
        </w:rPr>
      </w:pPr>
    </w:p>
    <w:p w:rsidR="00BF7775" w:rsidRPr="00057DD2" w:rsidRDefault="00BF7775" w:rsidP="00BF7775">
      <w:pPr>
        <w:widowControl w:val="0"/>
        <w:shd w:val="clear" w:color="auto" w:fill="FFFFFF" w:themeFill="background1"/>
        <w:spacing w:after="0" w:line="240" w:lineRule="auto"/>
        <w:ind w:firstLine="426"/>
        <w:jc w:val="center"/>
        <w:rPr>
          <w:rFonts w:ascii="Times New Roman" w:eastAsia="SimSun" w:hAnsi="Times New Roman" w:cs="Times New Roman"/>
          <w:b/>
          <w:sz w:val="24"/>
          <w:szCs w:val="24"/>
          <w:lang w:eastAsia="zh-CN"/>
        </w:rPr>
      </w:pPr>
      <w:r w:rsidRPr="00057DD2">
        <w:rPr>
          <w:rFonts w:ascii="Times New Roman" w:eastAsia="SimSun" w:hAnsi="Times New Roman" w:cs="Times New Roman"/>
          <w:b/>
          <w:sz w:val="24"/>
          <w:szCs w:val="24"/>
          <w:lang w:eastAsia="zh-CN"/>
        </w:rPr>
        <w:t xml:space="preserve">Вспомогательные виды разрешенного использования земельных участков и объектов капитального строительства, </w:t>
      </w:r>
    </w:p>
    <w:p w:rsidR="00BF7775" w:rsidRPr="00057DD2" w:rsidRDefault="00BF7775" w:rsidP="00BF7775">
      <w:pPr>
        <w:widowControl w:val="0"/>
        <w:shd w:val="clear" w:color="auto" w:fill="FFFFFF" w:themeFill="background1"/>
        <w:spacing w:after="120" w:line="240" w:lineRule="auto"/>
        <w:ind w:firstLine="426"/>
        <w:jc w:val="center"/>
        <w:rPr>
          <w:rFonts w:ascii="Times New Roman" w:eastAsia="SimSun" w:hAnsi="Times New Roman" w:cs="Times New Roman"/>
          <w:b/>
          <w:sz w:val="24"/>
          <w:szCs w:val="24"/>
          <w:lang w:eastAsia="zh-CN"/>
        </w:rPr>
      </w:pPr>
      <w:r w:rsidRPr="00057DD2">
        <w:rPr>
          <w:rFonts w:ascii="Times New Roman" w:eastAsia="SimSun" w:hAnsi="Times New Roman" w:cs="Times New Roman"/>
          <w:b/>
          <w:sz w:val="24"/>
          <w:szCs w:val="24"/>
          <w:lang w:eastAsia="zh-CN"/>
        </w:rPr>
        <w:t>предельные параметры разрешенного строительства, реконструкции объектов капитального строительства</w:t>
      </w: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tblPr>
      <w:tblGrid>
        <w:gridCol w:w="4400"/>
        <w:gridCol w:w="4564"/>
        <w:gridCol w:w="5342"/>
      </w:tblGrid>
      <w:tr w:rsidR="00BF7775" w:rsidRPr="00057DD2" w:rsidTr="00BF7775">
        <w:trPr>
          <w:trHeight w:val="20"/>
          <w:tblHeader/>
          <w:jc w:val="center"/>
        </w:trPr>
        <w:tc>
          <w:tcPr>
            <w:tcW w:w="1538" w:type="pct"/>
            <w:shd w:val="clear" w:color="auto" w:fill="auto"/>
            <w:vAlign w:val="center"/>
          </w:tcPr>
          <w:p w:rsidR="00BF7775" w:rsidRPr="00057DD2" w:rsidRDefault="00BF7775" w:rsidP="00BF7775">
            <w:pPr>
              <w:pStyle w:val="affb"/>
              <w:jc w:val="center"/>
            </w:pPr>
            <w:r w:rsidRPr="00057DD2">
              <w:rPr>
                <w:rStyle w:val="affa"/>
                <w:b/>
                <w:bCs/>
              </w:rPr>
              <w:t>Виды вспомогательных объектов капитального строительства</w:t>
            </w:r>
          </w:p>
        </w:tc>
        <w:tc>
          <w:tcPr>
            <w:tcW w:w="1595" w:type="pct"/>
            <w:shd w:val="clear" w:color="auto" w:fill="auto"/>
            <w:vAlign w:val="center"/>
          </w:tcPr>
          <w:p w:rsidR="00BF7775" w:rsidRPr="00057DD2" w:rsidRDefault="00BF7775" w:rsidP="00BF7775">
            <w:pPr>
              <w:pStyle w:val="affb"/>
              <w:jc w:val="center"/>
            </w:pPr>
            <w:r w:rsidRPr="00057DD2">
              <w:rPr>
                <w:rStyle w:val="affa"/>
                <w:b/>
                <w:bCs/>
              </w:rPr>
              <w:t>Предельные (минимальные и (или) максимальные размеры земельных участков и предельные параметры разрешенного использования земельных участков и объектов капитального строительства</w:t>
            </w:r>
          </w:p>
        </w:tc>
        <w:tc>
          <w:tcPr>
            <w:tcW w:w="1867" w:type="pct"/>
            <w:shd w:val="clear" w:color="auto" w:fill="auto"/>
            <w:vAlign w:val="center"/>
          </w:tcPr>
          <w:p w:rsidR="00BF7775" w:rsidRPr="00057DD2" w:rsidRDefault="00BF7775" w:rsidP="00BF7775">
            <w:pPr>
              <w:pStyle w:val="affb"/>
              <w:jc w:val="center"/>
            </w:pPr>
            <w:r w:rsidRPr="00057DD2">
              <w:rPr>
                <w:rStyle w:val="affa"/>
                <w:b/>
                <w:bCs/>
              </w:rPr>
              <w:t>Особые условия реализации регламента</w:t>
            </w:r>
          </w:p>
        </w:tc>
      </w:tr>
      <w:tr w:rsidR="00BF7775" w:rsidRPr="00057DD2" w:rsidTr="00BF7775">
        <w:trPr>
          <w:trHeight w:val="20"/>
          <w:jc w:val="center"/>
        </w:trPr>
        <w:tc>
          <w:tcPr>
            <w:tcW w:w="1538" w:type="pct"/>
            <w:shd w:val="clear" w:color="auto" w:fill="auto"/>
            <w:vAlign w:val="center"/>
          </w:tcPr>
          <w:p w:rsidR="00BF7775" w:rsidRPr="00057DD2" w:rsidRDefault="00BF7775" w:rsidP="00BF7775">
            <w:pPr>
              <w:pStyle w:val="Default"/>
              <w:rPr>
                <w:sz w:val="20"/>
                <w:szCs w:val="20"/>
              </w:rPr>
            </w:pPr>
            <w:r>
              <w:rPr>
                <w:sz w:val="20"/>
                <w:szCs w:val="20"/>
              </w:rPr>
              <w:t>О</w:t>
            </w:r>
            <w:r w:rsidRPr="00057DD2">
              <w:rPr>
                <w:sz w:val="20"/>
                <w:szCs w:val="20"/>
              </w:rPr>
              <w:t xml:space="preserve">ткрытые стоянки краткосрочного хранения автомобилей, площадки транзитного транспорта с местами хранения автобусов, грузовиков, легковых автомобилей; </w:t>
            </w:r>
          </w:p>
          <w:p w:rsidR="00BF7775" w:rsidRPr="00057DD2" w:rsidRDefault="00BF7775" w:rsidP="00BF7775">
            <w:pPr>
              <w:tabs>
                <w:tab w:val="left" w:pos="1134"/>
              </w:tabs>
              <w:spacing w:after="0" w:line="240" w:lineRule="auto"/>
              <w:rPr>
                <w:rFonts w:ascii="Times New Roman" w:eastAsia="Calibri" w:hAnsi="Times New Roman" w:cs="Times New Roman"/>
                <w:color w:val="000000"/>
                <w:sz w:val="20"/>
                <w:szCs w:val="20"/>
              </w:rPr>
            </w:pPr>
            <w:r w:rsidRPr="00057DD2">
              <w:rPr>
                <w:rFonts w:ascii="Times New Roman" w:hAnsi="Times New Roman" w:cs="Times New Roman"/>
                <w:color w:val="000000"/>
                <w:sz w:val="20"/>
                <w:szCs w:val="20"/>
              </w:rPr>
              <w:t xml:space="preserve">контрольно-пропускные пункты, пункты охраны, проходные. </w:t>
            </w:r>
          </w:p>
        </w:tc>
        <w:tc>
          <w:tcPr>
            <w:tcW w:w="1595" w:type="pct"/>
            <w:shd w:val="clear" w:color="auto" w:fill="auto"/>
            <w:vAlign w:val="center"/>
          </w:tcPr>
          <w:p w:rsidR="00BF7775" w:rsidRPr="00057DD2" w:rsidRDefault="00BF7775" w:rsidP="00BF7775">
            <w:pPr>
              <w:pStyle w:val="Default"/>
              <w:rPr>
                <w:sz w:val="20"/>
                <w:szCs w:val="20"/>
              </w:rPr>
            </w:pPr>
            <w:r w:rsidRPr="00057DD2">
              <w:rPr>
                <w:sz w:val="20"/>
                <w:szCs w:val="20"/>
              </w:rPr>
              <w:t xml:space="preserve">Минимальные отступы от границ земельных участков до объектов вспомогательного назначения: </w:t>
            </w:r>
          </w:p>
          <w:p w:rsidR="00BF7775" w:rsidRPr="00057DD2" w:rsidRDefault="00BF7775" w:rsidP="00BF7775">
            <w:pPr>
              <w:tabs>
                <w:tab w:val="left" w:pos="1134"/>
              </w:tabs>
              <w:spacing w:after="0" w:line="240" w:lineRule="auto"/>
              <w:rPr>
                <w:rFonts w:ascii="Times New Roman" w:hAnsi="Times New Roman" w:cs="Times New Roman"/>
                <w:color w:val="000000"/>
                <w:sz w:val="20"/>
                <w:szCs w:val="20"/>
              </w:rPr>
            </w:pPr>
            <w:r w:rsidRPr="00057DD2">
              <w:rPr>
                <w:rFonts w:ascii="Times New Roman" w:hAnsi="Times New Roman" w:cs="Times New Roman"/>
                <w:color w:val="000000"/>
                <w:sz w:val="20"/>
                <w:szCs w:val="20"/>
              </w:rPr>
              <w:t xml:space="preserve">от красной линии – 5 м; от иных границ – 1 м. </w:t>
            </w:r>
          </w:p>
        </w:tc>
        <w:tc>
          <w:tcPr>
            <w:tcW w:w="1867" w:type="pct"/>
            <w:vMerge w:val="restart"/>
            <w:shd w:val="clear" w:color="auto" w:fill="auto"/>
            <w:vAlign w:val="center"/>
          </w:tcPr>
          <w:p w:rsidR="00BF7775" w:rsidRPr="00E36152" w:rsidRDefault="00BF7775" w:rsidP="00BF7775">
            <w:pPr>
              <w:pStyle w:val="ConsPlusNormal"/>
              <w:rPr>
                <w:color w:val="FF0000"/>
                <w:sz w:val="20"/>
                <w:szCs w:val="20"/>
              </w:rPr>
            </w:pPr>
            <w:r w:rsidRPr="00057DD2">
              <w:rPr>
                <w:sz w:val="20"/>
                <w:szCs w:val="20"/>
              </w:rPr>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w:t>
            </w:r>
            <w:r w:rsidRPr="001919BB">
              <w:rPr>
                <w:sz w:val="20"/>
                <w:szCs w:val="20"/>
              </w:rPr>
              <w:t>, а также с учетом норм статьи 26 настоящих Правил.</w:t>
            </w:r>
          </w:p>
          <w:p w:rsidR="00BF7775" w:rsidRPr="00057DD2" w:rsidRDefault="00BF7775" w:rsidP="00BF7775">
            <w:pPr>
              <w:pStyle w:val="Default"/>
              <w:rPr>
                <w:sz w:val="20"/>
                <w:szCs w:val="20"/>
              </w:rPr>
            </w:pPr>
            <w:r w:rsidRPr="00057DD2">
              <w:rPr>
                <w:sz w:val="20"/>
                <w:szCs w:val="20"/>
              </w:rPr>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настоящих Правилах. </w:t>
            </w:r>
          </w:p>
          <w:p w:rsidR="00BF7775" w:rsidRPr="00057DD2" w:rsidRDefault="00BF7775" w:rsidP="00BF7775">
            <w:pPr>
              <w:tabs>
                <w:tab w:val="left" w:pos="1134"/>
              </w:tabs>
              <w:spacing w:after="0" w:line="240" w:lineRule="auto"/>
              <w:rPr>
                <w:rFonts w:ascii="Times New Roman" w:hAnsi="Times New Roman" w:cs="Times New Roman"/>
                <w:color w:val="000000"/>
                <w:sz w:val="20"/>
                <w:szCs w:val="20"/>
              </w:rPr>
            </w:pPr>
            <w:r w:rsidRPr="00057DD2">
              <w:rPr>
                <w:rFonts w:ascii="Times New Roman" w:hAnsi="Times New Roman" w:cs="Times New Roman"/>
                <w:color w:val="000000"/>
                <w:sz w:val="20"/>
                <w:szCs w:val="20"/>
              </w:rPr>
              <w:t xml:space="preserve">Любые вспомогательные виды разрешённого использования объектов капитального строительства не могут по своим суммарным характеристикам (строительному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 </w:t>
            </w:r>
          </w:p>
        </w:tc>
      </w:tr>
      <w:tr w:rsidR="00BF7775" w:rsidRPr="00057DD2" w:rsidTr="00BF7775">
        <w:trPr>
          <w:trHeight w:val="20"/>
          <w:jc w:val="center"/>
        </w:trPr>
        <w:tc>
          <w:tcPr>
            <w:tcW w:w="1538" w:type="pct"/>
            <w:shd w:val="clear" w:color="auto" w:fill="auto"/>
            <w:vAlign w:val="center"/>
          </w:tcPr>
          <w:p w:rsidR="00BF7775" w:rsidRPr="00057DD2" w:rsidRDefault="00BF7775" w:rsidP="00BF7775">
            <w:pPr>
              <w:pStyle w:val="Default"/>
              <w:rPr>
                <w:sz w:val="20"/>
                <w:szCs w:val="20"/>
              </w:rPr>
            </w:pPr>
            <w:r w:rsidRPr="00057DD2">
              <w:rPr>
                <w:sz w:val="20"/>
                <w:szCs w:val="20"/>
              </w:rPr>
              <w:t xml:space="preserve">Гостевые автостоянки для парковки легковых автомобилей посетителей. </w:t>
            </w:r>
          </w:p>
        </w:tc>
        <w:tc>
          <w:tcPr>
            <w:tcW w:w="1595" w:type="pct"/>
            <w:shd w:val="clear" w:color="auto" w:fill="auto"/>
            <w:vAlign w:val="center"/>
          </w:tcPr>
          <w:p w:rsidR="00BF7775" w:rsidRPr="00057DD2" w:rsidRDefault="00BF7775" w:rsidP="00BF7775">
            <w:pPr>
              <w:pStyle w:val="Default"/>
              <w:rPr>
                <w:sz w:val="20"/>
                <w:szCs w:val="20"/>
              </w:rPr>
            </w:pPr>
            <w:r w:rsidRPr="00057DD2">
              <w:rPr>
                <w:sz w:val="20"/>
                <w:szCs w:val="20"/>
              </w:rPr>
              <w:t xml:space="preserve">Нормативное количество парковочных мест определяется по таблице 1 ст. 42 Правил. </w:t>
            </w:r>
          </w:p>
          <w:p w:rsidR="00BF7775" w:rsidRPr="00057DD2" w:rsidRDefault="00BF7775" w:rsidP="00BF7775">
            <w:pPr>
              <w:pStyle w:val="Default"/>
              <w:rPr>
                <w:sz w:val="20"/>
                <w:szCs w:val="20"/>
              </w:rPr>
            </w:pPr>
            <w:r w:rsidRPr="00057DD2">
              <w:rPr>
                <w:sz w:val="20"/>
                <w:szCs w:val="20"/>
              </w:rPr>
              <w:t xml:space="preserve">Расстояние от объектов капитального строительства принимать по таблице 2 ст. 42 Правил </w:t>
            </w:r>
          </w:p>
        </w:tc>
        <w:tc>
          <w:tcPr>
            <w:tcW w:w="1867" w:type="pct"/>
            <w:vMerge/>
            <w:shd w:val="clear" w:color="auto" w:fill="auto"/>
            <w:vAlign w:val="center"/>
          </w:tcPr>
          <w:p w:rsidR="00BF7775" w:rsidRPr="00057DD2" w:rsidRDefault="00BF7775" w:rsidP="00BF7775">
            <w:pPr>
              <w:pStyle w:val="Default"/>
              <w:rPr>
                <w:sz w:val="20"/>
                <w:szCs w:val="20"/>
              </w:rPr>
            </w:pPr>
          </w:p>
        </w:tc>
      </w:tr>
      <w:tr w:rsidR="00BF7775" w:rsidRPr="00057DD2" w:rsidTr="00BF7775">
        <w:trPr>
          <w:trHeight w:val="20"/>
          <w:jc w:val="center"/>
        </w:trPr>
        <w:tc>
          <w:tcPr>
            <w:tcW w:w="1538" w:type="pct"/>
            <w:shd w:val="clear" w:color="auto" w:fill="auto"/>
            <w:vAlign w:val="center"/>
          </w:tcPr>
          <w:p w:rsidR="00BF7775" w:rsidRPr="00057DD2" w:rsidRDefault="00BF7775" w:rsidP="00BF7775">
            <w:pPr>
              <w:pStyle w:val="Default"/>
              <w:rPr>
                <w:sz w:val="20"/>
                <w:szCs w:val="20"/>
              </w:rPr>
            </w:pPr>
            <w:r w:rsidRPr="00057DD2">
              <w:rPr>
                <w:sz w:val="20"/>
                <w:szCs w:val="20"/>
              </w:rPr>
              <w:t xml:space="preserve">Площадки для мусоросборников </w:t>
            </w:r>
          </w:p>
        </w:tc>
        <w:tc>
          <w:tcPr>
            <w:tcW w:w="1595" w:type="pct"/>
            <w:shd w:val="clear" w:color="auto" w:fill="auto"/>
            <w:vAlign w:val="center"/>
          </w:tcPr>
          <w:p w:rsidR="00BF7775" w:rsidRPr="00057DD2" w:rsidRDefault="00BF7775" w:rsidP="00BF7775">
            <w:pPr>
              <w:pStyle w:val="Default"/>
              <w:rPr>
                <w:sz w:val="20"/>
                <w:szCs w:val="20"/>
              </w:rPr>
            </w:pPr>
            <w:r w:rsidRPr="00057DD2">
              <w:rPr>
                <w:sz w:val="20"/>
                <w:szCs w:val="20"/>
              </w:rPr>
              <w:t xml:space="preserve">Расстояние от площадок для мусоросборников до производственных и вспомогательных помещений не менее - 30 м. </w:t>
            </w:r>
          </w:p>
        </w:tc>
        <w:tc>
          <w:tcPr>
            <w:tcW w:w="1867" w:type="pct"/>
            <w:vMerge/>
            <w:shd w:val="clear" w:color="auto" w:fill="auto"/>
            <w:vAlign w:val="center"/>
          </w:tcPr>
          <w:p w:rsidR="00BF7775" w:rsidRPr="00057DD2" w:rsidRDefault="00BF7775" w:rsidP="00BF7775">
            <w:pPr>
              <w:pStyle w:val="Default"/>
              <w:rPr>
                <w:sz w:val="20"/>
                <w:szCs w:val="20"/>
              </w:rPr>
            </w:pPr>
          </w:p>
        </w:tc>
      </w:tr>
      <w:tr w:rsidR="00BF7775" w:rsidRPr="00057DD2" w:rsidTr="00BF7775">
        <w:trPr>
          <w:trHeight w:val="20"/>
          <w:jc w:val="center"/>
        </w:trPr>
        <w:tc>
          <w:tcPr>
            <w:tcW w:w="1538" w:type="pct"/>
            <w:shd w:val="clear" w:color="auto" w:fill="auto"/>
            <w:vAlign w:val="center"/>
          </w:tcPr>
          <w:p w:rsidR="00BF7775" w:rsidRPr="00057DD2" w:rsidRDefault="00BF7775" w:rsidP="00BF7775">
            <w:pPr>
              <w:pStyle w:val="Default"/>
              <w:rPr>
                <w:sz w:val="20"/>
                <w:szCs w:val="20"/>
              </w:rPr>
            </w:pPr>
            <w:r w:rsidRPr="00057DD2">
              <w:rPr>
                <w:sz w:val="20"/>
                <w:szCs w:val="20"/>
              </w:rPr>
              <w:t xml:space="preserve">Площадки для сбора твердых бытовых отходов. </w:t>
            </w:r>
          </w:p>
        </w:tc>
        <w:tc>
          <w:tcPr>
            <w:tcW w:w="1595" w:type="pct"/>
            <w:shd w:val="clear" w:color="auto" w:fill="auto"/>
            <w:vAlign w:val="center"/>
          </w:tcPr>
          <w:p w:rsidR="00BF7775" w:rsidRPr="00057DD2" w:rsidRDefault="00BF7775" w:rsidP="00BF7775">
            <w:pPr>
              <w:pStyle w:val="Default"/>
              <w:rPr>
                <w:sz w:val="20"/>
                <w:szCs w:val="20"/>
              </w:rPr>
            </w:pPr>
            <w:r w:rsidRPr="00057DD2">
              <w:rPr>
                <w:sz w:val="20"/>
                <w:szCs w:val="20"/>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rsidR="00BF7775" w:rsidRPr="00057DD2" w:rsidRDefault="00BF7775" w:rsidP="00BF7775">
            <w:pPr>
              <w:pStyle w:val="Default"/>
              <w:rPr>
                <w:sz w:val="20"/>
                <w:szCs w:val="20"/>
              </w:rPr>
            </w:pPr>
            <w:r w:rsidRPr="00057DD2">
              <w:rPr>
                <w:sz w:val="20"/>
                <w:szCs w:val="20"/>
              </w:rPr>
              <w:t xml:space="preserve">Общее количество контейнеров не более 5 шт. </w:t>
            </w:r>
          </w:p>
        </w:tc>
        <w:tc>
          <w:tcPr>
            <w:tcW w:w="1867" w:type="pct"/>
            <w:vMerge/>
            <w:shd w:val="clear" w:color="auto" w:fill="auto"/>
            <w:vAlign w:val="center"/>
          </w:tcPr>
          <w:p w:rsidR="00BF7775" w:rsidRPr="00057DD2" w:rsidRDefault="00BF7775" w:rsidP="00BF7775">
            <w:pPr>
              <w:pStyle w:val="Default"/>
              <w:rPr>
                <w:sz w:val="20"/>
                <w:szCs w:val="20"/>
              </w:rPr>
            </w:pPr>
          </w:p>
        </w:tc>
      </w:tr>
      <w:tr w:rsidR="00BF7775" w:rsidRPr="00057DD2" w:rsidTr="00BF7775">
        <w:trPr>
          <w:trHeight w:val="20"/>
          <w:jc w:val="center"/>
        </w:trPr>
        <w:tc>
          <w:tcPr>
            <w:tcW w:w="1538" w:type="pct"/>
            <w:shd w:val="clear" w:color="auto" w:fill="auto"/>
            <w:vAlign w:val="center"/>
          </w:tcPr>
          <w:p w:rsidR="00BF7775" w:rsidRPr="00057DD2" w:rsidRDefault="00BF7775" w:rsidP="00BF7775">
            <w:pPr>
              <w:pStyle w:val="Default"/>
              <w:rPr>
                <w:sz w:val="20"/>
                <w:szCs w:val="20"/>
              </w:rPr>
            </w:pPr>
            <w:r w:rsidRPr="00057DD2">
              <w:rPr>
                <w:sz w:val="20"/>
                <w:szCs w:val="20"/>
              </w:rPr>
              <w:t xml:space="preserve">Площадки для складирования и (или) разгрузки товаров </w:t>
            </w:r>
          </w:p>
        </w:tc>
        <w:tc>
          <w:tcPr>
            <w:tcW w:w="1595" w:type="pct"/>
            <w:shd w:val="clear" w:color="auto" w:fill="auto"/>
            <w:vAlign w:val="center"/>
          </w:tcPr>
          <w:p w:rsidR="00BF7775" w:rsidRPr="00057DD2" w:rsidRDefault="00BF7775" w:rsidP="00BF7775">
            <w:pPr>
              <w:pStyle w:val="Default"/>
              <w:rPr>
                <w:sz w:val="20"/>
                <w:szCs w:val="20"/>
              </w:rPr>
            </w:pPr>
            <w:r w:rsidRPr="00057DD2">
              <w:rPr>
                <w:sz w:val="20"/>
                <w:szCs w:val="20"/>
              </w:rPr>
              <w:t xml:space="preserve">Площадки для складирования и (или) разгрузки товаров размещать в пределах отведенного участка </w:t>
            </w:r>
          </w:p>
        </w:tc>
        <w:tc>
          <w:tcPr>
            <w:tcW w:w="1867" w:type="pct"/>
            <w:vMerge/>
            <w:shd w:val="clear" w:color="auto" w:fill="auto"/>
            <w:vAlign w:val="center"/>
          </w:tcPr>
          <w:p w:rsidR="00BF7775" w:rsidRPr="00057DD2" w:rsidRDefault="00BF7775" w:rsidP="00BF7775">
            <w:pPr>
              <w:pStyle w:val="Default"/>
              <w:rPr>
                <w:sz w:val="20"/>
                <w:szCs w:val="20"/>
              </w:rPr>
            </w:pPr>
          </w:p>
        </w:tc>
      </w:tr>
    </w:tbl>
    <w:p w:rsidR="00BF7775" w:rsidRPr="00057DD2" w:rsidRDefault="00BF7775" w:rsidP="00BF7775">
      <w:pPr>
        <w:spacing w:after="0" w:line="240" w:lineRule="auto"/>
        <w:rPr>
          <w:rFonts w:ascii="Times New Roman" w:eastAsia="SimSun" w:hAnsi="Times New Roman" w:cs="Times New Roman"/>
          <w:sz w:val="24"/>
          <w:szCs w:val="24"/>
          <w:lang w:eastAsia="zh-CN"/>
        </w:rPr>
      </w:pPr>
    </w:p>
    <w:p w:rsidR="00BF7775" w:rsidRPr="00057DD2" w:rsidRDefault="00BF7775" w:rsidP="00BF7775">
      <w:pPr>
        <w:pStyle w:val="Default"/>
      </w:pPr>
      <w:r w:rsidRPr="00057DD2">
        <w:t xml:space="preserve">Примечание: </w:t>
      </w:r>
    </w:p>
    <w:p w:rsidR="00BF7775" w:rsidRPr="00057DD2" w:rsidRDefault="00BF7775" w:rsidP="00BF7775">
      <w:pPr>
        <w:pStyle w:val="Default"/>
        <w:jc w:val="both"/>
      </w:pPr>
      <w:r w:rsidRPr="00057DD2">
        <w:t xml:space="preserve">В случае расположения земельного участка на территории, в границах которых предусматривается требование к архитектурно-градостроительному облику объекта капитального строительства, архитектурно-градостроительный облик объекта капитального строительства должен соответствовать статье 26 настоящих Правил. </w:t>
      </w:r>
    </w:p>
    <w:p w:rsidR="00BF7775" w:rsidRPr="00057DD2" w:rsidRDefault="00BF7775" w:rsidP="00BF7775">
      <w:pPr>
        <w:pStyle w:val="Default"/>
        <w:jc w:val="both"/>
      </w:pPr>
      <w:r w:rsidRPr="00057DD2">
        <w:lastRenderedPageBreak/>
        <w:t xml:space="preserve">Предельные (минимальные и (или) максимальные) размеры земельных участков и максимальный процент застройки для вспомогательных видов не подлежат установлению. </w:t>
      </w:r>
    </w:p>
    <w:p w:rsidR="00BF7775" w:rsidRPr="00057DD2" w:rsidRDefault="00BF7775" w:rsidP="00BF7775">
      <w:pPr>
        <w:spacing w:after="0" w:line="240" w:lineRule="auto"/>
        <w:ind w:firstLine="426"/>
        <w:jc w:val="both"/>
        <w:rPr>
          <w:rFonts w:ascii="Times New Roman" w:hAnsi="Times New Roman" w:cs="Times New Roman"/>
          <w:sz w:val="24"/>
          <w:szCs w:val="24"/>
        </w:rPr>
      </w:pPr>
      <w:r w:rsidRPr="00057DD2">
        <w:rPr>
          <w:rFonts w:ascii="Times New Roman" w:hAnsi="Times New Roman" w:cs="Times New Roman"/>
          <w:sz w:val="24"/>
          <w:szCs w:val="24"/>
        </w:rPr>
        <w:t xml:space="preserve">Общая площадь некапитального объекта принята до 25 кв.м. Этажность отдельно стоящих некапитальных объектов не должна быть более одного этажа, высота – не более 4,5 метров. Внешний вид некапитальных объектов должен быть выполнен в соответствии с утвержденными правилами благоустройства. Размещение некапитальных торговых объектов на территории </w:t>
      </w:r>
      <w:r w:rsidR="005568D8">
        <w:rPr>
          <w:rFonts w:ascii="Times New Roman" w:hAnsi="Times New Roman" w:cs="Times New Roman"/>
          <w:sz w:val="24"/>
          <w:szCs w:val="24"/>
        </w:rPr>
        <w:t>Темижбекского</w:t>
      </w:r>
      <w:r w:rsidRPr="00057DD2">
        <w:rPr>
          <w:rFonts w:ascii="Times New Roman" w:hAnsi="Times New Roman" w:cs="Times New Roman"/>
          <w:sz w:val="24"/>
          <w:szCs w:val="24"/>
        </w:rPr>
        <w:t xml:space="preserve"> сельского поселения Кавказского района Краснодарского края осуществляется согласно схеме размещения нестационарных торговых объектов на территории Кавказского района, утвержденной постановлением администрации муниципального образования Кавказский район, разработанной в соответствии постановлением главы администрации (губернатора) Краснодарского края от 11.11.2014 г. №1249 «Об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w:t>
      </w:r>
    </w:p>
    <w:p w:rsidR="003B241D" w:rsidRPr="001E4C37" w:rsidRDefault="003B241D" w:rsidP="00D23D53">
      <w:pPr>
        <w:pStyle w:val="2"/>
        <w:spacing w:before="240" w:after="240"/>
        <w:rPr>
          <w:rFonts w:eastAsia="SimSun"/>
          <w:caps/>
          <w:sz w:val="26"/>
          <w:szCs w:val="26"/>
        </w:rPr>
      </w:pPr>
      <w:r w:rsidRPr="001E4C37">
        <w:rPr>
          <w:rFonts w:eastAsia="SimSun"/>
          <w:caps/>
          <w:sz w:val="26"/>
          <w:szCs w:val="26"/>
        </w:rPr>
        <w:t>Зоны</w:t>
      </w:r>
      <w:r w:rsidR="009D7E66" w:rsidRPr="001E4C37">
        <w:rPr>
          <w:rFonts w:eastAsia="SimSun"/>
          <w:caps/>
          <w:sz w:val="26"/>
          <w:szCs w:val="26"/>
        </w:rPr>
        <w:t xml:space="preserve"> размещения </w:t>
      </w:r>
      <w:r w:rsidR="003A0CF0" w:rsidRPr="001E4C37">
        <w:rPr>
          <w:rFonts w:eastAsia="SimSun"/>
          <w:caps/>
          <w:sz w:val="26"/>
          <w:szCs w:val="26"/>
        </w:rPr>
        <w:t>объектов</w:t>
      </w:r>
      <w:r w:rsidRPr="001E4C37">
        <w:rPr>
          <w:rFonts w:eastAsia="SimSun"/>
          <w:caps/>
          <w:sz w:val="26"/>
          <w:szCs w:val="26"/>
        </w:rPr>
        <w:t xml:space="preserve"> инженерной и транспортной инфраструктур</w:t>
      </w:r>
      <w:bookmarkEnd w:id="16"/>
    </w:p>
    <w:p w:rsidR="003B241D" w:rsidRPr="001E4C37" w:rsidRDefault="003B241D" w:rsidP="009630FE">
      <w:pPr>
        <w:shd w:val="clear" w:color="auto" w:fill="FFFFFF" w:themeFill="background1"/>
        <w:spacing w:before="120" w:after="0" w:line="240" w:lineRule="auto"/>
        <w:ind w:firstLine="709"/>
        <w:jc w:val="both"/>
        <w:rPr>
          <w:rFonts w:ascii="Times New Roman" w:eastAsia="SimSun" w:hAnsi="Times New Roman" w:cs="Times New Roman"/>
          <w:sz w:val="24"/>
          <w:szCs w:val="24"/>
          <w:lang w:eastAsia="zh-CN"/>
        </w:rPr>
      </w:pPr>
      <w:r w:rsidRPr="001E4C37">
        <w:rPr>
          <w:rFonts w:ascii="Times New Roman" w:eastAsia="SimSun" w:hAnsi="Times New Roman" w:cs="Times New Roman"/>
          <w:sz w:val="24"/>
          <w:szCs w:val="24"/>
          <w:lang w:eastAsia="zh-CN"/>
        </w:rPr>
        <w:t>Земельные участки в составе зон инженерной и транспортной инфраструктур предназначены для застройки объектами железнодорожного, автомобильного, речного, морского, воздушного и трубопроводного транспорта, связи, инженерной инфраструктуры, а также объектами иного назначения согласно градостроительным регламентам.</w:t>
      </w:r>
    </w:p>
    <w:p w:rsidR="006A543E" w:rsidRPr="001E4C37" w:rsidRDefault="006A543E" w:rsidP="00A260CF">
      <w:pPr>
        <w:pStyle w:val="3"/>
        <w:keepLines/>
        <w:spacing w:after="240"/>
        <w:jc w:val="center"/>
        <w:rPr>
          <w:rFonts w:ascii="Times New Roman" w:eastAsia="SimSun" w:hAnsi="Times New Roman"/>
          <w:sz w:val="24"/>
          <w:szCs w:val="24"/>
          <w:u w:val="single"/>
          <w:lang w:eastAsia="zh-CN"/>
        </w:rPr>
      </w:pPr>
      <w:bookmarkStart w:id="17" w:name="_Toc164669808"/>
      <w:r w:rsidRPr="001E4C37">
        <w:rPr>
          <w:rFonts w:ascii="Times New Roman" w:eastAsia="SimSun" w:hAnsi="Times New Roman"/>
          <w:sz w:val="24"/>
          <w:szCs w:val="24"/>
          <w:u w:val="single"/>
          <w:lang w:eastAsia="zh-CN"/>
        </w:rPr>
        <w:t>ИТ-1. Зона инженерной инфраструктуры</w:t>
      </w:r>
      <w:bookmarkEnd w:id="17"/>
    </w:p>
    <w:p w:rsidR="00BF7775" w:rsidRPr="00057DD2" w:rsidRDefault="00BF7775" w:rsidP="00BF7775">
      <w:pPr>
        <w:jc w:val="both"/>
        <w:rPr>
          <w:rFonts w:ascii="Times New Roman" w:hAnsi="Times New Roman" w:cs="Times New Roman"/>
          <w:lang w:eastAsia="zh-CN"/>
        </w:rPr>
      </w:pPr>
      <w:r w:rsidRPr="00057DD2">
        <w:rPr>
          <w:rFonts w:ascii="Times New Roman" w:hAnsi="Times New Roman" w:cs="Times New Roman"/>
          <w:sz w:val="24"/>
          <w:szCs w:val="24"/>
        </w:rPr>
        <w:t>Зона инженерной инфраструктуры (ИТ-1) выделяется для размещения объектов инженерной инфраструктуры и обеспечения правовых условий градостроительной деятельности,</w:t>
      </w:r>
      <w:r>
        <w:rPr>
          <w:rFonts w:ascii="Times New Roman" w:hAnsi="Times New Roman" w:cs="Times New Roman"/>
          <w:sz w:val="24"/>
          <w:szCs w:val="24"/>
        </w:rPr>
        <w:t xml:space="preserve"> </w:t>
      </w:r>
      <w:r w:rsidRPr="00057DD2">
        <w:rPr>
          <w:rFonts w:ascii="Times New Roman" w:eastAsia="SimSun" w:hAnsi="Times New Roman" w:cs="Times New Roman"/>
          <w:sz w:val="24"/>
          <w:szCs w:val="24"/>
          <w:lang w:eastAsia="zh-CN"/>
        </w:rPr>
        <w:t>а также объектами иного назначения согласно градостроительным регламентам</w:t>
      </w:r>
    </w:p>
    <w:p w:rsidR="00BF7775" w:rsidRPr="00057DD2" w:rsidRDefault="00BF7775" w:rsidP="00BF7775">
      <w:pPr>
        <w:widowControl w:val="0"/>
        <w:spacing w:after="0" w:line="240" w:lineRule="auto"/>
        <w:ind w:firstLine="426"/>
        <w:jc w:val="center"/>
        <w:rPr>
          <w:rFonts w:ascii="Times New Roman" w:eastAsia="Times New Roman" w:hAnsi="Times New Roman" w:cs="Times New Roman"/>
          <w:b/>
          <w:sz w:val="24"/>
          <w:szCs w:val="24"/>
          <w:lang w:eastAsia="zh-CN"/>
        </w:rPr>
      </w:pPr>
      <w:r w:rsidRPr="00057DD2">
        <w:rPr>
          <w:rFonts w:ascii="Times New Roman" w:eastAsia="Times New Roman" w:hAnsi="Times New Roman" w:cs="Times New Roman"/>
          <w:b/>
          <w:sz w:val="24"/>
          <w:szCs w:val="24"/>
          <w:lang w:eastAsia="zh-CN"/>
        </w:rPr>
        <w:t>Основные виды разрешенного использования земельных участков и объектов капитального строительства, предельные</w:t>
      </w:r>
    </w:p>
    <w:p w:rsidR="00BF7775" w:rsidRPr="00057DD2" w:rsidRDefault="00BF7775" w:rsidP="00BF7775">
      <w:pPr>
        <w:widowControl w:val="0"/>
        <w:spacing w:after="120" w:line="240" w:lineRule="auto"/>
        <w:ind w:firstLine="426"/>
        <w:jc w:val="center"/>
        <w:rPr>
          <w:rFonts w:ascii="Times New Roman" w:eastAsia="Times New Roman" w:hAnsi="Times New Roman" w:cs="Times New Roman"/>
          <w:b/>
          <w:sz w:val="24"/>
          <w:szCs w:val="24"/>
          <w:lang w:eastAsia="zh-CN"/>
        </w:rPr>
      </w:pPr>
      <w:r w:rsidRPr="00057DD2">
        <w:rPr>
          <w:rFonts w:ascii="Times New Roman" w:eastAsia="Times New Roman" w:hAnsi="Times New Roman" w:cs="Times New Roman"/>
          <w:b/>
          <w:sz w:val="24"/>
          <w:szCs w:val="24"/>
          <w:lang w:eastAsia="zh-CN"/>
        </w:rPr>
        <w:t xml:space="preserve">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b"/>
        <w:tblW w:w="5000" w:type="pct"/>
        <w:shd w:val="clear" w:color="auto" w:fill="FFFFFF" w:themeFill="background1"/>
        <w:tblLook w:val="04A0"/>
      </w:tblPr>
      <w:tblGrid>
        <w:gridCol w:w="1926"/>
        <w:gridCol w:w="3750"/>
        <w:gridCol w:w="4412"/>
        <w:gridCol w:w="4414"/>
      </w:tblGrid>
      <w:tr w:rsidR="00BF7775" w:rsidRPr="00057DD2" w:rsidTr="00BF7775">
        <w:trPr>
          <w:tblHeader/>
        </w:trPr>
        <w:tc>
          <w:tcPr>
            <w:tcW w:w="664" w:type="pct"/>
            <w:shd w:val="clear" w:color="auto" w:fill="FFFFFF" w:themeFill="background1"/>
            <w:vAlign w:val="center"/>
          </w:tcPr>
          <w:p w:rsidR="00BF7775" w:rsidRPr="00057DD2" w:rsidRDefault="00BF7775" w:rsidP="00BF7775">
            <w:pPr>
              <w:jc w:val="center"/>
              <w:rPr>
                <w:rFonts w:ascii="Times New Roman" w:hAnsi="Times New Roman"/>
                <w:b/>
                <w:sz w:val="20"/>
                <w:szCs w:val="20"/>
              </w:rPr>
            </w:pPr>
            <w:r w:rsidRPr="00057DD2">
              <w:rPr>
                <w:rFonts w:ascii="Times New Roman" w:hAnsi="Times New Roman"/>
                <w:b/>
                <w:sz w:val="20"/>
                <w:szCs w:val="20"/>
              </w:rPr>
              <w:t>Виды разрешенного использования земельных участков</w:t>
            </w:r>
          </w:p>
        </w:tc>
        <w:tc>
          <w:tcPr>
            <w:tcW w:w="1293" w:type="pct"/>
            <w:shd w:val="clear" w:color="auto" w:fill="FFFFFF" w:themeFill="background1"/>
            <w:vAlign w:val="center"/>
          </w:tcPr>
          <w:p w:rsidR="00BF7775" w:rsidRPr="00057DD2" w:rsidRDefault="00BF7775" w:rsidP="00BF7775">
            <w:pPr>
              <w:jc w:val="center"/>
              <w:rPr>
                <w:rFonts w:ascii="Times New Roman" w:hAnsi="Times New Roman"/>
                <w:b/>
                <w:sz w:val="20"/>
                <w:szCs w:val="20"/>
              </w:rPr>
            </w:pPr>
            <w:r w:rsidRPr="00057DD2">
              <w:rPr>
                <w:rFonts w:ascii="Times New Roman" w:hAnsi="Times New Roman"/>
                <w:b/>
                <w:sz w:val="20"/>
                <w:szCs w:val="20"/>
              </w:rPr>
              <w:t>Описание вида разрешенного использования земельного участка</w:t>
            </w:r>
          </w:p>
        </w:tc>
        <w:tc>
          <w:tcPr>
            <w:tcW w:w="1521" w:type="pct"/>
            <w:shd w:val="clear" w:color="auto" w:fill="FFFFFF" w:themeFill="background1"/>
            <w:vAlign w:val="center"/>
          </w:tcPr>
          <w:p w:rsidR="00BF7775" w:rsidRPr="00057DD2" w:rsidRDefault="00BF7775" w:rsidP="00BF7775">
            <w:pPr>
              <w:jc w:val="center"/>
              <w:rPr>
                <w:rFonts w:ascii="Times New Roman" w:hAnsi="Times New Roman"/>
                <w:b/>
                <w:sz w:val="20"/>
                <w:szCs w:val="20"/>
              </w:rPr>
            </w:pPr>
            <w:r w:rsidRPr="00057DD2">
              <w:rPr>
                <w:rFonts w:ascii="Times New Roman"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w:t>
            </w:r>
          </w:p>
          <w:p w:rsidR="00BF7775" w:rsidRPr="00057DD2" w:rsidRDefault="00BF7775" w:rsidP="00BF7775">
            <w:pPr>
              <w:jc w:val="center"/>
              <w:rPr>
                <w:rFonts w:ascii="Times New Roman" w:hAnsi="Times New Roman"/>
                <w:b/>
                <w:sz w:val="20"/>
                <w:szCs w:val="20"/>
              </w:rPr>
            </w:pPr>
            <w:r w:rsidRPr="00057DD2">
              <w:rPr>
                <w:rFonts w:ascii="Times New Roman" w:hAnsi="Times New Roman"/>
                <w:b/>
                <w:sz w:val="20"/>
                <w:szCs w:val="20"/>
              </w:rPr>
              <w:t>реконструкции объектов капитального строительства</w:t>
            </w:r>
          </w:p>
        </w:tc>
        <w:tc>
          <w:tcPr>
            <w:tcW w:w="1522" w:type="pct"/>
            <w:shd w:val="clear" w:color="auto" w:fill="FFFFFF" w:themeFill="background1"/>
            <w:vAlign w:val="center"/>
          </w:tcPr>
          <w:p w:rsidR="00BF7775" w:rsidRPr="00057DD2" w:rsidRDefault="00BF7775" w:rsidP="00BF7775">
            <w:pPr>
              <w:jc w:val="center"/>
              <w:rPr>
                <w:rFonts w:ascii="Times New Roman" w:hAnsi="Times New Roman"/>
                <w:b/>
                <w:sz w:val="20"/>
                <w:szCs w:val="20"/>
              </w:rPr>
            </w:pPr>
            <w:r w:rsidRPr="00057DD2">
              <w:rPr>
                <w:rFonts w:ascii="Times New Roman" w:hAnsi="Times New Roman"/>
                <w:b/>
                <w:sz w:val="20"/>
                <w:szCs w:val="20"/>
              </w:rPr>
              <w:t>Особые условия реализации регламента</w:t>
            </w:r>
          </w:p>
        </w:tc>
      </w:tr>
      <w:tr w:rsidR="00BF7775" w:rsidRPr="00057DD2" w:rsidTr="00BF7775">
        <w:tc>
          <w:tcPr>
            <w:tcW w:w="664" w:type="pct"/>
            <w:tcBorders>
              <w:top w:val="single" w:sz="4" w:space="0" w:color="000000"/>
              <w:left w:val="single" w:sz="4" w:space="0" w:color="000000"/>
              <w:bottom w:val="single" w:sz="4" w:space="0" w:color="000000"/>
            </w:tcBorders>
            <w:shd w:val="clear" w:color="auto" w:fill="FFFFFF" w:themeFill="background1"/>
            <w:vAlign w:val="center"/>
          </w:tcPr>
          <w:p w:rsidR="00BF7775" w:rsidRPr="00057DD2" w:rsidRDefault="00BF7775" w:rsidP="00BF7775">
            <w:pPr>
              <w:rPr>
                <w:rFonts w:ascii="Times New Roman" w:hAnsi="Times New Roman"/>
                <w:sz w:val="20"/>
                <w:szCs w:val="20"/>
              </w:rPr>
            </w:pPr>
            <w:r w:rsidRPr="00057DD2">
              <w:rPr>
                <w:rFonts w:ascii="Times New Roman" w:eastAsia="SimSun" w:hAnsi="Times New Roman"/>
                <w:sz w:val="20"/>
                <w:szCs w:val="20"/>
              </w:rPr>
              <w:t>[3.1.1] - Предоставление коммунальных услуг</w:t>
            </w:r>
          </w:p>
        </w:tc>
        <w:tc>
          <w:tcPr>
            <w:tcW w:w="1293" w:type="pct"/>
            <w:tcBorders>
              <w:top w:val="single" w:sz="4" w:space="0" w:color="000000"/>
              <w:left w:val="single" w:sz="4" w:space="0" w:color="000000"/>
              <w:bottom w:val="single" w:sz="4" w:space="0" w:color="000000"/>
            </w:tcBorders>
            <w:shd w:val="clear" w:color="auto" w:fill="FFFFFF" w:themeFill="background1"/>
            <w:vAlign w:val="center"/>
          </w:tcPr>
          <w:p w:rsidR="00BF7775" w:rsidRPr="00057DD2" w:rsidRDefault="00BF7775" w:rsidP="00BF7775">
            <w:pPr>
              <w:rPr>
                <w:rFonts w:ascii="Times New Roman" w:hAnsi="Times New Roman"/>
                <w:sz w:val="20"/>
                <w:szCs w:val="20"/>
              </w:rPr>
            </w:pPr>
            <w:r w:rsidRPr="00057DD2">
              <w:rPr>
                <w:rFonts w:ascii="Times New Roman" w:eastAsia="SimSun" w:hAnsi="Times New Roman"/>
                <w:sz w:val="20"/>
                <w:szCs w:val="20"/>
              </w:rPr>
              <w:t xml:space="preserve">здания и сооружения, обеспечивающие поставку воды, тепла, электричества, газа, отвод канализационных стоков (котельных, водозаборов, очистных </w:t>
            </w:r>
            <w:r w:rsidRPr="00057DD2">
              <w:rPr>
                <w:rFonts w:ascii="Times New Roman" w:eastAsia="SimSun" w:hAnsi="Times New Roman"/>
                <w:sz w:val="20"/>
                <w:szCs w:val="20"/>
              </w:rPr>
              <w:lastRenderedPageBreak/>
              <w:t>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1521"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BF7775" w:rsidRPr="00A911B3" w:rsidRDefault="00BF7775" w:rsidP="00BF7775">
            <w:pPr>
              <w:shd w:val="clear" w:color="auto" w:fill="FFFFFF" w:themeFill="background1"/>
              <w:tabs>
                <w:tab w:val="left" w:pos="2520"/>
              </w:tabs>
              <w:rPr>
                <w:rFonts w:ascii="Times New Roman" w:hAnsi="Times New Roman"/>
                <w:b/>
                <w:sz w:val="20"/>
                <w:szCs w:val="20"/>
              </w:rPr>
            </w:pPr>
            <w:r w:rsidRPr="00A911B3">
              <w:rPr>
                <w:rFonts w:ascii="Times New Roman" w:hAnsi="Times New Roman"/>
                <w:sz w:val="20"/>
                <w:szCs w:val="20"/>
              </w:rPr>
              <w:lastRenderedPageBreak/>
              <w:t xml:space="preserve">- минимальная/максимальная площадь земельных участков – </w:t>
            </w:r>
            <w:r w:rsidRPr="00A911B3">
              <w:rPr>
                <w:rFonts w:ascii="Times New Roman" w:hAnsi="Times New Roman"/>
                <w:b/>
                <w:sz w:val="20"/>
                <w:szCs w:val="20"/>
              </w:rPr>
              <w:t>50/1000 м</w:t>
            </w:r>
          </w:p>
          <w:p w:rsidR="00BF7775" w:rsidRPr="00A911B3" w:rsidRDefault="00BF7775" w:rsidP="00BF7775">
            <w:pPr>
              <w:shd w:val="clear" w:color="auto" w:fill="FFFFFF" w:themeFill="background1"/>
              <w:rPr>
                <w:rFonts w:ascii="Times New Roman" w:hAnsi="Times New Roman"/>
                <w:sz w:val="20"/>
                <w:szCs w:val="20"/>
              </w:rPr>
            </w:pPr>
            <w:r w:rsidRPr="00A911B3">
              <w:rPr>
                <w:rFonts w:ascii="Times New Roman" w:hAnsi="Times New Roman"/>
                <w:sz w:val="20"/>
                <w:szCs w:val="20"/>
              </w:rPr>
              <w:t xml:space="preserve">- максимальное количество этажей здания, сооружения– </w:t>
            </w:r>
            <w:r w:rsidRPr="00A911B3">
              <w:rPr>
                <w:rFonts w:ascii="Times New Roman" w:hAnsi="Times New Roman"/>
                <w:b/>
                <w:sz w:val="20"/>
                <w:szCs w:val="20"/>
              </w:rPr>
              <w:t>2 эт.;</w:t>
            </w:r>
          </w:p>
          <w:p w:rsidR="00BF7775" w:rsidRPr="00A911B3" w:rsidRDefault="00BF7775" w:rsidP="00BF7775">
            <w:pPr>
              <w:shd w:val="clear" w:color="auto" w:fill="FFFFFF" w:themeFill="background1"/>
              <w:rPr>
                <w:rFonts w:ascii="Times New Roman" w:eastAsia="SimSun" w:hAnsi="Times New Roman"/>
                <w:sz w:val="20"/>
                <w:szCs w:val="20"/>
              </w:rPr>
            </w:pPr>
            <w:r w:rsidRPr="00A911B3">
              <w:rPr>
                <w:rFonts w:ascii="Times New Roman" w:hAnsi="Times New Roman"/>
                <w:sz w:val="20"/>
                <w:szCs w:val="20"/>
              </w:rPr>
              <w:lastRenderedPageBreak/>
              <w:t xml:space="preserve">- высота здания, сооружения – не более </w:t>
            </w:r>
            <w:r w:rsidRPr="00A911B3">
              <w:rPr>
                <w:rFonts w:ascii="Times New Roman" w:hAnsi="Times New Roman"/>
                <w:b/>
                <w:sz w:val="20"/>
                <w:szCs w:val="20"/>
              </w:rPr>
              <w:t>12 м</w:t>
            </w:r>
            <w:r w:rsidRPr="00A911B3">
              <w:rPr>
                <w:rFonts w:ascii="Times New Roman" w:hAnsi="Times New Roman"/>
                <w:sz w:val="20"/>
                <w:szCs w:val="20"/>
              </w:rPr>
              <w:t>.</w:t>
            </w:r>
          </w:p>
          <w:p w:rsidR="00BF7775" w:rsidRPr="00A911B3" w:rsidRDefault="00BF7775" w:rsidP="00BF7775">
            <w:pPr>
              <w:shd w:val="clear" w:color="auto" w:fill="FFFFFF" w:themeFill="background1"/>
              <w:rPr>
                <w:rFonts w:ascii="Times New Roman" w:hAnsi="Times New Roman"/>
                <w:sz w:val="20"/>
                <w:szCs w:val="20"/>
              </w:rPr>
            </w:pPr>
            <w:r w:rsidRPr="00A911B3">
              <w:rPr>
                <w:rFonts w:ascii="Times New Roman" w:eastAsia="SimSun" w:hAnsi="Times New Roman"/>
                <w:sz w:val="20"/>
                <w:szCs w:val="20"/>
              </w:rPr>
              <w:t xml:space="preserve">- максимальный процент застройки в границах земельного участка </w:t>
            </w:r>
            <w:r w:rsidRPr="00A911B3">
              <w:rPr>
                <w:rFonts w:ascii="Times New Roman" w:eastAsia="SimSun" w:hAnsi="Times New Roman"/>
                <w:b/>
                <w:sz w:val="20"/>
                <w:szCs w:val="20"/>
              </w:rPr>
              <w:t>– 60%.</w:t>
            </w:r>
          </w:p>
          <w:p w:rsidR="00BF7775" w:rsidRPr="00A911B3" w:rsidRDefault="00BF7775" w:rsidP="00BF7775">
            <w:pPr>
              <w:shd w:val="clear" w:color="auto" w:fill="FFFFFF" w:themeFill="background1"/>
              <w:rPr>
                <w:rFonts w:ascii="Times New Roman" w:hAnsi="Times New Roman"/>
                <w:sz w:val="20"/>
                <w:szCs w:val="20"/>
              </w:rPr>
            </w:pPr>
            <w:r w:rsidRPr="00A911B3">
              <w:rPr>
                <w:rFonts w:ascii="Times New Roman" w:hAnsi="Times New Roman"/>
                <w:sz w:val="20"/>
                <w:szCs w:val="20"/>
              </w:rPr>
              <w:t xml:space="preserve">- минимальные отступы до границ смежных земельных участков - </w:t>
            </w:r>
            <w:r w:rsidRPr="00A911B3">
              <w:rPr>
                <w:rFonts w:ascii="Times New Roman" w:hAnsi="Times New Roman"/>
                <w:b/>
                <w:sz w:val="20"/>
                <w:szCs w:val="20"/>
              </w:rPr>
              <w:t>3 м</w:t>
            </w:r>
            <w:r w:rsidRPr="00A911B3">
              <w:rPr>
                <w:rFonts w:ascii="Times New Roman" w:hAnsi="Times New Roman"/>
                <w:sz w:val="20"/>
                <w:szCs w:val="20"/>
              </w:rPr>
              <w:t>.</w:t>
            </w:r>
          </w:p>
          <w:p w:rsidR="00BF7775" w:rsidRPr="00A911B3" w:rsidRDefault="00BF7775" w:rsidP="00BF7775">
            <w:pPr>
              <w:shd w:val="clear" w:color="auto" w:fill="FFFFFF" w:themeFill="background1"/>
              <w:tabs>
                <w:tab w:val="left" w:pos="2520"/>
              </w:tabs>
              <w:rPr>
                <w:rFonts w:ascii="Times New Roman" w:hAnsi="Times New Roman"/>
                <w:b/>
                <w:sz w:val="20"/>
                <w:szCs w:val="20"/>
              </w:rPr>
            </w:pPr>
            <w:r w:rsidRPr="00A911B3">
              <w:rPr>
                <w:rFonts w:ascii="Times New Roman" w:hAnsi="Times New Roman"/>
                <w:sz w:val="20"/>
                <w:szCs w:val="20"/>
              </w:rPr>
              <w:t xml:space="preserve">- минимальный отступ от красной линии улиц/проездов - </w:t>
            </w:r>
            <w:r w:rsidRPr="00A911B3">
              <w:rPr>
                <w:rFonts w:ascii="Times New Roman" w:hAnsi="Times New Roman"/>
                <w:b/>
                <w:sz w:val="20"/>
                <w:szCs w:val="20"/>
              </w:rPr>
              <w:t>5 м.</w:t>
            </w:r>
          </w:p>
          <w:p w:rsidR="00BF7775" w:rsidRPr="00692196" w:rsidRDefault="00BF7775" w:rsidP="00BF7775">
            <w:pPr>
              <w:tabs>
                <w:tab w:val="left" w:pos="2520"/>
              </w:tabs>
              <w:rPr>
                <w:rFonts w:ascii="Times New Roman" w:hAnsi="Times New Roman"/>
                <w:b/>
                <w:sz w:val="20"/>
                <w:szCs w:val="20"/>
              </w:rPr>
            </w:pPr>
            <w:r w:rsidRPr="00A911B3">
              <w:rPr>
                <w:rFonts w:ascii="Times New Roman" w:hAnsi="Times New Roman"/>
                <w:sz w:val="20"/>
                <w:szCs w:val="20"/>
              </w:rPr>
              <w:t>Для линейных объектов предельные параметры не подлежат установлению, определяются проектом планировки</w:t>
            </w:r>
          </w:p>
        </w:tc>
        <w:tc>
          <w:tcPr>
            <w:tcW w:w="1522" w:type="pct"/>
            <w:vMerge w:val="restart"/>
            <w:tcBorders>
              <w:top w:val="single" w:sz="4" w:space="0" w:color="000000"/>
              <w:left w:val="single" w:sz="4" w:space="0" w:color="000000"/>
              <w:right w:val="single" w:sz="4" w:space="0" w:color="000000"/>
            </w:tcBorders>
            <w:shd w:val="clear" w:color="auto" w:fill="FFFFFF" w:themeFill="background1"/>
            <w:vAlign w:val="center"/>
          </w:tcPr>
          <w:p w:rsidR="00BF7775" w:rsidRPr="001919BB" w:rsidRDefault="00BF7775" w:rsidP="00BF7775">
            <w:pPr>
              <w:pStyle w:val="ConsPlusNormal"/>
              <w:rPr>
                <w:sz w:val="20"/>
                <w:szCs w:val="20"/>
              </w:rPr>
            </w:pPr>
            <w:r w:rsidRPr="001919BB">
              <w:rPr>
                <w:sz w:val="20"/>
                <w:szCs w:val="20"/>
              </w:rPr>
              <w:lastRenderedPageBreak/>
              <w:t xml:space="preserve">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 а </w:t>
            </w:r>
            <w:r w:rsidRPr="001919BB">
              <w:rPr>
                <w:sz w:val="20"/>
                <w:szCs w:val="20"/>
              </w:rPr>
              <w:lastRenderedPageBreak/>
              <w:t>также с учетом норм статьи 26 настоящих Правил.</w:t>
            </w:r>
          </w:p>
          <w:p w:rsidR="00BF7775" w:rsidRPr="00057DD2" w:rsidRDefault="00BF7775" w:rsidP="00BF7775">
            <w:pPr>
              <w:autoSpaceDE w:val="0"/>
              <w:autoSpaceDN w:val="0"/>
              <w:adjustRightInd w:val="0"/>
              <w:rPr>
                <w:rFonts w:ascii="Times New Roman" w:hAnsi="Times New Roman"/>
                <w:sz w:val="20"/>
                <w:szCs w:val="20"/>
              </w:rPr>
            </w:pPr>
          </w:p>
          <w:p w:rsidR="00BF7775" w:rsidRPr="00057DD2" w:rsidRDefault="00BF7775" w:rsidP="00BF7775">
            <w:pPr>
              <w:autoSpaceDE w:val="0"/>
              <w:autoSpaceDN w:val="0"/>
              <w:adjustRightInd w:val="0"/>
              <w:rPr>
                <w:rFonts w:ascii="Times New Roman" w:hAnsi="Times New Roman"/>
                <w:sz w:val="20"/>
                <w:szCs w:val="20"/>
              </w:rPr>
            </w:pPr>
            <w:r w:rsidRPr="00057DD2">
              <w:rPr>
                <w:rFonts w:ascii="Times New Roman" w:hAnsi="Times New Roman"/>
                <w:sz w:val="20"/>
                <w:szCs w:val="20"/>
              </w:rPr>
              <w:t>Использование земельных участков и объектов</w:t>
            </w:r>
          </w:p>
          <w:p w:rsidR="00BF7775" w:rsidRPr="00057DD2" w:rsidRDefault="00BF7775" w:rsidP="00BF7775">
            <w:pPr>
              <w:autoSpaceDE w:val="0"/>
              <w:autoSpaceDN w:val="0"/>
              <w:adjustRightInd w:val="0"/>
              <w:rPr>
                <w:rFonts w:ascii="Times New Roman" w:hAnsi="Times New Roman"/>
                <w:sz w:val="20"/>
                <w:szCs w:val="20"/>
              </w:rPr>
            </w:pPr>
            <w:r w:rsidRPr="00057DD2">
              <w:rPr>
                <w:rFonts w:ascii="Times New Roman" w:hAnsi="Times New Roman"/>
                <w:sz w:val="20"/>
                <w:szCs w:val="20"/>
              </w:rPr>
              <w:t xml:space="preserve">капитального строительства осуществлять с учетом режимов зон с особыми условиями использования территорий. </w:t>
            </w:r>
          </w:p>
          <w:p w:rsidR="00BF7775" w:rsidRPr="00057DD2" w:rsidRDefault="00BF7775" w:rsidP="00BF7775">
            <w:pPr>
              <w:autoSpaceDE w:val="0"/>
              <w:autoSpaceDN w:val="0"/>
              <w:adjustRightInd w:val="0"/>
              <w:rPr>
                <w:rFonts w:ascii="Times New Roman" w:hAnsi="Times New Roman"/>
                <w:sz w:val="20"/>
                <w:szCs w:val="20"/>
              </w:rPr>
            </w:pPr>
          </w:p>
          <w:p w:rsidR="00BF7775" w:rsidRPr="00057DD2" w:rsidRDefault="00BF7775" w:rsidP="00BF7775">
            <w:pPr>
              <w:autoSpaceDE w:val="0"/>
              <w:autoSpaceDN w:val="0"/>
              <w:adjustRightInd w:val="0"/>
              <w:rPr>
                <w:rFonts w:ascii="Times New Roman" w:hAnsi="Times New Roman"/>
                <w:sz w:val="20"/>
                <w:szCs w:val="20"/>
              </w:rPr>
            </w:pPr>
            <w:r w:rsidRPr="00057DD2">
              <w:rPr>
                <w:rFonts w:ascii="Times New Roman" w:hAnsi="Times New Roman"/>
                <w:sz w:val="20"/>
                <w:szCs w:val="20"/>
              </w:rPr>
              <w:t>При проектировании объектов инженерной инфраструктуры применять нормы безопасности по нормируемым санитарно- гигиеническим и противопожарным требованиям</w:t>
            </w:r>
          </w:p>
        </w:tc>
      </w:tr>
      <w:tr w:rsidR="00BF7775" w:rsidRPr="00057DD2" w:rsidTr="00BF7775">
        <w:tc>
          <w:tcPr>
            <w:tcW w:w="664" w:type="pct"/>
            <w:tcBorders>
              <w:top w:val="single" w:sz="4" w:space="0" w:color="000000"/>
              <w:left w:val="single" w:sz="4" w:space="0" w:color="000000"/>
              <w:bottom w:val="single" w:sz="4" w:space="0" w:color="000000"/>
            </w:tcBorders>
            <w:shd w:val="clear" w:color="auto" w:fill="FFFFFF" w:themeFill="background1"/>
            <w:vAlign w:val="center"/>
          </w:tcPr>
          <w:p w:rsidR="00BF7775" w:rsidRPr="00057DD2" w:rsidRDefault="00BF7775" w:rsidP="00BF7775">
            <w:pPr>
              <w:rPr>
                <w:rFonts w:ascii="Times New Roman" w:hAnsi="Times New Roman"/>
                <w:sz w:val="20"/>
                <w:szCs w:val="20"/>
              </w:rPr>
            </w:pPr>
            <w:r w:rsidRPr="00057DD2">
              <w:rPr>
                <w:rFonts w:ascii="Times New Roman" w:eastAsia="SimSun" w:hAnsi="Times New Roman"/>
                <w:sz w:val="20"/>
                <w:szCs w:val="20"/>
              </w:rPr>
              <w:lastRenderedPageBreak/>
              <w:t>[3.1.2] - Административные здания организаций, обеспечивающих предоставление коммунальных услуг</w:t>
            </w:r>
          </w:p>
        </w:tc>
        <w:tc>
          <w:tcPr>
            <w:tcW w:w="1293" w:type="pct"/>
            <w:tcBorders>
              <w:top w:val="single" w:sz="4" w:space="0" w:color="000000"/>
              <w:left w:val="single" w:sz="4" w:space="0" w:color="000000"/>
              <w:bottom w:val="single" w:sz="4" w:space="0" w:color="000000"/>
            </w:tcBorders>
            <w:shd w:val="clear" w:color="auto" w:fill="FFFFFF" w:themeFill="background1"/>
            <w:vAlign w:val="center"/>
          </w:tcPr>
          <w:p w:rsidR="00BF7775" w:rsidRPr="00057DD2" w:rsidRDefault="00BF7775" w:rsidP="00BF7775">
            <w:pPr>
              <w:rPr>
                <w:rFonts w:ascii="Times New Roman" w:hAnsi="Times New Roman"/>
                <w:sz w:val="20"/>
                <w:szCs w:val="20"/>
              </w:rPr>
            </w:pPr>
            <w:r w:rsidRPr="00057DD2">
              <w:rPr>
                <w:rFonts w:ascii="Times New Roman" w:eastAsia="SimSun" w:hAnsi="Times New Roman"/>
                <w:sz w:val="20"/>
                <w:szCs w:val="20"/>
              </w:rPr>
              <w:t>объекты, предназначенные для приема физических и юридических лиц в связи с предоставлением им коммунальных услуг</w:t>
            </w:r>
          </w:p>
        </w:tc>
        <w:tc>
          <w:tcPr>
            <w:tcW w:w="1521"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BF7775" w:rsidRPr="00057DD2" w:rsidRDefault="00BF7775" w:rsidP="00BF7775">
            <w:pPr>
              <w:autoSpaceDE w:val="0"/>
              <w:autoSpaceDN w:val="0"/>
              <w:adjustRightInd w:val="0"/>
              <w:rPr>
                <w:rFonts w:ascii="Times New Roman" w:hAnsi="Times New Roman"/>
                <w:sz w:val="20"/>
                <w:szCs w:val="20"/>
              </w:rPr>
            </w:pPr>
            <w:r w:rsidRPr="00057DD2">
              <w:rPr>
                <w:rFonts w:ascii="Times New Roman" w:hAnsi="Times New Roman"/>
                <w:sz w:val="20"/>
                <w:szCs w:val="20"/>
              </w:rPr>
              <w:t>Минимальная/максимальная площадь земельных</w:t>
            </w:r>
            <w:r>
              <w:rPr>
                <w:rFonts w:ascii="Times New Roman" w:hAnsi="Times New Roman"/>
                <w:sz w:val="20"/>
                <w:szCs w:val="20"/>
              </w:rPr>
              <w:t xml:space="preserve"> </w:t>
            </w:r>
            <w:r w:rsidRPr="00057DD2">
              <w:rPr>
                <w:rFonts w:ascii="Times New Roman" w:hAnsi="Times New Roman"/>
                <w:sz w:val="20"/>
                <w:szCs w:val="20"/>
              </w:rPr>
              <w:t>участков – 150 /1000 кв. м</w:t>
            </w:r>
          </w:p>
          <w:p w:rsidR="00BF7775" w:rsidRPr="00057DD2" w:rsidRDefault="00BF7775" w:rsidP="00BF7775">
            <w:pPr>
              <w:autoSpaceDE w:val="0"/>
              <w:autoSpaceDN w:val="0"/>
              <w:adjustRightInd w:val="0"/>
              <w:rPr>
                <w:rFonts w:ascii="Times New Roman" w:hAnsi="Times New Roman"/>
                <w:sz w:val="20"/>
                <w:szCs w:val="20"/>
              </w:rPr>
            </w:pPr>
            <w:r w:rsidRPr="00057DD2">
              <w:rPr>
                <w:rFonts w:ascii="Times New Roman" w:hAnsi="Times New Roman"/>
                <w:sz w:val="20"/>
                <w:szCs w:val="20"/>
              </w:rPr>
              <w:t>максимальное количество надземных этажей зданий – 2 этажа;</w:t>
            </w:r>
          </w:p>
          <w:p w:rsidR="00BF7775" w:rsidRPr="00057DD2" w:rsidRDefault="00BF7775" w:rsidP="00BF7775">
            <w:pPr>
              <w:autoSpaceDE w:val="0"/>
              <w:autoSpaceDN w:val="0"/>
              <w:adjustRightInd w:val="0"/>
              <w:rPr>
                <w:rFonts w:ascii="Times New Roman" w:hAnsi="Times New Roman"/>
                <w:sz w:val="20"/>
                <w:szCs w:val="20"/>
              </w:rPr>
            </w:pPr>
            <w:r w:rsidRPr="00057DD2">
              <w:rPr>
                <w:rFonts w:ascii="Times New Roman" w:hAnsi="Times New Roman"/>
                <w:sz w:val="20"/>
                <w:szCs w:val="20"/>
              </w:rPr>
              <w:t>максимальная высота зданий, строений,</w:t>
            </w:r>
          </w:p>
          <w:p w:rsidR="00BF7775" w:rsidRPr="00057DD2" w:rsidRDefault="00BF7775" w:rsidP="00BF7775">
            <w:pPr>
              <w:autoSpaceDE w:val="0"/>
              <w:autoSpaceDN w:val="0"/>
              <w:adjustRightInd w:val="0"/>
              <w:rPr>
                <w:rFonts w:ascii="Times New Roman" w:hAnsi="Times New Roman"/>
                <w:sz w:val="20"/>
                <w:szCs w:val="20"/>
              </w:rPr>
            </w:pPr>
            <w:r w:rsidRPr="00057DD2">
              <w:rPr>
                <w:rFonts w:ascii="Times New Roman" w:hAnsi="Times New Roman"/>
                <w:sz w:val="20"/>
                <w:szCs w:val="20"/>
              </w:rPr>
              <w:t>сооружений от уровня земли - 20 м;</w:t>
            </w:r>
          </w:p>
          <w:p w:rsidR="00BF7775" w:rsidRPr="00057DD2" w:rsidRDefault="00BF7775" w:rsidP="00BF7775">
            <w:pPr>
              <w:autoSpaceDE w:val="0"/>
              <w:autoSpaceDN w:val="0"/>
              <w:adjustRightInd w:val="0"/>
              <w:rPr>
                <w:rFonts w:ascii="Times New Roman" w:hAnsi="Times New Roman"/>
                <w:sz w:val="20"/>
                <w:szCs w:val="20"/>
              </w:rPr>
            </w:pPr>
            <w:r w:rsidRPr="00057DD2">
              <w:rPr>
                <w:rFonts w:ascii="Times New Roman" w:hAnsi="Times New Roman"/>
                <w:sz w:val="20"/>
                <w:szCs w:val="20"/>
              </w:rPr>
              <w:t>максимальный процент застройки в границах</w:t>
            </w:r>
          </w:p>
          <w:p w:rsidR="00BF7775" w:rsidRPr="00057DD2" w:rsidRDefault="00BF7775" w:rsidP="00BF7775">
            <w:pPr>
              <w:autoSpaceDE w:val="0"/>
              <w:autoSpaceDN w:val="0"/>
              <w:adjustRightInd w:val="0"/>
              <w:rPr>
                <w:rFonts w:ascii="Times New Roman" w:hAnsi="Times New Roman"/>
                <w:sz w:val="20"/>
                <w:szCs w:val="20"/>
              </w:rPr>
            </w:pPr>
            <w:r w:rsidRPr="00057DD2">
              <w:rPr>
                <w:rFonts w:ascii="Times New Roman" w:hAnsi="Times New Roman"/>
                <w:sz w:val="20"/>
                <w:szCs w:val="20"/>
              </w:rPr>
              <w:t>земельного участка – 60%;</w:t>
            </w:r>
          </w:p>
          <w:p w:rsidR="00BF7775" w:rsidRPr="00057DD2" w:rsidRDefault="00BF7775" w:rsidP="00BF7775">
            <w:pPr>
              <w:autoSpaceDE w:val="0"/>
              <w:autoSpaceDN w:val="0"/>
              <w:adjustRightInd w:val="0"/>
              <w:rPr>
                <w:rFonts w:ascii="Times New Roman" w:hAnsi="Times New Roman"/>
                <w:sz w:val="20"/>
                <w:szCs w:val="20"/>
              </w:rPr>
            </w:pPr>
            <w:r w:rsidRPr="00057DD2">
              <w:rPr>
                <w:rFonts w:ascii="Times New Roman" w:hAnsi="Times New Roman"/>
                <w:sz w:val="20"/>
                <w:szCs w:val="20"/>
              </w:rPr>
              <w:t>минимальные отступы до основного строения от красной линии – 5 м или по линии застройки на застроенной территории; до иных границ – 3 м.</w:t>
            </w:r>
          </w:p>
          <w:p w:rsidR="00BF7775" w:rsidRPr="00057DD2" w:rsidRDefault="00BF7775" w:rsidP="00BF7775">
            <w:pPr>
              <w:autoSpaceDE w:val="0"/>
              <w:autoSpaceDN w:val="0"/>
              <w:adjustRightInd w:val="0"/>
              <w:rPr>
                <w:rFonts w:ascii="Times New Roman" w:hAnsi="Times New Roman"/>
                <w:sz w:val="20"/>
                <w:szCs w:val="20"/>
              </w:rPr>
            </w:pPr>
            <w:r w:rsidRPr="00057DD2">
              <w:rPr>
                <w:rFonts w:ascii="Times New Roman" w:hAnsi="Times New Roman"/>
                <w:sz w:val="20"/>
                <w:szCs w:val="20"/>
              </w:rPr>
              <w:t>Минимальный процент озеленения земельного</w:t>
            </w:r>
          </w:p>
          <w:p w:rsidR="00BF7775" w:rsidRPr="00057DD2" w:rsidRDefault="00BF7775" w:rsidP="00BF7775">
            <w:pPr>
              <w:tabs>
                <w:tab w:val="left" w:pos="2520"/>
              </w:tabs>
              <w:rPr>
                <w:rFonts w:ascii="Times New Roman" w:hAnsi="Times New Roman"/>
                <w:sz w:val="20"/>
                <w:szCs w:val="20"/>
              </w:rPr>
            </w:pPr>
            <w:r w:rsidRPr="00057DD2">
              <w:rPr>
                <w:rFonts w:ascii="Times New Roman" w:hAnsi="Times New Roman"/>
                <w:sz w:val="20"/>
                <w:szCs w:val="20"/>
              </w:rPr>
              <w:t>участка 15%.</w:t>
            </w:r>
          </w:p>
        </w:tc>
        <w:tc>
          <w:tcPr>
            <w:tcW w:w="1522" w:type="pct"/>
            <w:vMerge/>
            <w:tcBorders>
              <w:left w:val="single" w:sz="4" w:space="0" w:color="000000"/>
              <w:bottom w:val="single" w:sz="4" w:space="0" w:color="000000"/>
              <w:right w:val="single" w:sz="4" w:space="0" w:color="000000"/>
            </w:tcBorders>
            <w:shd w:val="clear" w:color="auto" w:fill="FFFFFF" w:themeFill="background1"/>
            <w:vAlign w:val="center"/>
          </w:tcPr>
          <w:p w:rsidR="00BF7775" w:rsidRPr="00057DD2" w:rsidRDefault="00BF7775" w:rsidP="00BF7775">
            <w:pPr>
              <w:rPr>
                <w:rFonts w:ascii="Times New Roman" w:hAnsi="Times New Roman"/>
                <w:sz w:val="20"/>
                <w:szCs w:val="20"/>
              </w:rPr>
            </w:pPr>
          </w:p>
        </w:tc>
      </w:tr>
      <w:tr w:rsidR="00BF7775" w:rsidRPr="00057DD2" w:rsidTr="00BF7775">
        <w:tc>
          <w:tcPr>
            <w:tcW w:w="664" w:type="pct"/>
            <w:shd w:val="clear" w:color="auto" w:fill="FFFFFF" w:themeFill="background1"/>
            <w:vAlign w:val="center"/>
          </w:tcPr>
          <w:p w:rsidR="00BF7775" w:rsidRPr="00057DD2" w:rsidRDefault="00BF7775" w:rsidP="00BF7775">
            <w:pPr>
              <w:tabs>
                <w:tab w:val="left" w:pos="2520"/>
              </w:tabs>
              <w:rPr>
                <w:rFonts w:ascii="Times New Roman" w:eastAsia="SimSun" w:hAnsi="Times New Roman"/>
                <w:sz w:val="20"/>
                <w:szCs w:val="20"/>
                <w:lang w:eastAsia="zh-CN"/>
              </w:rPr>
            </w:pPr>
            <w:r w:rsidRPr="00057DD2">
              <w:rPr>
                <w:rFonts w:ascii="Times New Roman" w:eastAsia="SimSun" w:hAnsi="Times New Roman"/>
                <w:sz w:val="20"/>
                <w:szCs w:val="20"/>
                <w:lang w:eastAsia="zh-CN"/>
              </w:rPr>
              <w:t>[6.7] - Энергетика</w:t>
            </w:r>
          </w:p>
        </w:tc>
        <w:tc>
          <w:tcPr>
            <w:tcW w:w="1293" w:type="pct"/>
            <w:shd w:val="clear" w:color="auto" w:fill="FFFFFF" w:themeFill="background1"/>
            <w:vAlign w:val="center"/>
          </w:tcPr>
          <w:p w:rsidR="00BF7775" w:rsidRPr="00057DD2" w:rsidRDefault="00BF7775" w:rsidP="00BF7775">
            <w:pPr>
              <w:tabs>
                <w:tab w:val="left" w:pos="2520"/>
              </w:tabs>
              <w:ind w:left="12"/>
              <w:rPr>
                <w:rFonts w:ascii="Times New Roman" w:hAnsi="Times New Roman"/>
                <w:sz w:val="20"/>
                <w:szCs w:val="20"/>
              </w:rPr>
            </w:pPr>
            <w:r w:rsidRPr="00057DD2">
              <w:rPr>
                <w:rFonts w:ascii="Times New Roman" w:hAnsi="Times New Roman"/>
                <w:sz w:val="20"/>
                <w:szCs w:val="20"/>
              </w:rPr>
              <w:t xml:space="preserve">объекты гидроэнергетики, тепловые станции и другие электростанции,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057DD2">
                <w:rPr>
                  <w:rStyle w:val="a7"/>
                  <w:rFonts w:ascii="Times New Roman" w:hAnsi="Times New Roman"/>
                  <w:color w:val="auto"/>
                  <w:sz w:val="20"/>
                  <w:szCs w:val="20"/>
                </w:rPr>
                <w:t>кодом 3.1</w:t>
              </w:r>
            </w:hyperlink>
          </w:p>
        </w:tc>
        <w:tc>
          <w:tcPr>
            <w:tcW w:w="1521" w:type="pct"/>
            <w:vMerge w:val="restart"/>
            <w:tcBorders>
              <w:top w:val="single" w:sz="4" w:space="0" w:color="000000"/>
              <w:left w:val="single" w:sz="4" w:space="0" w:color="000000"/>
              <w:right w:val="single" w:sz="4" w:space="0" w:color="000000"/>
            </w:tcBorders>
            <w:shd w:val="clear" w:color="auto" w:fill="FFFFFF" w:themeFill="background1"/>
            <w:vAlign w:val="center"/>
          </w:tcPr>
          <w:p w:rsidR="00BF7775" w:rsidRPr="00057DD2" w:rsidRDefault="00BF7775" w:rsidP="00BF7775">
            <w:pPr>
              <w:rPr>
                <w:rFonts w:ascii="Times New Roman" w:eastAsia="SimSun" w:hAnsi="Times New Roman"/>
                <w:b/>
                <w:sz w:val="20"/>
                <w:szCs w:val="20"/>
                <w:lang w:eastAsia="zh-CN"/>
              </w:rPr>
            </w:pPr>
            <w:r w:rsidRPr="00057DD2">
              <w:rPr>
                <w:rFonts w:ascii="Times New Roman" w:eastAsia="SimSun" w:hAnsi="Times New Roman"/>
                <w:sz w:val="20"/>
                <w:szCs w:val="20"/>
                <w:lang w:eastAsia="zh-CN"/>
              </w:rPr>
              <w:t xml:space="preserve">- минимальная/максимальная площадь земельных участков </w:t>
            </w:r>
            <w:r>
              <w:rPr>
                <w:rFonts w:ascii="Times New Roman" w:eastAsia="SimSun" w:hAnsi="Times New Roman"/>
                <w:sz w:val="20"/>
                <w:szCs w:val="20"/>
                <w:lang w:eastAsia="zh-CN"/>
              </w:rPr>
              <w:t>–</w:t>
            </w:r>
            <w:r w:rsidRPr="00057DD2">
              <w:rPr>
                <w:rFonts w:ascii="Times New Roman" w:eastAsia="SimSun" w:hAnsi="Times New Roman"/>
                <w:sz w:val="20"/>
                <w:szCs w:val="20"/>
                <w:lang w:eastAsia="zh-CN"/>
              </w:rPr>
              <w:t xml:space="preserve"> </w:t>
            </w:r>
            <w:r w:rsidRPr="00057DD2">
              <w:rPr>
                <w:rFonts w:ascii="Times New Roman" w:eastAsia="SimSun" w:hAnsi="Times New Roman"/>
                <w:b/>
                <w:sz w:val="20"/>
                <w:szCs w:val="20"/>
                <w:lang w:eastAsia="zh-CN"/>
              </w:rPr>
              <w:t>10</w:t>
            </w:r>
            <w:r>
              <w:rPr>
                <w:rFonts w:ascii="Times New Roman" w:eastAsia="SimSun" w:hAnsi="Times New Roman"/>
                <w:b/>
                <w:sz w:val="20"/>
                <w:szCs w:val="20"/>
                <w:lang w:eastAsia="zh-CN"/>
              </w:rPr>
              <w:t xml:space="preserve"> кв.м.</w:t>
            </w:r>
            <w:r w:rsidRPr="00057DD2">
              <w:rPr>
                <w:rFonts w:ascii="Times New Roman" w:eastAsia="SimSun" w:hAnsi="Times New Roman"/>
                <w:b/>
                <w:sz w:val="20"/>
                <w:szCs w:val="20"/>
                <w:lang w:eastAsia="zh-CN"/>
              </w:rPr>
              <w:t xml:space="preserve"> /</w:t>
            </w:r>
            <w:r w:rsidRPr="00057DD2">
              <w:rPr>
                <w:rFonts w:ascii="Times New Roman" w:hAnsi="Times New Roman"/>
                <w:bCs/>
                <w:sz w:val="20"/>
                <w:szCs w:val="20"/>
              </w:rPr>
              <w:t xml:space="preserve"> не подлежит </w:t>
            </w:r>
            <w:r>
              <w:rPr>
                <w:rFonts w:ascii="Times New Roman" w:hAnsi="Times New Roman"/>
                <w:bCs/>
                <w:sz w:val="20"/>
                <w:szCs w:val="20"/>
              </w:rPr>
              <w:t>установлению</w:t>
            </w:r>
            <w:r w:rsidRPr="00057DD2">
              <w:rPr>
                <w:rFonts w:ascii="Times New Roman" w:hAnsi="Times New Roman"/>
                <w:bCs/>
                <w:sz w:val="20"/>
                <w:szCs w:val="20"/>
              </w:rPr>
              <w:t>;</w:t>
            </w:r>
          </w:p>
          <w:p w:rsidR="00BF7775" w:rsidRPr="00057DD2" w:rsidRDefault="00BF7775" w:rsidP="00BF7775">
            <w:pPr>
              <w:rPr>
                <w:rFonts w:ascii="Times New Roman" w:eastAsia="SimSun" w:hAnsi="Times New Roman"/>
                <w:b/>
                <w:sz w:val="20"/>
                <w:szCs w:val="20"/>
                <w:lang w:eastAsia="zh-CN"/>
              </w:rPr>
            </w:pPr>
            <w:r w:rsidRPr="00057DD2">
              <w:rPr>
                <w:rFonts w:ascii="Times New Roman" w:eastAsia="SimSun" w:hAnsi="Times New Roman"/>
                <w:sz w:val="20"/>
                <w:szCs w:val="20"/>
                <w:lang w:eastAsia="zh-CN"/>
              </w:rPr>
              <w:t xml:space="preserve">- минимальная ширина земельных участков вдоль фронта улицы (проезда) – </w:t>
            </w:r>
            <w:r w:rsidRPr="00057DD2">
              <w:rPr>
                <w:rFonts w:ascii="Times New Roman" w:eastAsia="SimSun" w:hAnsi="Times New Roman"/>
                <w:b/>
                <w:sz w:val="20"/>
                <w:szCs w:val="20"/>
                <w:lang w:eastAsia="zh-CN"/>
              </w:rPr>
              <w:t>4 м;</w:t>
            </w:r>
          </w:p>
          <w:p w:rsidR="00BF7775" w:rsidRPr="00057DD2" w:rsidRDefault="00BF7775" w:rsidP="00BF7775">
            <w:pPr>
              <w:rPr>
                <w:rFonts w:ascii="Times New Roman" w:eastAsia="SimSun" w:hAnsi="Times New Roman"/>
                <w:b/>
                <w:sz w:val="20"/>
                <w:szCs w:val="20"/>
                <w:lang w:eastAsia="zh-CN"/>
              </w:rPr>
            </w:pPr>
            <w:r w:rsidRPr="00057DD2">
              <w:rPr>
                <w:rFonts w:ascii="Times New Roman" w:eastAsia="SimSun" w:hAnsi="Times New Roman"/>
                <w:sz w:val="20"/>
                <w:szCs w:val="20"/>
                <w:lang w:eastAsia="zh-CN"/>
              </w:rPr>
              <w:t xml:space="preserve">- максимальное количество надземных этажей зданий – </w:t>
            </w:r>
            <w:r>
              <w:rPr>
                <w:rFonts w:ascii="Times New Roman" w:eastAsia="SimSun" w:hAnsi="Times New Roman"/>
                <w:b/>
                <w:sz w:val="20"/>
                <w:szCs w:val="20"/>
                <w:lang w:eastAsia="zh-CN"/>
              </w:rPr>
              <w:t>2</w:t>
            </w:r>
            <w:r w:rsidRPr="00057DD2">
              <w:rPr>
                <w:rFonts w:ascii="Times New Roman" w:eastAsia="SimSun" w:hAnsi="Times New Roman"/>
                <w:b/>
                <w:sz w:val="20"/>
                <w:szCs w:val="20"/>
                <w:lang w:eastAsia="zh-CN"/>
              </w:rPr>
              <w:t xml:space="preserve"> этажа</w:t>
            </w:r>
            <w:r w:rsidRPr="00057DD2">
              <w:rPr>
                <w:rFonts w:ascii="Times New Roman" w:eastAsia="SimSun" w:hAnsi="Times New Roman"/>
                <w:sz w:val="20"/>
                <w:szCs w:val="20"/>
                <w:lang w:eastAsia="zh-CN"/>
              </w:rPr>
              <w:t xml:space="preserve"> (включая мансардный этаж);</w:t>
            </w:r>
          </w:p>
          <w:p w:rsidR="00BF7775" w:rsidRPr="00057DD2" w:rsidRDefault="00BF7775" w:rsidP="00BF7775">
            <w:pPr>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 максимальная высота зданий, строений, сооружений от уровня земли - </w:t>
            </w:r>
            <w:r>
              <w:rPr>
                <w:rFonts w:ascii="Times New Roman" w:eastAsia="SimSun" w:hAnsi="Times New Roman"/>
                <w:b/>
                <w:sz w:val="20"/>
                <w:szCs w:val="20"/>
                <w:lang w:eastAsia="zh-CN"/>
              </w:rPr>
              <w:t>50</w:t>
            </w:r>
            <w:r w:rsidRPr="00057DD2">
              <w:rPr>
                <w:rFonts w:ascii="Times New Roman" w:eastAsia="SimSun" w:hAnsi="Times New Roman"/>
                <w:b/>
                <w:sz w:val="20"/>
                <w:szCs w:val="20"/>
                <w:lang w:eastAsia="zh-CN"/>
              </w:rPr>
              <w:t xml:space="preserve"> м;</w:t>
            </w:r>
          </w:p>
          <w:p w:rsidR="00BF7775" w:rsidRPr="00057DD2" w:rsidRDefault="00BF7775" w:rsidP="00BF7775">
            <w:pPr>
              <w:widowControl w:val="0"/>
              <w:rPr>
                <w:rFonts w:ascii="Times New Roman" w:eastAsia="SimSun" w:hAnsi="Times New Roman"/>
                <w:b/>
                <w:sz w:val="20"/>
                <w:szCs w:val="20"/>
                <w:lang w:eastAsia="zh-CN"/>
              </w:rPr>
            </w:pPr>
            <w:r w:rsidRPr="00057DD2">
              <w:rPr>
                <w:rFonts w:ascii="Times New Roman" w:eastAsia="SimSun" w:hAnsi="Times New Roman"/>
                <w:sz w:val="20"/>
                <w:szCs w:val="20"/>
                <w:lang w:eastAsia="zh-CN"/>
              </w:rPr>
              <w:t xml:space="preserve">- максимальный процент застройки в границах земельного участка – </w:t>
            </w:r>
            <w:r w:rsidRPr="00057DD2">
              <w:rPr>
                <w:rFonts w:ascii="Times New Roman" w:eastAsia="SimSun" w:hAnsi="Times New Roman"/>
                <w:b/>
                <w:sz w:val="20"/>
                <w:szCs w:val="20"/>
                <w:lang w:eastAsia="zh-CN"/>
              </w:rPr>
              <w:t>80%</w:t>
            </w:r>
          </w:p>
          <w:p w:rsidR="00BF7775" w:rsidRPr="00057DD2" w:rsidRDefault="00BF7775" w:rsidP="00BF7775">
            <w:pPr>
              <w:rPr>
                <w:rFonts w:ascii="Times New Roman" w:eastAsia="Times New Roman" w:hAnsi="Times New Roman"/>
                <w:b/>
                <w:sz w:val="20"/>
                <w:szCs w:val="20"/>
                <w:lang w:eastAsia="ar-SA"/>
              </w:rPr>
            </w:pPr>
            <w:r w:rsidRPr="00057DD2">
              <w:rPr>
                <w:rFonts w:ascii="Times New Roman" w:eastAsia="Times New Roman" w:hAnsi="Times New Roman"/>
                <w:sz w:val="20"/>
                <w:szCs w:val="20"/>
                <w:lang w:eastAsia="ar-SA"/>
              </w:rPr>
              <w:lastRenderedPageBreak/>
              <w:t xml:space="preserve">- минимальные отступы до границ смежных земельных участков - </w:t>
            </w:r>
            <w:r w:rsidRPr="00057DD2">
              <w:rPr>
                <w:rFonts w:ascii="Times New Roman" w:eastAsia="Times New Roman" w:hAnsi="Times New Roman"/>
                <w:b/>
                <w:sz w:val="20"/>
                <w:szCs w:val="20"/>
                <w:lang w:eastAsia="ar-SA"/>
              </w:rPr>
              <w:t>3 м;</w:t>
            </w:r>
          </w:p>
          <w:p w:rsidR="00BF7775" w:rsidRDefault="00BF7775" w:rsidP="00BF7775">
            <w:pPr>
              <w:rPr>
                <w:rFonts w:ascii="Times New Roman" w:eastAsia="Times New Roman" w:hAnsi="Times New Roman"/>
                <w:b/>
                <w:sz w:val="20"/>
                <w:szCs w:val="20"/>
                <w:lang w:eastAsia="ar-SA"/>
              </w:rPr>
            </w:pPr>
            <w:r w:rsidRPr="00057DD2">
              <w:rPr>
                <w:rFonts w:ascii="Times New Roman" w:eastAsia="Times New Roman" w:hAnsi="Times New Roman"/>
                <w:sz w:val="20"/>
                <w:szCs w:val="20"/>
                <w:lang w:eastAsia="ar-SA"/>
              </w:rPr>
              <w:t xml:space="preserve">- минимальный отступ от красной линии улиц - </w:t>
            </w:r>
            <w:r>
              <w:rPr>
                <w:rFonts w:ascii="Times New Roman" w:eastAsia="Times New Roman" w:hAnsi="Times New Roman"/>
                <w:b/>
                <w:sz w:val="20"/>
                <w:szCs w:val="20"/>
                <w:lang w:eastAsia="ar-SA"/>
              </w:rPr>
              <w:t>5</w:t>
            </w:r>
            <w:r w:rsidRPr="00057DD2">
              <w:rPr>
                <w:rFonts w:ascii="Times New Roman" w:eastAsia="Times New Roman" w:hAnsi="Times New Roman"/>
                <w:b/>
                <w:sz w:val="20"/>
                <w:szCs w:val="20"/>
                <w:lang w:eastAsia="ar-SA"/>
              </w:rPr>
              <w:t xml:space="preserve"> м.</w:t>
            </w:r>
          </w:p>
          <w:p w:rsidR="00BF7775" w:rsidRPr="00057DD2" w:rsidRDefault="00BF7775" w:rsidP="00BF7775">
            <w:pPr>
              <w:rPr>
                <w:rFonts w:ascii="Times New Roman" w:eastAsia="SimSun" w:hAnsi="Times New Roman"/>
                <w:b/>
                <w:sz w:val="20"/>
                <w:szCs w:val="20"/>
                <w:lang w:eastAsia="zh-CN"/>
              </w:rPr>
            </w:pPr>
            <w:r w:rsidRPr="00A911B3">
              <w:rPr>
                <w:rFonts w:ascii="Times New Roman" w:hAnsi="Times New Roman"/>
                <w:sz w:val="20"/>
                <w:szCs w:val="20"/>
              </w:rPr>
              <w:t>Для линейных объектов предельные параметры не подлежат установлению, определяются проектом планировки</w:t>
            </w:r>
          </w:p>
        </w:tc>
        <w:tc>
          <w:tcPr>
            <w:tcW w:w="1522" w:type="pct"/>
            <w:tcBorders>
              <w:top w:val="single" w:sz="4" w:space="0" w:color="000000"/>
              <w:left w:val="single" w:sz="4" w:space="0" w:color="000000"/>
              <w:right w:val="single" w:sz="4" w:space="0" w:color="000000"/>
            </w:tcBorders>
            <w:shd w:val="clear" w:color="auto" w:fill="FFFFFF" w:themeFill="background1"/>
            <w:vAlign w:val="center"/>
          </w:tcPr>
          <w:p w:rsidR="00BF7775" w:rsidRPr="00057DD2" w:rsidRDefault="00BF7775" w:rsidP="00BF7775">
            <w:pPr>
              <w:rPr>
                <w:rFonts w:ascii="Times New Roman" w:eastAsia="SimSun" w:hAnsi="Times New Roman"/>
                <w:sz w:val="20"/>
                <w:szCs w:val="20"/>
                <w:lang w:eastAsia="zh-CN"/>
              </w:rPr>
            </w:pPr>
          </w:p>
        </w:tc>
      </w:tr>
      <w:tr w:rsidR="00BF7775" w:rsidRPr="00057DD2" w:rsidTr="00BF7775">
        <w:tc>
          <w:tcPr>
            <w:tcW w:w="664" w:type="pct"/>
            <w:vAlign w:val="center"/>
          </w:tcPr>
          <w:p w:rsidR="00BF7775" w:rsidRPr="00057DD2" w:rsidRDefault="00BF7775" w:rsidP="00BF7775">
            <w:pPr>
              <w:rPr>
                <w:rFonts w:ascii="Times New Roman" w:eastAsia="SimSun" w:hAnsi="Times New Roman"/>
                <w:sz w:val="20"/>
                <w:szCs w:val="20"/>
                <w:lang w:eastAsia="zh-CN"/>
              </w:rPr>
            </w:pPr>
            <w:r w:rsidRPr="00057DD2">
              <w:rPr>
                <w:rFonts w:ascii="Times New Roman" w:eastAsia="SimSun" w:hAnsi="Times New Roman"/>
                <w:sz w:val="20"/>
                <w:szCs w:val="20"/>
                <w:lang w:eastAsia="zh-CN"/>
              </w:rPr>
              <w:lastRenderedPageBreak/>
              <w:t>[7.5] – Трубопроводный транспорт</w:t>
            </w:r>
          </w:p>
        </w:tc>
        <w:tc>
          <w:tcPr>
            <w:tcW w:w="1293" w:type="pct"/>
            <w:vAlign w:val="center"/>
          </w:tcPr>
          <w:p w:rsidR="00BF7775" w:rsidRPr="00057DD2" w:rsidRDefault="00BF7775" w:rsidP="00BF7775">
            <w:pPr>
              <w:tabs>
                <w:tab w:val="left" w:pos="0"/>
              </w:tabs>
              <w:rPr>
                <w:rFonts w:ascii="Times New Roman" w:eastAsia="SimSun" w:hAnsi="Times New Roman"/>
                <w:sz w:val="20"/>
                <w:szCs w:val="20"/>
                <w:lang w:eastAsia="zh-CN"/>
              </w:rPr>
            </w:pPr>
            <w:r w:rsidRPr="00057DD2">
              <w:rPr>
                <w:rFonts w:ascii="Times New Roman" w:eastAsia="SimSun" w:hAnsi="Times New Roman"/>
                <w:sz w:val="20"/>
                <w:szCs w:val="20"/>
                <w:lang w:eastAsia="zh-CN"/>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521" w:type="pct"/>
            <w:vMerge/>
            <w:tcBorders>
              <w:left w:val="single" w:sz="4" w:space="0" w:color="000000"/>
              <w:bottom w:val="single" w:sz="4" w:space="0" w:color="000000"/>
              <w:right w:val="single" w:sz="4" w:space="0" w:color="000000"/>
            </w:tcBorders>
            <w:shd w:val="clear" w:color="auto" w:fill="FFFFFF" w:themeFill="background1"/>
            <w:vAlign w:val="center"/>
          </w:tcPr>
          <w:p w:rsidR="00BF7775" w:rsidRPr="00057DD2" w:rsidRDefault="00BF7775" w:rsidP="00BF7775">
            <w:pPr>
              <w:rPr>
                <w:rFonts w:ascii="Times New Roman" w:eastAsia="SimSun" w:hAnsi="Times New Roman"/>
                <w:sz w:val="20"/>
                <w:szCs w:val="20"/>
                <w:lang w:eastAsia="zh-CN"/>
              </w:rPr>
            </w:pPr>
          </w:p>
        </w:tc>
        <w:tc>
          <w:tcPr>
            <w:tcW w:w="1522" w:type="pct"/>
            <w:tcBorders>
              <w:left w:val="single" w:sz="4" w:space="0" w:color="000000"/>
              <w:bottom w:val="single" w:sz="4" w:space="0" w:color="000000"/>
              <w:right w:val="single" w:sz="4" w:space="0" w:color="000000"/>
            </w:tcBorders>
            <w:shd w:val="clear" w:color="auto" w:fill="FFFFFF" w:themeFill="background1"/>
            <w:vAlign w:val="center"/>
          </w:tcPr>
          <w:p w:rsidR="00BF7775" w:rsidRPr="00057DD2" w:rsidRDefault="00BF7775" w:rsidP="00BF7775">
            <w:pPr>
              <w:rPr>
                <w:rFonts w:ascii="Times New Roman" w:eastAsia="SimSun" w:hAnsi="Times New Roman"/>
                <w:sz w:val="20"/>
                <w:szCs w:val="20"/>
                <w:lang w:eastAsia="zh-CN"/>
              </w:rPr>
            </w:pPr>
          </w:p>
        </w:tc>
      </w:tr>
      <w:tr w:rsidR="00BF7775" w:rsidRPr="00057DD2" w:rsidTr="00BF7775">
        <w:tc>
          <w:tcPr>
            <w:tcW w:w="664" w:type="pct"/>
            <w:shd w:val="clear" w:color="auto" w:fill="FFFFFF" w:themeFill="background1"/>
            <w:vAlign w:val="center"/>
          </w:tcPr>
          <w:p w:rsidR="00BF7775" w:rsidRPr="00057DD2" w:rsidRDefault="00BF7775" w:rsidP="00BF7775">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lastRenderedPageBreak/>
              <w:t>[</w:t>
            </w:r>
            <w:r w:rsidRPr="00057DD2">
              <w:rPr>
                <w:rFonts w:ascii="Times New Roman" w:hAnsi="Times New Roman"/>
                <w:sz w:val="20"/>
                <w:szCs w:val="20"/>
                <w:lang w:eastAsia="zh-CN"/>
              </w:rPr>
              <w:t>7.2</w:t>
            </w:r>
            <w:r w:rsidRPr="00057DD2">
              <w:rPr>
                <w:rFonts w:ascii="Times New Roman" w:eastAsia="SimSun" w:hAnsi="Times New Roman"/>
                <w:sz w:val="20"/>
                <w:szCs w:val="20"/>
                <w:lang w:eastAsia="zh-CN"/>
              </w:rPr>
              <w:t>] - Автомобильный транспорт</w:t>
            </w:r>
          </w:p>
        </w:tc>
        <w:tc>
          <w:tcPr>
            <w:tcW w:w="1293" w:type="pct"/>
            <w:shd w:val="clear" w:color="auto" w:fill="FFFFFF" w:themeFill="background1"/>
            <w:vAlign w:val="center"/>
          </w:tcPr>
          <w:p w:rsidR="00BF7775" w:rsidRPr="00057DD2" w:rsidRDefault="00BF7775" w:rsidP="00BF7775">
            <w:pPr>
              <w:shd w:val="clear" w:color="auto" w:fill="FFFFFF" w:themeFill="background1"/>
              <w:rPr>
                <w:rFonts w:ascii="Times New Roman" w:hAnsi="Times New Roman"/>
                <w:sz w:val="20"/>
                <w:szCs w:val="20"/>
              </w:rPr>
            </w:pPr>
            <w:r w:rsidRPr="00057DD2">
              <w:rPr>
                <w:rFonts w:ascii="Times New Roman" w:hAnsi="Times New Roman"/>
                <w:sz w:val="20"/>
                <w:szCs w:val="20"/>
              </w:rPr>
              <w:t>здания и сооружения, предназначены для обслуживания пассажиров, а также обеспечивают работу транспортных средств, объекты, предназначены для размещения постов органов внутренних дел, ответственных за безопасность дорожного движения; стоянки автомобильного транспорта, а также депо (места стоянок) автомобильного транспорта, осуществляющего перевозки людей по установленному маршруту;</w:t>
            </w:r>
          </w:p>
        </w:tc>
        <w:tc>
          <w:tcPr>
            <w:tcW w:w="1521" w:type="pct"/>
            <w:shd w:val="clear" w:color="auto" w:fill="FFFFFF" w:themeFill="background1"/>
            <w:vAlign w:val="center"/>
          </w:tcPr>
          <w:p w:rsidR="00BF7775" w:rsidRPr="00057DD2" w:rsidRDefault="00BF7775" w:rsidP="00BF7775">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минимальная/максимальная площадь земельных участков - </w:t>
            </w:r>
            <w:r>
              <w:rPr>
                <w:rFonts w:ascii="Times New Roman" w:eastAsia="SimSun" w:hAnsi="Times New Roman"/>
                <w:sz w:val="20"/>
                <w:szCs w:val="20"/>
                <w:lang w:eastAsia="zh-CN"/>
              </w:rPr>
              <w:t>200</w:t>
            </w:r>
            <w:r w:rsidRPr="00057DD2">
              <w:rPr>
                <w:rFonts w:ascii="Times New Roman" w:eastAsia="SimSun" w:hAnsi="Times New Roman"/>
                <w:sz w:val="20"/>
                <w:szCs w:val="20"/>
                <w:lang w:eastAsia="zh-CN"/>
              </w:rPr>
              <w:t xml:space="preserve"> кв. м/</w:t>
            </w:r>
            <w:r w:rsidRPr="00057DD2">
              <w:rPr>
                <w:rFonts w:ascii="Times New Roman" w:hAnsi="Times New Roman"/>
                <w:bCs/>
                <w:sz w:val="20"/>
                <w:szCs w:val="20"/>
              </w:rPr>
              <w:t xml:space="preserve">не подлежит </w:t>
            </w:r>
            <w:r>
              <w:rPr>
                <w:rFonts w:ascii="Times New Roman" w:hAnsi="Times New Roman"/>
                <w:bCs/>
                <w:sz w:val="20"/>
                <w:szCs w:val="20"/>
              </w:rPr>
              <w:t>установлению</w:t>
            </w:r>
            <w:r w:rsidRPr="00057DD2">
              <w:rPr>
                <w:rFonts w:ascii="Times New Roman" w:hAnsi="Times New Roman"/>
                <w:bCs/>
                <w:sz w:val="20"/>
                <w:szCs w:val="20"/>
              </w:rPr>
              <w:t>;</w:t>
            </w:r>
          </w:p>
          <w:p w:rsidR="00BF7775" w:rsidRPr="00057DD2" w:rsidRDefault="00BF7775" w:rsidP="00BF7775">
            <w:pPr>
              <w:shd w:val="clear" w:color="auto" w:fill="FFFFFF" w:themeFill="background1"/>
              <w:rPr>
                <w:rFonts w:ascii="Times New Roman" w:hAnsi="Times New Roman"/>
                <w:sz w:val="20"/>
                <w:szCs w:val="20"/>
              </w:rPr>
            </w:pPr>
            <w:r w:rsidRPr="00057DD2">
              <w:rPr>
                <w:rFonts w:ascii="Times New Roman" w:hAnsi="Times New Roman"/>
                <w:sz w:val="20"/>
                <w:szCs w:val="20"/>
              </w:rPr>
              <w:t>минимальные отступы от границ земельных участков - 1 м;</w:t>
            </w:r>
          </w:p>
          <w:p w:rsidR="00BF7775" w:rsidRPr="00057DD2" w:rsidRDefault="00BF7775" w:rsidP="00BF7775">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максимальное количество надземных этажей зданий – </w:t>
            </w:r>
            <w:r>
              <w:rPr>
                <w:rFonts w:ascii="Times New Roman" w:eastAsia="SimSun" w:hAnsi="Times New Roman"/>
                <w:sz w:val="20"/>
                <w:szCs w:val="20"/>
                <w:lang w:eastAsia="zh-CN"/>
              </w:rPr>
              <w:t>2</w:t>
            </w:r>
            <w:r w:rsidRPr="00057DD2">
              <w:rPr>
                <w:rFonts w:ascii="Times New Roman" w:eastAsia="SimSun" w:hAnsi="Times New Roman"/>
                <w:sz w:val="20"/>
                <w:szCs w:val="20"/>
                <w:lang w:eastAsia="zh-CN"/>
              </w:rPr>
              <w:t xml:space="preserve"> этажа (включая мансардный этаж); </w:t>
            </w:r>
          </w:p>
          <w:p w:rsidR="00BF7775" w:rsidRPr="00057DD2" w:rsidRDefault="00BF7775" w:rsidP="00BF7775">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максимальная высота строений, сооружений от уровня земли - 20 м;</w:t>
            </w:r>
          </w:p>
          <w:p w:rsidR="00BF7775" w:rsidRDefault="00BF7775" w:rsidP="00BF7775">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максимальный процент застройки в границах земельного участка – 80%</w:t>
            </w:r>
          </w:p>
          <w:p w:rsidR="00BF7775" w:rsidRPr="001919BB" w:rsidRDefault="00BF7775" w:rsidP="00BF7775">
            <w:pPr>
              <w:shd w:val="clear" w:color="auto" w:fill="FFFFFF" w:themeFill="background1"/>
              <w:rPr>
                <w:rFonts w:ascii="Times New Roman" w:eastAsia="SimSun" w:hAnsi="Times New Roman"/>
                <w:sz w:val="20"/>
                <w:szCs w:val="20"/>
                <w:lang w:eastAsia="zh-CN"/>
              </w:rPr>
            </w:pPr>
            <w:r w:rsidRPr="001919BB">
              <w:rPr>
                <w:rFonts w:ascii="Times New Roman" w:eastAsia="SimSun" w:hAnsi="Times New Roman"/>
                <w:sz w:val="20"/>
                <w:szCs w:val="20"/>
              </w:rPr>
              <w:t>минимальный процент озеленения – не подлежит установлению.</w:t>
            </w:r>
          </w:p>
        </w:tc>
        <w:tc>
          <w:tcPr>
            <w:tcW w:w="1522" w:type="pct"/>
            <w:shd w:val="clear" w:color="auto" w:fill="FFFFFF" w:themeFill="background1"/>
            <w:vAlign w:val="center"/>
          </w:tcPr>
          <w:p w:rsidR="00BF7775" w:rsidRPr="00057DD2" w:rsidRDefault="00BF7775" w:rsidP="00BF7775">
            <w:pPr>
              <w:shd w:val="clear" w:color="auto" w:fill="FFFFFF" w:themeFill="background1"/>
              <w:rPr>
                <w:rFonts w:ascii="Times New Roman" w:eastAsia="SimSun" w:hAnsi="Times New Roman"/>
                <w:sz w:val="20"/>
                <w:szCs w:val="20"/>
                <w:lang w:eastAsia="zh-CN"/>
              </w:rPr>
            </w:pPr>
          </w:p>
        </w:tc>
      </w:tr>
      <w:tr w:rsidR="00BF7775" w:rsidRPr="00057DD2" w:rsidTr="00BF7775">
        <w:tc>
          <w:tcPr>
            <w:tcW w:w="664" w:type="pct"/>
            <w:shd w:val="clear" w:color="auto" w:fill="FFFFFF" w:themeFill="background1"/>
            <w:vAlign w:val="center"/>
          </w:tcPr>
          <w:p w:rsidR="00BF7775" w:rsidRPr="00057DD2" w:rsidRDefault="00BF7775" w:rsidP="00BF7775">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[6.9] – Склад</w:t>
            </w:r>
          </w:p>
        </w:tc>
        <w:tc>
          <w:tcPr>
            <w:tcW w:w="1293" w:type="pct"/>
            <w:shd w:val="clear" w:color="auto" w:fill="FFFFFF" w:themeFill="background1"/>
            <w:vAlign w:val="center"/>
          </w:tcPr>
          <w:p w:rsidR="00BF7775" w:rsidRPr="00057DD2" w:rsidRDefault="00BF7775" w:rsidP="00BF7775">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w:t>
            </w:r>
            <w:r w:rsidRPr="00057DD2">
              <w:rPr>
                <w:rFonts w:ascii="Times New Roman" w:eastAsia="SimSun" w:hAnsi="Times New Roman"/>
                <w:sz w:val="20"/>
                <w:szCs w:val="20"/>
                <w:lang w:eastAsia="zh-CN"/>
              </w:rPr>
              <w:lastRenderedPageBreak/>
              <w:t>перевалочных складов</w:t>
            </w:r>
          </w:p>
        </w:tc>
        <w:tc>
          <w:tcPr>
            <w:tcW w:w="1521" w:type="pct"/>
            <w:tcBorders>
              <w:top w:val="single" w:sz="4" w:space="0" w:color="000000"/>
              <w:left w:val="single" w:sz="4" w:space="0" w:color="000000"/>
              <w:right w:val="single" w:sz="4" w:space="0" w:color="000000"/>
            </w:tcBorders>
            <w:shd w:val="clear" w:color="auto" w:fill="FFFFFF" w:themeFill="background1"/>
            <w:vAlign w:val="center"/>
          </w:tcPr>
          <w:p w:rsidR="00BF7775" w:rsidRPr="00057DD2" w:rsidRDefault="00BF7775" w:rsidP="00BF7775">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lastRenderedPageBreak/>
              <w:t>минимальная/максимальная площадь земельных участков - 100 кв. м/не подлежит</w:t>
            </w:r>
            <w:r>
              <w:rPr>
                <w:rFonts w:ascii="Times New Roman" w:eastAsia="SimSun" w:hAnsi="Times New Roman"/>
                <w:sz w:val="20"/>
                <w:szCs w:val="20"/>
              </w:rPr>
              <w:t xml:space="preserve"> </w:t>
            </w:r>
            <w:r w:rsidRPr="001919BB">
              <w:rPr>
                <w:rFonts w:ascii="Times New Roman" w:eastAsia="SimSun" w:hAnsi="Times New Roman"/>
                <w:sz w:val="20"/>
                <w:szCs w:val="20"/>
              </w:rPr>
              <w:t>установлению</w:t>
            </w:r>
            <w:r w:rsidRPr="00057DD2">
              <w:rPr>
                <w:rFonts w:ascii="Times New Roman" w:eastAsia="SimSun" w:hAnsi="Times New Roman"/>
                <w:sz w:val="20"/>
                <w:szCs w:val="20"/>
              </w:rPr>
              <w:t xml:space="preserve">; </w:t>
            </w:r>
          </w:p>
          <w:p w:rsidR="00BF7775" w:rsidRPr="00057DD2" w:rsidRDefault="00BF7775" w:rsidP="00BF7775">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xml:space="preserve">минимальные отступы от границ земельных участков - </w:t>
            </w:r>
            <w:r>
              <w:rPr>
                <w:rFonts w:ascii="Times New Roman" w:eastAsia="SimSun" w:hAnsi="Times New Roman"/>
                <w:sz w:val="20"/>
                <w:szCs w:val="20"/>
              </w:rPr>
              <w:t>3</w:t>
            </w:r>
            <w:r w:rsidRPr="00057DD2">
              <w:rPr>
                <w:rFonts w:ascii="Times New Roman" w:eastAsia="SimSun" w:hAnsi="Times New Roman"/>
                <w:sz w:val="20"/>
                <w:szCs w:val="20"/>
              </w:rPr>
              <w:t xml:space="preserve"> м</w:t>
            </w:r>
            <w:r>
              <w:rPr>
                <w:rFonts w:ascii="Times New Roman" w:eastAsia="SimSun" w:hAnsi="Times New Roman"/>
                <w:sz w:val="20"/>
                <w:szCs w:val="20"/>
              </w:rPr>
              <w:t>, от красной линии 5 м</w:t>
            </w:r>
            <w:r w:rsidRPr="00057DD2">
              <w:rPr>
                <w:rFonts w:ascii="Times New Roman" w:eastAsia="SimSun" w:hAnsi="Times New Roman"/>
                <w:sz w:val="20"/>
                <w:szCs w:val="20"/>
              </w:rPr>
              <w:t>;</w:t>
            </w:r>
          </w:p>
          <w:p w:rsidR="00BF7775" w:rsidRPr="00057DD2" w:rsidRDefault="00BF7775" w:rsidP="00BF7775">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xml:space="preserve">максимальное количество надземных этажей зданий – 3 этажа (включая мансардный этаж); </w:t>
            </w:r>
          </w:p>
          <w:p w:rsidR="00BF7775" w:rsidRPr="00057DD2" w:rsidRDefault="00BF7775" w:rsidP="00BF7775">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максимальная высота строений, сооружений от уровня земли - не подлежит ограничению;</w:t>
            </w:r>
          </w:p>
          <w:p w:rsidR="00BF7775" w:rsidRDefault="00BF7775" w:rsidP="00BF7775">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максимальный процент застройки в границах земельного участка – 80%</w:t>
            </w:r>
            <w:r>
              <w:rPr>
                <w:rFonts w:ascii="Times New Roman" w:eastAsia="SimSun" w:hAnsi="Times New Roman"/>
                <w:sz w:val="20"/>
                <w:szCs w:val="20"/>
              </w:rPr>
              <w:t>;</w:t>
            </w:r>
          </w:p>
          <w:p w:rsidR="00BF7775" w:rsidRPr="001919BB" w:rsidRDefault="00BF7775" w:rsidP="00BF7775">
            <w:pPr>
              <w:shd w:val="clear" w:color="auto" w:fill="FFFFFF" w:themeFill="background1"/>
              <w:rPr>
                <w:rFonts w:ascii="Times New Roman" w:eastAsia="SimSun" w:hAnsi="Times New Roman"/>
                <w:sz w:val="20"/>
                <w:szCs w:val="20"/>
              </w:rPr>
            </w:pPr>
            <w:r w:rsidRPr="001919BB">
              <w:rPr>
                <w:rFonts w:ascii="Times New Roman" w:eastAsia="SimSun" w:hAnsi="Times New Roman"/>
                <w:sz w:val="20"/>
                <w:szCs w:val="20"/>
              </w:rPr>
              <w:t>минимальный процент озеленения – 15%</w:t>
            </w:r>
          </w:p>
        </w:tc>
        <w:tc>
          <w:tcPr>
            <w:tcW w:w="1522" w:type="pct"/>
            <w:tcBorders>
              <w:top w:val="single" w:sz="4" w:space="0" w:color="000000"/>
              <w:left w:val="single" w:sz="4" w:space="0" w:color="000000"/>
              <w:right w:val="single" w:sz="4" w:space="0" w:color="000000"/>
            </w:tcBorders>
            <w:shd w:val="clear" w:color="auto" w:fill="FFFFFF" w:themeFill="background1"/>
            <w:vAlign w:val="center"/>
          </w:tcPr>
          <w:p w:rsidR="00BF7775" w:rsidRPr="00057DD2" w:rsidRDefault="00BF7775" w:rsidP="00BF7775">
            <w:pPr>
              <w:shd w:val="clear" w:color="auto" w:fill="FFFFFF" w:themeFill="background1"/>
              <w:rPr>
                <w:rFonts w:ascii="Times New Roman" w:eastAsia="SimSun" w:hAnsi="Times New Roman"/>
                <w:sz w:val="20"/>
                <w:szCs w:val="20"/>
              </w:rPr>
            </w:pPr>
          </w:p>
        </w:tc>
      </w:tr>
      <w:tr w:rsidR="00BF7775" w:rsidRPr="00057DD2" w:rsidTr="00BF7775">
        <w:tc>
          <w:tcPr>
            <w:tcW w:w="664" w:type="pct"/>
            <w:tcBorders>
              <w:top w:val="single" w:sz="4" w:space="0" w:color="000000"/>
              <w:left w:val="single" w:sz="4" w:space="0" w:color="000000"/>
              <w:bottom w:val="single" w:sz="4" w:space="0" w:color="000000"/>
            </w:tcBorders>
            <w:shd w:val="clear" w:color="auto" w:fill="FFFFFF" w:themeFill="background1"/>
            <w:vAlign w:val="center"/>
          </w:tcPr>
          <w:p w:rsidR="00BF7775" w:rsidRPr="00057DD2" w:rsidRDefault="00BF7775" w:rsidP="00BF7775">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lastRenderedPageBreak/>
              <w:t>[12.0] Земельные участки (территории) общего пользования</w:t>
            </w:r>
          </w:p>
        </w:tc>
        <w:tc>
          <w:tcPr>
            <w:tcW w:w="1293" w:type="pct"/>
            <w:tcBorders>
              <w:top w:val="single" w:sz="4" w:space="0" w:color="000000"/>
              <w:left w:val="single" w:sz="4" w:space="0" w:color="000000"/>
              <w:bottom w:val="single" w:sz="4" w:space="0" w:color="000000"/>
            </w:tcBorders>
            <w:shd w:val="clear" w:color="auto" w:fill="FFFFFF" w:themeFill="background1"/>
            <w:vAlign w:val="center"/>
          </w:tcPr>
          <w:p w:rsidR="00BF7775" w:rsidRPr="00057DD2" w:rsidRDefault="00BF7775" w:rsidP="00BF7775">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521" w:type="pct"/>
            <w:vMerge w:val="restart"/>
            <w:shd w:val="clear" w:color="auto" w:fill="FFFFFF" w:themeFill="background1"/>
            <w:vAlign w:val="center"/>
          </w:tcPr>
          <w:p w:rsidR="00BF7775" w:rsidRPr="00057DD2" w:rsidRDefault="00BF7775" w:rsidP="00BF7775">
            <w:pPr>
              <w:rPr>
                <w:rFonts w:ascii="Times New Roman" w:eastAsia="SimSun" w:hAnsi="Times New Roman"/>
                <w:sz w:val="20"/>
                <w:szCs w:val="20"/>
              </w:rPr>
            </w:pPr>
            <w:r w:rsidRPr="00057DD2">
              <w:rPr>
                <w:rFonts w:ascii="Times New Roman" w:eastAsia="SimSun" w:hAnsi="Times New Roman"/>
                <w:sz w:val="20"/>
                <w:szCs w:val="20"/>
              </w:rPr>
              <w:t>Регламенты не устанавливаются.</w:t>
            </w:r>
          </w:p>
          <w:p w:rsidR="00BF7775" w:rsidRPr="00057DD2" w:rsidRDefault="00BF7775" w:rsidP="00BF7775">
            <w:pPr>
              <w:rPr>
                <w:rFonts w:ascii="Times New Roman" w:hAnsi="Times New Roman"/>
                <w:sz w:val="20"/>
                <w:szCs w:val="20"/>
              </w:rPr>
            </w:pPr>
            <w:r w:rsidRPr="00057DD2">
              <w:rPr>
                <w:rFonts w:ascii="Times New Roman" w:hAnsi="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c>
          <w:tcPr>
            <w:tcW w:w="1522" w:type="pct"/>
            <w:vMerge w:val="restart"/>
            <w:shd w:val="clear" w:color="auto" w:fill="FFFFFF" w:themeFill="background1"/>
            <w:vAlign w:val="center"/>
          </w:tcPr>
          <w:p w:rsidR="00BF7775" w:rsidRPr="00057DD2" w:rsidRDefault="00BF7775" w:rsidP="00BF7775">
            <w:pPr>
              <w:autoSpaceDE w:val="0"/>
              <w:autoSpaceDN w:val="0"/>
              <w:adjustRightInd w:val="0"/>
              <w:rPr>
                <w:rFonts w:ascii="Times New Roman" w:hAnsi="Times New Roman"/>
                <w:sz w:val="20"/>
                <w:szCs w:val="20"/>
              </w:rPr>
            </w:pPr>
            <w:r w:rsidRPr="00057DD2">
              <w:rPr>
                <w:rFonts w:ascii="Times New Roman" w:hAnsi="Times New Roman"/>
                <w:sz w:val="20"/>
                <w:szCs w:val="20"/>
              </w:rPr>
              <w:t xml:space="preserve">На территориях общего пользования не разрешается возведение объектов </w:t>
            </w:r>
          </w:p>
          <w:p w:rsidR="00BF7775" w:rsidRPr="00057DD2" w:rsidRDefault="00BF7775" w:rsidP="00BF7775">
            <w:pPr>
              <w:autoSpaceDE w:val="0"/>
              <w:autoSpaceDN w:val="0"/>
              <w:adjustRightInd w:val="0"/>
              <w:rPr>
                <w:rFonts w:ascii="Times New Roman" w:hAnsi="Times New Roman"/>
                <w:sz w:val="20"/>
                <w:szCs w:val="20"/>
              </w:rPr>
            </w:pPr>
            <w:r w:rsidRPr="00057DD2">
              <w:rPr>
                <w:rFonts w:ascii="Times New Roman" w:hAnsi="Times New Roman"/>
                <w:sz w:val="20"/>
                <w:szCs w:val="20"/>
              </w:rPr>
              <w:t>капитального строительства, за исключением объектов инженерной инфраструктуры, линейных объектов, а также объектов, создаваемых в целях использования неограниченным кругом лиц (объекты благоустройства, объекты, предназначенные для обеспечения дорожного движения и т.п.)</w:t>
            </w:r>
          </w:p>
          <w:p w:rsidR="00BF7775" w:rsidRPr="00057DD2" w:rsidRDefault="00BF7775" w:rsidP="00BF7775">
            <w:pPr>
              <w:autoSpaceDE w:val="0"/>
              <w:autoSpaceDN w:val="0"/>
              <w:adjustRightInd w:val="0"/>
              <w:rPr>
                <w:rFonts w:ascii="Times New Roman" w:eastAsia="SimSun" w:hAnsi="Times New Roman"/>
                <w:sz w:val="20"/>
                <w:szCs w:val="20"/>
              </w:rPr>
            </w:pPr>
            <w:r w:rsidRPr="00057DD2">
              <w:rPr>
                <w:rFonts w:ascii="Times New Roman" w:hAnsi="Times New Roman"/>
                <w:sz w:val="20"/>
                <w:szCs w:val="20"/>
              </w:rPr>
              <w:t>Благоустройство территории, прилегающей к объектам общественного назначения, проводится в соответствии с Правилами благоустройства сельского поселения на основании проектной документации.</w:t>
            </w:r>
          </w:p>
        </w:tc>
      </w:tr>
      <w:tr w:rsidR="00BF7775" w:rsidRPr="00057DD2" w:rsidTr="00BF7775">
        <w:tc>
          <w:tcPr>
            <w:tcW w:w="664" w:type="pct"/>
            <w:tcBorders>
              <w:top w:val="single" w:sz="4" w:space="0" w:color="000000"/>
              <w:left w:val="single" w:sz="4" w:space="0" w:color="000000"/>
              <w:bottom w:val="single" w:sz="4" w:space="0" w:color="000000"/>
            </w:tcBorders>
            <w:shd w:val="clear" w:color="auto" w:fill="FFFFFF" w:themeFill="background1"/>
            <w:vAlign w:val="center"/>
          </w:tcPr>
          <w:p w:rsidR="00BF7775" w:rsidRPr="00057DD2" w:rsidRDefault="00BF7775" w:rsidP="00BF7775">
            <w:pPr>
              <w:shd w:val="clear" w:color="auto" w:fill="FFFFFF" w:themeFill="background1"/>
              <w:tabs>
                <w:tab w:val="left" w:pos="2520"/>
              </w:tabs>
              <w:rPr>
                <w:rFonts w:ascii="Times New Roman" w:eastAsia="SimSun" w:hAnsi="Times New Roman"/>
                <w:sz w:val="20"/>
                <w:szCs w:val="20"/>
              </w:rPr>
            </w:pPr>
            <w:r w:rsidRPr="00057DD2">
              <w:rPr>
                <w:rFonts w:ascii="Times New Roman" w:eastAsia="SimSun" w:hAnsi="Times New Roman"/>
                <w:sz w:val="20"/>
                <w:szCs w:val="20"/>
              </w:rPr>
              <w:t>[12.0.1] - Улично-дорожная сеть</w:t>
            </w:r>
          </w:p>
        </w:tc>
        <w:tc>
          <w:tcPr>
            <w:tcW w:w="1293" w:type="pct"/>
            <w:tcBorders>
              <w:top w:val="single" w:sz="4" w:space="0" w:color="000000"/>
              <w:left w:val="single" w:sz="4" w:space="0" w:color="000000"/>
              <w:bottom w:val="single" w:sz="4" w:space="0" w:color="000000"/>
            </w:tcBorders>
            <w:shd w:val="clear" w:color="auto" w:fill="FFFFFF" w:themeFill="background1"/>
            <w:vAlign w:val="center"/>
          </w:tcPr>
          <w:p w:rsidR="00BF7775" w:rsidRPr="00057DD2" w:rsidRDefault="00BF7775" w:rsidP="00BF7775">
            <w:pPr>
              <w:pStyle w:val="af9"/>
              <w:shd w:val="clear" w:color="auto" w:fill="FFFFFF" w:themeFill="background1"/>
              <w:jc w:val="left"/>
              <w:rPr>
                <w:rFonts w:ascii="Times New Roman" w:eastAsia="SimSun" w:hAnsi="Times New Roman" w:cs="Times New Roman"/>
                <w:sz w:val="20"/>
                <w:szCs w:val="20"/>
              </w:rPr>
            </w:pPr>
            <w:r w:rsidRPr="00057DD2">
              <w:rPr>
                <w:rFonts w:ascii="Times New Roman" w:eastAsia="SimSun" w:hAnsi="Times New Roman" w:cs="Times New Roman"/>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1521" w:type="pct"/>
            <w:vMerge/>
            <w:shd w:val="clear" w:color="auto" w:fill="FFFFFF" w:themeFill="background1"/>
            <w:vAlign w:val="center"/>
          </w:tcPr>
          <w:p w:rsidR="00BF7775" w:rsidRPr="00057DD2" w:rsidRDefault="00BF7775" w:rsidP="00BF7775">
            <w:pPr>
              <w:rPr>
                <w:rFonts w:ascii="Times New Roman" w:hAnsi="Times New Roman"/>
                <w:sz w:val="24"/>
                <w:szCs w:val="24"/>
              </w:rPr>
            </w:pPr>
          </w:p>
        </w:tc>
        <w:tc>
          <w:tcPr>
            <w:tcW w:w="1522" w:type="pct"/>
            <w:vMerge/>
            <w:shd w:val="clear" w:color="auto" w:fill="FFFFFF" w:themeFill="background1"/>
            <w:vAlign w:val="center"/>
          </w:tcPr>
          <w:p w:rsidR="00BF7775" w:rsidRPr="00057DD2" w:rsidRDefault="00BF7775" w:rsidP="00BF7775">
            <w:pPr>
              <w:rPr>
                <w:rFonts w:ascii="Times New Roman" w:hAnsi="Times New Roman"/>
                <w:sz w:val="24"/>
                <w:szCs w:val="24"/>
              </w:rPr>
            </w:pPr>
          </w:p>
        </w:tc>
      </w:tr>
      <w:tr w:rsidR="00BF7775" w:rsidRPr="00057DD2" w:rsidTr="00BF7775">
        <w:tc>
          <w:tcPr>
            <w:tcW w:w="664" w:type="pct"/>
            <w:tcBorders>
              <w:top w:val="single" w:sz="4" w:space="0" w:color="000000"/>
              <w:left w:val="single" w:sz="4" w:space="0" w:color="000000"/>
              <w:bottom w:val="single" w:sz="4" w:space="0" w:color="000000"/>
            </w:tcBorders>
            <w:shd w:val="clear" w:color="auto" w:fill="FFFFFF" w:themeFill="background1"/>
            <w:vAlign w:val="center"/>
          </w:tcPr>
          <w:p w:rsidR="00BF7775" w:rsidRPr="00057DD2" w:rsidRDefault="00BF7775" w:rsidP="00BF7775">
            <w:pPr>
              <w:shd w:val="clear" w:color="auto" w:fill="FFFFFF" w:themeFill="background1"/>
              <w:tabs>
                <w:tab w:val="left" w:pos="2520"/>
              </w:tabs>
              <w:rPr>
                <w:rFonts w:ascii="Times New Roman" w:eastAsia="SimSun" w:hAnsi="Times New Roman"/>
                <w:sz w:val="20"/>
                <w:szCs w:val="20"/>
              </w:rPr>
            </w:pPr>
            <w:r w:rsidRPr="00057DD2">
              <w:rPr>
                <w:rFonts w:ascii="Times New Roman" w:eastAsia="SimSun" w:hAnsi="Times New Roman"/>
                <w:sz w:val="20"/>
                <w:szCs w:val="20"/>
              </w:rPr>
              <w:t>[12.0.2] - Благоустройство территории</w:t>
            </w:r>
          </w:p>
        </w:tc>
        <w:tc>
          <w:tcPr>
            <w:tcW w:w="1293" w:type="pct"/>
            <w:tcBorders>
              <w:top w:val="single" w:sz="4" w:space="0" w:color="000000"/>
              <w:left w:val="single" w:sz="4" w:space="0" w:color="000000"/>
              <w:bottom w:val="single" w:sz="4" w:space="0" w:color="000000"/>
            </w:tcBorders>
            <w:shd w:val="clear" w:color="auto" w:fill="FFFFFF" w:themeFill="background1"/>
            <w:vAlign w:val="center"/>
          </w:tcPr>
          <w:p w:rsidR="00BF7775" w:rsidRPr="00057DD2" w:rsidRDefault="00BF7775" w:rsidP="00BF7775">
            <w:pPr>
              <w:pStyle w:val="af9"/>
              <w:shd w:val="clear" w:color="auto" w:fill="FFFFFF" w:themeFill="background1"/>
              <w:jc w:val="left"/>
              <w:rPr>
                <w:rFonts w:ascii="Times New Roman" w:eastAsia="SimSun" w:hAnsi="Times New Roman" w:cs="Times New Roman"/>
                <w:sz w:val="20"/>
                <w:szCs w:val="20"/>
              </w:rPr>
            </w:pPr>
            <w:r w:rsidRPr="00057DD2">
              <w:rPr>
                <w:rFonts w:ascii="Times New Roman" w:eastAsia="SimSun" w:hAnsi="Times New Roman" w:cs="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521" w:type="pct"/>
            <w:vMerge/>
            <w:tcBorders>
              <w:bottom w:val="single" w:sz="4" w:space="0" w:color="000000"/>
            </w:tcBorders>
            <w:shd w:val="clear" w:color="auto" w:fill="FFFFFF" w:themeFill="background1"/>
            <w:vAlign w:val="center"/>
          </w:tcPr>
          <w:p w:rsidR="00BF7775" w:rsidRPr="00057DD2" w:rsidRDefault="00BF7775" w:rsidP="00BF7775">
            <w:pPr>
              <w:rPr>
                <w:rFonts w:ascii="Times New Roman" w:eastAsia="SimSun" w:hAnsi="Times New Roman"/>
                <w:sz w:val="24"/>
                <w:szCs w:val="24"/>
              </w:rPr>
            </w:pPr>
          </w:p>
        </w:tc>
        <w:tc>
          <w:tcPr>
            <w:tcW w:w="1522" w:type="pct"/>
            <w:vMerge/>
            <w:tcBorders>
              <w:bottom w:val="single" w:sz="4" w:space="0" w:color="000000"/>
            </w:tcBorders>
            <w:shd w:val="clear" w:color="auto" w:fill="FFFFFF" w:themeFill="background1"/>
            <w:vAlign w:val="center"/>
          </w:tcPr>
          <w:p w:rsidR="00BF7775" w:rsidRPr="00057DD2" w:rsidRDefault="00BF7775" w:rsidP="00BF7775">
            <w:pPr>
              <w:rPr>
                <w:rFonts w:ascii="Times New Roman" w:eastAsia="SimSun" w:hAnsi="Times New Roman"/>
                <w:sz w:val="24"/>
                <w:szCs w:val="24"/>
              </w:rPr>
            </w:pPr>
          </w:p>
        </w:tc>
      </w:tr>
    </w:tbl>
    <w:p w:rsidR="00BF7775" w:rsidRPr="00057DD2" w:rsidRDefault="00BF7775" w:rsidP="00BF7775">
      <w:pPr>
        <w:widowControl w:val="0"/>
        <w:spacing w:after="0" w:line="240" w:lineRule="auto"/>
        <w:ind w:firstLine="426"/>
        <w:jc w:val="center"/>
        <w:rPr>
          <w:rFonts w:ascii="Times New Roman" w:eastAsia="Times New Roman" w:hAnsi="Times New Roman" w:cs="Times New Roman"/>
          <w:b/>
          <w:sz w:val="24"/>
          <w:szCs w:val="24"/>
          <w:lang w:eastAsia="zh-CN"/>
        </w:rPr>
      </w:pPr>
    </w:p>
    <w:p w:rsidR="00BF7775" w:rsidRDefault="00BF7775" w:rsidP="00BF7775">
      <w:pPr>
        <w:widowControl w:val="0"/>
        <w:spacing w:after="0" w:line="240" w:lineRule="auto"/>
        <w:ind w:firstLine="426"/>
        <w:jc w:val="center"/>
        <w:rPr>
          <w:rFonts w:ascii="Times New Roman" w:eastAsia="Times New Roman" w:hAnsi="Times New Roman" w:cs="Times New Roman"/>
          <w:b/>
          <w:sz w:val="24"/>
          <w:szCs w:val="24"/>
          <w:lang w:eastAsia="zh-CN"/>
        </w:rPr>
      </w:pPr>
      <w:r w:rsidRPr="00057DD2">
        <w:rPr>
          <w:rFonts w:ascii="Times New Roman" w:eastAsia="Times New Roman" w:hAnsi="Times New Roman" w:cs="Times New Roman"/>
          <w:b/>
          <w:sz w:val="24"/>
          <w:szCs w:val="24"/>
          <w:lang w:eastAsia="zh-CN"/>
        </w:rPr>
        <w:lastRenderedPageBreak/>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F7775" w:rsidRPr="00057DD2" w:rsidRDefault="00BF7775" w:rsidP="00BF7775">
      <w:pPr>
        <w:widowControl w:val="0"/>
        <w:spacing w:after="0" w:line="240" w:lineRule="auto"/>
        <w:ind w:firstLine="426"/>
        <w:jc w:val="center"/>
        <w:rPr>
          <w:rFonts w:ascii="Times New Roman" w:eastAsia="Times New Roman" w:hAnsi="Times New Roman" w:cs="Times New Roman"/>
          <w:b/>
          <w:sz w:val="24"/>
          <w:szCs w:val="24"/>
          <w:lang w:eastAsia="zh-CN"/>
        </w:rPr>
      </w:pPr>
    </w:p>
    <w:tbl>
      <w:tblPr>
        <w:tblStyle w:val="afb"/>
        <w:tblW w:w="14737" w:type="dxa"/>
        <w:tblLook w:val="04A0"/>
      </w:tblPr>
      <w:tblGrid>
        <w:gridCol w:w="2830"/>
        <w:gridCol w:w="3261"/>
        <w:gridCol w:w="8646"/>
      </w:tblGrid>
      <w:tr w:rsidR="00BF7775" w:rsidRPr="00057DD2" w:rsidTr="00BF7775">
        <w:tc>
          <w:tcPr>
            <w:tcW w:w="2830" w:type="dxa"/>
            <w:vAlign w:val="center"/>
          </w:tcPr>
          <w:p w:rsidR="00BF7775" w:rsidRPr="00057DD2" w:rsidRDefault="00BF7775" w:rsidP="00BF7775">
            <w:pPr>
              <w:jc w:val="center"/>
              <w:rPr>
                <w:rFonts w:ascii="Times New Roman" w:hAnsi="Times New Roman"/>
                <w:b/>
                <w:sz w:val="20"/>
                <w:szCs w:val="20"/>
              </w:rPr>
            </w:pPr>
            <w:r w:rsidRPr="00057DD2">
              <w:rPr>
                <w:rFonts w:ascii="Times New Roman" w:hAnsi="Times New Roman"/>
                <w:b/>
                <w:sz w:val="20"/>
                <w:szCs w:val="20"/>
              </w:rPr>
              <w:t>Виды разрешенного использования земельных участков</w:t>
            </w:r>
          </w:p>
        </w:tc>
        <w:tc>
          <w:tcPr>
            <w:tcW w:w="3261" w:type="dxa"/>
            <w:vAlign w:val="center"/>
          </w:tcPr>
          <w:p w:rsidR="00BF7775" w:rsidRPr="00057DD2" w:rsidRDefault="00BF7775" w:rsidP="00BF7775">
            <w:pPr>
              <w:jc w:val="center"/>
              <w:rPr>
                <w:rFonts w:ascii="Times New Roman" w:hAnsi="Times New Roman"/>
                <w:b/>
                <w:sz w:val="20"/>
                <w:szCs w:val="20"/>
              </w:rPr>
            </w:pPr>
            <w:r w:rsidRPr="00057DD2">
              <w:rPr>
                <w:rFonts w:ascii="Times New Roman" w:hAnsi="Times New Roman"/>
                <w:b/>
                <w:sz w:val="20"/>
                <w:szCs w:val="20"/>
              </w:rPr>
              <w:t>Описание вида разрешенного использования земельного участка</w:t>
            </w:r>
          </w:p>
        </w:tc>
        <w:tc>
          <w:tcPr>
            <w:tcW w:w="8646" w:type="dxa"/>
            <w:vAlign w:val="center"/>
          </w:tcPr>
          <w:p w:rsidR="00BF7775" w:rsidRPr="00057DD2" w:rsidRDefault="00BF7775" w:rsidP="00BF7775">
            <w:pPr>
              <w:jc w:val="center"/>
              <w:rPr>
                <w:rFonts w:ascii="Times New Roman" w:hAnsi="Times New Roman"/>
                <w:b/>
                <w:sz w:val="20"/>
                <w:szCs w:val="20"/>
              </w:rPr>
            </w:pPr>
            <w:r w:rsidRPr="00057DD2">
              <w:rPr>
                <w:rFonts w:ascii="Times New Roman"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F7775" w:rsidRPr="00057DD2" w:rsidTr="00BF7775">
        <w:tc>
          <w:tcPr>
            <w:tcW w:w="2830" w:type="dxa"/>
            <w:tcBorders>
              <w:top w:val="single" w:sz="4" w:space="0" w:color="000000"/>
              <w:left w:val="single" w:sz="4" w:space="0" w:color="000000"/>
              <w:bottom w:val="single" w:sz="4" w:space="0" w:color="000000"/>
            </w:tcBorders>
            <w:shd w:val="clear" w:color="auto" w:fill="auto"/>
            <w:vAlign w:val="center"/>
          </w:tcPr>
          <w:p w:rsidR="00BF7775" w:rsidRPr="00057DD2" w:rsidRDefault="00BF7775" w:rsidP="00BF7775">
            <w:pPr>
              <w:autoSpaceDE w:val="0"/>
              <w:rPr>
                <w:rFonts w:ascii="Times New Roman" w:hAnsi="Times New Roman"/>
                <w:sz w:val="20"/>
                <w:szCs w:val="20"/>
              </w:rPr>
            </w:pPr>
            <w:r w:rsidRPr="00057DD2">
              <w:rPr>
                <w:rFonts w:ascii="Times New Roman" w:eastAsia="SimSun" w:hAnsi="Times New Roman"/>
                <w:sz w:val="20"/>
                <w:szCs w:val="20"/>
              </w:rPr>
              <w:t>[</w:t>
            </w:r>
            <w:r w:rsidRPr="00057DD2">
              <w:rPr>
                <w:rFonts w:ascii="Times New Roman" w:hAnsi="Times New Roman"/>
                <w:sz w:val="20"/>
                <w:szCs w:val="20"/>
              </w:rPr>
              <w:t>6.8</w:t>
            </w:r>
            <w:r w:rsidRPr="00057DD2">
              <w:rPr>
                <w:rFonts w:ascii="Times New Roman" w:eastAsia="SimSun" w:hAnsi="Times New Roman"/>
                <w:sz w:val="20"/>
                <w:szCs w:val="20"/>
              </w:rPr>
              <w:t>] - Связь</w:t>
            </w:r>
          </w:p>
        </w:tc>
        <w:tc>
          <w:tcPr>
            <w:tcW w:w="3261" w:type="dxa"/>
            <w:tcBorders>
              <w:top w:val="single" w:sz="4" w:space="0" w:color="000000"/>
              <w:left w:val="single" w:sz="4" w:space="0" w:color="000000"/>
              <w:bottom w:val="single" w:sz="4" w:space="0" w:color="000000"/>
            </w:tcBorders>
            <w:shd w:val="clear" w:color="auto" w:fill="auto"/>
            <w:vAlign w:val="center"/>
          </w:tcPr>
          <w:p w:rsidR="00BF7775" w:rsidRPr="00057DD2" w:rsidRDefault="00BF7775" w:rsidP="00BF7775">
            <w:pPr>
              <w:rPr>
                <w:rFonts w:ascii="Times New Roman" w:hAnsi="Times New Roman"/>
                <w:sz w:val="20"/>
                <w:szCs w:val="20"/>
              </w:rPr>
            </w:pPr>
            <w:r w:rsidRPr="00057DD2">
              <w:rPr>
                <w:rFonts w:ascii="Times New Roman" w:hAnsi="Times New Roman"/>
                <w:sz w:val="20"/>
                <w:szCs w:val="20"/>
              </w:rPr>
              <w:t>объекты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86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7775" w:rsidRPr="00057DD2" w:rsidRDefault="00BF7775" w:rsidP="00BF7775">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 минимальная/максимальная площадь земельных участков – </w:t>
            </w:r>
            <w:r w:rsidRPr="00057DD2">
              <w:rPr>
                <w:rFonts w:ascii="Times New Roman" w:eastAsia="SimSun" w:hAnsi="Times New Roman"/>
                <w:b/>
                <w:sz w:val="20"/>
                <w:szCs w:val="20"/>
              </w:rPr>
              <w:t>100/10000 кв. м;</w:t>
            </w:r>
          </w:p>
          <w:p w:rsidR="00BF7775" w:rsidRPr="00057DD2" w:rsidRDefault="00BF7775" w:rsidP="00BF7775">
            <w:pPr>
              <w:rPr>
                <w:rFonts w:ascii="Times New Roman" w:eastAsia="SimSun" w:hAnsi="Times New Roman"/>
                <w:sz w:val="20"/>
                <w:szCs w:val="20"/>
              </w:rPr>
            </w:pPr>
            <w:r w:rsidRPr="00057DD2">
              <w:rPr>
                <w:rFonts w:ascii="Times New Roman" w:eastAsia="SimSun" w:hAnsi="Times New Roman"/>
                <w:sz w:val="20"/>
                <w:szCs w:val="20"/>
              </w:rPr>
              <w:t xml:space="preserve">- минимальная ширина земельных участков вдоль фронта улицы (проезда) </w:t>
            </w:r>
          </w:p>
          <w:p w:rsidR="00BF7775" w:rsidRPr="00057DD2" w:rsidRDefault="00BF7775" w:rsidP="00BF7775">
            <w:pPr>
              <w:rPr>
                <w:rFonts w:ascii="Times New Roman" w:eastAsia="SimSun" w:hAnsi="Times New Roman"/>
                <w:sz w:val="20"/>
                <w:szCs w:val="20"/>
              </w:rPr>
            </w:pPr>
            <w:r w:rsidRPr="00057DD2">
              <w:rPr>
                <w:rFonts w:ascii="Times New Roman" w:eastAsia="SimSun" w:hAnsi="Times New Roman"/>
                <w:sz w:val="20"/>
                <w:szCs w:val="20"/>
              </w:rPr>
              <w:t xml:space="preserve">– </w:t>
            </w:r>
            <w:r w:rsidRPr="00057DD2">
              <w:rPr>
                <w:rFonts w:ascii="Times New Roman" w:eastAsia="SimSun" w:hAnsi="Times New Roman"/>
                <w:b/>
                <w:sz w:val="20"/>
                <w:szCs w:val="20"/>
              </w:rPr>
              <w:t>10 м;</w:t>
            </w:r>
          </w:p>
          <w:p w:rsidR="00BF7775" w:rsidRPr="00057DD2" w:rsidRDefault="00BF7775" w:rsidP="00BF7775">
            <w:pPr>
              <w:rPr>
                <w:rFonts w:ascii="Times New Roman" w:eastAsia="SimSun" w:hAnsi="Times New Roman"/>
                <w:sz w:val="20"/>
                <w:szCs w:val="20"/>
              </w:rPr>
            </w:pPr>
            <w:r w:rsidRPr="00057DD2">
              <w:rPr>
                <w:rFonts w:ascii="Times New Roman" w:eastAsia="SimSun" w:hAnsi="Times New Roman"/>
                <w:sz w:val="20"/>
                <w:szCs w:val="20"/>
              </w:rPr>
              <w:t xml:space="preserve">- максимальная высота зданий, строений, сооружений от уровня земли - </w:t>
            </w:r>
            <w:r w:rsidRPr="00057DD2">
              <w:rPr>
                <w:rFonts w:ascii="Times New Roman" w:eastAsia="SimSun" w:hAnsi="Times New Roman"/>
                <w:b/>
                <w:sz w:val="20"/>
                <w:szCs w:val="20"/>
              </w:rPr>
              <w:t>100 м;</w:t>
            </w:r>
          </w:p>
          <w:p w:rsidR="00BF7775" w:rsidRPr="00057DD2" w:rsidRDefault="00BF7775" w:rsidP="00BF7775">
            <w:pPr>
              <w:keepLines/>
              <w:widowControl w:val="0"/>
              <w:rPr>
                <w:rFonts w:ascii="Times New Roman" w:hAnsi="Times New Roman"/>
                <w:sz w:val="20"/>
                <w:szCs w:val="20"/>
              </w:rPr>
            </w:pPr>
            <w:r w:rsidRPr="00057DD2">
              <w:rPr>
                <w:rFonts w:ascii="Times New Roman" w:eastAsia="SimSun" w:hAnsi="Times New Roman"/>
                <w:sz w:val="20"/>
                <w:szCs w:val="20"/>
              </w:rPr>
              <w:t xml:space="preserve">- максимальный процент застройки в границах земельного участка – </w:t>
            </w:r>
            <w:r w:rsidRPr="00057DD2">
              <w:rPr>
                <w:rFonts w:ascii="Times New Roman" w:eastAsia="SimSun" w:hAnsi="Times New Roman"/>
                <w:b/>
                <w:sz w:val="20"/>
                <w:szCs w:val="20"/>
              </w:rPr>
              <w:t>80%;</w:t>
            </w:r>
          </w:p>
          <w:p w:rsidR="00BF7775" w:rsidRPr="00057DD2" w:rsidRDefault="00BF7775" w:rsidP="00BF7775">
            <w:pPr>
              <w:rPr>
                <w:rFonts w:ascii="Times New Roman" w:hAnsi="Times New Roman"/>
                <w:sz w:val="20"/>
                <w:szCs w:val="20"/>
              </w:rPr>
            </w:pPr>
            <w:r w:rsidRPr="00057DD2">
              <w:rPr>
                <w:rFonts w:ascii="Times New Roman" w:hAnsi="Times New Roman"/>
                <w:sz w:val="20"/>
                <w:szCs w:val="20"/>
              </w:rPr>
              <w:t xml:space="preserve">- минимальные отступы до границ смежных земельных участков - </w:t>
            </w:r>
            <w:r w:rsidRPr="00057DD2">
              <w:rPr>
                <w:rFonts w:ascii="Times New Roman" w:hAnsi="Times New Roman"/>
                <w:b/>
                <w:sz w:val="20"/>
                <w:szCs w:val="20"/>
              </w:rPr>
              <w:t>3 м;</w:t>
            </w:r>
          </w:p>
          <w:p w:rsidR="00BF7775" w:rsidRPr="001919BB" w:rsidRDefault="00BF7775" w:rsidP="00BF7775">
            <w:pPr>
              <w:tabs>
                <w:tab w:val="left" w:pos="2520"/>
              </w:tabs>
              <w:rPr>
                <w:rFonts w:ascii="Times New Roman" w:hAnsi="Times New Roman"/>
                <w:b/>
                <w:sz w:val="20"/>
                <w:szCs w:val="20"/>
              </w:rPr>
            </w:pPr>
            <w:r w:rsidRPr="00057DD2">
              <w:rPr>
                <w:rFonts w:ascii="Times New Roman" w:hAnsi="Times New Roman"/>
                <w:sz w:val="20"/>
                <w:szCs w:val="20"/>
              </w:rPr>
              <w:t xml:space="preserve">- </w:t>
            </w:r>
            <w:r w:rsidRPr="001919BB">
              <w:rPr>
                <w:rFonts w:ascii="Times New Roman" w:hAnsi="Times New Roman"/>
                <w:sz w:val="20"/>
                <w:szCs w:val="20"/>
              </w:rPr>
              <w:t xml:space="preserve">минимальный отступ от красной линии улиц - </w:t>
            </w:r>
            <w:r w:rsidRPr="001919BB">
              <w:rPr>
                <w:rFonts w:ascii="Times New Roman" w:hAnsi="Times New Roman"/>
                <w:b/>
                <w:sz w:val="20"/>
                <w:szCs w:val="20"/>
              </w:rPr>
              <w:t>5 м.</w:t>
            </w:r>
          </w:p>
          <w:p w:rsidR="00BF7775" w:rsidRPr="00057DD2" w:rsidRDefault="00BF7775" w:rsidP="00BF7775">
            <w:pPr>
              <w:tabs>
                <w:tab w:val="left" w:pos="2520"/>
              </w:tabs>
              <w:rPr>
                <w:rFonts w:ascii="Times New Roman" w:hAnsi="Times New Roman"/>
                <w:sz w:val="20"/>
                <w:szCs w:val="20"/>
              </w:rPr>
            </w:pPr>
            <w:r w:rsidRPr="001919BB">
              <w:rPr>
                <w:rFonts w:ascii="Times New Roman" w:eastAsia="SimSun" w:hAnsi="Times New Roman"/>
                <w:sz w:val="20"/>
                <w:szCs w:val="20"/>
              </w:rPr>
              <w:t>минимальный процент озеленения – не подлежит установлению.</w:t>
            </w:r>
          </w:p>
        </w:tc>
      </w:tr>
    </w:tbl>
    <w:p w:rsidR="00BF7775" w:rsidRPr="00057DD2" w:rsidRDefault="00BF7775" w:rsidP="00BF7775">
      <w:pPr>
        <w:widowControl w:val="0"/>
        <w:spacing w:after="0" w:line="240" w:lineRule="auto"/>
        <w:ind w:firstLine="426"/>
        <w:jc w:val="center"/>
        <w:rPr>
          <w:rFonts w:ascii="Times New Roman" w:eastAsia="SimSun" w:hAnsi="Times New Roman" w:cs="Times New Roman"/>
          <w:b/>
          <w:sz w:val="24"/>
          <w:szCs w:val="24"/>
          <w:lang w:eastAsia="zh-CN"/>
        </w:rPr>
      </w:pPr>
    </w:p>
    <w:p w:rsidR="00BF7775" w:rsidRPr="00057DD2" w:rsidRDefault="00BF7775" w:rsidP="00BF7775">
      <w:pPr>
        <w:shd w:val="clear" w:color="auto" w:fill="FFFFFF" w:themeFill="background1"/>
        <w:spacing w:after="120" w:line="240" w:lineRule="auto"/>
        <w:jc w:val="both"/>
        <w:rPr>
          <w:rFonts w:ascii="Times New Roman" w:eastAsia="SimSun" w:hAnsi="Times New Roman" w:cs="Times New Roman"/>
          <w:sz w:val="24"/>
          <w:szCs w:val="24"/>
        </w:rPr>
      </w:pPr>
      <w:r w:rsidRPr="00057DD2">
        <w:rPr>
          <w:rFonts w:ascii="Times New Roman" w:eastAsia="SimSun" w:hAnsi="Times New Roman" w:cs="Times New Roman"/>
          <w:sz w:val="24"/>
          <w:szCs w:val="24"/>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p>
    <w:p w:rsidR="00BF7775" w:rsidRPr="00057DD2" w:rsidRDefault="00BF7775" w:rsidP="00BF7775">
      <w:pPr>
        <w:widowControl w:val="0"/>
        <w:spacing w:after="0" w:line="240" w:lineRule="auto"/>
        <w:ind w:firstLine="426"/>
        <w:jc w:val="center"/>
        <w:rPr>
          <w:rFonts w:ascii="Times New Roman" w:eastAsia="SimSun" w:hAnsi="Times New Roman" w:cs="Times New Roman"/>
          <w:b/>
          <w:sz w:val="24"/>
          <w:szCs w:val="24"/>
          <w:lang w:eastAsia="zh-CN"/>
        </w:rPr>
      </w:pPr>
      <w:r w:rsidRPr="00057DD2">
        <w:rPr>
          <w:rFonts w:ascii="Times New Roman" w:eastAsia="SimSun" w:hAnsi="Times New Roman" w:cs="Times New Roman"/>
          <w:b/>
          <w:sz w:val="24"/>
          <w:szCs w:val="24"/>
          <w:lang w:eastAsia="zh-CN"/>
        </w:rPr>
        <w:t xml:space="preserve">Вспомогательные виды разрешенного использования земельных участков и объектов капитального строительства, </w:t>
      </w:r>
    </w:p>
    <w:p w:rsidR="00BF7775" w:rsidRPr="00057DD2" w:rsidRDefault="00BF7775" w:rsidP="00BF7775">
      <w:pPr>
        <w:widowControl w:val="0"/>
        <w:spacing w:after="0" w:line="240" w:lineRule="auto"/>
        <w:ind w:firstLine="426"/>
        <w:jc w:val="center"/>
        <w:rPr>
          <w:rFonts w:ascii="Times New Roman" w:eastAsia="SimSun" w:hAnsi="Times New Roman" w:cs="Times New Roman"/>
          <w:b/>
          <w:sz w:val="24"/>
          <w:szCs w:val="24"/>
          <w:lang w:eastAsia="zh-CN"/>
        </w:rPr>
      </w:pPr>
      <w:r w:rsidRPr="00057DD2">
        <w:rPr>
          <w:rFonts w:ascii="Times New Roman" w:eastAsia="SimSun" w:hAnsi="Times New Roman" w:cs="Times New Roman"/>
          <w:b/>
          <w:sz w:val="24"/>
          <w:szCs w:val="24"/>
          <w:lang w:eastAsia="zh-CN"/>
        </w:rPr>
        <w:t>предельные параметры разрешенного строительства, реконструкции объектов капитального строительства</w:t>
      </w:r>
    </w:p>
    <w:tbl>
      <w:tblPr>
        <w:tblStyle w:val="afb"/>
        <w:tblW w:w="14737" w:type="dxa"/>
        <w:tblLook w:val="04A0"/>
      </w:tblPr>
      <w:tblGrid>
        <w:gridCol w:w="6808"/>
        <w:gridCol w:w="7929"/>
      </w:tblGrid>
      <w:tr w:rsidR="00BF7775" w:rsidRPr="00057DD2" w:rsidTr="00BF7775">
        <w:tc>
          <w:tcPr>
            <w:tcW w:w="6808" w:type="dxa"/>
            <w:tcBorders>
              <w:top w:val="single" w:sz="4" w:space="0" w:color="000000"/>
              <w:left w:val="single" w:sz="4" w:space="0" w:color="000000"/>
              <w:bottom w:val="single" w:sz="4" w:space="0" w:color="000000"/>
            </w:tcBorders>
            <w:shd w:val="clear" w:color="auto" w:fill="auto"/>
            <w:vAlign w:val="center"/>
          </w:tcPr>
          <w:p w:rsidR="00BF7775" w:rsidRPr="00057DD2" w:rsidRDefault="00BF7775" w:rsidP="00BF7775">
            <w:pPr>
              <w:tabs>
                <w:tab w:val="left" w:pos="-1667"/>
              </w:tabs>
              <w:jc w:val="center"/>
              <w:rPr>
                <w:rFonts w:ascii="Times New Roman" w:hAnsi="Times New Roman"/>
                <w:sz w:val="20"/>
                <w:szCs w:val="20"/>
              </w:rPr>
            </w:pPr>
            <w:r w:rsidRPr="00057DD2">
              <w:rPr>
                <w:rFonts w:ascii="Times New Roman" w:eastAsia="SimSun" w:hAnsi="Times New Roman"/>
                <w:b/>
                <w:sz w:val="20"/>
                <w:szCs w:val="20"/>
              </w:rPr>
              <w:t>Виды разрешенного использования земельных участков и</w:t>
            </w:r>
            <w:r w:rsidRPr="00057DD2">
              <w:rPr>
                <w:rFonts w:ascii="Times New Roman" w:hAnsi="Times New Roman"/>
                <w:b/>
                <w:sz w:val="20"/>
                <w:szCs w:val="20"/>
              </w:rPr>
              <w:t xml:space="preserve"> объектов капитального строительства</w:t>
            </w:r>
          </w:p>
        </w:tc>
        <w:tc>
          <w:tcPr>
            <w:tcW w:w="79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7775" w:rsidRPr="00057DD2" w:rsidRDefault="00BF7775" w:rsidP="00BF7775">
            <w:pPr>
              <w:tabs>
                <w:tab w:val="left" w:pos="-6204"/>
              </w:tabs>
              <w:jc w:val="center"/>
              <w:rPr>
                <w:rFonts w:ascii="Times New Roman" w:hAnsi="Times New Roman"/>
                <w:sz w:val="20"/>
                <w:szCs w:val="20"/>
              </w:rPr>
            </w:pPr>
            <w:r w:rsidRPr="00057DD2">
              <w:rPr>
                <w:rFonts w:ascii="Times New Roman" w:hAnsi="Times New Roman"/>
                <w:b/>
                <w:sz w:val="20"/>
                <w:szCs w:val="20"/>
              </w:rPr>
              <w:t>Предельные параметры разрешенного строительства, реконструкции объектов капитального строительства</w:t>
            </w:r>
          </w:p>
        </w:tc>
      </w:tr>
      <w:tr w:rsidR="00BF7775" w:rsidRPr="00057DD2" w:rsidTr="00BF7775">
        <w:tc>
          <w:tcPr>
            <w:tcW w:w="6808" w:type="dxa"/>
            <w:vAlign w:val="center"/>
          </w:tcPr>
          <w:p w:rsidR="00BF7775" w:rsidRPr="00057DD2" w:rsidRDefault="00BF7775" w:rsidP="00BF7775">
            <w:pPr>
              <w:tabs>
                <w:tab w:val="left" w:pos="2520"/>
              </w:tabs>
              <w:rPr>
                <w:rFonts w:ascii="Times New Roman" w:eastAsia="SimSun" w:hAnsi="Times New Roman"/>
                <w:sz w:val="20"/>
                <w:szCs w:val="20"/>
                <w:lang w:eastAsia="zh-CN"/>
              </w:rPr>
            </w:pPr>
            <w:r w:rsidRPr="00057DD2">
              <w:rPr>
                <w:rFonts w:ascii="Times New Roman" w:eastAsia="SimSun" w:hAnsi="Times New Roman"/>
                <w:sz w:val="20"/>
                <w:szCs w:val="20"/>
                <w:lang w:eastAsia="zh-CN"/>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осуществляются совместно с ними.</w:t>
            </w:r>
          </w:p>
          <w:p w:rsidR="00BF7775" w:rsidRPr="00057DD2" w:rsidRDefault="00BF7775" w:rsidP="00BF7775">
            <w:pPr>
              <w:shd w:val="clear" w:color="auto" w:fill="FFFFFF" w:themeFill="background1"/>
              <w:tabs>
                <w:tab w:val="left" w:pos="2520"/>
              </w:tabs>
              <w:rPr>
                <w:rFonts w:ascii="Times New Roman" w:eastAsia="SimSun" w:hAnsi="Times New Roman"/>
                <w:sz w:val="20"/>
                <w:szCs w:val="20"/>
                <w:lang w:eastAsia="zh-CN"/>
              </w:rPr>
            </w:pPr>
            <w:r w:rsidRPr="00057DD2">
              <w:rPr>
                <w:rFonts w:ascii="Times New Roman" w:eastAsia="SimSun" w:hAnsi="Times New Roman"/>
                <w:sz w:val="20"/>
                <w:szCs w:val="20"/>
                <w:lang w:eastAsia="zh-CN"/>
              </w:rPr>
              <w:t>Вспомогательные виды разрешенного использования земельных участков не установлены.</w:t>
            </w:r>
          </w:p>
          <w:p w:rsidR="00BF7775" w:rsidRPr="00057DD2" w:rsidRDefault="00BF7775" w:rsidP="00BF7775">
            <w:pPr>
              <w:tabs>
                <w:tab w:val="left" w:pos="2520"/>
              </w:tabs>
              <w:rPr>
                <w:rFonts w:ascii="Times New Roman" w:eastAsia="SimSun" w:hAnsi="Times New Roman"/>
                <w:sz w:val="20"/>
                <w:szCs w:val="20"/>
                <w:lang w:eastAsia="zh-CN"/>
              </w:rPr>
            </w:pPr>
            <w:r w:rsidRPr="00057DD2">
              <w:rPr>
                <w:rFonts w:ascii="Times New Roman" w:eastAsia="SimSun" w:hAnsi="Times New Roman"/>
                <w:sz w:val="20"/>
                <w:szCs w:val="20"/>
                <w:lang w:eastAsia="zh-CN"/>
              </w:rPr>
              <w:t>Вспомогательные объекты предназначены только для обслуживания основного объекта и технологически связаны с ними.</w:t>
            </w:r>
          </w:p>
          <w:p w:rsidR="00BF7775" w:rsidRPr="00057DD2" w:rsidRDefault="00BF7775" w:rsidP="00BF7775">
            <w:pPr>
              <w:tabs>
                <w:tab w:val="left" w:pos="2520"/>
              </w:tabs>
              <w:rPr>
                <w:rFonts w:ascii="Times New Roman" w:eastAsia="SimSun" w:hAnsi="Times New Roman"/>
                <w:sz w:val="20"/>
                <w:szCs w:val="20"/>
                <w:lang w:eastAsia="zh-CN"/>
              </w:rPr>
            </w:pPr>
            <w:r w:rsidRPr="00057DD2">
              <w:rPr>
                <w:rFonts w:ascii="Times New Roman" w:eastAsia="SimSun" w:hAnsi="Times New Roman"/>
                <w:sz w:val="20"/>
                <w:szCs w:val="20"/>
                <w:lang w:eastAsia="zh-CN"/>
              </w:rPr>
              <w:t>Обоснование факта отнесения того или иного объекта к числу вспомогательных возможно на основании информации, содержащейся в проектной документации объектов капитального строительства (за исключением объектов индивидуального жилищного строительства)</w:t>
            </w:r>
          </w:p>
          <w:p w:rsidR="00BF7775" w:rsidRPr="00057DD2" w:rsidRDefault="00BF7775" w:rsidP="00BF7775">
            <w:pPr>
              <w:tabs>
                <w:tab w:val="left" w:pos="2520"/>
              </w:tabs>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Возведение вспомогательных объектов осуществляется только при наличии </w:t>
            </w:r>
            <w:r w:rsidRPr="00057DD2">
              <w:rPr>
                <w:rFonts w:ascii="Times New Roman" w:eastAsia="SimSun" w:hAnsi="Times New Roman"/>
                <w:sz w:val="20"/>
                <w:szCs w:val="20"/>
                <w:lang w:eastAsia="zh-CN"/>
              </w:rPr>
              <w:lastRenderedPageBreak/>
              <w:t>основных объектов или действующего разрешения на строительство основных объектов капитального строительства.</w:t>
            </w:r>
          </w:p>
        </w:tc>
        <w:tc>
          <w:tcPr>
            <w:tcW w:w="7929" w:type="dxa"/>
            <w:vAlign w:val="center"/>
          </w:tcPr>
          <w:p w:rsidR="00BF7775" w:rsidRPr="00057DD2" w:rsidRDefault="00BF7775" w:rsidP="00BF7775">
            <w:pPr>
              <w:tabs>
                <w:tab w:val="left" w:pos="-6204"/>
              </w:tabs>
              <w:rPr>
                <w:rFonts w:ascii="Times New Roman" w:eastAsia="SimSun" w:hAnsi="Times New Roman"/>
                <w:sz w:val="20"/>
                <w:szCs w:val="20"/>
                <w:lang w:eastAsia="zh-CN"/>
              </w:rPr>
            </w:pPr>
            <w:r w:rsidRPr="00057DD2">
              <w:rPr>
                <w:rFonts w:ascii="Times New Roman" w:eastAsia="SimSun" w:hAnsi="Times New Roman"/>
                <w:sz w:val="20"/>
                <w:szCs w:val="20"/>
                <w:lang w:eastAsia="zh-CN"/>
              </w:rPr>
              <w:lastRenderedPageBreak/>
              <w:t>Формирование земельного участка под размещение вспомогательных объектов не требуется.</w:t>
            </w:r>
          </w:p>
          <w:p w:rsidR="00BF7775" w:rsidRPr="00057DD2" w:rsidRDefault="00BF7775" w:rsidP="00BF7775">
            <w:pPr>
              <w:tabs>
                <w:tab w:val="left" w:pos="-6204"/>
              </w:tabs>
              <w:rPr>
                <w:rFonts w:ascii="Times New Roman" w:eastAsia="SimSun" w:hAnsi="Times New Roman"/>
                <w:sz w:val="20"/>
                <w:szCs w:val="20"/>
                <w:lang w:eastAsia="zh-CN"/>
              </w:rPr>
            </w:pPr>
            <w:r w:rsidRPr="00057DD2">
              <w:rPr>
                <w:rFonts w:ascii="Times New Roman" w:eastAsia="SimSun" w:hAnsi="Times New Roman"/>
                <w:sz w:val="20"/>
                <w:szCs w:val="20"/>
                <w:lang w:eastAsia="zh-CN"/>
              </w:rPr>
              <w:t>Суммарная общая площадь зданий, сооружений, занимаемых объектами основных и вспомогательных видов разрешенного использования, расположенных на территории одного земельного участка, не должна превышать максимальный процент застройки установленный в соответствии с видом разрешенного использования земельного участка.</w:t>
            </w:r>
          </w:p>
          <w:p w:rsidR="00BF7775" w:rsidRPr="00057DD2" w:rsidRDefault="00BF7775" w:rsidP="00BF7775">
            <w:pPr>
              <w:tabs>
                <w:tab w:val="left" w:pos="-6204"/>
              </w:tabs>
              <w:rPr>
                <w:rFonts w:ascii="Times New Roman" w:eastAsia="SimSun" w:hAnsi="Times New Roman"/>
                <w:sz w:val="20"/>
                <w:szCs w:val="20"/>
                <w:lang w:eastAsia="zh-CN"/>
              </w:rPr>
            </w:pPr>
          </w:p>
        </w:tc>
      </w:tr>
      <w:tr w:rsidR="00BF7775" w:rsidRPr="00057DD2" w:rsidTr="00BF7775">
        <w:tc>
          <w:tcPr>
            <w:tcW w:w="6808" w:type="dxa"/>
            <w:vAlign w:val="center"/>
          </w:tcPr>
          <w:p w:rsidR="00BF7775" w:rsidRPr="00057DD2" w:rsidRDefault="00BF7775" w:rsidP="00BF7775">
            <w:pPr>
              <w:tabs>
                <w:tab w:val="left" w:pos="2520"/>
              </w:tabs>
              <w:rPr>
                <w:rFonts w:ascii="Times New Roman" w:eastAsia="SimSun" w:hAnsi="Times New Roman"/>
                <w:sz w:val="20"/>
                <w:szCs w:val="20"/>
                <w:lang w:eastAsia="zh-CN"/>
              </w:rPr>
            </w:pPr>
            <w:r w:rsidRPr="00057DD2">
              <w:rPr>
                <w:rFonts w:ascii="Times New Roman" w:eastAsia="SimSun" w:hAnsi="Times New Roman"/>
                <w:sz w:val="20"/>
                <w:szCs w:val="20"/>
                <w:lang w:eastAsia="zh-CN"/>
              </w:rPr>
              <w:lastRenderedPageBreak/>
              <w:t>- контрольно-пропускные пункты</w:t>
            </w:r>
          </w:p>
        </w:tc>
        <w:tc>
          <w:tcPr>
            <w:tcW w:w="7929" w:type="dxa"/>
            <w:vAlign w:val="center"/>
          </w:tcPr>
          <w:p w:rsidR="00BF7775" w:rsidRPr="00057DD2" w:rsidRDefault="00BF7775" w:rsidP="00BF7775">
            <w:pPr>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расстояние от границы смежного земельного участка не менее - 1 м;</w:t>
            </w:r>
          </w:p>
          <w:p w:rsidR="00BF7775" w:rsidRPr="00057DD2" w:rsidRDefault="00BF7775" w:rsidP="00BF7775">
            <w:pPr>
              <w:rPr>
                <w:rFonts w:ascii="Times New Roman" w:hAnsi="Times New Roman"/>
                <w:b/>
                <w:sz w:val="20"/>
                <w:szCs w:val="20"/>
              </w:rPr>
            </w:pPr>
            <w:r w:rsidRPr="00057DD2">
              <w:rPr>
                <w:rFonts w:ascii="Times New Roman" w:hAnsi="Times New Roman"/>
                <w:sz w:val="20"/>
                <w:szCs w:val="20"/>
              </w:rPr>
              <w:t>-минимальный отступ от красной линии улиц - 1 м;</w:t>
            </w:r>
          </w:p>
          <w:p w:rsidR="00BF7775" w:rsidRPr="00057DD2" w:rsidRDefault="00BF7775" w:rsidP="00BF7775">
            <w:pPr>
              <w:rPr>
                <w:rFonts w:ascii="Times New Roman" w:eastAsia="SimSun" w:hAnsi="Times New Roman"/>
                <w:sz w:val="20"/>
                <w:szCs w:val="20"/>
                <w:lang w:eastAsia="zh-CN"/>
              </w:rPr>
            </w:pPr>
            <w:r w:rsidRPr="00057DD2">
              <w:rPr>
                <w:rFonts w:ascii="Times New Roman" w:eastAsia="SimSun" w:hAnsi="Times New Roman"/>
                <w:sz w:val="20"/>
                <w:szCs w:val="20"/>
                <w:lang w:eastAsia="zh-CN"/>
              </w:rPr>
              <w:t>- максимальное количество надземных этажей зданий – 2 этажа.</w:t>
            </w:r>
          </w:p>
        </w:tc>
      </w:tr>
      <w:tr w:rsidR="00BF7775" w:rsidRPr="00057DD2" w:rsidTr="00BF7775">
        <w:tc>
          <w:tcPr>
            <w:tcW w:w="6808" w:type="dxa"/>
            <w:vAlign w:val="center"/>
          </w:tcPr>
          <w:p w:rsidR="00BF7775" w:rsidRPr="00057DD2" w:rsidRDefault="00BF7775" w:rsidP="00BF7775">
            <w:pPr>
              <w:tabs>
                <w:tab w:val="left" w:pos="2520"/>
              </w:tabs>
              <w:rPr>
                <w:rFonts w:ascii="Times New Roman" w:eastAsia="SimSun" w:hAnsi="Times New Roman"/>
                <w:sz w:val="20"/>
                <w:szCs w:val="20"/>
                <w:lang w:eastAsia="zh-CN"/>
              </w:rPr>
            </w:pPr>
            <w:r w:rsidRPr="00057DD2">
              <w:rPr>
                <w:rFonts w:ascii="Times New Roman" w:eastAsia="SimSun" w:hAnsi="Times New Roman"/>
                <w:sz w:val="20"/>
                <w:szCs w:val="20"/>
                <w:lang w:eastAsia="zh-CN"/>
              </w:rPr>
              <w:t>- площадки для мусоросборников</w:t>
            </w:r>
          </w:p>
        </w:tc>
        <w:tc>
          <w:tcPr>
            <w:tcW w:w="7929" w:type="dxa"/>
            <w:vAlign w:val="center"/>
          </w:tcPr>
          <w:p w:rsidR="00BF7775" w:rsidRPr="00057DD2" w:rsidRDefault="00BF7775" w:rsidP="00BF7775">
            <w:pPr>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xml:space="preserve">- </w:t>
            </w:r>
            <w:r w:rsidRPr="00057DD2">
              <w:rPr>
                <w:rFonts w:ascii="Times New Roman" w:eastAsia="Times New Roman" w:hAnsi="Times New Roman"/>
                <w:sz w:val="20"/>
                <w:szCs w:val="20"/>
                <w:lang w:eastAsia="ru-RU"/>
              </w:rPr>
              <w:t>расстояния от площадок для мусоросборников до физкультурных площадок, площадок для игр детей и отдыха взрослых, а также до границ дошкольных образовательных организаций, медицинских организаций и предприятий питания следует принимать не менее 20 м</w:t>
            </w:r>
            <w:r w:rsidRPr="00057DD2">
              <w:rPr>
                <w:rFonts w:ascii="Times New Roman" w:eastAsia="Times New Roman" w:hAnsi="Times New Roman"/>
                <w:sz w:val="20"/>
                <w:szCs w:val="20"/>
                <w:lang w:eastAsia="zh-CN"/>
              </w:rPr>
              <w:t>;</w:t>
            </w:r>
          </w:p>
          <w:p w:rsidR="00BF7775" w:rsidRPr="00057DD2" w:rsidRDefault="00BF7775" w:rsidP="00BF7775">
            <w:pPr>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общее количество контейнеров не более 5 шт;</w:t>
            </w:r>
          </w:p>
          <w:p w:rsidR="00BF7775" w:rsidRPr="00057DD2" w:rsidRDefault="00BF7775" w:rsidP="00BF7775">
            <w:pPr>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расстояние от мусоросборников до границы смежного земельного участка не менее - 4 м.</w:t>
            </w:r>
          </w:p>
        </w:tc>
      </w:tr>
      <w:tr w:rsidR="00BF7775" w:rsidRPr="00057DD2" w:rsidTr="00BF7775">
        <w:tc>
          <w:tcPr>
            <w:tcW w:w="6808" w:type="dxa"/>
            <w:vAlign w:val="center"/>
          </w:tcPr>
          <w:p w:rsidR="00BF7775" w:rsidRPr="00057DD2" w:rsidRDefault="00BF7775" w:rsidP="00BF7775">
            <w:pPr>
              <w:tabs>
                <w:tab w:val="left" w:pos="2520"/>
              </w:tabs>
              <w:rPr>
                <w:rFonts w:ascii="Times New Roman" w:eastAsia="SimSun" w:hAnsi="Times New Roman"/>
                <w:sz w:val="20"/>
                <w:szCs w:val="20"/>
                <w:lang w:eastAsia="zh-CN"/>
              </w:rPr>
            </w:pPr>
            <w:r w:rsidRPr="00057DD2">
              <w:rPr>
                <w:rFonts w:ascii="Times New Roman" w:eastAsia="SimSun" w:hAnsi="Times New Roman"/>
                <w:sz w:val="20"/>
                <w:szCs w:val="20"/>
                <w:lang w:eastAsia="zh-CN"/>
              </w:rPr>
              <w:t>- надворные уборные</w:t>
            </w:r>
          </w:p>
        </w:tc>
        <w:tc>
          <w:tcPr>
            <w:tcW w:w="7929" w:type="dxa"/>
            <w:vAlign w:val="center"/>
          </w:tcPr>
          <w:p w:rsidR="00BF7775" w:rsidRPr="00057DD2" w:rsidRDefault="00BF7775" w:rsidP="00BF7775">
            <w:pPr>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xml:space="preserve">- расстояние от красной линии не менее - 10 м; </w:t>
            </w:r>
          </w:p>
          <w:p w:rsidR="00BF7775" w:rsidRPr="00057DD2" w:rsidRDefault="00BF7775" w:rsidP="00BF7775">
            <w:pPr>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расстояние от границы смежного земельного участка не менее - 4 м;</w:t>
            </w:r>
          </w:p>
          <w:p w:rsidR="00BF7775" w:rsidRPr="00057DD2" w:rsidRDefault="00BF7775" w:rsidP="00BF7775">
            <w:pPr>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расстояние от туалета до источника водоснабжения (колодца) – не менее 25 м.</w:t>
            </w:r>
          </w:p>
        </w:tc>
      </w:tr>
      <w:tr w:rsidR="00BF7775" w:rsidRPr="00057DD2" w:rsidTr="00BF7775">
        <w:tc>
          <w:tcPr>
            <w:tcW w:w="6808" w:type="dxa"/>
            <w:vAlign w:val="center"/>
          </w:tcPr>
          <w:p w:rsidR="00BF7775" w:rsidRPr="00057DD2" w:rsidRDefault="00BF7775" w:rsidP="00BF7775">
            <w:pPr>
              <w:tabs>
                <w:tab w:val="left" w:pos="2520"/>
              </w:tabs>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 септики, водонепроницаемые выгребы, фильтрующие колодцы </w:t>
            </w:r>
          </w:p>
        </w:tc>
        <w:tc>
          <w:tcPr>
            <w:tcW w:w="7929" w:type="dxa"/>
            <w:vAlign w:val="center"/>
          </w:tcPr>
          <w:p w:rsidR="00BF7775" w:rsidRPr="00057DD2" w:rsidRDefault="00BF7775" w:rsidP="00BF7775">
            <w:pPr>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расстояние от границы смежного земельного участка не менее - 4 м;</w:t>
            </w:r>
          </w:p>
          <w:p w:rsidR="00BF7775" w:rsidRPr="00057DD2" w:rsidRDefault="00BF7775" w:rsidP="00BF7775">
            <w:pPr>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xml:space="preserve">- расстояние от фундамента построек до септика, водонепроницаемого выгреба - не менее 5 м; </w:t>
            </w:r>
          </w:p>
          <w:p w:rsidR="00BF7775" w:rsidRPr="00057DD2" w:rsidRDefault="00BF7775" w:rsidP="00BF7775">
            <w:pPr>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расстояние от фундамента построек до фильтрующего колодца - не менее 8 м.</w:t>
            </w:r>
          </w:p>
        </w:tc>
      </w:tr>
    </w:tbl>
    <w:p w:rsidR="007168A8" w:rsidRPr="001E4C37" w:rsidRDefault="007168A8" w:rsidP="00DE57A2">
      <w:pPr>
        <w:spacing w:after="0" w:line="240" w:lineRule="auto"/>
        <w:ind w:firstLine="709"/>
        <w:rPr>
          <w:rFonts w:ascii="Times New Roman" w:hAnsi="Times New Roman" w:cs="Times New Roman"/>
        </w:rPr>
      </w:pPr>
    </w:p>
    <w:p w:rsidR="006A543E" w:rsidRPr="001E4C37" w:rsidRDefault="006A543E" w:rsidP="00AA1799">
      <w:pPr>
        <w:pStyle w:val="3"/>
        <w:keepLines/>
        <w:spacing w:after="240"/>
        <w:jc w:val="center"/>
        <w:rPr>
          <w:rFonts w:ascii="Times New Roman" w:eastAsia="SimSun" w:hAnsi="Times New Roman"/>
          <w:sz w:val="24"/>
          <w:szCs w:val="24"/>
          <w:u w:val="single"/>
          <w:lang w:eastAsia="zh-CN"/>
        </w:rPr>
      </w:pPr>
      <w:bookmarkStart w:id="18" w:name="_Toc164669809"/>
      <w:r w:rsidRPr="001E4C37">
        <w:rPr>
          <w:rFonts w:ascii="Times New Roman" w:eastAsia="SimSun" w:hAnsi="Times New Roman"/>
          <w:sz w:val="24"/>
          <w:szCs w:val="24"/>
          <w:u w:val="single"/>
          <w:lang w:eastAsia="zh-CN"/>
        </w:rPr>
        <w:t>ИТ-2. Зона транспортной инфраструктуры</w:t>
      </w:r>
      <w:bookmarkEnd w:id="18"/>
    </w:p>
    <w:p w:rsidR="00BF7775" w:rsidRPr="00057DD2" w:rsidRDefault="00BF7775" w:rsidP="00BF7775">
      <w:pPr>
        <w:autoSpaceDE w:val="0"/>
        <w:autoSpaceDN w:val="0"/>
        <w:adjustRightInd w:val="0"/>
        <w:spacing w:after="0" w:line="240" w:lineRule="auto"/>
        <w:jc w:val="both"/>
        <w:rPr>
          <w:rFonts w:ascii="Times New Roman" w:hAnsi="Times New Roman" w:cs="Times New Roman"/>
          <w:sz w:val="24"/>
          <w:szCs w:val="24"/>
        </w:rPr>
      </w:pPr>
      <w:bookmarkStart w:id="19" w:name="_Toc164669810"/>
      <w:r w:rsidRPr="00057DD2">
        <w:rPr>
          <w:rFonts w:ascii="Times New Roman" w:hAnsi="Times New Roman" w:cs="Times New Roman"/>
          <w:sz w:val="24"/>
          <w:szCs w:val="24"/>
        </w:rPr>
        <w:t>Зона транспортной инфраструктуры ИТ-2 выделяется для размещения объектов транспорта и обеспечения правовых условий градостроительной деятельности в части размещения предприятий и объектов ее обслуживания</w:t>
      </w:r>
    </w:p>
    <w:p w:rsidR="00BF7775" w:rsidRPr="00057DD2" w:rsidRDefault="00BF7775" w:rsidP="00BF7775">
      <w:pPr>
        <w:widowControl w:val="0"/>
        <w:shd w:val="clear" w:color="auto" w:fill="FFFFFF" w:themeFill="background1"/>
        <w:spacing w:after="0" w:line="240" w:lineRule="auto"/>
        <w:ind w:firstLine="426"/>
        <w:jc w:val="center"/>
        <w:rPr>
          <w:rFonts w:ascii="Times New Roman" w:eastAsia="Times New Roman" w:hAnsi="Times New Roman" w:cs="Times New Roman"/>
          <w:b/>
          <w:sz w:val="24"/>
          <w:szCs w:val="24"/>
          <w:lang w:eastAsia="zh-CN"/>
        </w:rPr>
      </w:pPr>
    </w:p>
    <w:p w:rsidR="00BF7775" w:rsidRPr="00057DD2" w:rsidRDefault="00BF7775" w:rsidP="00BF7775">
      <w:pPr>
        <w:widowControl w:val="0"/>
        <w:shd w:val="clear" w:color="auto" w:fill="FFFFFF" w:themeFill="background1"/>
        <w:spacing w:after="0" w:line="240" w:lineRule="auto"/>
        <w:ind w:firstLine="426"/>
        <w:jc w:val="center"/>
        <w:rPr>
          <w:rFonts w:ascii="Times New Roman" w:eastAsia="Times New Roman" w:hAnsi="Times New Roman" w:cs="Times New Roman"/>
          <w:b/>
          <w:sz w:val="24"/>
          <w:szCs w:val="24"/>
          <w:lang w:eastAsia="zh-CN"/>
        </w:rPr>
      </w:pPr>
      <w:r w:rsidRPr="00057DD2">
        <w:rPr>
          <w:rFonts w:ascii="Times New Roman" w:eastAsia="Times New Roman" w:hAnsi="Times New Roman" w:cs="Times New Roman"/>
          <w:b/>
          <w:sz w:val="24"/>
          <w:szCs w:val="24"/>
          <w:lang w:eastAsia="zh-CN"/>
        </w:rPr>
        <w:t>Основные виды разрешенного использования земельных участков и объектов капитального строительства, предельные</w:t>
      </w:r>
    </w:p>
    <w:p w:rsidR="00BF7775" w:rsidRPr="00057DD2" w:rsidRDefault="00BF7775" w:rsidP="00BF7775">
      <w:pPr>
        <w:widowControl w:val="0"/>
        <w:shd w:val="clear" w:color="auto" w:fill="FFFFFF" w:themeFill="background1"/>
        <w:spacing w:after="0" w:line="240" w:lineRule="auto"/>
        <w:ind w:firstLine="426"/>
        <w:jc w:val="center"/>
        <w:rPr>
          <w:rFonts w:ascii="Times New Roman" w:eastAsia="Times New Roman" w:hAnsi="Times New Roman" w:cs="Times New Roman"/>
          <w:b/>
          <w:sz w:val="24"/>
          <w:szCs w:val="24"/>
          <w:lang w:eastAsia="zh-CN"/>
        </w:rPr>
      </w:pPr>
      <w:r w:rsidRPr="00057DD2">
        <w:rPr>
          <w:rFonts w:ascii="Times New Roman" w:eastAsia="Times New Roman" w:hAnsi="Times New Roman" w:cs="Times New Roman"/>
          <w:b/>
          <w:sz w:val="24"/>
          <w:szCs w:val="24"/>
          <w:lang w:eastAsia="zh-CN"/>
        </w:rPr>
        <w:t xml:space="preserve">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F7775" w:rsidRPr="00057DD2" w:rsidRDefault="00BF7775" w:rsidP="00BF7775">
      <w:pPr>
        <w:widowControl w:val="0"/>
        <w:shd w:val="clear" w:color="auto" w:fill="FFFFFF" w:themeFill="background1"/>
        <w:spacing w:after="0" w:line="240" w:lineRule="auto"/>
        <w:ind w:firstLine="426"/>
        <w:jc w:val="center"/>
        <w:rPr>
          <w:rFonts w:ascii="Times New Roman" w:eastAsia="Times New Roman" w:hAnsi="Times New Roman" w:cs="Times New Roman"/>
          <w:b/>
          <w:sz w:val="24"/>
          <w:szCs w:val="24"/>
          <w:lang w:eastAsia="zh-CN"/>
        </w:rPr>
      </w:pPr>
    </w:p>
    <w:tbl>
      <w:tblPr>
        <w:tblStyle w:val="afb"/>
        <w:tblW w:w="5000" w:type="pct"/>
        <w:tblLook w:val="04A0"/>
      </w:tblPr>
      <w:tblGrid>
        <w:gridCol w:w="1877"/>
        <w:gridCol w:w="3101"/>
        <w:gridCol w:w="4762"/>
        <w:gridCol w:w="4762"/>
      </w:tblGrid>
      <w:tr w:rsidR="00BF7775" w:rsidRPr="00057DD2" w:rsidTr="00BF7775">
        <w:trPr>
          <w:tblHeader/>
        </w:trPr>
        <w:tc>
          <w:tcPr>
            <w:tcW w:w="647" w:type="pct"/>
            <w:vAlign w:val="center"/>
          </w:tcPr>
          <w:p w:rsidR="00BF7775" w:rsidRPr="00057DD2" w:rsidRDefault="00BF7775" w:rsidP="00BF7775">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Виды разрешенного использования земельных участков</w:t>
            </w:r>
          </w:p>
        </w:tc>
        <w:tc>
          <w:tcPr>
            <w:tcW w:w="1069" w:type="pct"/>
            <w:vAlign w:val="center"/>
          </w:tcPr>
          <w:p w:rsidR="00BF7775" w:rsidRPr="00057DD2" w:rsidRDefault="00BF7775" w:rsidP="00BF7775">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Описание вида разрешенного использования земельного участка</w:t>
            </w:r>
          </w:p>
        </w:tc>
        <w:tc>
          <w:tcPr>
            <w:tcW w:w="1642" w:type="pct"/>
            <w:vAlign w:val="center"/>
          </w:tcPr>
          <w:p w:rsidR="00BF7775" w:rsidRPr="00057DD2" w:rsidRDefault="00BF7775" w:rsidP="00BF7775">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w:t>
            </w:r>
          </w:p>
          <w:p w:rsidR="00BF7775" w:rsidRPr="00057DD2" w:rsidRDefault="00BF7775" w:rsidP="00BF7775">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реконструкции объектов капитального строительства</w:t>
            </w:r>
          </w:p>
        </w:tc>
        <w:tc>
          <w:tcPr>
            <w:tcW w:w="1642" w:type="pct"/>
            <w:vAlign w:val="center"/>
          </w:tcPr>
          <w:p w:rsidR="00BF7775" w:rsidRPr="00057DD2" w:rsidRDefault="00BF7775" w:rsidP="00BF7775">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Особые условия реализации регламента</w:t>
            </w:r>
          </w:p>
        </w:tc>
      </w:tr>
      <w:tr w:rsidR="00BF7775" w:rsidRPr="00057DD2" w:rsidTr="00BF7775">
        <w:tc>
          <w:tcPr>
            <w:tcW w:w="647" w:type="pct"/>
            <w:tcBorders>
              <w:top w:val="single" w:sz="4" w:space="0" w:color="auto"/>
              <w:left w:val="single" w:sz="4" w:space="0" w:color="auto"/>
              <w:right w:val="single" w:sz="4" w:space="0" w:color="auto"/>
            </w:tcBorders>
            <w:shd w:val="clear" w:color="auto" w:fill="FFFFFF" w:themeFill="background1"/>
            <w:vAlign w:val="center"/>
          </w:tcPr>
          <w:p w:rsidR="00BF7775" w:rsidRPr="00057DD2" w:rsidRDefault="00BF7775" w:rsidP="00BF7775">
            <w:pPr>
              <w:autoSpaceDE w:val="0"/>
              <w:autoSpaceDN w:val="0"/>
              <w:adjustRightInd w:val="0"/>
              <w:rPr>
                <w:rFonts w:ascii="Times New Roman" w:hAnsi="Times New Roman"/>
                <w:sz w:val="20"/>
                <w:szCs w:val="20"/>
              </w:rPr>
            </w:pPr>
            <w:r w:rsidRPr="00057DD2">
              <w:rPr>
                <w:rFonts w:ascii="Times New Roman" w:hAnsi="Times New Roman"/>
                <w:sz w:val="20"/>
                <w:szCs w:val="20"/>
              </w:rPr>
              <w:t>2.7.1]</w:t>
            </w:r>
          </w:p>
          <w:p w:rsidR="00BF7775" w:rsidRPr="00057DD2" w:rsidRDefault="00BF7775" w:rsidP="00BF7775">
            <w:pPr>
              <w:pStyle w:val="ConsPlusNormal"/>
              <w:shd w:val="clear" w:color="auto" w:fill="FFFFFF" w:themeFill="background1"/>
              <w:rPr>
                <w:sz w:val="20"/>
                <w:szCs w:val="20"/>
              </w:rPr>
            </w:pPr>
            <w:r w:rsidRPr="00057DD2">
              <w:rPr>
                <w:sz w:val="20"/>
                <w:szCs w:val="20"/>
              </w:rPr>
              <w:t xml:space="preserve">Хранение </w:t>
            </w:r>
            <w:r w:rsidRPr="00057DD2">
              <w:rPr>
                <w:sz w:val="20"/>
                <w:szCs w:val="20"/>
              </w:rPr>
              <w:lastRenderedPageBreak/>
              <w:t>автотранспорта</w:t>
            </w:r>
          </w:p>
        </w:tc>
        <w:tc>
          <w:tcPr>
            <w:tcW w:w="1069" w:type="pct"/>
            <w:tcBorders>
              <w:top w:val="single" w:sz="4" w:space="0" w:color="auto"/>
              <w:left w:val="single" w:sz="4" w:space="0" w:color="auto"/>
              <w:right w:val="single" w:sz="4" w:space="0" w:color="auto"/>
            </w:tcBorders>
            <w:shd w:val="clear" w:color="auto" w:fill="FFFFFF" w:themeFill="background1"/>
            <w:vAlign w:val="center"/>
          </w:tcPr>
          <w:p w:rsidR="00BF7775" w:rsidRPr="00057DD2" w:rsidRDefault="00BF7775" w:rsidP="00BF7775">
            <w:pPr>
              <w:autoSpaceDE w:val="0"/>
              <w:autoSpaceDN w:val="0"/>
              <w:adjustRightInd w:val="0"/>
              <w:rPr>
                <w:rFonts w:ascii="Times New Roman" w:hAnsi="Times New Roman"/>
                <w:sz w:val="20"/>
                <w:szCs w:val="20"/>
              </w:rPr>
            </w:pPr>
            <w:r w:rsidRPr="00057DD2">
              <w:rPr>
                <w:rFonts w:ascii="Times New Roman" w:hAnsi="Times New Roman"/>
                <w:sz w:val="20"/>
                <w:szCs w:val="20"/>
              </w:rPr>
              <w:lastRenderedPageBreak/>
              <w:t>Размещение отдельно стоящих и</w:t>
            </w:r>
          </w:p>
          <w:p w:rsidR="00BF7775" w:rsidRPr="00057DD2" w:rsidRDefault="00BF7775" w:rsidP="00BF7775">
            <w:pPr>
              <w:autoSpaceDE w:val="0"/>
              <w:autoSpaceDN w:val="0"/>
              <w:adjustRightInd w:val="0"/>
              <w:rPr>
                <w:rFonts w:ascii="Times New Roman" w:hAnsi="Times New Roman"/>
                <w:sz w:val="20"/>
                <w:szCs w:val="20"/>
              </w:rPr>
            </w:pPr>
            <w:r w:rsidRPr="00057DD2">
              <w:rPr>
                <w:rFonts w:ascii="Times New Roman" w:hAnsi="Times New Roman"/>
                <w:sz w:val="20"/>
                <w:szCs w:val="20"/>
              </w:rPr>
              <w:t xml:space="preserve">пристроенных гаражей, в том </w:t>
            </w:r>
            <w:r w:rsidRPr="00057DD2">
              <w:rPr>
                <w:rFonts w:ascii="Times New Roman" w:hAnsi="Times New Roman"/>
                <w:sz w:val="20"/>
                <w:szCs w:val="20"/>
              </w:rPr>
              <w:lastRenderedPageBreak/>
              <w:t>числе</w:t>
            </w:r>
            <w:r>
              <w:rPr>
                <w:rFonts w:ascii="Times New Roman" w:hAnsi="Times New Roman"/>
                <w:sz w:val="20"/>
                <w:szCs w:val="20"/>
              </w:rPr>
              <w:t xml:space="preserve"> </w:t>
            </w:r>
            <w:r w:rsidRPr="00057DD2">
              <w:rPr>
                <w:rFonts w:ascii="Times New Roman" w:hAnsi="Times New Roman"/>
                <w:sz w:val="20"/>
                <w:szCs w:val="20"/>
              </w:rPr>
              <w:t>подземных, предназначенных для хранения</w:t>
            </w:r>
          </w:p>
          <w:p w:rsidR="00BF7775" w:rsidRPr="00057DD2" w:rsidRDefault="00BF7775" w:rsidP="00BF7775">
            <w:pPr>
              <w:autoSpaceDE w:val="0"/>
              <w:autoSpaceDN w:val="0"/>
              <w:adjustRightInd w:val="0"/>
              <w:rPr>
                <w:rFonts w:ascii="Times New Roman" w:hAnsi="Times New Roman"/>
                <w:sz w:val="20"/>
                <w:szCs w:val="20"/>
              </w:rPr>
            </w:pPr>
            <w:r w:rsidRPr="00057DD2">
              <w:rPr>
                <w:rFonts w:ascii="Times New Roman" w:hAnsi="Times New Roman"/>
                <w:sz w:val="20"/>
                <w:szCs w:val="20"/>
              </w:rPr>
              <w:t>автотранспорта, в том числе с разделением на</w:t>
            </w:r>
            <w:r>
              <w:rPr>
                <w:rFonts w:ascii="Times New Roman" w:hAnsi="Times New Roman"/>
                <w:sz w:val="20"/>
                <w:szCs w:val="20"/>
              </w:rPr>
              <w:t xml:space="preserve"> </w:t>
            </w:r>
            <w:r w:rsidRPr="00057DD2">
              <w:rPr>
                <w:rFonts w:ascii="Times New Roman" w:hAnsi="Times New Roman"/>
                <w:sz w:val="20"/>
                <w:szCs w:val="20"/>
              </w:rPr>
              <w:t>машино-места, за исключением гаражей,</w:t>
            </w:r>
            <w:r>
              <w:rPr>
                <w:rFonts w:ascii="Times New Roman" w:hAnsi="Times New Roman"/>
                <w:sz w:val="20"/>
                <w:szCs w:val="20"/>
              </w:rPr>
              <w:t xml:space="preserve"> </w:t>
            </w:r>
            <w:r w:rsidRPr="00057DD2">
              <w:rPr>
                <w:rFonts w:ascii="Times New Roman" w:hAnsi="Times New Roman"/>
                <w:sz w:val="20"/>
                <w:szCs w:val="20"/>
              </w:rPr>
              <w:t>размещение которых предусмотрено</w:t>
            </w:r>
            <w:r>
              <w:rPr>
                <w:rFonts w:ascii="Times New Roman" w:hAnsi="Times New Roman"/>
                <w:sz w:val="20"/>
                <w:szCs w:val="20"/>
              </w:rPr>
              <w:t xml:space="preserve"> </w:t>
            </w:r>
            <w:r w:rsidRPr="00057DD2">
              <w:rPr>
                <w:rFonts w:ascii="Times New Roman" w:hAnsi="Times New Roman"/>
                <w:sz w:val="20"/>
                <w:szCs w:val="20"/>
              </w:rPr>
              <w:t>содержанием вида разрешенного</w:t>
            </w:r>
            <w:r>
              <w:rPr>
                <w:rFonts w:ascii="Times New Roman" w:hAnsi="Times New Roman"/>
                <w:sz w:val="20"/>
                <w:szCs w:val="20"/>
              </w:rPr>
              <w:t xml:space="preserve"> </w:t>
            </w:r>
            <w:r w:rsidRPr="00057DD2">
              <w:rPr>
                <w:rFonts w:ascii="Times New Roman" w:hAnsi="Times New Roman"/>
                <w:sz w:val="20"/>
                <w:szCs w:val="20"/>
              </w:rPr>
              <w:t>использования с кодом 4.9</w:t>
            </w:r>
          </w:p>
        </w:tc>
        <w:tc>
          <w:tcPr>
            <w:tcW w:w="1642"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BF7775" w:rsidRPr="00057DD2" w:rsidRDefault="00BF7775" w:rsidP="00BF7775">
            <w:pPr>
              <w:autoSpaceDE w:val="0"/>
              <w:autoSpaceDN w:val="0"/>
              <w:adjustRightInd w:val="0"/>
              <w:rPr>
                <w:rFonts w:ascii="Times New Roman" w:hAnsi="Times New Roman"/>
                <w:sz w:val="20"/>
                <w:szCs w:val="20"/>
              </w:rPr>
            </w:pPr>
            <w:r w:rsidRPr="00057DD2">
              <w:rPr>
                <w:rFonts w:ascii="Times New Roman" w:hAnsi="Times New Roman"/>
                <w:sz w:val="20"/>
                <w:szCs w:val="20"/>
              </w:rPr>
              <w:lastRenderedPageBreak/>
              <w:t>Минимальная/максимальная площадь</w:t>
            </w:r>
            <w:r>
              <w:rPr>
                <w:rFonts w:ascii="Times New Roman" w:hAnsi="Times New Roman"/>
                <w:sz w:val="20"/>
                <w:szCs w:val="20"/>
              </w:rPr>
              <w:t xml:space="preserve"> </w:t>
            </w:r>
            <w:r w:rsidRPr="00057DD2">
              <w:rPr>
                <w:rFonts w:ascii="Times New Roman" w:hAnsi="Times New Roman"/>
                <w:sz w:val="20"/>
                <w:szCs w:val="20"/>
              </w:rPr>
              <w:t xml:space="preserve">земельных участков – </w:t>
            </w:r>
            <w:r w:rsidRPr="001919BB">
              <w:rPr>
                <w:rFonts w:ascii="Times New Roman" w:hAnsi="Times New Roman"/>
                <w:sz w:val="20"/>
                <w:szCs w:val="20"/>
              </w:rPr>
              <w:t>15</w:t>
            </w:r>
            <w:r w:rsidRPr="00057DD2">
              <w:rPr>
                <w:rFonts w:ascii="Times New Roman" w:hAnsi="Times New Roman"/>
                <w:sz w:val="20"/>
                <w:szCs w:val="20"/>
              </w:rPr>
              <w:t>/100 кв. м;</w:t>
            </w:r>
          </w:p>
          <w:p w:rsidR="00BF7775" w:rsidRPr="00057DD2" w:rsidRDefault="00BF7775" w:rsidP="00BF7775">
            <w:pPr>
              <w:autoSpaceDE w:val="0"/>
              <w:autoSpaceDN w:val="0"/>
              <w:adjustRightInd w:val="0"/>
              <w:rPr>
                <w:rFonts w:ascii="Times New Roman" w:hAnsi="Times New Roman"/>
                <w:sz w:val="20"/>
                <w:szCs w:val="20"/>
              </w:rPr>
            </w:pPr>
            <w:r w:rsidRPr="00057DD2">
              <w:rPr>
                <w:rFonts w:ascii="Times New Roman" w:hAnsi="Times New Roman"/>
                <w:sz w:val="20"/>
                <w:szCs w:val="20"/>
              </w:rPr>
              <w:lastRenderedPageBreak/>
              <w:t>максимальное количество надземных этажей</w:t>
            </w:r>
            <w:r>
              <w:rPr>
                <w:rFonts w:ascii="Times New Roman" w:hAnsi="Times New Roman"/>
                <w:sz w:val="20"/>
                <w:szCs w:val="20"/>
              </w:rPr>
              <w:t xml:space="preserve"> </w:t>
            </w:r>
            <w:r w:rsidRPr="00057DD2">
              <w:rPr>
                <w:rFonts w:ascii="Times New Roman" w:hAnsi="Times New Roman"/>
                <w:sz w:val="20"/>
                <w:szCs w:val="20"/>
              </w:rPr>
              <w:t>зданий – 2;</w:t>
            </w:r>
          </w:p>
          <w:p w:rsidR="00BF7775" w:rsidRDefault="00BF7775" w:rsidP="00BF7775">
            <w:pPr>
              <w:autoSpaceDE w:val="0"/>
              <w:autoSpaceDN w:val="0"/>
              <w:adjustRightInd w:val="0"/>
              <w:rPr>
                <w:rFonts w:ascii="Times New Roman" w:hAnsi="Times New Roman"/>
                <w:sz w:val="20"/>
                <w:szCs w:val="20"/>
              </w:rPr>
            </w:pPr>
            <w:r w:rsidRPr="00057DD2">
              <w:rPr>
                <w:rFonts w:ascii="Times New Roman" w:hAnsi="Times New Roman"/>
                <w:sz w:val="20"/>
                <w:szCs w:val="20"/>
              </w:rPr>
              <w:t>максимальная высота зданий, строений,</w:t>
            </w:r>
            <w:r>
              <w:rPr>
                <w:rFonts w:ascii="Times New Roman" w:hAnsi="Times New Roman"/>
                <w:sz w:val="20"/>
                <w:szCs w:val="20"/>
              </w:rPr>
              <w:t xml:space="preserve"> </w:t>
            </w:r>
            <w:r w:rsidRPr="00057DD2">
              <w:rPr>
                <w:rFonts w:ascii="Times New Roman" w:hAnsi="Times New Roman"/>
                <w:sz w:val="20"/>
                <w:szCs w:val="20"/>
              </w:rPr>
              <w:t>сооружений от уровня земли – 6 м;</w:t>
            </w:r>
          </w:p>
          <w:p w:rsidR="00BF7775" w:rsidRPr="001919BB" w:rsidRDefault="00BF7775" w:rsidP="00BF7775">
            <w:pPr>
              <w:shd w:val="clear" w:color="auto" w:fill="FFFFFF" w:themeFill="background1"/>
              <w:tabs>
                <w:tab w:val="left" w:pos="1134"/>
              </w:tabs>
              <w:rPr>
                <w:rFonts w:ascii="Times New Roman" w:eastAsia="SimSun" w:hAnsi="Times New Roman"/>
                <w:sz w:val="20"/>
                <w:szCs w:val="20"/>
              </w:rPr>
            </w:pPr>
            <w:r w:rsidRPr="001919BB">
              <w:rPr>
                <w:rFonts w:ascii="Times New Roman" w:eastAsia="SimSun" w:hAnsi="Times New Roman"/>
                <w:sz w:val="20"/>
                <w:szCs w:val="20"/>
              </w:rPr>
              <w:t xml:space="preserve">-минимальные отступы от границ земельных участков - </w:t>
            </w:r>
            <w:r w:rsidRPr="001919BB">
              <w:rPr>
                <w:rFonts w:ascii="Times New Roman" w:eastAsia="SimSun" w:hAnsi="Times New Roman"/>
                <w:b/>
                <w:sz w:val="20"/>
                <w:szCs w:val="20"/>
              </w:rPr>
              <w:t xml:space="preserve">3 м; </w:t>
            </w:r>
            <w:r w:rsidRPr="001919BB">
              <w:rPr>
                <w:rFonts w:ascii="Times New Roman" w:eastAsia="SimSun" w:hAnsi="Times New Roman"/>
                <w:sz w:val="20"/>
                <w:szCs w:val="20"/>
              </w:rPr>
              <w:t>от красной линии</w:t>
            </w:r>
            <w:r w:rsidRPr="001919BB">
              <w:rPr>
                <w:rFonts w:ascii="Times New Roman" w:eastAsia="SimSun" w:hAnsi="Times New Roman"/>
                <w:b/>
                <w:sz w:val="20"/>
                <w:szCs w:val="20"/>
              </w:rPr>
              <w:t xml:space="preserve"> – 5 м;</w:t>
            </w:r>
          </w:p>
          <w:p w:rsidR="00BF7775" w:rsidRPr="001919BB" w:rsidRDefault="00BF7775" w:rsidP="00BF7775">
            <w:pPr>
              <w:autoSpaceDE w:val="0"/>
              <w:autoSpaceDN w:val="0"/>
              <w:adjustRightInd w:val="0"/>
              <w:rPr>
                <w:rFonts w:ascii="Times New Roman" w:hAnsi="Times New Roman"/>
                <w:sz w:val="20"/>
                <w:szCs w:val="20"/>
              </w:rPr>
            </w:pPr>
            <w:r w:rsidRPr="001919BB">
              <w:rPr>
                <w:rFonts w:ascii="Times New Roman" w:eastAsia="SimSun" w:hAnsi="Times New Roman"/>
                <w:sz w:val="20"/>
                <w:szCs w:val="20"/>
              </w:rPr>
              <w:t>максимальный</w:t>
            </w:r>
            <w:r w:rsidRPr="001919BB">
              <w:rPr>
                <w:rFonts w:ascii="Times New Roman" w:hAnsi="Times New Roman"/>
                <w:sz w:val="20"/>
                <w:szCs w:val="20"/>
              </w:rPr>
              <w:t>процент застройки – 80%;</w:t>
            </w:r>
          </w:p>
          <w:p w:rsidR="00BF7775" w:rsidRPr="00057DD2" w:rsidRDefault="00BF7775" w:rsidP="00BF7775">
            <w:pPr>
              <w:autoSpaceDE w:val="0"/>
              <w:autoSpaceDN w:val="0"/>
              <w:adjustRightInd w:val="0"/>
              <w:rPr>
                <w:rFonts w:ascii="Times New Roman" w:eastAsia="SimSun" w:hAnsi="Times New Roman"/>
                <w:sz w:val="20"/>
                <w:szCs w:val="20"/>
              </w:rPr>
            </w:pPr>
            <w:r w:rsidRPr="001919BB">
              <w:rPr>
                <w:rFonts w:ascii="Times New Roman" w:eastAsia="SimSun" w:hAnsi="Times New Roman"/>
                <w:sz w:val="20"/>
                <w:szCs w:val="20"/>
              </w:rPr>
              <w:t>минимальный процент озеленения – не подлежит установлению.</w:t>
            </w:r>
          </w:p>
        </w:tc>
        <w:tc>
          <w:tcPr>
            <w:tcW w:w="1642" w:type="pct"/>
            <w:vMerge w:val="restart"/>
            <w:tcBorders>
              <w:top w:val="single" w:sz="4" w:space="0" w:color="000000"/>
              <w:left w:val="single" w:sz="4" w:space="0" w:color="000000"/>
              <w:right w:val="single" w:sz="4" w:space="0" w:color="000000"/>
            </w:tcBorders>
            <w:shd w:val="clear" w:color="auto" w:fill="FFFFFF" w:themeFill="background1"/>
            <w:vAlign w:val="center"/>
          </w:tcPr>
          <w:p w:rsidR="00BF7775" w:rsidRPr="001919BB" w:rsidRDefault="00BF7775" w:rsidP="00BF7775">
            <w:pPr>
              <w:pStyle w:val="ConsPlusNormal"/>
              <w:rPr>
                <w:sz w:val="20"/>
                <w:szCs w:val="20"/>
              </w:rPr>
            </w:pPr>
            <w:r w:rsidRPr="001919BB">
              <w:rPr>
                <w:sz w:val="20"/>
                <w:szCs w:val="20"/>
              </w:rPr>
              <w:lastRenderedPageBreak/>
              <w:t xml:space="preserve">Параметры земельных участков и объектов капитального строительства определяются в </w:t>
            </w:r>
            <w:r w:rsidRPr="001919BB">
              <w:rPr>
                <w:sz w:val="20"/>
                <w:szCs w:val="20"/>
              </w:rPr>
              <w:lastRenderedPageBreak/>
              <w:t>соответствии с требованиями технических регламентов, строительных норм и правил, а также с учетом норм статьи 26 настоящих Правил.</w:t>
            </w:r>
          </w:p>
          <w:p w:rsidR="00BF7775" w:rsidRDefault="00BF7775" w:rsidP="00BF7775">
            <w:pPr>
              <w:autoSpaceDE w:val="0"/>
              <w:autoSpaceDN w:val="0"/>
              <w:adjustRightInd w:val="0"/>
              <w:rPr>
                <w:rFonts w:ascii="Times New Roman" w:hAnsi="Times New Roman"/>
                <w:sz w:val="20"/>
                <w:szCs w:val="20"/>
              </w:rPr>
            </w:pPr>
          </w:p>
          <w:p w:rsidR="00BF7775" w:rsidRPr="00057DD2" w:rsidRDefault="00BF7775" w:rsidP="00BF7775">
            <w:pPr>
              <w:autoSpaceDE w:val="0"/>
              <w:autoSpaceDN w:val="0"/>
              <w:adjustRightInd w:val="0"/>
              <w:rPr>
                <w:rFonts w:ascii="Times New Roman" w:hAnsi="Times New Roman"/>
                <w:sz w:val="20"/>
                <w:szCs w:val="20"/>
              </w:rPr>
            </w:pPr>
            <w:r w:rsidRPr="00057DD2">
              <w:rPr>
                <w:rFonts w:ascii="Times New Roman" w:hAnsi="Times New Roman"/>
                <w:sz w:val="20"/>
                <w:szCs w:val="20"/>
              </w:rPr>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 Использование земельных участков и объектов капитального строительства осуществлять с учетом режимов зон с особыми условиями использования</w:t>
            </w:r>
          </w:p>
          <w:p w:rsidR="00BF7775" w:rsidRPr="00057DD2" w:rsidRDefault="00BF7775" w:rsidP="00BF7775">
            <w:pPr>
              <w:autoSpaceDE w:val="0"/>
              <w:autoSpaceDN w:val="0"/>
              <w:adjustRightInd w:val="0"/>
              <w:rPr>
                <w:rFonts w:ascii="Times New Roman" w:hAnsi="Times New Roman"/>
                <w:sz w:val="20"/>
                <w:szCs w:val="20"/>
              </w:rPr>
            </w:pPr>
            <w:r w:rsidRPr="00057DD2">
              <w:rPr>
                <w:rFonts w:ascii="Times New Roman" w:hAnsi="Times New Roman"/>
                <w:sz w:val="20"/>
                <w:szCs w:val="20"/>
              </w:rPr>
              <w:t>территорий</w:t>
            </w:r>
          </w:p>
          <w:p w:rsidR="00BF7775" w:rsidRPr="00057DD2" w:rsidRDefault="00BF7775" w:rsidP="00BF7775">
            <w:pPr>
              <w:autoSpaceDE w:val="0"/>
              <w:autoSpaceDN w:val="0"/>
              <w:adjustRightInd w:val="0"/>
              <w:rPr>
                <w:rFonts w:ascii="Times New Roman" w:hAnsi="Times New Roman"/>
                <w:sz w:val="20"/>
                <w:szCs w:val="20"/>
              </w:rPr>
            </w:pPr>
            <w:r w:rsidRPr="00057DD2">
              <w:rPr>
                <w:rFonts w:ascii="Times New Roman" w:hAnsi="Times New Roman"/>
                <w:sz w:val="20"/>
                <w:szCs w:val="20"/>
              </w:rPr>
              <w:t>При проектировании объектов транспортной</w:t>
            </w:r>
            <w:r>
              <w:rPr>
                <w:rFonts w:ascii="Times New Roman" w:hAnsi="Times New Roman"/>
                <w:sz w:val="20"/>
                <w:szCs w:val="20"/>
              </w:rPr>
              <w:t xml:space="preserve"> </w:t>
            </w:r>
            <w:r w:rsidRPr="00057DD2">
              <w:rPr>
                <w:rFonts w:ascii="Times New Roman" w:hAnsi="Times New Roman"/>
                <w:sz w:val="20"/>
                <w:szCs w:val="20"/>
              </w:rPr>
              <w:t>инфраструктуры условия безопасности применять по нормируемым санитарно- гигиеническим и</w:t>
            </w:r>
            <w:r>
              <w:rPr>
                <w:rFonts w:ascii="Times New Roman" w:hAnsi="Times New Roman"/>
                <w:sz w:val="20"/>
                <w:szCs w:val="20"/>
              </w:rPr>
              <w:t xml:space="preserve"> </w:t>
            </w:r>
            <w:r w:rsidRPr="00057DD2">
              <w:rPr>
                <w:rFonts w:ascii="Times New Roman" w:hAnsi="Times New Roman"/>
                <w:sz w:val="20"/>
                <w:szCs w:val="20"/>
              </w:rPr>
              <w:t>противопожарным требованиям.</w:t>
            </w:r>
          </w:p>
          <w:p w:rsidR="00BF7775" w:rsidRPr="00057DD2" w:rsidRDefault="00BF7775" w:rsidP="00BF7775">
            <w:pPr>
              <w:autoSpaceDE w:val="0"/>
              <w:autoSpaceDN w:val="0"/>
              <w:adjustRightInd w:val="0"/>
              <w:rPr>
                <w:rFonts w:ascii="Times New Roman" w:hAnsi="Times New Roman"/>
                <w:sz w:val="20"/>
                <w:szCs w:val="20"/>
              </w:rPr>
            </w:pPr>
            <w:r w:rsidRPr="00057DD2">
              <w:rPr>
                <w:rFonts w:ascii="Times New Roman" w:hAnsi="Times New Roman"/>
                <w:sz w:val="20"/>
                <w:szCs w:val="20"/>
              </w:rPr>
              <w:t>В состав зоны инженерно- транспортной инфраструктуры включаются</w:t>
            </w:r>
          </w:p>
          <w:p w:rsidR="00BF7775" w:rsidRPr="00057DD2" w:rsidRDefault="00BF7775" w:rsidP="00BF7775">
            <w:pPr>
              <w:autoSpaceDE w:val="0"/>
              <w:autoSpaceDN w:val="0"/>
              <w:adjustRightInd w:val="0"/>
              <w:rPr>
                <w:rFonts w:ascii="Times New Roman" w:hAnsi="Times New Roman"/>
                <w:sz w:val="20"/>
                <w:szCs w:val="20"/>
              </w:rPr>
            </w:pPr>
            <w:r w:rsidRPr="00057DD2">
              <w:rPr>
                <w:rFonts w:ascii="Times New Roman" w:hAnsi="Times New Roman"/>
                <w:sz w:val="20"/>
                <w:szCs w:val="20"/>
              </w:rPr>
              <w:t>- территории улично-дорожной</w:t>
            </w:r>
            <w:r>
              <w:rPr>
                <w:rFonts w:ascii="Times New Roman" w:hAnsi="Times New Roman"/>
                <w:sz w:val="20"/>
                <w:szCs w:val="20"/>
              </w:rPr>
              <w:t xml:space="preserve"> </w:t>
            </w:r>
            <w:r w:rsidRPr="00057DD2">
              <w:rPr>
                <w:rFonts w:ascii="Times New Roman" w:hAnsi="Times New Roman"/>
                <w:sz w:val="20"/>
                <w:szCs w:val="20"/>
              </w:rPr>
              <w:t>сети</w:t>
            </w:r>
          </w:p>
          <w:p w:rsidR="00BF7775" w:rsidRPr="00057DD2" w:rsidRDefault="00BF7775" w:rsidP="00BF7775">
            <w:pPr>
              <w:autoSpaceDE w:val="0"/>
              <w:autoSpaceDN w:val="0"/>
              <w:adjustRightInd w:val="0"/>
              <w:rPr>
                <w:rFonts w:ascii="Times New Roman" w:hAnsi="Times New Roman"/>
                <w:sz w:val="20"/>
                <w:szCs w:val="20"/>
              </w:rPr>
            </w:pPr>
            <w:r w:rsidRPr="00057DD2">
              <w:rPr>
                <w:rFonts w:ascii="Times New Roman" w:hAnsi="Times New Roman"/>
                <w:sz w:val="24"/>
                <w:szCs w:val="24"/>
              </w:rPr>
              <w:t>-</w:t>
            </w:r>
            <w:r w:rsidRPr="00057DD2">
              <w:rPr>
                <w:rFonts w:ascii="Times New Roman" w:hAnsi="Times New Roman"/>
                <w:sz w:val="20"/>
                <w:szCs w:val="20"/>
              </w:rPr>
              <w:t>конструктивные элементы</w:t>
            </w:r>
            <w:r>
              <w:rPr>
                <w:rFonts w:ascii="Times New Roman" w:hAnsi="Times New Roman"/>
                <w:sz w:val="20"/>
                <w:szCs w:val="20"/>
              </w:rPr>
              <w:t xml:space="preserve"> </w:t>
            </w:r>
            <w:r w:rsidRPr="00057DD2">
              <w:rPr>
                <w:rFonts w:ascii="Times New Roman" w:hAnsi="Times New Roman"/>
                <w:sz w:val="20"/>
                <w:szCs w:val="20"/>
              </w:rPr>
              <w:t>дорожно-транспортных</w:t>
            </w:r>
            <w:r>
              <w:rPr>
                <w:rFonts w:ascii="Times New Roman" w:hAnsi="Times New Roman"/>
                <w:sz w:val="20"/>
                <w:szCs w:val="20"/>
              </w:rPr>
              <w:t xml:space="preserve"> </w:t>
            </w:r>
            <w:r w:rsidRPr="00057DD2">
              <w:rPr>
                <w:rFonts w:ascii="Times New Roman" w:hAnsi="Times New Roman"/>
                <w:sz w:val="20"/>
                <w:szCs w:val="20"/>
              </w:rPr>
              <w:t>сооружений (опор</w:t>
            </w:r>
            <w:r>
              <w:rPr>
                <w:rFonts w:ascii="Times New Roman" w:hAnsi="Times New Roman"/>
                <w:sz w:val="20"/>
                <w:szCs w:val="20"/>
              </w:rPr>
              <w:t xml:space="preserve"> </w:t>
            </w:r>
            <w:r w:rsidRPr="00057DD2">
              <w:rPr>
                <w:rFonts w:ascii="Times New Roman" w:hAnsi="Times New Roman"/>
                <w:sz w:val="20"/>
                <w:szCs w:val="20"/>
              </w:rPr>
              <w:t>путепроводов).</w:t>
            </w:r>
          </w:p>
          <w:p w:rsidR="00BF7775" w:rsidRPr="00057DD2" w:rsidRDefault="00BF7775" w:rsidP="00BF7775">
            <w:pPr>
              <w:autoSpaceDE w:val="0"/>
              <w:autoSpaceDN w:val="0"/>
              <w:adjustRightInd w:val="0"/>
              <w:rPr>
                <w:rFonts w:ascii="Times New Roman" w:hAnsi="Times New Roman"/>
                <w:sz w:val="20"/>
                <w:szCs w:val="20"/>
              </w:rPr>
            </w:pPr>
            <w:r w:rsidRPr="00057DD2">
              <w:rPr>
                <w:rFonts w:ascii="Times New Roman" w:hAnsi="Times New Roman"/>
                <w:sz w:val="20"/>
                <w:szCs w:val="20"/>
              </w:rPr>
              <w:t>- внутриквартальные проезды,</w:t>
            </w:r>
          </w:p>
          <w:p w:rsidR="00BF7775" w:rsidRPr="00057DD2" w:rsidRDefault="00BF7775" w:rsidP="00BF7775">
            <w:pPr>
              <w:autoSpaceDE w:val="0"/>
              <w:autoSpaceDN w:val="0"/>
              <w:adjustRightInd w:val="0"/>
              <w:rPr>
                <w:rFonts w:ascii="Times New Roman" w:hAnsi="Times New Roman"/>
                <w:sz w:val="20"/>
                <w:szCs w:val="20"/>
              </w:rPr>
            </w:pPr>
            <w:r w:rsidRPr="00057DD2">
              <w:rPr>
                <w:rFonts w:ascii="Times New Roman" w:hAnsi="Times New Roman"/>
                <w:sz w:val="20"/>
                <w:szCs w:val="20"/>
              </w:rPr>
              <w:t>подъездные пути предназначены для обеспечения транспортной связи с объектами,</w:t>
            </w:r>
            <w:r>
              <w:rPr>
                <w:rFonts w:ascii="Times New Roman" w:hAnsi="Times New Roman"/>
                <w:sz w:val="20"/>
                <w:szCs w:val="20"/>
              </w:rPr>
              <w:t xml:space="preserve"> </w:t>
            </w:r>
            <w:r w:rsidRPr="00057DD2">
              <w:rPr>
                <w:rFonts w:ascii="Times New Roman" w:hAnsi="Times New Roman"/>
                <w:sz w:val="20"/>
                <w:szCs w:val="20"/>
              </w:rPr>
              <w:t>размещенными на внутриквартальной территории, и разрабатываются в составе проекта планировки и</w:t>
            </w:r>
            <w:r>
              <w:rPr>
                <w:rFonts w:ascii="Times New Roman" w:hAnsi="Times New Roman"/>
                <w:sz w:val="20"/>
                <w:szCs w:val="20"/>
              </w:rPr>
              <w:t xml:space="preserve"> </w:t>
            </w:r>
            <w:r w:rsidRPr="00057DD2">
              <w:rPr>
                <w:rFonts w:ascii="Times New Roman" w:hAnsi="Times New Roman"/>
                <w:sz w:val="20"/>
                <w:szCs w:val="20"/>
              </w:rPr>
              <w:t>межевания квартала.</w:t>
            </w:r>
          </w:p>
          <w:p w:rsidR="00BF7775" w:rsidRPr="00057DD2" w:rsidRDefault="00BF7775" w:rsidP="00BF7775">
            <w:pPr>
              <w:autoSpaceDE w:val="0"/>
              <w:autoSpaceDN w:val="0"/>
              <w:adjustRightInd w:val="0"/>
              <w:rPr>
                <w:rFonts w:ascii="Times New Roman" w:hAnsi="Times New Roman"/>
                <w:sz w:val="20"/>
                <w:szCs w:val="20"/>
              </w:rPr>
            </w:pPr>
            <w:r w:rsidRPr="00057DD2">
              <w:rPr>
                <w:rFonts w:ascii="Times New Roman" w:hAnsi="Times New Roman"/>
                <w:sz w:val="20"/>
                <w:szCs w:val="20"/>
              </w:rPr>
              <w:t>При размещении объекта, не предусмотренного ранее разработанным проектом планировки, подъездные пути и проезды, необходимые для</w:t>
            </w:r>
          </w:p>
          <w:p w:rsidR="00BF7775" w:rsidRPr="00057DD2" w:rsidRDefault="00BF7775" w:rsidP="00BF7775">
            <w:pPr>
              <w:autoSpaceDE w:val="0"/>
              <w:autoSpaceDN w:val="0"/>
              <w:adjustRightInd w:val="0"/>
              <w:rPr>
                <w:rFonts w:ascii="Times New Roman" w:hAnsi="Times New Roman"/>
                <w:sz w:val="20"/>
                <w:szCs w:val="20"/>
              </w:rPr>
            </w:pPr>
            <w:r w:rsidRPr="00057DD2">
              <w:rPr>
                <w:rFonts w:ascii="Times New Roman" w:hAnsi="Times New Roman"/>
                <w:sz w:val="20"/>
                <w:szCs w:val="20"/>
              </w:rPr>
              <w:t>строительства и эксплуатации объекта выполняются за счет застройщика.</w:t>
            </w:r>
          </w:p>
          <w:p w:rsidR="00BF7775" w:rsidRPr="00057DD2" w:rsidRDefault="00BF7775" w:rsidP="00BF7775">
            <w:pPr>
              <w:autoSpaceDE w:val="0"/>
              <w:autoSpaceDN w:val="0"/>
              <w:adjustRightInd w:val="0"/>
              <w:rPr>
                <w:rFonts w:ascii="Times New Roman" w:hAnsi="Times New Roman"/>
                <w:sz w:val="20"/>
                <w:szCs w:val="20"/>
              </w:rPr>
            </w:pPr>
            <w:r w:rsidRPr="00057DD2">
              <w:rPr>
                <w:rFonts w:ascii="Times New Roman" w:hAnsi="Times New Roman"/>
                <w:sz w:val="20"/>
                <w:szCs w:val="20"/>
              </w:rPr>
              <w:t>Режимы использования земель</w:t>
            </w:r>
          </w:p>
          <w:p w:rsidR="00BF7775" w:rsidRPr="00057DD2" w:rsidRDefault="00BF7775" w:rsidP="00BF7775">
            <w:pPr>
              <w:autoSpaceDE w:val="0"/>
              <w:autoSpaceDN w:val="0"/>
              <w:adjustRightInd w:val="0"/>
              <w:rPr>
                <w:rFonts w:ascii="Times New Roman" w:hAnsi="Times New Roman"/>
                <w:sz w:val="20"/>
                <w:szCs w:val="20"/>
              </w:rPr>
            </w:pPr>
            <w:r w:rsidRPr="00057DD2">
              <w:rPr>
                <w:rFonts w:ascii="Times New Roman" w:hAnsi="Times New Roman"/>
                <w:sz w:val="20"/>
                <w:szCs w:val="20"/>
              </w:rPr>
              <w:t>и требования к градостроительным</w:t>
            </w:r>
          </w:p>
          <w:p w:rsidR="00BF7775" w:rsidRPr="00057DD2" w:rsidRDefault="00BF7775" w:rsidP="00BF7775">
            <w:pPr>
              <w:autoSpaceDE w:val="0"/>
              <w:autoSpaceDN w:val="0"/>
              <w:adjustRightInd w:val="0"/>
              <w:rPr>
                <w:rFonts w:ascii="Times New Roman" w:hAnsi="Times New Roman"/>
                <w:sz w:val="20"/>
                <w:szCs w:val="20"/>
              </w:rPr>
            </w:pPr>
            <w:r w:rsidRPr="00057DD2">
              <w:rPr>
                <w:rFonts w:ascii="Times New Roman" w:hAnsi="Times New Roman"/>
                <w:sz w:val="20"/>
                <w:szCs w:val="20"/>
              </w:rPr>
              <w:lastRenderedPageBreak/>
              <w:t>регламентам в границах зон охраны объекта культурного наследия не применяются к</w:t>
            </w:r>
          </w:p>
          <w:p w:rsidR="00BF7775" w:rsidRPr="00057DD2" w:rsidRDefault="00BF7775" w:rsidP="00BF7775">
            <w:pPr>
              <w:autoSpaceDE w:val="0"/>
              <w:autoSpaceDN w:val="0"/>
              <w:adjustRightInd w:val="0"/>
              <w:rPr>
                <w:rFonts w:ascii="Times New Roman" w:hAnsi="Times New Roman"/>
                <w:sz w:val="20"/>
                <w:szCs w:val="20"/>
              </w:rPr>
            </w:pPr>
            <w:r w:rsidRPr="00057DD2">
              <w:rPr>
                <w:rFonts w:ascii="Times New Roman" w:hAnsi="Times New Roman"/>
                <w:sz w:val="20"/>
                <w:szCs w:val="20"/>
              </w:rPr>
              <w:t>правоотношениям, связанным со строительством и</w:t>
            </w:r>
          </w:p>
          <w:p w:rsidR="00BF7775" w:rsidRPr="00057DD2" w:rsidRDefault="00BF7775" w:rsidP="00BF7775">
            <w:pPr>
              <w:autoSpaceDE w:val="0"/>
              <w:autoSpaceDN w:val="0"/>
              <w:adjustRightInd w:val="0"/>
              <w:rPr>
                <w:rFonts w:ascii="Times New Roman" w:hAnsi="Times New Roman"/>
                <w:sz w:val="20"/>
                <w:szCs w:val="20"/>
              </w:rPr>
            </w:pPr>
            <w:r w:rsidRPr="00057DD2">
              <w:rPr>
                <w:rFonts w:ascii="Times New Roman" w:hAnsi="Times New Roman"/>
                <w:sz w:val="20"/>
                <w:szCs w:val="20"/>
              </w:rPr>
              <w:t>реконструкцией объектов капитального строительства, возникшим на основании</w:t>
            </w:r>
          </w:p>
          <w:p w:rsidR="00BF7775" w:rsidRPr="00057DD2" w:rsidRDefault="00BF7775" w:rsidP="00BF7775">
            <w:pPr>
              <w:autoSpaceDE w:val="0"/>
              <w:autoSpaceDN w:val="0"/>
              <w:adjustRightInd w:val="0"/>
              <w:rPr>
                <w:rFonts w:ascii="Times New Roman" w:hAnsi="Times New Roman"/>
                <w:sz w:val="20"/>
                <w:szCs w:val="20"/>
              </w:rPr>
            </w:pPr>
            <w:r w:rsidRPr="00057DD2">
              <w:rPr>
                <w:rFonts w:ascii="Times New Roman" w:hAnsi="Times New Roman"/>
                <w:sz w:val="20"/>
                <w:szCs w:val="20"/>
              </w:rPr>
              <w:t>разрешений на строительство, которые выданы в</w:t>
            </w:r>
          </w:p>
          <w:p w:rsidR="00BF7775" w:rsidRPr="00057DD2" w:rsidRDefault="00BF7775" w:rsidP="00BF7775">
            <w:pPr>
              <w:autoSpaceDE w:val="0"/>
              <w:autoSpaceDN w:val="0"/>
              <w:adjustRightInd w:val="0"/>
              <w:rPr>
                <w:rFonts w:ascii="Times New Roman" w:hAnsi="Times New Roman"/>
                <w:sz w:val="20"/>
                <w:szCs w:val="20"/>
              </w:rPr>
            </w:pPr>
            <w:r w:rsidRPr="00057DD2">
              <w:rPr>
                <w:rFonts w:ascii="Times New Roman" w:hAnsi="Times New Roman"/>
                <w:sz w:val="20"/>
                <w:szCs w:val="20"/>
              </w:rPr>
              <w:t>установленном порядке до вступления в силу правового акта об утверждении зон охраны объекта культурного наследия.</w:t>
            </w:r>
          </w:p>
          <w:p w:rsidR="00BF7775" w:rsidRPr="00057DD2" w:rsidRDefault="00BF7775" w:rsidP="00BF7775">
            <w:pPr>
              <w:autoSpaceDE w:val="0"/>
              <w:autoSpaceDN w:val="0"/>
              <w:adjustRightInd w:val="0"/>
              <w:rPr>
                <w:rFonts w:ascii="Times New Roman" w:hAnsi="Times New Roman"/>
                <w:sz w:val="20"/>
                <w:szCs w:val="20"/>
              </w:rPr>
            </w:pPr>
            <w:r w:rsidRPr="00057DD2">
              <w:rPr>
                <w:rFonts w:ascii="Times New Roman" w:hAnsi="Times New Roman"/>
                <w:sz w:val="20"/>
                <w:szCs w:val="20"/>
              </w:rPr>
              <w:t>На территориях общего пользования не разрешается возведение объектов капитального строительства, за исключением объектов инженерной инфраструктуры,</w:t>
            </w:r>
            <w:r>
              <w:rPr>
                <w:rFonts w:ascii="Times New Roman" w:hAnsi="Times New Roman"/>
                <w:sz w:val="20"/>
                <w:szCs w:val="20"/>
              </w:rPr>
              <w:t xml:space="preserve"> </w:t>
            </w:r>
            <w:r w:rsidRPr="00057DD2">
              <w:rPr>
                <w:rFonts w:ascii="Times New Roman" w:hAnsi="Times New Roman"/>
                <w:sz w:val="20"/>
                <w:szCs w:val="20"/>
              </w:rPr>
              <w:t>линейных объектов, а также</w:t>
            </w:r>
            <w:r>
              <w:rPr>
                <w:rFonts w:ascii="Times New Roman" w:hAnsi="Times New Roman"/>
                <w:sz w:val="20"/>
                <w:szCs w:val="20"/>
              </w:rPr>
              <w:t xml:space="preserve"> </w:t>
            </w:r>
            <w:r w:rsidRPr="00057DD2">
              <w:rPr>
                <w:rFonts w:ascii="Times New Roman" w:hAnsi="Times New Roman"/>
                <w:sz w:val="20"/>
                <w:szCs w:val="20"/>
              </w:rPr>
              <w:t>объектов, создаваемых в целях использования</w:t>
            </w:r>
            <w:r>
              <w:rPr>
                <w:rFonts w:ascii="Times New Roman" w:hAnsi="Times New Roman"/>
                <w:sz w:val="20"/>
                <w:szCs w:val="20"/>
              </w:rPr>
              <w:t xml:space="preserve"> </w:t>
            </w:r>
            <w:r w:rsidRPr="00057DD2">
              <w:rPr>
                <w:rFonts w:ascii="Times New Roman" w:hAnsi="Times New Roman"/>
                <w:sz w:val="20"/>
                <w:szCs w:val="20"/>
              </w:rPr>
              <w:t>не</w:t>
            </w:r>
            <w:r>
              <w:rPr>
                <w:rFonts w:ascii="Times New Roman" w:hAnsi="Times New Roman"/>
                <w:sz w:val="20"/>
                <w:szCs w:val="20"/>
              </w:rPr>
              <w:t xml:space="preserve"> </w:t>
            </w:r>
            <w:r w:rsidRPr="00057DD2">
              <w:rPr>
                <w:rFonts w:ascii="Times New Roman" w:hAnsi="Times New Roman"/>
                <w:sz w:val="20"/>
                <w:szCs w:val="20"/>
              </w:rPr>
              <w:t>ограниченным кругом лиц(объекты благоустройства, объекты, предназначенные для обеспечения дорожного движения и т.п.)</w:t>
            </w:r>
          </w:p>
          <w:p w:rsidR="00BF7775" w:rsidRPr="00057DD2" w:rsidRDefault="00BF7775" w:rsidP="00BF7775">
            <w:pPr>
              <w:autoSpaceDE w:val="0"/>
              <w:autoSpaceDN w:val="0"/>
              <w:adjustRightInd w:val="0"/>
              <w:rPr>
                <w:rFonts w:ascii="Times New Roman" w:hAnsi="Times New Roman"/>
                <w:sz w:val="20"/>
                <w:szCs w:val="20"/>
              </w:rPr>
            </w:pPr>
            <w:r w:rsidRPr="00057DD2">
              <w:rPr>
                <w:rFonts w:ascii="Times New Roman" w:hAnsi="Times New Roman"/>
                <w:sz w:val="20"/>
                <w:szCs w:val="20"/>
              </w:rPr>
              <w:t>Благоустройство территории, прилегающей к объектам</w:t>
            </w:r>
            <w:r>
              <w:rPr>
                <w:rFonts w:ascii="Times New Roman" w:hAnsi="Times New Roman"/>
                <w:sz w:val="20"/>
                <w:szCs w:val="20"/>
              </w:rPr>
              <w:t xml:space="preserve"> </w:t>
            </w:r>
            <w:r w:rsidRPr="00057DD2">
              <w:rPr>
                <w:rFonts w:ascii="Times New Roman" w:hAnsi="Times New Roman"/>
                <w:sz w:val="20"/>
                <w:szCs w:val="20"/>
              </w:rPr>
              <w:t>общественного назначения,</w:t>
            </w:r>
            <w:r>
              <w:rPr>
                <w:rFonts w:ascii="Times New Roman" w:hAnsi="Times New Roman"/>
                <w:sz w:val="20"/>
                <w:szCs w:val="20"/>
              </w:rPr>
              <w:t xml:space="preserve"> </w:t>
            </w:r>
            <w:r w:rsidRPr="00057DD2">
              <w:rPr>
                <w:rFonts w:ascii="Times New Roman" w:hAnsi="Times New Roman"/>
                <w:sz w:val="20"/>
                <w:szCs w:val="20"/>
              </w:rPr>
              <w:t>проводится в соответствии с Правилами благоустройства сельского поселения на</w:t>
            </w:r>
            <w:r>
              <w:rPr>
                <w:rFonts w:ascii="Times New Roman" w:hAnsi="Times New Roman"/>
                <w:sz w:val="20"/>
                <w:szCs w:val="20"/>
              </w:rPr>
              <w:t xml:space="preserve"> </w:t>
            </w:r>
            <w:r w:rsidRPr="00057DD2">
              <w:rPr>
                <w:rFonts w:ascii="Times New Roman" w:hAnsi="Times New Roman"/>
                <w:sz w:val="20"/>
                <w:szCs w:val="20"/>
              </w:rPr>
              <w:t>основании проектной документации.</w:t>
            </w:r>
          </w:p>
          <w:p w:rsidR="00BF7775" w:rsidRPr="00057DD2" w:rsidRDefault="00BF7775" w:rsidP="00BF7775">
            <w:pPr>
              <w:autoSpaceDE w:val="0"/>
              <w:autoSpaceDN w:val="0"/>
              <w:adjustRightInd w:val="0"/>
              <w:rPr>
                <w:rFonts w:ascii="Times New Roman" w:hAnsi="Times New Roman"/>
                <w:sz w:val="20"/>
                <w:szCs w:val="20"/>
              </w:rPr>
            </w:pPr>
            <w:r w:rsidRPr="00057DD2">
              <w:rPr>
                <w:rFonts w:ascii="Times New Roman" w:hAnsi="Times New Roman"/>
                <w:sz w:val="20"/>
                <w:szCs w:val="20"/>
              </w:rPr>
              <w:t>Реконструкция объектов капитального строительства и их частей может осуществляться только путем приведения таких объектов в</w:t>
            </w:r>
            <w:r>
              <w:rPr>
                <w:rFonts w:ascii="Times New Roman" w:hAnsi="Times New Roman"/>
                <w:sz w:val="20"/>
                <w:szCs w:val="20"/>
              </w:rPr>
              <w:t xml:space="preserve"> </w:t>
            </w:r>
            <w:r w:rsidRPr="00057DD2">
              <w:rPr>
                <w:rFonts w:ascii="Times New Roman" w:hAnsi="Times New Roman"/>
                <w:sz w:val="20"/>
                <w:szCs w:val="20"/>
              </w:rPr>
              <w:t>соответствие с режимами</w:t>
            </w:r>
            <w:r>
              <w:rPr>
                <w:rFonts w:ascii="Times New Roman" w:hAnsi="Times New Roman"/>
                <w:sz w:val="20"/>
                <w:szCs w:val="20"/>
              </w:rPr>
              <w:t xml:space="preserve"> </w:t>
            </w:r>
            <w:r w:rsidRPr="00057DD2">
              <w:rPr>
                <w:rFonts w:ascii="Times New Roman" w:hAnsi="Times New Roman"/>
                <w:sz w:val="20"/>
                <w:szCs w:val="20"/>
              </w:rPr>
              <w:t>использования земель и градостроительными</w:t>
            </w:r>
            <w:r>
              <w:rPr>
                <w:rFonts w:ascii="Times New Roman" w:hAnsi="Times New Roman"/>
                <w:sz w:val="20"/>
                <w:szCs w:val="20"/>
              </w:rPr>
              <w:t xml:space="preserve"> </w:t>
            </w:r>
            <w:r w:rsidRPr="00057DD2">
              <w:rPr>
                <w:rFonts w:ascii="Times New Roman" w:hAnsi="Times New Roman"/>
                <w:sz w:val="20"/>
                <w:szCs w:val="20"/>
              </w:rPr>
              <w:t>регламентами, установленными в границах</w:t>
            </w:r>
            <w:r>
              <w:rPr>
                <w:rFonts w:ascii="Times New Roman" w:hAnsi="Times New Roman"/>
                <w:sz w:val="20"/>
                <w:szCs w:val="20"/>
              </w:rPr>
              <w:t xml:space="preserve"> </w:t>
            </w:r>
            <w:r w:rsidRPr="00057DD2">
              <w:rPr>
                <w:rFonts w:ascii="Times New Roman" w:hAnsi="Times New Roman"/>
                <w:sz w:val="20"/>
                <w:szCs w:val="20"/>
              </w:rPr>
              <w:t>зон охраны объекта</w:t>
            </w:r>
            <w:r>
              <w:rPr>
                <w:rFonts w:ascii="Times New Roman" w:hAnsi="Times New Roman"/>
                <w:sz w:val="20"/>
                <w:szCs w:val="20"/>
              </w:rPr>
              <w:t xml:space="preserve"> </w:t>
            </w:r>
            <w:r w:rsidRPr="00057DD2">
              <w:rPr>
                <w:rFonts w:ascii="Times New Roman" w:hAnsi="Times New Roman"/>
                <w:sz w:val="20"/>
                <w:szCs w:val="20"/>
              </w:rPr>
              <w:t>культурного наследия, или</w:t>
            </w:r>
            <w:r>
              <w:rPr>
                <w:rFonts w:ascii="Times New Roman" w:hAnsi="Times New Roman"/>
                <w:sz w:val="20"/>
                <w:szCs w:val="20"/>
              </w:rPr>
              <w:t xml:space="preserve"> </w:t>
            </w:r>
            <w:r w:rsidRPr="00057DD2">
              <w:rPr>
                <w:rFonts w:ascii="Times New Roman" w:hAnsi="Times New Roman"/>
                <w:sz w:val="20"/>
                <w:szCs w:val="20"/>
              </w:rPr>
              <w:t>путем уменьшения</w:t>
            </w:r>
            <w:r>
              <w:rPr>
                <w:rFonts w:ascii="Times New Roman" w:hAnsi="Times New Roman"/>
                <w:sz w:val="20"/>
                <w:szCs w:val="20"/>
              </w:rPr>
              <w:t xml:space="preserve"> </w:t>
            </w:r>
            <w:r w:rsidRPr="00057DD2">
              <w:rPr>
                <w:rFonts w:ascii="Times New Roman" w:hAnsi="Times New Roman"/>
                <w:sz w:val="20"/>
                <w:szCs w:val="20"/>
              </w:rPr>
              <w:t>их несоответствия</w:t>
            </w:r>
            <w:r>
              <w:rPr>
                <w:rFonts w:ascii="Times New Roman" w:hAnsi="Times New Roman"/>
                <w:sz w:val="20"/>
                <w:szCs w:val="20"/>
              </w:rPr>
              <w:t xml:space="preserve"> </w:t>
            </w:r>
            <w:r w:rsidRPr="00057DD2">
              <w:rPr>
                <w:rFonts w:ascii="Times New Roman" w:hAnsi="Times New Roman"/>
                <w:sz w:val="20"/>
                <w:szCs w:val="20"/>
              </w:rPr>
              <w:t>установленным предельным</w:t>
            </w:r>
            <w:r>
              <w:rPr>
                <w:rFonts w:ascii="Times New Roman" w:hAnsi="Times New Roman"/>
                <w:sz w:val="20"/>
                <w:szCs w:val="20"/>
              </w:rPr>
              <w:t xml:space="preserve"> </w:t>
            </w:r>
            <w:r w:rsidRPr="00057DD2">
              <w:rPr>
                <w:rFonts w:ascii="Times New Roman" w:hAnsi="Times New Roman"/>
                <w:sz w:val="20"/>
                <w:szCs w:val="20"/>
              </w:rPr>
              <w:t>параметрам разрешенного</w:t>
            </w:r>
            <w:r>
              <w:rPr>
                <w:rFonts w:ascii="Times New Roman" w:hAnsi="Times New Roman"/>
                <w:sz w:val="20"/>
                <w:szCs w:val="20"/>
              </w:rPr>
              <w:t xml:space="preserve"> </w:t>
            </w:r>
            <w:r w:rsidRPr="00057DD2">
              <w:rPr>
                <w:rFonts w:ascii="Times New Roman" w:hAnsi="Times New Roman"/>
                <w:sz w:val="20"/>
                <w:szCs w:val="20"/>
              </w:rPr>
              <w:t>строительства.</w:t>
            </w:r>
          </w:p>
        </w:tc>
      </w:tr>
      <w:tr w:rsidR="00BF7775" w:rsidRPr="00057DD2" w:rsidTr="00BF7775">
        <w:tc>
          <w:tcPr>
            <w:tcW w:w="647" w:type="pct"/>
            <w:tcBorders>
              <w:top w:val="single" w:sz="4" w:space="0" w:color="auto"/>
              <w:left w:val="single" w:sz="4" w:space="0" w:color="auto"/>
              <w:right w:val="single" w:sz="4" w:space="0" w:color="auto"/>
            </w:tcBorders>
            <w:shd w:val="clear" w:color="auto" w:fill="FFFFFF" w:themeFill="background1"/>
            <w:vAlign w:val="center"/>
          </w:tcPr>
          <w:p w:rsidR="00BF7775" w:rsidRPr="00057DD2" w:rsidRDefault="00BF7775" w:rsidP="00BF7775">
            <w:pPr>
              <w:autoSpaceDE w:val="0"/>
              <w:autoSpaceDN w:val="0"/>
              <w:adjustRightInd w:val="0"/>
              <w:rPr>
                <w:rFonts w:ascii="Times New Roman" w:hAnsi="Times New Roman"/>
                <w:sz w:val="20"/>
                <w:szCs w:val="20"/>
              </w:rPr>
            </w:pPr>
            <w:r w:rsidRPr="00057DD2">
              <w:rPr>
                <w:rFonts w:ascii="Times New Roman" w:hAnsi="Times New Roman"/>
                <w:sz w:val="20"/>
                <w:szCs w:val="20"/>
              </w:rPr>
              <w:lastRenderedPageBreak/>
              <w:t>[2.7.2]</w:t>
            </w:r>
          </w:p>
          <w:p w:rsidR="00BF7775" w:rsidRPr="00057DD2" w:rsidRDefault="00BF7775" w:rsidP="00BF7775">
            <w:pPr>
              <w:autoSpaceDE w:val="0"/>
              <w:autoSpaceDN w:val="0"/>
              <w:adjustRightInd w:val="0"/>
              <w:rPr>
                <w:rFonts w:ascii="Times New Roman" w:hAnsi="Times New Roman"/>
                <w:sz w:val="20"/>
                <w:szCs w:val="20"/>
              </w:rPr>
            </w:pPr>
            <w:r w:rsidRPr="00057DD2">
              <w:rPr>
                <w:rFonts w:ascii="Times New Roman" w:hAnsi="Times New Roman"/>
                <w:sz w:val="20"/>
                <w:szCs w:val="20"/>
              </w:rPr>
              <w:t>Размещение гаражей для</w:t>
            </w:r>
          </w:p>
          <w:p w:rsidR="00BF7775" w:rsidRPr="00057DD2" w:rsidRDefault="00BF7775" w:rsidP="00BF7775">
            <w:pPr>
              <w:autoSpaceDE w:val="0"/>
              <w:autoSpaceDN w:val="0"/>
              <w:adjustRightInd w:val="0"/>
              <w:rPr>
                <w:rFonts w:ascii="Times New Roman" w:hAnsi="Times New Roman"/>
                <w:sz w:val="20"/>
                <w:szCs w:val="20"/>
              </w:rPr>
            </w:pPr>
            <w:r w:rsidRPr="00057DD2">
              <w:rPr>
                <w:rFonts w:ascii="Times New Roman" w:hAnsi="Times New Roman"/>
                <w:sz w:val="20"/>
                <w:szCs w:val="20"/>
              </w:rPr>
              <w:t>собственных нужд</w:t>
            </w:r>
          </w:p>
        </w:tc>
        <w:tc>
          <w:tcPr>
            <w:tcW w:w="1069" w:type="pct"/>
            <w:tcBorders>
              <w:top w:val="single" w:sz="4" w:space="0" w:color="auto"/>
              <w:left w:val="single" w:sz="4" w:space="0" w:color="auto"/>
              <w:right w:val="single" w:sz="4" w:space="0" w:color="auto"/>
            </w:tcBorders>
            <w:shd w:val="clear" w:color="auto" w:fill="FFFFFF" w:themeFill="background1"/>
            <w:vAlign w:val="center"/>
          </w:tcPr>
          <w:p w:rsidR="00BF7775" w:rsidRPr="00057DD2" w:rsidRDefault="00BF7775" w:rsidP="00BF7775">
            <w:pPr>
              <w:autoSpaceDE w:val="0"/>
              <w:autoSpaceDN w:val="0"/>
              <w:adjustRightInd w:val="0"/>
              <w:rPr>
                <w:rFonts w:ascii="Times New Roman" w:hAnsi="Times New Roman"/>
                <w:sz w:val="20"/>
                <w:szCs w:val="20"/>
              </w:rPr>
            </w:pPr>
            <w:r w:rsidRPr="00057DD2">
              <w:rPr>
                <w:rFonts w:ascii="Times New Roman" w:hAnsi="Times New Roman"/>
                <w:sz w:val="20"/>
                <w:szCs w:val="20"/>
              </w:rPr>
              <w:t>Размещение для собственных нужд отдельно</w:t>
            </w:r>
            <w:r>
              <w:rPr>
                <w:rFonts w:ascii="Times New Roman" w:hAnsi="Times New Roman"/>
                <w:sz w:val="20"/>
                <w:szCs w:val="20"/>
              </w:rPr>
              <w:t xml:space="preserve"> </w:t>
            </w:r>
            <w:r w:rsidRPr="00057DD2">
              <w:rPr>
                <w:rFonts w:ascii="Times New Roman" w:hAnsi="Times New Roman"/>
                <w:sz w:val="20"/>
                <w:szCs w:val="20"/>
              </w:rPr>
              <w:t>стоящих гаражей и (или) гаражей,</w:t>
            </w:r>
            <w:r>
              <w:rPr>
                <w:rFonts w:ascii="Times New Roman" w:hAnsi="Times New Roman"/>
                <w:sz w:val="20"/>
                <w:szCs w:val="20"/>
              </w:rPr>
              <w:t xml:space="preserve"> </w:t>
            </w:r>
            <w:r w:rsidRPr="00057DD2">
              <w:rPr>
                <w:rFonts w:ascii="Times New Roman" w:hAnsi="Times New Roman"/>
                <w:sz w:val="20"/>
                <w:szCs w:val="20"/>
              </w:rPr>
              <w:t>блокированных общими стенами с другими</w:t>
            </w:r>
            <w:r>
              <w:rPr>
                <w:rFonts w:ascii="Times New Roman" w:hAnsi="Times New Roman"/>
                <w:sz w:val="20"/>
                <w:szCs w:val="20"/>
              </w:rPr>
              <w:t xml:space="preserve"> </w:t>
            </w:r>
            <w:r w:rsidRPr="00057DD2">
              <w:rPr>
                <w:rFonts w:ascii="Times New Roman" w:hAnsi="Times New Roman"/>
                <w:sz w:val="20"/>
                <w:szCs w:val="20"/>
              </w:rPr>
              <w:t>гаражами в одном ряду, имеющих общие сними крышу, фундамент и коммуникации</w:t>
            </w:r>
          </w:p>
        </w:tc>
        <w:tc>
          <w:tcPr>
            <w:tcW w:w="1642"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BF7775" w:rsidRPr="00057DD2" w:rsidRDefault="00BF7775" w:rsidP="00BF7775">
            <w:pPr>
              <w:autoSpaceDE w:val="0"/>
              <w:autoSpaceDN w:val="0"/>
              <w:adjustRightInd w:val="0"/>
              <w:rPr>
                <w:rFonts w:ascii="Times New Roman" w:hAnsi="Times New Roman"/>
                <w:sz w:val="20"/>
                <w:szCs w:val="20"/>
              </w:rPr>
            </w:pPr>
            <w:r w:rsidRPr="00057DD2">
              <w:rPr>
                <w:rFonts w:ascii="Times New Roman" w:hAnsi="Times New Roman"/>
                <w:sz w:val="20"/>
                <w:szCs w:val="20"/>
              </w:rPr>
              <w:t>Минимальная/максимальная площадь</w:t>
            </w:r>
          </w:p>
          <w:p w:rsidR="00BF7775" w:rsidRPr="00057DD2" w:rsidRDefault="00BF7775" w:rsidP="00BF7775">
            <w:pPr>
              <w:autoSpaceDE w:val="0"/>
              <w:autoSpaceDN w:val="0"/>
              <w:adjustRightInd w:val="0"/>
              <w:rPr>
                <w:rFonts w:ascii="Times New Roman" w:hAnsi="Times New Roman"/>
                <w:sz w:val="20"/>
                <w:szCs w:val="20"/>
              </w:rPr>
            </w:pPr>
            <w:r w:rsidRPr="00057DD2">
              <w:rPr>
                <w:rFonts w:ascii="Times New Roman" w:hAnsi="Times New Roman"/>
                <w:sz w:val="20"/>
                <w:szCs w:val="20"/>
              </w:rPr>
              <w:t xml:space="preserve">земельных участков – </w:t>
            </w:r>
            <w:r w:rsidRPr="001919BB">
              <w:rPr>
                <w:rFonts w:ascii="Times New Roman" w:hAnsi="Times New Roman"/>
                <w:sz w:val="20"/>
                <w:szCs w:val="20"/>
              </w:rPr>
              <w:t>15</w:t>
            </w:r>
            <w:r w:rsidRPr="00057DD2">
              <w:rPr>
                <w:rFonts w:ascii="Times New Roman" w:hAnsi="Times New Roman"/>
                <w:sz w:val="20"/>
                <w:szCs w:val="20"/>
              </w:rPr>
              <w:t>/100 кв. м;</w:t>
            </w:r>
          </w:p>
          <w:p w:rsidR="00BF7775" w:rsidRPr="00057DD2" w:rsidRDefault="00BF7775" w:rsidP="00BF7775">
            <w:pPr>
              <w:autoSpaceDE w:val="0"/>
              <w:autoSpaceDN w:val="0"/>
              <w:adjustRightInd w:val="0"/>
              <w:rPr>
                <w:rFonts w:ascii="Times New Roman" w:hAnsi="Times New Roman"/>
                <w:sz w:val="20"/>
                <w:szCs w:val="20"/>
              </w:rPr>
            </w:pPr>
            <w:r w:rsidRPr="00057DD2">
              <w:rPr>
                <w:rFonts w:ascii="Times New Roman" w:hAnsi="Times New Roman"/>
                <w:sz w:val="20"/>
                <w:szCs w:val="20"/>
              </w:rPr>
              <w:t>максимальное количество надземных этажей</w:t>
            </w:r>
          </w:p>
          <w:p w:rsidR="00BF7775" w:rsidRPr="00057DD2" w:rsidRDefault="00BF7775" w:rsidP="00BF7775">
            <w:pPr>
              <w:autoSpaceDE w:val="0"/>
              <w:autoSpaceDN w:val="0"/>
              <w:adjustRightInd w:val="0"/>
              <w:rPr>
                <w:rFonts w:ascii="Times New Roman" w:hAnsi="Times New Roman"/>
                <w:sz w:val="20"/>
                <w:szCs w:val="20"/>
              </w:rPr>
            </w:pPr>
            <w:r w:rsidRPr="00057DD2">
              <w:rPr>
                <w:rFonts w:ascii="Times New Roman" w:hAnsi="Times New Roman"/>
                <w:sz w:val="20"/>
                <w:szCs w:val="20"/>
              </w:rPr>
              <w:t>зданий – 2;</w:t>
            </w:r>
          </w:p>
          <w:p w:rsidR="00BF7775" w:rsidRPr="00057DD2" w:rsidRDefault="00BF7775" w:rsidP="00BF7775">
            <w:pPr>
              <w:autoSpaceDE w:val="0"/>
              <w:autoSpaceDN w:val="0"/>
              <w:adjustRightInd w:val="0"/>
              <w:rPr>
                <w:rFonts w:ascii="Times New Roman" w:hAnsi="Times New Roman"/>
                <w:sz w:val="20"/>
                <w:szCs w:val="20"/>
              </w:rPr>
            </w:pPr>
            <w:r w:rsidRPr="00057DD2">
              <w:rPr>
                <w:rFonts w:ascii="Times New Roman" w:hAnsi="Times New Roman"/>
                <w:sz w:val="20"/>
                <w:szCs w:val="20"/>
              </w:rPr>
              <w:t>максимальная высота зданий, строений,</w:t>
            </w:r>
          </w:p>
          <w:p w:rsidR="00BF7775" w:rsidRDefault="00BF7775" w:rsidP="00BF7775">
            <w:pPr>
              <w:autoSpaceDE w:val="0"/>
              <w:autoSpaceDN w:val="0"/>
              <w:adjustRightInd w:val="0"/>
              <w:rPr>
                <w:rFonts w:ascii="Times New Roman" w:hAnsi="Times New Roman"/>
                <w:sz w:val="20"/>
                <w:szCs w:val="20"/>
              </w:rPr>
            </w:pPr>
            <w:r w:rsidRPr="00057DD2">
              <w:rPr>
                <w:rFonts w:ascii="Times New Roman" w:hAnsi="Times New Roman"/>
                <w:sz w:val="20"/>
                <w:szCs w:val="20"/>
              </w:rPr>
              <w:t>сооружений от уровня земли – 6 м;</w:t>
            </w:r>
          </w:p>
          <w:p w:rsidR="00BF7775" w:rsidRPr="001919BB" w:rsidRDefault="00BF7775" w:rsidP="00BF7775">
            <w:pPr>
              <w:autoSpaceDE w:val="0"/>
              <w:autoSpaceDN w:val="0"/>
              <w:adjustRightInd w:val="0"/>
              <w:rPr>
                <w:rFonts w:ascii="Times New Roman" w:hAnsi="Times New Roman"/>
                <w:sz w:val="20"/>
                <w:szCs w:val="20"/>
              </w:rPr>
            </w:pPr>
            <w:r w:rsidRPr="001919BB">
              <w:rPr>
                <w:rFonts w:ascii="Times New Roman" w:eastAsia="SimSun" w:hAnsi="Times New Roman"/>
                <w:sz w:val="20"/>
                <w:szCs w:val="20"/>
              </w:rPr>
              <w:t>минимальный процент озеленения – не подлежит установлению.</w:t>
            </w:r>
          </w:p>
        </w:tc>
        <w:tc>
          <w:tcPr>
            <w:tcW w:w="1642" w:type="pct"/>
            <w:vMerge/>
            <w:tcBorders>
              <w:left w:val="single" w:sz="4" w:space="0" w:color="000000"/>
              <w:right w:val="single" w:sz="4" w:space="0" w:color="000000"/>
            </w:tcBorders>
            <w:shd w:val="clear" w:color="auto" w:fill="FFFFFF" w:themeFill="background1"/>
            <w:vAlign w:val="center"/>
          </w:tcPr>
          <w:p w:rsidR="00BF7775" w:rsidRPr="00057DD2" w:rsidRDefault="00BF7775" w:rsidP="00BF7775">
            <w:pPr>
              <w:autoSpaceDE w:val="0"/>
              <w:autoSpaceDN w:val="0"/>
              <w:adjustRightInd w:val="0"/>
              <w:rPr>
                <w:rFonts w:ascii="Times New Roman" w:hAnsi="Times New Roman"/>
                <w:sz w:val="20"/>
                <w:szCs w:val="20"/>
              </w:rPr>
            </w:pPr>
          </w:p>
        </w:tc>
      </w:tr>
      <w:tr w:rsidR="00BF7775" w:rsidRPr="00057DD2" w:rsidTr="00BF7775">
        <w:tc>
          <w:tcPr>
            <w:tcW w:w="647" w:type="pct"/>
            <w:tcBorders>
              <w:top w:val="single" w:sz="4" w:space="0" w:color="auto"/>
              <w:left w:val="single" w:sz="4" w:space="0" w:color="auto"/>
              <w:right w:val="single" w:sz="4" w:space="0" w:color="auto"/>
            </w:tcBorders>
            <w:shd w:val="clear" w:color="auto" w:fill="FFFFFF" w:themeFill="background1"/>
            <w:vAlign w:val="center"/>
          </w:tcPr>
          <w:p w:rsidR="00BF7775" w:rsidRPr="00057DD2" w:rsidRDefault="00BF7775" w:rsidP="00BF7775">
            <w:pPr>
              <w:pStyle w:val="ConsPlusNormal"/>
              <w:shd w:val="clear" w:color="auto" w:fill="FFFFFF" w:themeFill="background1"/>
              <w:rPr>
                <w:sz w:val="20"/>
                <w:szCs w:val="20"/>
              </w:rPr>
            </w:pPr>
            <w:r w:rsidRPr="00057DD2">
              <w:rPr>
                <w:sz w:val="20"/>
                <w:szCs w:val="20"/>
              </w:rPr>
              <w:t>[4.9.1.1] - Заправка транспортных средств</w:t>
            </w:r>
          </w:p>
        </w:tc>
        <w:tc>
          <w:tcPr>
            <w:tcW w:w="1069" w:type="pct"/>
            <w:tcBorders>
              <w:top w:val="single" w:sz="4" w:space="0" w:color="auto"/>
              <w:left w:val="single" w:sz="4" w:space="0" w:color="auto"/>
              <w:right w:val="single" w:sz="4" w:space="0" w:color="auto"/>
            </w:tcBorders>
            <w:shd w:val="clear" w:color="auto" w:fill="FFFFFF" w:themeFill="background1"/>
            <w:vAlign w:val="center"/>
          </w:tcPr>
          <w:p w:rsidR="00BF7775" w:rsidRPr="00057DD2" w:rsidRDefault="00BF7775" w:rsidP="00BF7775">
            <w:pPr>
              <w:pStyle w:val="ConsPlusNormal"/>
              <w:shd w:val="clear" w:color="auto" w:fill="FFFFFF" w:themeFill="background1"/>
              <w:rPr>
                <w:sz w:val="20"/>
                <w:szCs w:val="20"/>
              </w:rPr>
            </w:pPr>
            <w:r w:rsidRPr="00057DD2">
              <w:rPr>
                <w:sz w:val="20"/>
                <w:szCs w:val="20"/>
              </w:rPr>
              <w:t>автозаправочные станции; магазины сопутствующей торговли, здания для организации общественного питания в качестве объектов дорожного сервиса</w:t>
            </w:r>
          </w:p>
        </w:tc>
        <w:tc>
          <w:tcPr>
            <w:tcW w:w="1642"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BF7775" w:rsidRPr="00057DD2" w:rsidRDefault="00BF7775" w:rsidP="00BF7775">
            <w:pPr>
              <w:shd w:val="clear" w:color="auto" w:fill="FFFFFF" w:themeFill="background1"/>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-минимальная/максимальная площадь земельных участков - </w:t>
            </w:r>
            <w:r w:rsidRPr="00057DD2">
              <w:rPr>
                <w:rFonts w:ascii="Times New Roman" w:eastAsia="SimSun" w:hAnsi="Times New Roman"/>
                <w:b/>
                <w:sz w:val="20"/>
                <w:szCs w:val="20"/>
              </w:rPr>
              <w:t>100 кв. м/не подлежит ограничению;</w:t>
            </w:r>
          </w:p>
          <w:p w:rsidR="00BF7775" w:rsidRPr="005D0C5F" w:rsidRDefault="00BF7775" w:rsidP="00BF7775">
            <w:pPr>
              <w:shd w:val="clear" w:color="auto" w:fill="FFFFFF" w:themeFill="background1"/>
              <w:tabs>
                <w:tab w:val="left" w:pos="1134"/>
              </w:tabs>
              <w:rPr>
                <w:rFonts w:ascii="Times New Roman" w:eastAsia="SimSun" w:hAnsi="Times New Roman"/>
                <w:color w:val="FF0000"/>
                <w:sz w:val="20"/>
                <w:szCs w:val="20"/>
              </w:rPr>
            </w:pPr>
            <w:r w:rsidRPr="00057DD2">
              <w:rPr>
                <w:rFonts w:ascii="Times New Roman" w:eastAsia="SimSun" w:hAnsi="Times New Roman"/>
                <w:sz w:val="20"/>
                <w:szCs w:val="20"/>
              </w:rPr>
              <w:t xml:space="preserve">-минимальные отступы от границ земельных участков - </w:t>
            </w:r>
            <w:r w:rsidRPr="00057DD2">
              <w:rPr>
                <w:rFonts w:ascii="Times New Roman" w:eastAsia="SimSun" w:hAnsi="Times New Roman"/>
                <w:b/>
                <w:sz w:val="20"/>
                <w:szCs w:val="20"/>
              </w:rPr>
              <w:t>3 м;</w:t>
            </w:r>
            <w:r>
              <w:rPr>
                <w:rFonts w:ascii="Times New Roman" w:eastAsia="SimSun" w:hAnsi="Times New Roman"/>
                <w:b/>
                <w:sz w:val="20"/>
                <w:szCs w:val="20"/>
              </w:rPr>
              <w:t xml:space="preserve"> </w:t>
            </w:r>
            <w:r w:rsidRPr="001919BB">
              <w:rPr>
                <w:rFonts w:ascii="Times New Roman" w:eastAsia="SimSun" w:hAnsi="Times New Roman"/>
                <w:sz w:val="20"/>
                <w:szCs w:val="20"/>
              </w:rPr>
              <w:t>от красной линии</w:t>
            </w:r>
            <w:r w:rsidRPr="001919BB">
              <w:rPr>
                <w:rFonts w:ascii="Times New Roman" w:eastAsia="SimSun" w:hAnsi="Times New Roman"/>
                <w:b/>
                <w:sz w:val="20"/>
                <w:szCs w:val="20"/>
              </w:rPr>
              <w:t xml:space="preserve"> – 5 м;</w:t>
            </w:r>
          </w:p>
          <w:p w:rsidR="00BF7775" w:rsidRPr="00057DD2" w:rsidRDefault="00BF7775" w:rsidP="00BF7775">
            <w:pPr>
              <w:shd w:val="clear" w:color="auto" w:fill="FFFFFF" w:themeFill="background1"/>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-максимальная высота зданий, строений, сооружений от уровня земли </w:t>
            </w:r>
            <w:r w:rsidRPr="00057DD2">
              <w:rPr>
                <w:rFonts w:ascii="Times New Roman" w:eastAsia="SimSun" w:hAnsi="Times New Roman"/>
                <w:b/>
                <w:sz w:val="20"/>
                <w:szCs w:val="20"/>
              </w:rPr>
              <w:t>- 12 м;</w:t>
            </w:r>
          </w:p>
          <w:p w:rsidR="00BF7775" w:rsidRDefault="00BF7775" w:rsidP="00BF7775">
            <w:pPr>
              <w:shd w:val="clear" w:color="auto" w:fill="FFFFFF" w:themeFill="background1"/>
              <w:tabs>
                <w:tab w:val="left" w:pos="1134"/>
              </w:tabs>
              <w:rPr>
                <w:rFonts w:ascii="Times New Roman" w:eastAsia="SimSun" w:hAnsi="Times New Roman"/>
                <w:b/>
                <w:sz w:val="20"/>
                <w:szCs w:val="20"/>
              </w:rPr>
            </w:pPr>
            <w:r w:rsidRPr="00057DD2">
              <w:rPr>
                <w:rFonts w:ascii="Times New Roman" w:eastAsia="SimSun" w:hAnsi="Times New Roman"/>
                <w:sz w:val="20"/>
                <w:szCs w:val="20"/>
              </w:rPr>
              <w:t xml:space="preserve">-максимальный процент застройки в границах земельного участка </w:t>
            </w:r>
            <w:r w:rsidRPr="00057DD2">
              <w:rPr>
                <w:rFonts w:ascii="Times New Roman" w:eastAsia="SimSun" w:hAnsi="Times New Roman"/>
                <w:b/>
                <w:sz w:val="20"/>
                <w:szCs w:val="20"/>
              </w:rPr>
              <w:t xml:space="preserve">– </w:t>
            </w:r>
            <w:r w:rsidRPr="001919BB">
              <w:rPr>
                <w:rFonts w:ascii="Times New Roman" w:eastAsia="SimSun" w:hAnsi="Times New Roman"/>
                <w:b/>
                <w:sz w:val="20"/>
                <w:szCs w:val="20"/>
              </w:rPr>
              <w:t>60</w:t>
            </w:r>
            <w:r w:rsidRPr="00057DD2">
              <w:rPr>
                <w:rFonts w:ascii="Times New Roman" w:eastAsia="SimSun" w:hAnsi="Times New Roman"/>
                <w:b/>
                <w:sz w:val="20"/>
                <w:szCs w:val="20"/>
              </w:rPr>
              <w:t>%;</w:t>
            </w:r>
          </w:p>
          <w:p w:rsidR="00BF7775" w:rsidRPr="001919BB" w:rsidRDefault="00BF7775" w:rsidP="00BF7775">
            <w:pPr>
              <w:shd w:val="clear" w:color="auto" w:fill="FFFFFF" w:themeFill="background1"/>
              <w:tabs>
                <w:tab w:val="left" w:pos="1134"/>
              </w:tabs>
              <w:rPr>
                <w:rFonts w:ascii="Times New Roman" w:eastAsia="SimSun" w:hAnsi="Times New Roman"/>
                <w:sz w:val="20"/>
                <w:szCs w:val="20"/>
              </w:rPr>
            </w:pPr>
            <w:r w:rsidRPr="001919BB">
              <w:rPr>
                <w:rFonts w:ascii="Times New Roman" w:eastAsia="SimSun" w:hAnsi="Times New Roman"/>
                <w:sz w:val="20"/>
                <w:szCs w:val="20"/>
              </w:rPr>
              <w:t>минимальный процент озеленения – 15%</w:t>
            </w:r>
          </w:p>
        </w:tc>
        <w:tc>
          <w:tcPr>
            <w:tcW w:w="1642" w:type="pct"/>
            <w:vMerge/>
            <w:tcBorders>
              <w:left w:val="single" w:sz="4" w:space="0" w:color="000000"/>
              <w:right w:val="single" w:sz="4" w:space="0" w:color="000000"/>
            </w:tcBorders>
            <w:shd w:val="clear" w:color="auto" w:fill="FFFFFF" w:themeFill="background1"/>
            <w:vAlign w:val="center"/>
          </w:tcPr>
          <w:p w:rsidR="00BF7775" w:rsidRPr="00057DD2" w:rsidRDefault="00BF7775" w:rsidP="00BF7775">
            <w:pPr>
              <w:shd w:val="clear" w:color="auto" w:fill="FFFFFF" w:themeFill="background1"/>
              <w:tabs>
                <w:tab w:val="left" w:pos="1134"/>
              </w:tabs>
              <w:rPr>
                <w:rFonts w:ascii="Times New Roman" w:eastAsia="SimSun" w:hAnsi="Times New Roman"/>
                <w:sz w:val="20"/>
                <w:szCs w:val="20"/>
              </w:rPr>
            </w:pPr>
          </w:p>
        </w:tc>
      </w:tr>
      <w:tr w:rsidR="00BF7775" w:rsidRPr="00057DD2" w:rsidTr="00BF7775">
        <w:tc>
          <w:tcPr>
            <w:tcW w:w="647" w:type="pct"/>
            <w:tcBorders>
              <w:top w:val="single" w:sz="4" w:space="0" w:color="auto"/>
            </w:tcBorders>
            <w:shd w:val="clear" w:color="auto" w:fill="FFFFFF" w:themeFill="background1"/>
            <w:vAlign w:val="center"/>
          </w:tcPr>
          <w:p w:rsidR="00BF7775" w:rsidRPr="00057DD2" w:rsidRDefault="00BF7775" w:rsidP="00BF7775">
            <w:pPr>
              <w:shd w:val="clear" w:color="auto" w:fill="FFFFFF" w:themeFill="background1"/>
              <w:autoSpaceDE w:val="0"/>
              <w:autoSpaceDN w:val="0"/>
              <w:adjustRightInd w:val="0"/>
              <w:rPr>
                <w:rFonts w:ascii="Times New Roman" w:hAnsi="Times New Roman"/>
                <w:sz w:val="20"/>
                <w:szCs w:val="20"/>
              </w:rPr>
            </w:pPr>
            <w:r w:rsidRPr="00057DD2">
              <w:rPr>
                <w:rFonts w:ascii="Times New Roman" w:eastAsia="SimSun" w:hAnsi="Times New Roman"/>
                <w:sz w:val="20"/>
                <w:szCs w:val="20"/>
                <w:lang w:eastAsia="zh-CN"/>
              </w:rPr>
              <w:t>[</w:t>
            </w:r>
            <w:r w:rsidRPr="00057DD2">
              <w:rPr>
                <w:rFonts w:ascii="Times New Roman" w:hAnsi="Times New Roman"/>
                <w:sz w:val="20"/>
                <w:szCs w:val="20"/>
                <w:lang w:eastAsia="zh-CN"/>
              </w:rPr>
              <w:t>4.9.1.3</w:t>
            </w:r>
            <w:r w:rsidRPr="00057DD2">
              <w:rPr>
                <w:rFonts w:ascii="Times New Roman" w:eastAsia="SimSun" w:hAnsi="Times New Roman"/>
                <w:sz w:val="20"/>
                <w:szCs w:val="20"/>
                <w:lang w:eastAsia="zh-CN"/>
              </w:rPr>
              <w:t xml:space="preserve">] - </w:t>
            </w:r>
            <w:r w:rsidRPr="00057DD2">
              <w:rPr>
                <w:rFonts w:ascii="Times New Roman" w:hAnsi="Times New Roman"/>
                <w:sz w:val="20"/>
                <w:szCs w:val="20"/>
              </w:rPr>
              <w:t>Автомобильные мойки</w:t>
            </w:r>
          </w:p>
        </w:tc>
        <w:tc>
          <w:tcPr>
            <w:tcW w:w="1069" w:type="pct"/>
            <w:tcBorders>
              <w:top w:val="single" w:sz="4" w:space="0" w:color="auto"/>
            </w:tcBorders>
            <w:shd w:val="clear" w:color="auto" w:fill="FFFFFF" w:themeFill="background1"/>
            <w:vAlign w:val="center"/>
          </w:tcPr>
          <w:p w:rsidR="00BF7775" w:rsidRPr="00057DD2" w:rsidRDefault="00BF7775" w:rsidP="00BF7775">
            <w:pPr>
              <w:shd w:val="clear" w:color="auto" w:fill="FFFFFF" w:themeFill="background1"/>
              <w:tabs>
                <w:tab w:val="left" w:pos="2520"/>
              </w:tabs>
              <w:rPr>
                <w:rFonts w:ascii="Times New Roman" w:eastAsia="SimSun" w:hAnsi="Times New Roman"/>
                <w:sz w:val="20"/>
                <w:szCs w:val="20"/>
                <w:lang w:eastAsia="zh-CN"/>
              </w:rPr>
            </w:pPr>
            <w:r w:rsidRPr="00057DD2">
              <w:rPr>
                <w:rFonts w:ascii="Times New Roman" w:eastAsia="SimSun" w:hAnsi="Times New Roman"/>
                <w:sz w:val="20"/>
                <w:szCs w:val="20"/>
                <w:lang w:eastAsia="zh-CN"/>
              </w:rPr>
              <w:t>автомобильные мойки, а также магазинов сопутствующей торговли</w:t>
            </w:r>
          </w:p>
        </w:tc>
        <w:tc>
          <w:tcPr>
            <w:tcW w:w="1642" w:type="pct"/>
            <w:tcBorders>
              <w:right w:val="single" w:sz="4" w:space="0" w:color="000000"/>
            </w:tcBorders>
            <w:shd w:val="clear" w:color="auto" w:fill="FFFFFF" w:themeFill="background1"/>
            <w:vAlign w:val="center"/>
          </w:tcPr>
          <w:p w:rsidR="00BF7775" w:rsidRPr="00057DD2" w:rsidRDefault="00BF7775" w:rsidP="00BF7775">
            <w:pPr>
              <w:shd w:val="clear" w:color="auto" w:fill="FFFFFF" w:themeFill="background1"/>
              <w:tabs>
                <w:tab w:val="left" w:pos="1134"/>
              </w:tabs>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-минимальная/максимальная площадь земельных участков – </w:t>
            </w:r>
            <w:r>
              <w:rPr>
                <w:rFonts w:ascii="Times New Roman" w:eastAsia="SimSun" w:hAnsi="Times New Roman"/>
                <w:b/>
                <w:sz w:val="20"/>
                <w:szCs w:val="20"/>
                <w:lang w:eastAsia="zh-CN"/>
              </w:rPr>
              <w:t>300/2</w:t>
            </w:r>
            <w:r w:rsidRPr="00057DD2">
              <w:rPr>
                <w:rFonts w:ascii="Times New Roman" w:eastAsia="SimSun" w:hAnsi="Times New Roman"/>
                <w:b/>
                <w:sz w:val="20"/>
                <w:szCs w:val="20"/>
                <w:lang w:eastAsia="zh-CN"/>
              </w:rPr>
              <w:t>000 кв. м;</w:t>
            </w:r>
          </w:p>
          <w:p w:rsidR="00BF7775" w:rsidRPr="005D0C5F" w:rsidRDefault="00BF7775" w:rsidP="00BF7775">
            <w:pPr>
              <w:shd w:val="clear" w:color="auto" w:fill="FFFFFF" w:themeFill="background1"/>
              <w:tabs>
                <w:tab w:val="left" w:pos="1134"/>
              </w:tabs>
              <w:rPr>
                <w:rFonts w:ascii="Times New Roman" w:eastAsia="SimSun" w:hAnsi="Times New Roman"/>
                <w:color w:val="FF0000"/>
                <w:sz w:val="20"/>
                <w:szCs w:val="20"/>
              </w:rPr>
            </w:pPr>
            <w:r w:rsidRPr="00057DD2">
              <w:rPr>
                <w:rFonts w:ascii="Times New Roman" w:hAnsi="Times New Roman"/>
                <w:sz w:val="20"/>
                <w:szCs w:val="20"/>
              </w:rPr>
              <w:t xml:space="preserve">-минимальные отступы от границ земельных участков - </w:t>
            </w:r>
            <w:r>
              <w:rPr>
                <w:rFonts w:ascii="Times New Roman" w:hAnsi="Times New Roman"/>
                <w:sz w:val="20"/>
                <w:szCs w:val="20"/>
              </w:rPr>
              <w:t>3</w:t>
            </w:r>
            <w:r w:rsidRPr="00057DD2">
              <w:rPr>
                <w:rFonts w:ascii="Times New Roman" w:hAnsi="Times New Roman"/>
                <w:sz w:val="20"/>
                <w:szCs w:val="20"/>
              </w:rPr>
              <w:t xml:space="preserve"> м;</w:t>
            </w:r>
            <w:r>
              <w:rPr>
                <w:rFonts w:ascii="Times New Roman" w:hAnsi="Times New Roman"/>
                <w:sz w:val="20"/>
                <w:szCs w:val="20"/>
              </w:rPr>
              <w:t xml:space="preserve"> </w:t>
            </w:r>
            <w:r w:rsidRPr="001919BB">
              <w:rPr>
                <w:rFonts w:ascii="Times New Roman" w:eastAsia="SimSun" w:hAnsi="Times New Roman"/>
                <w:sz w:val="20"/>
                <w:szCs w:val="20"/>
              </w:rPr>
              <w:t>от красной линии</w:t>
            </w:r>
            <w:r w:rsidRPr="001919BB">
              <w:rPr>
                <w:rFonts w:ascii="Times New Roman" w:eastAsia="SimSun" w:hAnsi="Times New Roman"/>
                <w:b/>
                <w:sz w:val="20"/>
                <w:szCs w:val="20"/>
              </w:rPr>
              <w:t xml:space="preserve"> – 5 м;</w:t>
            </w:r>
          </w:p>
          <w:p w:rsidR="00BF7775" w:rsidRPr="00057DD2" w:rsidRDefault="00BF7775" w:rsidP="00BF7775">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-максимальная высота зданий, строений, сооружений от уровня земли - </w:t>
            </w:r>
            <w:r w:rsidRPr="00057DD2">
              <w:rPr>
                <w:rFonts w:ascii="Times New Roman" w:eastAsia="SimSun" w:hAnsi="Times New Roman"/>
                <w:b/>
                <w:sz w:val="20"/>
                <w:szCs w:val="20"/>
                <w:lang w:eastAsia="zh-CN"/>
              </w:rPr>
              <w:t>12 м</w:t>
            </w:r>
            <w:r w:rsidRPr="00057DD2">
              <w:rPr>
                <w:rFonts w:ascii="Times New Roman" w:eastAsia="SimSun" w:hAnsi="Times New Roman"/>
                <w:sz w:val="20"/>
                <w:szCs w:val="20"/>
                <w:lang w:eastAsia="zh-CN"/>
              </w:rPr>
              <w:t>;</w:t>
            </w:r>
          </w:p>
          <w:p w:rsidR="00BF7775" w:rsidRDefault="00BF7775" w:rsidP="00BF7775">
            <w:pPr>
              <w:shd w:val="clear" w:color="auto" w:fill="FFFFFF" w:themeFill="background1"/>
              <w:rPr>
                <w:rFonts w:ascii="Times New Roman" w:eastAsia="SimSun" w:hAnsi="Times New Roman"/>
                <w:b/>
                <w:sz w:val="20"/>
                <w:szCs w:val="20"/>
                <w:lang w:eastAsia="zh-CN"/>
              </w:rPr>
            </w:pPr>
            <w:r w:rsidRPr="00057DD2">
              <w:rPr>
                <w:rFonts w:ascii="Times New Roman" w:eastAsia="SimSun" w:hAnsi="Times New Roman"/>
                <w:sz w:val="20"/>
                <w:szCs w:val="20"/>
                <w:lang w:eastAsia="zh-CN"/>
              </w:rPr>
              <w:t xml:space="preserve">-максимальный процент застройки в границах земельного участка </w:t>
            </w:r>
            <w:r w:rsidRPr="00057DD2">
              <w:rPr>
                <w:rFonts w:ascii="Times New Roman" w:eastAsia="SimSun" w:hAnsi="Times New Roman"/>
                <w:b/>
                <w:sz w:val="20"/>
                <w:szCs w:val="20"/>
                <w:lang w:eastAsia="zh-CN"/>
              </w:rPr>
              <w:t xml:space="preserve">– </w:t>
            </w:r>
            <w:r w:rsidRPr="001919BB">
              <w:rPr>
                <w:rFonts w:ascii="Times New Roman" w:eastAsia="SimSun" w:hAnsi="Times New Roman"/>
                <w:b/>
                <w:sz w:val="20"/>
                <w:szCs w:val="20"/>
                <w:lang w:eastAsia="zh-CN"/>
              </w:rPr>
              <w:t>60</w:t>
            </w:r>
            <w:r w:rsidRPr="00057DD2">
              <w:rPr>
                <w:rFonts w:ascii="Times New Roman" w:eastAsia="SimSun" w:hAnsi="Times New Roman"/>
                <w:b/>
                <w:sz w:val="20"/>
                <w:szCs w:val="20"/>
                <w:lang w:eastAsia="zh-CN"/>
              </w:rPr>
              <w:t>%;</w:t>
            </w:r>
          </w:p>
          <w:p w:rsidR="00BF7775" w:rsidRPr="001919BB" w:rsidRDefault="00BF7775" w:rsidP="00BF7775">
            <w:pPr>
              <w:shd w:val="clear" w:color="auto" w:fill="FFFFFF" w:themeFill="background1"/>
              <w:rPr>
                <w:rFonts w:ascii="Times New Roman" w:eastAsia="SimSun" w:hAnsi="Times New Roman"/>
                <w:sz w:val="20"/>
                <w:szCs w:val="20"/>
                <w:lang w:eastAsia="zh-CN"/>
              </w:rPr>
            </w:pPr>
            <w:r w:rsidRPr="001919BB">
              <w:rPr>
                <w:rFonts w:ascii="Times New Roman" w:hAnsi="Times New Roman"/>
                <w:sz w:val="20"/>
                <w:szCs w:val="20"/>
              </w:rPr>
              <w:lastRenderedPageBreak/>
              <w:t xml:space="preserve">минимальный процент озеленения земельного участка </w:t>
            </w:r>
            <w:r w:rsidRPr="001919BB">
              <w:rPr>
                <w:rFonts w:ascii="Times New Roman" w:hAnsi="Times New Roman"/>
                <w:b/>
                <w:sz w:val="20"/>
                <w:szCs w:val="20"/>
              </w:rPr>
              <w:t>15%</w:t>
            </w:r>
            <w:r w:rsidRPr="001919BB">
              <w:rPr>
                <w:rFonts w:ascii="Times New Roman" w:hAnsi="Times New Roman"/>
                <w:sz w:val="20"/>
                <w:szCs w:val="20"/>
              </w:rPr>
              <w:t>.</w:t>
            </w:r>
          </w:p>
        </w:tc>
        <w:tc>
          <w:tcPr>
            <w:tcW w:w="1642" w:type="pct"/>
            <w:vMerge/>
            <w:tcBorders>
              <w:left w:val="single" w:sz="4" w:space="0" w:color="000000"/>
              <w:right w:val="single" w:sz="4" w:space="0" w:color="000000"/>
            </w:tcBorders>
            <w:shd w:val="clear" w:color="auto" w:fill="FFFFFF" w:themeFill="background1"/>
            <w:vAlign w:val="center"/>
          </w:tcPr>
          <w:p w:rsidR="00BF7775" w:rsidRPr="00057DD2" w:rsidRDefault="00BF7775" w:rsidP="00BF7775">
            <w:pPr>
              <w:shd w:val="clear" w:color="auto" w:fill="FFFFFF" w:themeFill="background1"/>
              <w:tabs>
                <w:tab w:val="left" w:pos="1134"/>
              </w:tabs>
              <w:rPr>
                <w:rFonts w:ascii="Times New Roman" w:eastAsia="SimSun" w:hAnsi="Times New Roman"/>
                <w:sz w:val="20"/>
                <w:szCs w:val="20"/>
                <w:lang w:eastAsia="zh-CN"/>
              </w:rPr>
            </w:pPr>
          </w:p>
        </w:tc>
      </w:tr>
      <w:tr w:rsidR="00BF7775" w:rsidRPr="00057DD2" w:rsidTr="00BF7775">
        <w:tc>
          <w:tcPr>
            <w:tcW w:w="647" w:type="pct"/>
            <w:tcBorders>
              <w:top w:val="single" w:sz="4" w:space="0" w:color="auto"/>
            </w:tcBorders>
            <w:shd w:val="clear" w:color="auto" w:fill="FFFFFF" w:themeFill="background1"/>
            <w:vAlign w:val="center"/>
          </w:tcPr>
          <w:p w:rsidR="00BF7775" w:rsidRPr="00057DD2" w:rsidRDefault="00BF7775" w:rsidP="00BF7775">
            <w:pPr>
              <w:shd w:val="clear" w:color="auto" w:fill="FFFFFF" w:themeFill="background1"/>
              <w:autoSpaceDE w:val="0"/>
              <w:autoSpaceDN w:val="0"/>
              <w:adjustRightInd w:val="0"/>
              <w:rPr>
                <w:rFonts w:ascii="Times New Roman" w:hAnsi="Times New Roman"/>
                <w:sz w:val="20"/>
                <w:szCs w:val="20"/>
              </w:rPr>
            </w:pPr>
            <w:r w:rsidRPr="00057DD2">
              <w:rPr>
                <w:rFonts w:ascii="Times New Roman" w:eastAsia="SimSun" w:hAnsi="Times New Roman"/>
                <w:sz w:val="20"/>
                <w:szCs w:val="20"/>
                <w:lang w:eastAsia="zh-CN"/>
              </w:rPr>
              <w:lastRenderedPageBreak/>
              <w:t>[</w:t>
            </w:r>
            <w:r w:rsidRPr="00057DD2">
              <w:rPr>
                <w:rFonts w:ascii="Times New Roman" w:hAnsi="Times New Roman"/>
                <w:sz w:val="20"/>
                <w:szCs w:val="20"/>
                <w:lang w:eastAsia="zh-CN"/>
              </w:rPr>
              <w:t>4.9.1.4</w:t>
            </w:r>
            <w:r w:rsidRPr="00057DD2">
              <w:rPr>
                <w:rFonts w:ascii="Times New Roman" w:eastAsia="SimSun" w:hAnsi="Times New Roman"/>
                <w:sz w:val="20"/>
                <w:szCs w:val="20"/>
                <w:lang w:eastAsia="zh-CN"/>
              </w:rPr>
              <w:t xml:space="preserve">] - </w:t>
            </w:r>
            <w:r w:rsidRPr="00057DD2">
              <w:rPr>
                <w:rFonts w:ascii="Times New Roman" w:hAnsi="Times New Roman"/>
                <w:sz w:val="20"/>
                <w:szCs w:val="20"/>
              </w:rPr>
              <w:t>Ремонт автомобилей</w:t>
            </w:r>
          </w:p>
        </w:tc>
        <w:tc>
          <w:tcPr>
            <w:tcW w:w="1069" w:type="pct"/>
            <w:tcBorders>
              <w:top w:val="single" w:sz="4" w:space="0" w:color="auto"/>
            </w:tcBorders>
            <w:shd w:val="clear" w:color="auto" w:fill="FFFFFF" w:themeFill="background1"/>
            <w:vAlign w:val="center"/>
          </w:tcPr>
          <w:p w:rsidR="00BF7775" w:rsidRPr="00057DD2" w:rsidRDefault="00BF7775" w:rsidP="00BF7775">
            <w:pPr>
              <w:shd w:val="clear" w:color="auto" w:fill="FFFFFF" w:themeFill="background1"/>
              <w:tabs>
                <w:tab w:val="left" w:pos="2520"/>
              </w:tabs>
              <w:rPr>
                <w:rFonts w:ascii="Times New Roman" w:eastAsia="SimSun" w:hAnsi="Times New Roman"/>
                <w:sz w:val="20"/>
                <w:szCs w:val="20"/>
                <w:lang w:eastAsia="zh-CN"/>
              </w:rPr>
            </w:pPr>
            <w:r w:rsidRPr="00057DD2">
              <w:rPr>
                <w:rFonts w:ascii="Times New Roman" w:eastAsia="SimSun" w:hAnsi="Times New Roman"/>
                <w:sz w:val="20"/>
                <w:szCs w:val="20"/>
                <w:lang w:eastAsia="zh-CN"/>
              </w:rPr>
              <w:t>мастерские, предназначенные для ремонта и обслуживания легковых автомобилей, а также магазины сопутствующей торговли</w:t>
            </w:r>
          </w:p>
        </w:tc>
        <w:tc>
          <w:tcPr>
            <w:tcW w:w="1642" w:type="pct"/>
            <w:tcBorders>
              <w:right w:val="single" w:sz="4" w:space="0" w:color="000000"/>
            </w:tcBorders>
            <w:shd w:val="clear" w:color="auto" w:fill="FFFFFF" w:themeFill="background1"/>
            <w:vAlign w:val="center"/>
          </w:tcPr>
          <w:p w:rsidR="00BF7775" w:rsidRPr="00057DD2" w:rsidRDefault="00BF7775" w:rsidP="00BF7775">
            <w:pPr>
              <w:shd w:val="clear" w:color="auto" w:fill="FFFFFF" w:themeFill="background1"/>
              <w:tabs>
                <w:tab w:val="left" w:pos="1134"/>
              </w:tabs>
              <w:rPr>
                <w:rFonts w:ascii="Times New Roman" w:eastAsia="SimSun" w:hAnsi="Times New Roman"/>
                <w:b/>
                <w:sz w:val="20"/>
                <w:szCs w:val="20"/>
                <w:lang w:eastAsia="zh-CN"/>
              </w:rPr>
            </w:pPr>
            <w:r w:rsidRPr="00057DD2">
              <w:rPr>
                <w:rFonts w:ascii="Times New Roman" w:eastAsia="SimSun" w:hAnsi="Times New Roman"/>
                <w:sz w:val="20"/>
                <w:szCs w:val="20"/>
                <w:lang w:eastAsia="zh-CN"/>
              </w:rPr>
              <w:t xml:space="preserve">-минимальная/максимальная площадь земельных участков – </w:t>
            </w:r>
            <w:r>
              <w:rPr>
                <w:rFonts w:ascii="Times New Roman" w:eastAsia="SimSun" w:hAnsi="Times New Roman"/>
                <w:b/>
                <w:sz w:val="20"/>
                <w:szCs w:val="20"/>
                <w:lang w:eastAsia="zh-CN"/>
              </w:rPr>
              <w:t xml:space="preserve">200 </w:t>
            </w:r>
            <w:r w:rsidRPr="00057DD2">
              <w:rPr>
                <w:rFonts w:ascii="Times New Roman" w:eastAsia="SimSun" w:hAnsi="Times New Roman"/>
                <w:b/>
                <w:sz w:val="20"/>
                <w:szCs w:val="20"/>
                <w:lang w:eastAsia="zh-CN"/>
              </w:rPr>
              <w:t>/2000 кв. м;</w:t>
            </w:r>
          </w:p>
          <w:p w:rsidR="00BF7775" w:rsidRPr="00A97C91" w:rsidRDefault="00BF7775" w:rsidP="00BF7775">
            <w:pPr>
              <w:shd w:val="clear" w:color="auto" w:fill="FFFFFF" w:themeFill="background1"/>
              <w:tabs>
                <w:tab w:val="left" w:pos="1134"/>
              </w:tabs>
              <w:rPr>
                <w:rFonts w:ascii="Times New Roman" w:eastAsia="SimSun" w:hAnsi="Times New Roman"/>
                <w:color w:val="FF0000"/>
                <w:sz w:val="20"/>
                <w:szCs w:val="20"/>
              </w:rPr>
            </w:pPr>
            <w:r w:rsidRPr="00057DD2">
              <w:rPr>
                <w:rFonts w:ascii="Times New Roman" w:hAnsi="Times New Roman"/>
                <w:sz w:val="20"/>
                <w:szCs w:val="20"/>
              </w:rPr>
              <w:t xml:space="preserve">-минимальные отступы от границ земельных участков </w:t>
            </w:r>
            <w:r w:rsidRPr="00057DD2">
              <w:rPr>
                <w:rFonts w:ascii="Times New Roman" w:hAnsi="Times New Roman"/>
                <w:b/>
                <w:sz w:val="20"/>
                <w:szCs w:val="20"/>
              </w:rPr>
              <w:t xml:space="preserve">- </w:t>
            </w:r>
            <w:r>
              <w:rPr>
                <w:rFonts w:ascii="Times New Roman" w:hAnsi="Times New Roman"/>
                <w:b/>
                <w:sz w:val="20"/>
                <w:szCs w:val="20"/>
              </w:rPr>
              <w:t>3</w:t>
            </w:r>
            <w:r w:rsidRPr="00057DD2">
              <w:rPr>
                <w:rFonts w:ascii="Times New Roman" w:hAnsi="Times New Roman"/>
                <w:b/>
                <w:sz w:val="20"/>
                <w:szCs w:val="20"/>
              </w:rPr>
              <w:t xml:space="preserve"> м;</w:t>
            </w:r>
            <w:r>
              <w:rPr>
                <w:rFonts w:ascii="Times New Roman" w:hAnsi="Times New Roman"/>
                <w:b/>
                <w:sz w:val="20"/>
                <w:szCs w:val="20"/>
              </w:rPr>
              <w:t xml:space="preserve"> </w:t>
            </w:r>
            <w:r w:rsidRPr="001919BB">
              <w:rPr>
                <w:rFonts w:ascii="Times New Roman" w:eastAsia="SimSun" w:hAnsi="Times New Roman"/>
                <w:sz w:val="20"/>
                <w:szCs w:val="20"/>
              </w:rPr>
              <w:t>от красной линии</w:t>
            </w:r>
            <w:r w:rsidRPr="001919BB">
              <w:rPr>
                <w:rFonts w:ascii="Times New Roman" w:eastAsia="SimSun" w:hAnsi="Times New Roman"/>
                <w:b/>
                <w:sz w:val="20"/>
                <w:szCs w:val="20"/>
              </w:rPr>
              <w:t xml:space="preserve"> – 5 м;</w:t>
            </w:r>
          </w:p>
          <w:p w:rsidR="00BF7775" w:rsidRPr="00057DD2" w:rsidRDefault="00BF7775" w:rsidP="00BF7775">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-максимальная высота зданий, строений, сооружений от уровня земли </w:t>
            </w:r>
            <w:r w:rsidRPr="00057DD2">
              <w:rPr>
                <w:rFonts w:ascii="Times New Roman" w:eastAsia="SimSun" w:hAnsi="Times New Roman"/>
                <w:b/>
                <w:sz w:val="20"/>
                <w:szCs w:val="20"/>
                <w:lang w:eastAsia="zh-CN"/>
              </w:rPr>
              <w:t>- 12 м;</w:t>
            </w:r>
          </w:p>
          <w:p w:rsidR="00BF7775" w:rsidRDefault="00BF7775" w:rsidP="00BF7775">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-максимальный процент застройки в границах земельного участка – </w:t>
            </w:r>
            <w:r w:rsidRPr="001919BB">
              <w:rPr>
                <w:rFonts w:ascii="Times New Roman" w:eastAsia="SimSun" w:hAnsi="Times New Roman"/>
                <w:b/>
                <w:sz w:val="20"/>
                <w:szCs w:val="20"/>
                <w:lang w:eastAsia="zh-CN"/>
              </w:rPr>
              <w:t>60</w:t>
            </w:r>
            <w:r w:rsidRPr="00057DD2">
              <w:rPr>
                <w:rFonts w:ascii="Times New Roman" w:eastAsia="SimSun" w:hAnsi="Times New Roman"/>
                <w:b/>
                <w:sz w:val="20"/>
                <w:szCs w:val="20"/>
                <w:lang w:eastAsia="zh-CN"/>
              </w:rPr>
              <w:t>%</w:t>
            </w:r>
            <w:r w:rsidRPr="00057DD2">
              <w:rPr>
                <w:rFonts w:ascii="Times New Roman" w:eastAsia="SimSun" w:hAnsi="Times New Roman"/>
                <w:sz w:val="20"/>
                <w:szCs w:val="20"/>
                <w:lang w:eastAsia="zh-CN"/>
              </w:rPr>
              <w:t>;</w:t>
            </w:r>
          </w:p>
          <w:p w:rsidR="00BF7775" w:rsidRPr="001919BB" w:rsidRDefault="00BF7775" w:rsidP="00BF7775">
            <w:pPr>
              <w:shd w:val="clear" w:color="auto" w:fill="FFFFFF" w:themeFill="background1"/>
              <w:rPr>
                <w:rFonts w:ascii="Times New Roman" w:eastAsia="SimSun" w:hAnsi="Times New Roman"/>
                <w:sz w:val="20"/>
                <w:szCs w:val="20"/>
                <w:lang w:eastAsia="zh-CN"/>
              </w:rPr>
            </w:pPr>
            <w:r w:rsidRPr="001919BB">
              <w:rPr>
                <w:rFonts w:ascii="Times New Roman" w:hAnsi="Times New Roman"/>
                <w:sz w:val="20"/>
                <w:szCs w:val="20"/>
              </w:rPr>
              <w:t xml:space="preserve">минимальный процент озеленения земельного участка </w:t>
            </w:r>
            <w:r w:rsidRPr="001919BB">
              <w:rPr>
                <w:rFonts w:ascii="Times New Roman" w:hAnsi="Times New Roman"/>
                <w:b/>
                <w:sz w:val="20"/>
                <w:szCs w:val="20"/>
              </w:rPr>
              <w:t>15%</w:t>
            </w:r>
            <w:r w:rsidRPr="001919BB">
              <w:rPr>
                <w:rFonts w:ascii="Times New Roman" w:hAnsi="Times New Roman"/>
                <w:sz w:val="20"/>
                <w:szCs w:val="20"/>
              </w:rPr>
              <w:t>.</w:t>
            </w:r>
          </w:p>
        </w:tc>
        <w:tc>
          <w:tcPr>
            <w:tcW w:w="1642" w:type="pct"/>
            <w:vMerge/>
            <w:tcBorders>
              <w:left w:val="single" w:sz="4" w:space="0" w:color="000000"/>
              <w:right w:val="single" w:sz="4" w:space="0" w:color="000000"/>
            </w:tcBorders>
            <w:shd w:val="clear" w:color="auto" w:fill="FFFFFF" w:themeFill="background1"/>
            <w:vAlign w:val="center"/>
          </w:tcPr>
          <w:p w:rsidR="00BF7775" w:rsidRPr="00057DD2" w:rsidRDefault="00BF7775" w:rsidP="00BF7775">
            <w:pPr>
              <w:shd w:val="clear" w:color="auto" w:fill="FFFFFF" w:themeFill="background1"/>
              <w:tabs>
                <w:tab w:val="left" w:pos="1134"/>
              </w:tabs>
              <w:rPr>
                <w:rFonts w:ascii="Times New Roman" w:eastAsia="SimSun" w:hAnsi="Times New Roman"/>
                <w:sz w:val="20"/>
                <w:szCs w:val="20"/>
                <w:lang w:eastAsia="zh-CN"/>
              </w:rPr>
            </w:pPr>
          </w:p>
        </w:tc>
      </w:tr>
      <w:tr w:rsidR="00BF7775" w:rsidRPr="00057DD2" w:rsidTr="00BF7775">
        <w:tc>
          <w:tcPr>
            <w:tcW w:w="647" w:type="pct"/>
            <w:tcBorders>
              <w:top w:val="single" w:sz="4" w:space="0" w:color="auto"/>
            </w:tcBorders>
            <w:shd w:val="clear" w:color="auto" w:fill="FFFFFF" w:themeFill="background1"/>
            <w:vAlign w:val="center"/>
          </w:tcPr>
          <w:p w:rsidR="00BF7775" w:rsidRPr="00057DD2" w:rsidRDefault="00BF7775" w:rsidP="00BF7775">
            <w:pPr>
              <w:autoSpaceDE w:val="0"/>
              <w:autoSpaceDN w:val="0"/>
              <w:adjustRightInd w:val="0"/>
              <w:rPr>
                <w:rFonts w:ascii="Times New Roman" w:hAnsi="Times New Roman"/>
                <w:sz w:val="20"/>
                <w:szCs w:val="20"/>
              </w:rPr>
            </w:pPr>
            <w:r w:rsidRPr="00057DD2">
              <w:rPr>
                <w:rFonts w:ascii="Times New Roman" w:hAnsi="Times New Roman"/>
                <w:sz w:val="20"/>
                <w:szCs w:val="20"/>
              </w:rPr>
              <w:t>[4.9.1.2]</w:t>
            </w:r>
          </w:p>
          <w:p w:rsidR="00BF7775" w:rsidRPr="00057DD2" w:rsidRDefault="00BF7775" w:rsidP="00BF7775">
            <w:pPr>
              <w:autoSpaceDE w:val="0"/>
              <w:autoSpaceDN w:val="0"/>
              <w:adjustRightInd w:val="0"/>
              <w:rPr>
                <w:rFonts w:ascii="Times New Roman" w:hAnsi="Times New Roman"/>
                <w:sz w:val="20"/>
                <w:szCs w:val="20"/>
              </w:rPr>
            </w:pPr>
            <w:r w:rsidRPr="00057DD2">
              <w:rPr>
                <w:rFonts w:ascii="Times New Roman" w:hAnsi="Times New Roman"/>
                <w:sz w:val="20"/>
                <w:szCs w:val="20"/>
              </w:rPr>
              <w:t>Обеспечение дорожного</w:t>
            </w:r>
          </w:p>
          <w:p w:rsidR="00BF7775" w:rsidRPr="00057DD2" w:rsidRDefault="00BF7775" w:rsidP="00BF7775">
            <w:pPr>
              <w:shd w:val="clear" w:color="auto" w:fill="FFFFFF" w:themeFill="background1"/>
              <w:autoSpaceDE w:val="0"/>
              <w:autoSpaceDN w:val="0"/>
              <w:adjustRightInd w:val="0"/>
              <w:rPr>
                <w:rFonts w:ascii="Times New Roman" w:eastAsia="SimSun" w:hAnsi="Times New Roman"/>
                <w:sz w:val="20"/>
                <w:szCs w:val="20"/>
                <w:lang w:eastAsia="zh-CN"/>
              </w:rPr>
            </w:pPr>
            <w:r w:rsidRPr="00057DD2">
              <w:rPr>
                <w:rFonts w:ascii="Times New Roman" w:hAnsi="Times New Roman"/>
                <w:sz w:val="20"/>
                <w:szCs w:val="20"/>
              </w:rPr>
              <w:t>отдыха</w:t>
            </w:r>
          </w:p>
        </w:tc>
        <w:tc>
          <w:tcPr>
            <w:tcW w:w="1069" w:type="pct"/>
            <w:tcBorders>
              <w:top w:val="single" w:sz="4" w:space="0" w:color="auto"/>
            </w:tcBorders>
            <w:shd w:val="clear" w:color="auto" w:fill="FFFFFF" w:themeFill="background1"/>
            <w:vAlign w:val="center"/>
          </w:tcPr>
          <w:p w:rsidR="00BF7775" w:rsidRPr="00057DD2" w:rsidRDefault="00BF7775" w:rsidP="00BF7775">
            <w:pPr>
              <w:autoSpaceDE w:val="0"/>
              <w:autoSpaceDN w:val="0"/>
              <w:adjustRightInd w:val="0"/>
              <w:rPr>
                <w:rFonts w:ascii="Times New Roman" w:eastAsia="SimSun" w:hAnsi="Times New Roman"/>
                <w:sz w:val="20"/>
                <w:szCs w:val="20"/>
                <w:lang w:eastAsia="zh-CN"/>
              </w:rPr>
            </w:pPr>
            <w:r w:rsidRPr="00057DD2">
              <w:rPr>
                <w:rFonts w:ascii="Times New Roman" w:hAnsi="Times New Roman"/>
                <w:sz w:val="20"/>
                <w:szCs w:val="20"/>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1642" w:type="pct"/>
            <w:tcBorders>
              <w:right w:val="single" w:sz="4" w:space="0" w:color="000000"/>
            </w:tcBorders>
            <w:shd w:val="clear" w:color="auto" w:fill="FFFFFF" w:themeFill="background1"/>
            <w:vAlign w:val="center"/>
          </w:tcPr>
          <w:p w:rsidR="00BF7775" w:rsidRPr="00057DD2" w:rsidRDefault="00BF7775" w:rsidP="00BF7775">
            <w:pPr>
              <w:autoSpaceDE w:val="0"/>
              <w:autoSpaceDN w:val="0"/>
              <w:adjustRightInd w:val="0"/>
              <w:rPr>
                <w:rFonts w:ascii="Times New Roman" w:hAnsi="Times New Roman"/>
                <w:sz w:val="20"/>
                <w:szCs w:val="20"/>
              </w:rPr>
            </w:pPr>
            <w:r w:rsidRPr="00057DD2">
              <w:rPr>
                <w:rFonts w:ascii="Times New Roman" w:hAnsi="Times New Roman"/>
                <w:sz w:val="20"/>
                <w:szCs w:val="20"/>
              </w:rPr>
              <w:t>Минимальная/максимальная площадь земельных участков –300/5000 кв. м;</w:t>
            </w:r>
          </w:p>
          <w:p w:rsidR="00BF7775" w:rsidRPr="00057DD2" w:rsidRDefault="00BF7775" w:rsidP="00BF7775">
            <w:pPr>
              <w:autoSpaceDE w:val="0"/>
              <w:autoSpaceDN w:val="0"/>
              <w:adjustRightInd w:val="0"/>
              <w:rPr>
                <w:rFonts w:ascii="Times New Roman" w:hAnsi="Times New Roman"/>
                <w:sz w:val="20"/>
                <w:szCs w:val="20"/>
              </w:rPr>
            </w:pPr>
            <w:r w:rsidRPr="00057DD2">
              <w:rPr>
                <w:rFonts w:ascii="Times New Roman" w:hAnsi="Times New Roman"/>
                <w:sz w:val="20"/>
                <w:szCs w:val="20"/>
              </w:rPr>
              <w:t>максимальная высота зданий, строений, сооружений от уровня земли - 12 м;</w:t>
            </w:r>
          </w:p>
          <w:p w:rsidR="00BF7775" w:rsidRPr="00057DD2" w:rsidRDefault="00BF7775" w:rsidP="00BF7775">
            <w:pPr>
              <w:autoSpaceDE w:val="0"/>
              <w:autoSpaceDN w:val="0"/>
              <w:adjustRightInd w:val="0"/>
              <w:rPr>
                <w:rFonts w:ascii="Times New Roman" w:hAnsi="Times New Roman"/>
                <w:sz w:val="20"/>
                <w:szCs w:val="20"/>
              </w:rPr>
            </w:pPr>
            <w:r w:rsidRPr="00057DD2">
              <w:rPr>
                <w:rFonts w:ascii="Times New Roman" w:hAnsi="Times New Roman"/>
                <w:sz w:val="20"/>
                <w:szCs w:val="20"/>
              </w:rPr>
              <w:t>максимальный процент застройки в границах земельного участка – 60%;</w:t>
            </w:r>
          </w:p>
          <w:p w:rsidR="00BF7775" w:rsidRPr="00057DD2" w:rsidRDefault="00BF7775" w:rsidP="00BF7775">
            <w:pPr>
              <w:autoSpaceDE w:val="0"/>
              <w:autoSpaceDN w:val="0"/>
              <w:adjustRightInd w:val="0"/>
              <w:rPr>
                <w:rFonts w:ascii="Times New Roman" w:hAnsi="Times New Roman"/>
                <w:sz w:val="20"/>
                <w:szCs w:val="20"/>
              </w:rPr>
            </w:pPr>
            <w:r w:rsidRPr="00057DD2">
              <w:rPr>
                <w:rFonts w:ascii="Times New Roman" w:hAnsi="Times New Roman"/>
                <w:sz w:val="20"/>
                <w:szCs w:val="20"/>
              </w:rPr>
              <w:t>минимальные отступы от красной линии – 5 м; от иных границ – 3 м;</w:t>
            </w:r>
          </w:p>
          <w:p w:rsidR="00BF7775" w:rsidRPr="00057DD2" w:rsidRDefault="00BF7775" w:rsidP="00BF7775">
            <w:pPr>
              <w:autoSpaceDE w:val="0"/>
              <w:autoSpaceDN w:val="0"/>
              <w:adjustRightInd w:val="0"/>
              <w:rPr>
                <w:rFonts w:ascii="Times New Roman" w:eastAsia="SimSun" w:hAnsi="Times New Roman"/>
                <w:sz w:val="20"/>
                <w:szCs w:val="20"/>
                <w:lang w:eastAsia="zh-CN"/>
              </w:rPr>
            </w:pPr>
            <w:r w:rsidRPr="00057DD2">
              <w:rPr>
                <w:rFonts w:ascii="Times New Roman" w:hAnsi="Times New Roman"/>
                <w:sz w:val="20"/>
                <w:szCs w:val="20"/>
              </w:rPr>
              <w:t>минимальный процент озеленения земельного участка 15%.</w:t>
            </w:r>
          </w:p>
        </w:tc>
        <w:tc>
          <w:tcPr>
            <w:tcW w:w="1642" w:type="pct"/>
            <w:vMerge/>
            <w:tcBorders>
              <w:left w:val="single" w:sz="4" w:space="0" w:color="000000"/>
              <w:right w:val="single" w:sz="4" w:space="0" w:color="000000"/>
            </w:tcBorders>
            <w:shd w:val="clear" w:color="auto" w:fill="FFFFFF" w:themeFill="background1"/>
            <w:vAlign w:val="center"/>
          </w:tcPr>
          <w:p w:rsidR="00BF7775" w:rsidRPr="00057DD2" w:rsidRDefault="00BF7775" w:rsidP="00BF7775">
            <w:pPr>
              <w:autoSpaceDE w:val="0"/>
              <w:autoSpaceDN w:val="0"/>
              <w:adjustRightInd w:val="0"/>
              <w:rPr>
                <w:rFonts w:ascii="Times New Roman" w:hAnsi="Times New Roman"/>
                <w:sz w:val="20"/>
                <w:szCs w:val="20"/>
              </w:rPr>
            </w:pPr>
          </w:p>
        </w:tc>
      </w:tr>
      <w:tr w:rsidR="00BF7775" w:rsidRPr="00057DD2" w:rsidTr="00BF7775">
        <w:tc>
          <w:tcPr>
            <w:tcW w:w="647" w:type="pct"/>
            <w:tcBorders>
              <w:top w:val="single" w:sz="4" w:space="0" w:color="000000"/>
              <w:left w:val="single" w:sz="4" w:space="0" w:color="000000"/>
              <w:bottom w:val="single" w:sz="4" w:space="0" w:color="000000"/>
            </w:tcBorders>
            <w:shd w:val="clear" w:color="auto" w:fill="FFFFFF" w:themeFill="background1"/>
            <w:vAlign w:val="center"/>
          </w:tcPr>
          <w:p w:rsidR="00BF7775" w:rsidRPr="00057DD2" w:rsidRDefault="00BF7775" w:rsidP="00BF7775">
            <w:pPr>
              <w:keepLines/>
              <w:widowControl w:val="0"/>
              <w:shd w:val="clear" w:color="auto" w:fill="FFFFFF" w:themeFill="background1"/>
              <w:rPr>
                <w:rFonts w:ascii="Times New Roman" w:hAnsi="Times New Roman"/>
                <w:sz w:val="20"/>
                <w:szCs w:val="20"/>
              </w:rPr>
            </w:pPr>
            <w:r w:rsidRPr="00057DD2">
              <w:rPr>
                <w:rFonts w:ascii="Times New Roman" w:eastAsia="SimSun" w:hAnsi="Times New Roman"/>
                <w:sz w:val="20"/>
                <w:szCs w:val="20"/>
              </w:rPr>
              <w:t>[</w:t>
            </w:r>
            <w:r w:rsidRPr="00057DD2">
              <w:rPr>
                <w:rFonts w:ascii="Times New Roman" w:hAnsi="Times New Roman"/>
                <w:sz w:val="20"/>
                <w:szCs w:val="20"/>
              </w:rPr>
              <w:t>6.8</w:t>
            </w:r>
            <w:r w:rsidRPr="00057DD2">
              <w:rPr>
                <w:rFonts w:ascii="Times New Roman" w:eastAsia="SimSun" w:hAnsi="Times New Roman"/>
                <w:sz w:val="20"/>
                <w:szCs w:val="20"/>
              </w:rPr>
              <w:t>] - Связь</w:t>
            </w:r>
          </w:p>
        </w:tc>
        <w:tc>
          <w:tcPr>
            <w:tcW w:w="1069" w:type="pct"/>
            <w:tcBorders>
              <w:top w:val="single" w:sz="4" w:space="0" w:color="000000"/>
              <w:left w:val="single" w:sz="4" w:space="0" w:color="000000"/>
              <w:bottom w:val="single" w:sz="4" w:space="0" w:color="000000"/>
            </w:tcBorders>
            <w:shd w:val="clear" w:color="auto" w:fill="FFFFFF" w:themeFill="background1"/>
            <w:vAlign w:val="center"/>
          </w:tcPr>
          <w:p w:rsidR="00BF7775" w:rsidRPr="00057DD2" w:rsidRDefault="00BF7775" w:rsidP="00BF7775">
            <w:pPr>
              <w:shd w:val="clear" w:color="auto" w:fill="FFFFFF" w:themeFill="background1"/>
              <w:tabs>
                <w:tab w:val="left" w:pos="1134"/>
              </w:tabs>
              <w:rPr>
                <w:rFonts w:ascii="Times New Roman" w:hAnsi="Times New Roman"/>
                <w:sz w:val="20"/>
                <w:szCs w:val="20"/>
              </w:rPr>
            </w:pPr>
            <w:r w:rsidRPr="00057DD2">
              <w:rPr>
                <w:rFonts w:ascii="Times New Roman" w:hAnsi="Times New Roman"/>
                <w:sz w:val="20"/>
                <w:szCs w:val="20"/>
              </w:rPr>
              <w:t>объекты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1642"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BF7775" w:rsidRPr="00057DD2" w:rsidRDefault="00BF7775" w:rsidP="00BF7775">
            <w:pPr>
              <w:shd w:val="clear" w:color="auto" w:fill="FFFFFF" w:themeFill="background1"/>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 минимальная/максимальная площадь земельных участков – </w:t>
            </w:r>
            <w:r w:rsidRPr="00057DD2">
              <w:rPr>
                <w:rFonts w:ascii="Times New Roman" w:eastAsia="SimSun" w:hAnsi="Times New Roman"/>
                <w:b/>
                <w:sz w:val="20"/>
                <w:szCs w:val="20"/>
              </w:rPr>
              <w:t>10/1000 кв. м;</w:t>
            </w:r>
          </w:p>
          <w:p w:rsidR="00BF7775" w:rsidRPr="00057DD2" w:rsidRDefault="00BF7775" w:rsidP="00BF7775">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xml:space="preserve">- максимальная высота зданий, строений, сооружений от уровня земли - </w:t>
            </w:r>
            <w:r w:rsidRPr="00057DD2">
              <w:rPr>
                <w:rFonts w:ascii="Times New Roman" w:eastAsia="SimSun" w:hAnsi="Times New Roman"/>
                <w:b/>
                <w:sz w:val="20"/>
                <w:szCs w:val="20"/>
              </w:rPr>
              <w:t>35 м;</w:t>
            </w:r>
          </w:p>
          <w:p w:rsidR="00BF7775" w:rsidRPr="00057DD2" w:rsidRDefault="00BF7775" w:rsidP="00BF7775">
            <w:pPr>
              <w:keepLines/>
              <w:widowControl w:val="0"/>
              <w:shd w:val="clear" w:color="auto" w:fill="FFFFFF" w:themeFill="background1"/>
              <w:rPr>
                <w:rFonts w:ascii="Times New Roman" w:hAnsi="Times New Roman"/>
                <w:sz w:val="20"/>
                <w:szCs w:val="20"/>
              </w:rPr>
            </w:pPr>
            <w:r w:rsidRPr="00057DD2">
              <w:rPr>
                <w:rFonts w:ascii="Times New Roman" w:eastAsia="SimSun" w:hAnsi="Times New Roman"/>
                <w:sz w:val="20"/>
                <w:szCs w:val="20"/>
              </w:rPr>
              <w:t xml:space="preserve">- максимальный процент застройки в границах земельного участка – </w:t>
            </w:r>
            <w:r w:rsidRPr="00057DD2">
              <w:rPr>
                <w:rFonts w:ascii="Times New Roman" w:eastAsia="SimSun" w:hAnsi="Times New Roman"/>
                <w:b/>
                <w:sz w:val="20"/>
                <w:szCs w:val="20"/>
              </w:rPr>
              <w:t>80%;</w:t>
            </w:r>
          </w:p>
          <w:p w:rsidR="00BF7775" w:rsidRPr="00057DD2" w:rsidRDefault="00BF7775" w:rsidP="00BF7775">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минимальные отступы до границ смежных земельных участков - </w:t>
            </w:r>
            <w:r w:rsidRPr="00057DD2">
              <w:rPr>
                <w:rFonts w:ascii="Times New Roman" w:hAnsi="Times New Roman"/>
                <w:b/>
                <w:sz w:val="20"/>
                <w:szCs w:val="20"/>
              </w:rPr>
              <w:t>1 м;</w:t>
            </w:r>
          </w:p>
          <w:p w:rsidR="00BF7775" w:rsidRDefault="00BF7775" w:rsidP="00BF7775">
            <w:pPr>
              <w:shd w:val="clear" w:color="auto" w:fill="FFFFFF" w:themeFill="background1"/>
              <w:tabs>
                <w:tab w:val="left" w:pos="2520"/>
              </w:tabs>
              <w:rPr>
                <w:rFonts w:ascii="Times New Roman" w:hAnsi="Times New Roman"/>
                <w:b/>
                <w:sz w:val="20"/>
                <w:szCs w:val="20"/>
              </w:rPr>
            </w:pPr>
            <w:r w:rsidRPr="00057DD2">
              <w:rPr>
                <w:rFonts w:ascii="Times New Roman" w:hAnsi="Times New Roman"/>
                <w:sz w:val="20"/>
                <w:szCs w:val="20"/>
              </w:rPr>
              <w:t xml:space="preserve">- минимальный отступ от красной линии улиц/проездов - </w:t>
            </w:r>
            <w:r w:rsidRPr="00057DD2">
              <w:rPr>
                <w:rFonts w:ascii="Times New Roman" w:hAnsi="Times New Roman"/>
                <w:b/>
                <w:sz w:val="20"/>
                <w:szCs w:val="20"/>
              </w:rPr>
              <w:t>1 м.</w:t>
            </w:r>
          </w:p>
          <w:p w:rsidR="00BF7775" w:rsidRPr="001919BB" w:rsidRDefault="00BF7775" w:rsidP="00BF7775">
            <w:pPr>
              <w:shd w:val="clear" w:color="auto" w:fill="FFFFFF" w:themeFill="background1"/>
              <w:tabs>
                <w:tab w:val="left" w:pos="2520"/>
              </w:tabs>
              <w:rPr>
                <w:rFonts w:ascii="Times New Roman" w:hAnsi="Times New Roman"/>
                <w:sz w:val="20"/>
                <w:szCs w:val="20"/>
              </w:rPr>
            </w:pPr>
            <w:r w:rsidRPr="001919BB">
              <w:rPr>
                <w:rFonts w:ascii="Times New Roman" w:eastAsia="SimSun" w:hAnsi="Times New Roman"/>
                <w:sz w:val="20"/>
                <w:szCs w:val="20"/>
              </w:rPr>
              <w:t>минимальный процент озеленения – не подлежит установлению.</w:t>
            </w:r>
          </w:p>
        </w:tc>
        <w:tc>
          <w:tcPr>
            <w:tcW w:w="1642" w:type="pct"/>
            <w:vMerge/>
            <w:tcBorders>
              <w:left w:val="single" w:sz="4" w:space="0" w:color="000000"/>
              <w:right w:val="single" w:sz="4" w:space="0" w:color="000000"/>
            </w:tcBorders>
            <w:shd w:val="clear" w:color="auto" w:fill="FFFFFF" w:themeFill="background1"/>
            <w:vAlign w:val="center"/>
          </w:tcPr>
          <w:p w:rsidR="00BF7775" w:rsidRPr="00057DD2" w:rsidRDefault="00BF7775" w:rsidP="00BF7775">
            <w:pPr>
              <w:shd w:val="clear" w:color="auto" w:fill="FFFFFF" w:themeFill="background1"/>
              <w:tabs>
                <w:tab w:val="left" w:pos="1134"/>
              </w:tabs>
              <w:rPr>
                <w:rFonts w:ascii="Times New Roman" w:eastAsia="SimSun" w:hAnsi="Times New Roman"/>
                <w:sz w:val="20"/>
                <w:szCs w:val="20"/>
              </w:rPr>
            </w:pPr>
          </w:p>
        </w:tc>
      </w:tr>
      <w:tr w:rsidR="00BF7775" w:rsidRPr="00057DD2" w:rsidTr="00BF7775">
        <w:tc>
          <w:tcPr>
            <w:tcW w:w="647" w:type="pct"/>
            <w:shd w:val="clear" w:color="auto" w:fill="FFFFFF" w:themeFill="background1"/>
            <w:vAlign w:val="center"/>
          </w:tcPr>
          <w:p w:rsidR="00BF7775" w:rsidRPr="00057DD2" w:rsidRDefault="00BF7775" w:rsidP="00BF7775">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lastRenderedPageBreak/>
              <w:t>[6.9] – Склад</w:t>
            </w:r>
          </w:p>
        </w:tc>
        <w:tc>
          <w:tcPr>
            <w:tcW w:w="1069" w:type="pct"/>
            <w:shd w:val="clear" w:color="auto" w:fill="FFFFFF" w:themeFill="background1"/>
            <w:vAlign w:val="center"/>
          </w:tcPr>
          <w:p w:rsidR="00BF7775" w:rsidRPr="00057DD2" w:rsidRDefault="00BF7775" w:rsidP="00BF7775">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642" w:type="pct"/>
            <w:tcBorders>
              <w:top w:val="single" w:sz="4" w:space="0" w:color="000000"/>
              <w:left w:val="single" w:sz="4" w:space="0" w:color="000000"/>
              <w:right w:val="single" w:sz="4" w:space="0" w:color="000000"/>
            </w:tcBorders>
            <w:shd w:val="clear" w:color="auto" w:fill="FFFFFF" w:themeFill="background1"/>
            <w:vAlign w:val="center"/>
          </w:tcPr>
          <w:p w:rsidR="00BF7775" w:rsidRPr="00057DD2" w:rsidRDefault="00BF7775" w:rsidP="00BF7775">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минимальная/максимальная площадь земельных участков - 100 кв. м/не подлежит ограничению;</w:t>
            </w:r>
          </w:p>
          <w:p w:rsidR="00BF7775" w:rsidRPr="00011BB3" w:rsidRDefault="00BF7775" w:rsidP="00BF7775">
            <w:pPr>
              <w:shd w:val="clear" w:color="auto" w:fill="FFFFFF" w:themeFill="background1"/>
              <w:rPr>
                <w:rFonts w:ascii="Times New Roman" w:eastAsia="SimSun" w:hAnsi="Times New Roman"/>
                <w:color w:val="FF0000"/>
                <w:sz w:val="20"/>
                <w:szCs w:val="20"/>
              </w:rPr>
            </w:pPr>
            <w:r w:rsidRPr="00057DD2">
              <w:rPr>
                <w:rFonts w:ascii="Times New Roman" w:eastAsia="SimSun" w:hAnsi="Times New Roman"/>
                <w:sz w:val="20"/>
                <w:szCs w:val="20"/>
              </w:rPr>
              <w:t xml:space="preserve">минимальные отступы от границ земельных участков - </w:t>
            </w:r>
            <w:r>
              <w:rPr>
                <w:rFonts w:ascii="Times New Roman" w:eastAsia="SimSun" w:hAnsi="Times New Roman"/>
                <w:sz w:val="20"/>
                <w:szCs w:val="20"/>
              </w:rPr>
              <w:t>3</w:t>
            </w:r>
            <w:r w:rsidRPr="00057DD2">
              <w:rPr>
                <w:rFonts w:ascii="Times New Roman" w:eastAsia="SimSun" w:hAnsi="Times New Roman"/>
                <w:sz w:val="20"/>
                <w:szCs w:val="20"/>
              </w:rPr>
              <w:t xml:space="preserve"> м;</w:t>
            </w:r>
            <w:r>
              <w:rPr>
                <w:rFonts w:ascii="Times New Roman" w:eastAsia="SimSun" w:hAnsi="Times New Roman"/>
                <w:sz w:val="20"/>
                <w:szCs w:val="20"/>
              </w:rPr>
              <w:t xml:space="preserve"> </w:t>
            </w:r>
            <w:r w:rsidRPr="001919BB">
              <w:rPr>
                <w:rFonts w:ascii="Times New Roman" w:eastAsia="SimSun" w:hAnsi="Times New Roman"/>
                <w:sz w:val="20"/>
                <w:szCs w:val="20"/>
              </w:rPr>
              <w:t xml:space="preserve">от красной линии – </w:t>
            </w:r>
            <w:r w:rsidRPr="001919BB">
              <w:rPr>
                <w:rFonts w:ascii="Times New Roman" w:eastAsia="SimSun" w:hAnsi="Times New Roman"/>
                <w:b/>
                <w:sz w:val="20"/>
                <w:szCs w:val="20"/>
              </w:rPr>
              <w:t>5 м</w:t>
            </w:r>
            <w:r w:rsidRPr="001919BB">
              <w:rPr>
                <w:rFonts w:ascii="Times New Roman" w:eastAsia="SimSun" w:hAnsi="Times New Roman"/>
                <w:sz w:val="20"/>
                <w:szCs w:val="20"/>
              </w:rPr>
              <w:t>;</w:t>
            </w:r>
          </w:p>
          <w:p w:rsidR="00BF7775" w:rsidRPr="00057DD2" w:rsidRDefault="00BF7775" w:rsidP="00BF7775">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максимальное количество надземных этажей зданий – 3 этажа (включая мансардный этаж);</w:t>
            </w:r>
          </w:p>
          <w:p w:rsidR="00BF7775" w:rsidRPr="00057DD2" w:rsidRDefault="00BF7775" w:rsidP="00BF7775">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xml:space="preserve">максимальная высота строений, сооружений от уровня земли </w:t>
            </w:r>
            <w:r>
              <w:rPr>
                <w:rFonts w:ascii="Times New Roman" w:eastAsia="SimSun" w:hAnsi="Times New Roman"/>
                <w:sz w:val="20"/>
                <w:szCs w:val="20"/>
              </w:rPr>
              <w:t>–</w:t>
            </w:r>
            <w:r w:rsidRPr="00057DD2">
              <w:rPr>
                <w:rFonts w:ascii="Times New Roman" w:eastAsia="SimSun" w:hAnsi="Times New Roman"/>
                <w:sz w:val="20"/>
                <w:szCs w:val="20"/>
              </w:rPr>
              <w:t xml:space="preserve"> </w:t>
            </w:r>
            <w:r>
              <w:rPr>
                <w:rFonts w:ascii="Times New Roman" w:eastAsia="SimSun" w:hAnsi="Times New Roman"/>
                <w:sz w:val="20"/>
                <w:szCs w:val="20"/>
              </w:rPr>
              <w:t>50 м</w:t>
            </w:r>
            <w:r w:rsidRPr="00057DD2">
              <w:rPr>
                <w:rFonts w:ascii="Times New Roman" w:eastAsia="SimSun" w:hAnsi="Times New Roman"/>
                <w:sz w:val="20"/>
                <w:szCs w:val="20"/>
              </w:rPr>
              <w:t>;</w:t>
            </w:r>
          </w:p>
          <w:p w:rsidR="00BF7775" w:rsidRDefault="00BF7775" w:rsidP="00BF7775">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максимальный процент застройки в границах земельного участка – 80%</w:t>
            </w:r>
          </w:p>
          <w:p w:rsidR="00BF7775" w:rsidRPr="001919BB" w:rsidRDefault="00BF7775" w:rsidP="00BF7775">
            <w:pPr>
              <w:shd w:val="clear" w:color="auto" w:fill="FFFFFF" w:themeFill="background1"/>
              <w:rPr>
                <w:rFonts w:ascii="Times New Roman" w:eastAsia="SimSun" w:hAnsi="Times New Roman"/>
                <w:sz w:val="20"/>
                <w:szCs w:val="20"/>
              </w:rPr>
            </w:pPr>
            <w:r w:rsidRPr="001919BB">
              <w:rPr>
                <w:rFonts w:ascii="Times New Roman" w:eastAsia="SimSun" w:hAnsi="Times New Roman"/>
                <w:sz w:val="20"/>
                <w:szCs w:val="20"/>
              </w:rPr>
              <w:t>минимальный процент озеленения – не подлежит установлению.</w:t>
            </w:r>
          </w:p>
        </w:tc>
        <w:tc>
          <w:tcPr>
            <w:tcW w:w="1642" w:type="pct"/>
            <w:vMerge/>
            <w:tcBorders>
              <w:left w:val="single" w:sz="4" w:space="0" w:color="000000"/>
              <w:right w:val="single" w:sz="4" w:space="0" w:color="000000"/>
            </w:tcBorders>
            <w:shd w:val="clear" w:color="auto" w:fill="FFFFFF" w:themeFill="background1"/>
            <w:vAlign w:val="center"/>
          </w:tcPr>
          <w:p w:rsidR="00BF7775" w:rsidRPr="00057DD2" w:rsidRDefault="00BF7775" w:rsidP="00BF7775">
            <w:pPr>
              <w:shd w:val="clear" w:color="auto" w:fill="FFFFFF" w:themeFill="background1"/>
              <w:rPr>
                <w:rFonts w:ascii="Times New Roman" w:eastAsia="SimSun" w:hAnsi="Times New Roman"/>
                <w:sz w:val="20"/>
                <w:szCs w:val="20"/>
              </w:rPr>
            </w:pPr>
          </w:p>
        </w:tc>
      </w:tr>
      <w:tr w:rsidR="00BF7775" w:rsidRPr="00057DD2" w:rsidTr="00BF7775">
        <w:tc>
          <w:tcPr>
            <w:tcW w:w="647" w:type="pct"/>
            <w:shd w:val="clear" w:color="auto" w:fill="FFFFFF" w:themeFill="background1"/>
            <w:vAlign w:val="center"/>
          </w:tcPr>
          <w:p w:rsidR="00BF7775" w:rsidRPr="00057DD2" w:rsidRDefault="00BF7775" w:rsidP="00BF7775">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w:t>
            </w:r>
            <w:r w:rsidRPr="00057DD2">
              <w:rPr>
                <w:rFonts w:ascii="Times New Roman" w:hAnsi="Times New Roman"/>
                <w:sz w:val="20"/>
                <w:szCs w:val="20"/>
                <w:lang w:eastAsia="zh-CN"/>
              </w:rPr>
              <w:t>7.2</w:t>
            </w:r>
            <w:r w:rsidRPr="00057DD2">
              <w:rPr>
                <w:rFonts w:ascii="Times New Roman" w:eastAsia="SimSun" w:hAnsi="Times New Roman"/>
                <w:sz w:val="20"/>
                <w:szCs w:val="20"/>
                <w:lang w:eastAsia="zh-CN"/>
              </w:rPr>
              <w:t>] - Автомобильный транспорт</w:t>
            </w:r>
          </w:p>
        </w:tc>
        <w:tc>
          <w:tcPr>
            <w:tcW w:w="1069" w:type="pct"/>
            <w:shd w:val="clear" w:color="auto" w:fill="FFFFFF" w:themeFill="background1"/>
            <w:vAlign w:val="center"/>
          </w:tcPr>
          <w:p w:rsidR="00BF7775" w:rsidRPr="00057DD2" w:rsidRDefault="00BF7775" w:rsidP="00BF7775">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здания и сооружения, предназначены для обслуживания пассажиров, а также обеспечивают работу транспортных средств, объекты, предназначены для размещения постов органов внутренних дел, ответственных за безопасность дорожного движения; стоянки автомобильного транспорта, а также депо (места стоянок) автомобильного транспорта, осуществляющего перевозки людей по установленному </w:t>
            </w:r>
            <w:r w:rsidRPr="00057DD2">
              <w:rPr>
                <w:rFonts w:ascii="Times New Roman" w:hAnsi="Times New Roman"/>
                <w:sz w:val="20"/>
                <w:szCs w:val="20"/>
              </w:rPr>
              <w:lastRenderedPageBreak/>
              <w:t>маршруту;</w:t>
            </w:r>
          </w:p>
        </w:tc>
        <w:tc>
          <w:tcPr>
            <w:tcW w:w="1642" w:type="pct"/>
            <w:tcBorders>
              <w:right w:val="single" w:sz="4" w:space="0" w:color="000000"/>
            </w:tcBorders>
            <w:shd w:val="clear" w:color="auto" w:fill="FFFFFF" w:themeFill="background1"/>
            <w:vAlign w:val="center"/>
          </w:tcPr>
          <w:p w:rsidR="00BF7775" w:rsidRPr="00057DD2" w:rsidRDefault="00BF7775" w:rsidP="00BF7775">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lastRenderedPageBreak/>
              <w:t xml:space="preserve">минимальная/максимальная площадь земельных участков - </w:t>
            </w:r>
            <w:r>
              <w:rPr>
                <w:rFonts w:ascii="Times New Roman" w:eastAsia="SimSun" w:hAnsi="Times New Roman"/>
                <w:sz w:val="20"/>
                <w:szCs w:val="20"/>
                <w:lang w:eastAsia="zh-CN"/>
              </w:rPr>
              <w:t>200</w:t>
            </w:r>
            <w:r w:rsidRPr="00057DD2">
              <w:rPr>
                <w:rFonts w:ascii="Times New Roman" w:eastAsia="SimSun" w:hAnsi="Times New Roman"/>
                <w:sz w:val="20"/>
                <w:szCs w:val="20"/>
                <w:lang w:eastAsia="zh-CN"/>
              </w:rPr>
              <w:t xml:space="preserve"> кв. м/</w:t>
            </w:r>
            <w:r w:rsidR="005568D8">
              <w:rPr>
                <w:rFonts w:ascii="Times New Roman" w:hAnsi="Times New Roman"/>
                <w:bCs/>
                <w:sz w:val="20"/>
                <w:szCs w:val="20"/>
              </w:rPr>
              <w:t>10 000 кв.м.</w:t>
            </w:r>
            <w:r w:rsidRPr="00057DD2">
              <w:rPr>
                <w:rFonts w:ascii="Times New Roman" w:hAnsi="Times New Roman"/>
                <w:bCs/>
                <w:sz w:val="20"/>
                <w:szCs w:val="20"/>
              </w:rPr>
              <w:t>;</w:t>
            </w:r>
          </w:p>
          <w:p w:rsidR="00BF7775" w:rsidRPr="00057DD2" w:rsidRDefault="00BF7775" w:rsidP="00BF7775">
            <w:pPr>
              <w:shd w:val="clear" w:color="auto" w:fill="FFFFFF" w:themeFill="background1"/>
              <w:rPr>
                <w:rFonts w:ascii="Times New Roman" w:hAnsi="Times New Roman"/>
                <w:sz w:val="20"/>
                <w:szCs w:val="20"/>
              </w:rPr>
            </w:pPr>
            <w:r w:rsidRPr="00057DD2">
              <w:rPr>
                <w:rFonts w:ascii="Times New Roman" w:hAnsi="Times New Roman"/>
                <w:sz w:val="20"/>
                <w:szCs w:val="20"/>
              </w:rPr>
              <w:t>минимальные отступы от границ земельных участков - 1 м;</w:t>
            </w:r>
          </w:p>
          <w:p w:rsidR="00BF7775" w:rsidRPr="00057DD2" w:rsidRDefault="00BF7775" w:rsidP="00BF7775">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максимальное количество надземных этажей зданий – 3 этажа (включая мансардный этаж);</w:t>
            </w:r>
          </w:p>
          <w:p w:rsidR="00BF7775" w:rsidRPr="00057DD2" w:rsidRDefault="00BF7775" w:rsidP="00BF7775">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максимальная высота строений, сооружений от уровня земли - 20 м;</w:t>
            </w:r>
          </w:p>
          <w:p w:rsidR="00BF7775" w:rsidRDefault="00BF7775" w:rsidP="00BF7775">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максимальный процент застройки в границах земельного участка – 80%</w:t>
            </w:r>
          </w:p>
          <w:p w:rsidR="00BF7775" w:rsidRPr="001919BB" w:rsidRDefault="00BF7775" w:rsidP="00BF7775">
            <w:pPr>
              <w:shd w:val="clear" w:color="auto" w:fill="FFFFFF" w:themeFill="background1"/>
              <w:rPr>
                <w:rFonts w:ascii="Times New Roman" w:eastAsia="SimSun" w:hAnsi="Times New Roman"/>
                <w:sz w:val="20"/>
                <w:szCs w:val="20"/>
                <w:lang w:eastAsia="zh-CN"/>
              </w:rPr>
            </w:pPr>
            <w:r w:rsidRPr="001919BB">
              <w:rPr>
                <w:rFonts w:ascii="Times New Roman" w:eastAsia="SimSun" w:hAnsi="Times New Roman"/>
                <w:sz w:val="20"/>
                <w:szCs w:val="20"/>
              </w:rPr>
              <w:t>минимальный процент озеленения – не подлежит установлению.</w:t>
            </w:r>
          </w:p>
        </w:tc>
        <w:tc>
          <w:tcPr>
            <w:tcW w:w="1642" w:type="pct"/>
            <w:vMerge/>
            <w:tcBorders>
              <w:left w:val="single" w:sz="4" w:space="0" w:color="000000"/>
              <w:right w:val="single" w:sz="4" w:space="0" w:color="000000"/>
            </w:tcBorders>
            <w:shd w:val="clear" w:color="auto" w:fill="FFFFFF" w:themeFill="background1"/>
            <w:vAlign w:val="center"/>
          </w:tcPr>
          <w:p w:rsidR="00BF7775" w:rsidRPr="00057DD2" w:rsidRDefault="00BF7775" w:rsidP="00BF7775">
            <w:pPr>
              <w:shd w:val="clear" w:color="auto" w:fill="FFFFFF" w:themeFill="background1"/>
              <w:rPr>
                <w:rFonts w:ascii="Times New Roman" w:eastAsia="SimSun" w:hAnsi="Times New Roman"/>
                <w:sz w:val="20"/>
                <w:szCs w:val="20"/>
                <w:lang w:eastAsia="zh-CN"/>
              </w:rPr>
            </w:pPr>
          </w:p>
        </w:tc>
      </w:tr>
      <w:tr w:rsidR="00BF7775" w:rsidRPr="00057DD2" w:rsidTr="00BF7775">
        <w:tc>
          <w:tcPr>
            <w:tcW w:w="647" w:type="pct"/>
            <w:shd w:val="clear" w:color="auto" w:fill="FFFFFF" w:themeFill="background1"/>
            <w:vAlign w:val="center"/>
          </w:tcPr>
          <w:p w:rsidR="00BF7775" w:rsidRPr="00057DD2" w:rsidRDefault="00BF7775" w:rsidP="00BF7775">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lastRenderedPageBreak/>
              <w:t>[</w:t>
            </w:r>
            <w:r w:rsidRPr="00057DD2">
              <w:rPr>
                <w:rFonts w:ascii="Times New Roman" w:hAnsi="Times New Roman"/>
                <w:sz w:val="20"/>
                <w:szCs w:val="20"/>
                <w:lang w:eastAsia="zh-CN"/>
              </w:rPr>
              <w:t>7.1</w:t>
            </w:r>
            <w:r w:rsidRPr="00057DD2">
              <w:rPr>
                <w:rFonts w:ascii="Times New Roman" w:eastAsia="SimSun" w:hAnsi="Times New Roman"/>
                <w:sz w:val="20"/>
                <w:szCs w:val="20"/>
                <w:lang w:eastAsia="zh-CN"/>
              </w:rPr>
              <w:t>] – Железнодорожный транспорт</w:t>
            </w:r>
          </w:p>
        </w:tc>
        <w:tc>
          <w:tcPr>
            <w:tcW w:w="1069" w:type="pct"/>
            <w:shd w:val="clear" w:color="auto" w:fill="FFFFFF" w:themeFill="background1"/>
            <w:vAlign w:val="center"/>
          </w:tcPr>
          <w:p w:rsidR="00BF7775" w:rsidRPr="00057DD2" w:rsidRDefault="00BF7775" w:rsidP="00BF7775">
            <w:pPr>
              <w:shd w:val="clear" w:color="auto" w:fill="FFFFFF" w:themeFill="background1"/>
              <w:rPr>
                <w:rFonts w:ascii="Times New Roman" w:hAnsi="Times New Roman"/>
                <w:sz w:val="20"/>
                <w:szCs w:val="20"/>
              </w:rPr>
            </w:pPr>
            <w:r w:rsidRPr="00057DD2">
              <w:rPr>
                <w:rFonts w:ascii="Times New Roman" w:hAnsi="Times New Roman"/>
                <w:sz w:val="20"/>
                <w:szCs w:val="20"/>
              </w:rPr>
              <w:t>размещение железнодорожных путей; 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1642" w:type="pct"/>
            <w:tcBorders>
              <w:right w:val="single" w:sz="4" w:space="0" w:color="000000"/>
            </w:tcBorders>
            <w:shd w:val="clear" w:color="auto" w:fill="FFFFFF" w:themeFill="background1"/>
            <w:vAlign w:val="center"/>
          </w:tcPr>
          <w:p w:rsidR="00BF7775" w:rsidRPr="00057DD2" w:rsidRDefault="00BF7775" w:rsidP="00BF7775">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 минимальная/максимальная площадь земельных участков - </w:t>
            </w:r>
            <w:r>
              <w:rPr>
                <w:rFonts w:ascii="Times New Roman" w:eastAsia="SimSun" w:hAnsi="Times New Roman"/>
                <w:b/>
                <w:sz w:val="20"/>
                <w:szCs w:val="20"/>
                <w:lang w:eastAsia="zh-CN"/>
              </w:rPr>
              <w:t>200</w:t>
            </w:r>
            <w:r w:rsidRPr="00057DD2">
              <w:rPr>
                <w:rFonts w:ascii="Times New Roman" w:eastAsia="SimSun" w:hAnsi="Times New Roman"/>
                <w:b/>
                <w:sz w:val="20"/>
                <w:szCs w:val="20"/>
                <w:lang w:eastAsia="zh-CN"/>
              </w:rPr>
              <w:t xml:space="preserve"> /</w:t>
            </w:r>
            <w:r w:rsidRPr="00057DD2">
              <w:rPr>
                <w:rFonts w:ascii="Times New Roman" w:hAnsi="Times New Roman"/>
                <w:b/>
                <w:bCs/>
                <w:sz w:val="20"/>
                <w:szCs w:val="20"/>
              </w:rPr>
              <w:t>50000 кв. м;</w:t>
            </w:r>
          </w:p>
          <w:p w:rsidR="00BF7775" w:rsidRPr="00057DD2" w:rsidRDefault="00BF7775" w:rsidP="00BF7775">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 максимальное количество надземных этажей зданий – </w:t>
            </w:r>
            <w:r w:rsidRPr="00057DD2">
              <w:rPr>
                <w:rFonts w:ascii="Times New Roman" w:eastAsia="SimSun" w:hAnsi="Times New Roman"/>
                <w:b/>
                <w:sz w:val="20"/>
                <w:szCs w:val="20"/>
                <w:lang w:eastAsia="zh-CN"/>
              </w:rPr>
              <w:t>3 этажа</w:t>
            </w:r>
            <w:r w:rsidRPr="00057DD2">
              <w:rPr>
                <w:rFonts w:ascii="Times New Roman" w:eastAsia="SimSun" w:hAnsi="Times New Roman"/>
                <w:sz w:val="20"/>
                <w:szCs w:val="20"/>
                <w:lang w:eastAsia="zh-CN"/>
              </w:rPr>
              <w:t xml:space="preserve"> (включая мансардный этаж);</w:t>
            </w:r>
          </w:p>
          <w:p w:rsidR="00BF7775" w:rsidRPr="00057DD2" w:rsidRDefault="00BF7775" w:rsidP="00BF7775">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 максимальная высота строений, сооружений от уровня земли - </w:t>
            </w:r>
            <w:r w:rsidRPr="00057DD2">
              <w:rPr>
                <w:rFonts w:ascii="Times New Roman" w:hAnsi="Times New Roman"/>
                <w:b/>
                <w:bCs/>
                <w:sz w:val="20"/>
                <w:szCs w:val="20"/>
              </w:rPr>
              <w:t>20 м</w:t>
            </w:r>
            <w:r w:rsidRPr="00057DD2">
              <w:rPr>
                <w:rFonts w:ascii="Times New Roman" w:hAnsi="Times New Roman"/>
                <w:bCs/>
                <w:sz w:val="20"/>
                <w:szCs w:val="20"/>
              </w:rPr>
              <w:t>;</w:t>
            </w:r>
          </w:p>
          <w:p w:rsidR="00BF7775" w:rsidRPr="00057DD2" w:rsidRDefault="00BF7775" w:rsidP="00BF7775">
            <w:pPr>
              <w:shd w:val="clear" w:color="auto" w:fill="FFFFFF" w:themeFill="background1"/>
              <w:rPr>
                <w:rFonts w:ascii="Times New Roman" w:eastAsia="SimSun" w:hAnsi="Times New Roman"/>
                <w:b/>
                <w:sz w:val="20"/>
                <w:szCs w:val="20"/>
                <w:lang w:eastAsia="zh-CN"/>
              </w:rPr>
            </w:pPr>
            <w:r w:rsidRPr="00057DD2">
              <w:rPr>
                <w:rFonts w:ascii="Times New Roman" w:eastAsia="SimSun" w:hAnsi="Times New Roman"/>
                <w:sz w:val="20"/>
                <w:szCs w:val="20"/>
                <w:lang w:eastAsia="zh-CN"/>
              </w:rPr>
              <w:t xml:space="preserve">- максимальный процент застройки в границах земельного участка </w:t>
            </w:r>
            <w:r w:rsidRPr="00057DD2">
              <w:rPr>
                <w:rFonts w:ascii="Times New Roman" w:eastAsia="SimSun" w:hAnsi="Times New Roman"/>
                <w:b/>
                <w:sz w:val="20"/>
                <w:szCs w:val="20"/>
                <w:lang w:eastAsia="zh-CN"/>
              </w:rPr>
              <w:t>– 80%</w:t>
            </w:r>
          </w:p>
          <w:p w:rsidR="00BF7775" w:rsidRPr="00057DD2" w:rsidRDefault="00BF7775" w:rsidP="00BF7775">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минимальные отступы от границ земельных участков - </w:t>
            </w:r>
            <w:r w:rsidRPr="00057DD2">
              <w:rPr>
                <w:rFonts w:ascii="Times New Roman" w:hAnsi="Times New Roman"/>
                <w:b/>
                <w:sz w:val="20"/>
                <w:szCs w:val="20"/>
              </w:rPr>
              <w:t>3 м</w:t>
            </w:r>
            <w:r w:rsidRPr="00057DD2">
              <w:rPr>
                <w:rFonts w:ascii="Times New Roman" w:hAnsi="Times New Roman"/>
                <w:sz w:val="20"/>
                <w:szCs w:val="20"/>
              </w:rPr>
              <w:t>;</w:t>
            </w:r>
          </w:p>
          <w:p w:rsidR="00BF7775" w:rsidRDefault="00BF7775" w:rsidP="00BF7775">
            <w:pPr>
              <w:shd w:val="clear" w:color="auto" w:fill="FFFFFF" w:themeFill="background1"/>
              <w:tabs>
                <w:tab w:val="left" w:pos="2520"/>
              </w:tabs>
              <w:rPr>
                <w:rFonts w:ascii="Times New Roman" w:hAnsi="Times New Roman"/>
                <w:b/>
                <w:sz w:val="20"/>
                <w:szCs w:val="20"/>
              </w:rPr>
            </w:pPr>
            <w:r w:rsidRPr="00057DD2">
              <w:rPr>
                <w:rFonts w:ascii="Times New Roman" w:hAnsi="Times New Roman"/>
                <w:sz w:val="20"/>
                <w:szCs w:val="20"/>
              </w:rPr>
              <w:t xml:space="preserve">- минимальный отступ от красной линии улиц - </w:t>
            </w:r>
            <w:r w:rsidRPr="00057DD2">
              <w:rPr>
                <w:rFonts w:ascii="Times New Roman" w:hAnsi="Times New Roman"/>
                <w:b/>
                <w:sz w:val="20"/>
                <w:szCs w:val="20"/>
              </w:rPr>
              <w:t>3 м.</w:t>
            </w:r>
          </w:p>
          <w:p w:rsidR="00BF7775" w:rsidRPr="001919BB" w:rsidRDefault="00BF7775" w:rsidP="00BF7775">
            <w:pPr>
              <w:shd w:val="clear" w:color="auto" w:fill="FFFFFF" w:themeFill="background1"/>
              <w:tabs>
                <w:tab w:val="left" w:pos="2520"/>
              </w:tabs>
              <w:rPr>
                <w:rFonts w:ascii="Times New Roman" w:hAnsi="Times New Roman"/>
                <w:sz w:val="20"/>
                <w:szCs w:val="20"/>
              </w:rPr>
            </w:pPr>
            <w:r w:rsidRPr="001919BB">
              <w:rPr>
                <w:rFonts w:ascii="Times New Roman" w:eastAsia="SimSun" w:hAnsi="Times New Roman"/>
                <w:sz w:val="20"/>
                <w:szCs w:val="20"/>
              </w:rPr>
              <w:t>минимальный процент озеленения – не подлежит установлению.</w:t>
            </w:r>
          </w:p>
          <w:p w:rsidR="00BF7775" w:rsidRPr="00057DD2" w:rsidRDefault="00BF7775" w:rsidP="00BF7775">
            <w:pPr>
              <w:shd w:val="clear" w:color="auto" w:fill="FFFFFF" w:themeFill="background1"/>
              <w:rPr>
                <w:rFonts w:ascii="Times New Roman" w:eastAsia="SimSun" w:hAnsi="Times New Roman"/>
                <w:sz w:val="20"/>
                <w:szCs w:val="20"/>
                <w:lang w:eastAsia="zh-CN"/>
              </w:rPr>
            </w:pPr>
          </w:p>
        </w:tc>
        <w:tc>
          <w:tcPr>
            <w:tcW w:w="1642" w:type="pct"/>
            <w:vMerge/>
            <w:tcBorders>
              <w:left w:val="single" w:sz="4" w:space="0" w:color="000000"/>
              <w:right w:val="single" w:sz="4" w:space="0" w:color="000000"/>
            </w:tcBorders>
            <w:shd w:val="clear" w:color="auto" w:fill="FFFFFF" w:themeFill="background1"/>
            <w:vAlign w:val="center"/>
          </w:tcPr>
          <w:p w:rsidR="00BF7775" w:rsidRPr="00057DD2" w:rsidRDefault="00BF7775" w:rsidP="00BF7775">
            <w:pPr>
              <w:shd w:val="clear" w:color="auto" w:fill="FFFFFF" w:themeFill="background1"/>
              <w:rPr>
                <w:rFonts w:ascii="Times New Roman" w:eastAsia="SimSun" w:hAnsi="Times New Roman"/>
                <w:sz w:val="20"/>
                <w:szCs w:val="20"/>
                <w:lang w:eastAsia="zh-CN"/>
              </w:rPr>
            </w:pPr>
          </w:p>
        </w:tc>
      </w:tr>
      <w:tr w:rsidR="00BF7775" w:rsidRPr="00057DD2" w:rsidTr="00BF7775">
        <w:tc>
          <w:tcPr>
            <w:tcW w:w="647" w:type="pct"/>
            <w:shd w:val="clear" w:color="auto" w:fill="FFFFFF" w:themeFill="background1"/>
            <w:vAlign w:val="center"/>
          </w:tcPr>
          <w:p w:rsidR="00BF7775" w:rsidRPr="00057DD2" w:rsidRDefault="00BF7775" w:rsidP="00BF7775">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w:t>
            </w:r>
            <w:r w:rsidRPr="00057DD2">
              <w:rPr>
                <w:rFonts w:ascii="Times New Roman" w:hAnsi="Times New Roman"/>
                <w:sz w:val="20"/>
                <w:szCs w:val="20"/>
                <w:lang w:eastAsia="zh-CN"/>
              </w:rPr>
              <w:t>7.5</w:t>
            </w:r>
            <w:r w:rsidRPr="00057DD2">
              <w:rPr>
                <w:rFonts w:ascii="Times New Roman" w:eastAsia="SimSun" w:hAnsi="Times New Roman"/>
                <w:sz w:val="20"/>
                <w:szCs w:val="20"/>
                <w:lang w:eastAsia="zh-CN"/>
              </w:rPr>
              <w:t>] – Трубопроводный транспорт</w:t>
            </w:r>
          </w:p>
        </w:tc>
        <w:tc>
          <w:tcPr>
            <w:tcW w:w="1069" w:type="pct"/>
            <w:shd w:val="clear" w:color="auto" w:fill="FFFFFF" w:themeFill="background1"/>
            <w:vAlign w:val="center"/>
          </w:tcPr>
          <w:p w:rsidR="00BF7775" w:rsidRPr="00057DD2" w:rsidRDefault="00BF7775" w:rsidP="00BF7775">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размещение нефтепроводов, водопроводов, газопроводов и иных трубопроводов, а также иных зданий и сооружений, </w:t>
            </w:r>
            <w:r w:rsidRPr="00057DD2">
              <w:rPr>
                <w:rFonts w:ascii="Times New Roman" w:hAnsi="Times New Roman"/>
                <w:sz w:val="20"/>
                <w:szCs w:val="20"/>
              </w:rPr>
              <w:lastRenderedPageBreak/>
              <w:t>необходимых для эксплуатации названных трубопроводов</w:t>
            </w:r>
          </w:p>
        </w:tc>
        <w:tc>
          <w:tcPr>
            <w:tcW w:w="1642" w:type="pct"/>
            <w:tcBorders>
              <w:right w:val="single" w:sz="4" w:space="0" w:color="000000"/>
            </w:tcBorders>
            <w:shd w:val="clear" w:color="auto" w:fill="FFFFFF" w:themeFill="background1"/>
            <w:vAlign w:val="center"/>
          </w:tcPr>
          <w:p w:rsidR="00BF7775" w:rsidRPr="00057DD2" w:rsidRDefault="00BF7775" w:rsidP="00BF7775">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lastRenderedPageBreak/>
              <w:t xml:space="preserve">- минимальная/максимальная площадь земельных участков - </w:t>
            </w:r>
            <w:r>
              <w:rPr>
                <w:rFonts w:ascii="Times New Roman" w:eastAsia="SimSun" w:hAnsi="Times New Roman"/>
                <w:b/>
                <w:sz w:val="20"/>
                <w:szCs w:val="20"/>
                <w:lang w:eastAsia="zh-CN"/>
              </w:rPr>
              <w:t>100</w:t>
            </w:r>
            <w:r w:rsidRPr="00057DD2">
              <w:rPr>
                <w:rFonts w:ascii="Times New Roman" w:eastAsia="SimSun" w:hAnsi="Times New Roman"/>
                <w:b/>
                <w:sz w:val="20"/>
                <w:szCs w:val="20"/>
                <w:lang w:eastAsia="zh-CN"/>
              </w:rPr>
              <w:t xml:space="preserve"> /</w:t>
            </w:r>
            <w:r w:rsidRPr="00057DD2">
              <w:rPr>
                <w:rFonts w:ascii="Times New Roman" w:hAnsi="Times New Roman"/>
                <w:b/>
                <w:bCs/>
                <w:sz w:val="20"/>
                <w:szCs w:val="20"/>
              </w:rPr>
              <w:t>50000 кв. м;</w:t>
            </w:r>
          </w:p>
          <w:p w:rsidR="00BF7775" w:rsidRPr="00057DD2" w:rsidRDefault="00BF7775" w:rsidP="00BF7775">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 максимальное количество надземных этажей зданий </w:t>
            </w:r>
            <w:r w:rsidRPr="00057DD2">
              <w:rPr>
                <w:rFonts w:ascii="Times New Roman" w:eastAsia="SimSun" w:hAnsi="Times New Roman"/>
                <w:b/>
                <w:sz w:val="20"/>
                <w:szCs w:val="20"/>
                <w:lang w:eastAsia="zh-CN"/>
              </w:rPr>
              <w:t>– 3 этажа</w:t>
            </w:r>
            <w:r w:rsidRPr="00057DD2">
              <w:rPr>
                <w:rFonts w:ascii="Times New Roman" w:eastAsia="SimSun" w:hAnsi="Times New Roman"/>
                <w:sz w:val="20"/>
                <w:szCs w:val="20"/>
                <w:lang w:eastAsia="zh-CN"/>
              </w:rPr>
              <w:t xml:space="preserve"> (включая мансардный этаж);</w:t>
            </w:r>
          </w:p>
          <w:p w:rsidR="00BF7775" w:rsidRPr="00057DD2" w:rsidRDefault="00BF7775" w:rsidP="00BF7775">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lastRenderedPageBreak/>
              <w:t xml:space="preserve">- максимальная высота строений, сооружений от уровня земли - </w:t>
            </w:r>
            <w:r w:rsidRPr="00057DD2">
              <w:rPr>
                <w:rFonts w:ascii="Times New Roman" w:hAnsi="Times New Roman"/>
                <w:b/>
                <w:bCs/>
                <w:sz w:val="20"/>
                <w:szCs w:val="20"/>
              </w:rPr>
              <w:t>25 м</w:t>
            </w:r>
            <w:r w:rsidRPr="00057DD2">
              <w:rPr>
                <w:rFonts w:ascii="Times New Roman" w:hAnsi="Times New Roman"/>
                <w:bCs/>
                <w:sz w:val="20"/>
                <w:szCs w:val="20"/>
              </w:rPr>
              <w:t>;</w:t>
            </w:r>
          </w:p>
          <w:p w:rsidR="00BF7775" w:rsidRPr="00057DD2" w:rsidRDefault="00BF7775" w:rsidP="00BF7775">
            <w:pPr>
              <w:shd w:val="clear" w:color="auto" w:fill="FFFFFF" w:themeFill="background1"/>
              <w:rPr>
                <w:rFonts w:ascii="Times New Roman" w:eastAsia="SimSun" w:hAnsi="Times New Roman"/>
                <w:b/>
                <w:sz w:val="20"/>
                <w:szCs w:val="20"/>
                <w:lang w:eastAsia="zh-CN"/>
              </w:rPr>
            </w:pPr>
            <w:r w:rsidRPr="00057DD2">
              <w:rPr>
                <w:rFonts w:ascii="Times New Roman" w:eastAsia="SimSun" w:hAnsi="Times New Roman"/>
                <w:sz w:val="20"/>
                <w:szCs w:val="20"/>
                <w:lang w:eastAsia="zh-CN"/>
              </w:rPr>
              <w:t xml:space="preserve">- максимальный процент застройки в границах земельного участка – </w:t>
            </w:r>
            <w:r w:rsidRPr="00057DD2">
              <w:rPr>
                <w:rFonts w:ascii="Times New Roman" w:eastAsia="SimSun" w:hAnsi="Times New Roman"/>
                <w:b/>
                <w:sz w:val="20"/>
                <w:szCs w:val="20"/>
                <w:lang w:eastAsia="zh-CN"/>
              </w:rPr>
              <w:t>80%</w:t>
            </w:r>
          </w:p>
          <w:p w:rsidR="00BF7775" w:rsidRPr="00057DD2" w:rsidRDefault="00BF7775" w:rsidP="00BF7775">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минимальные отступы от границ земельных участков - </w:t>
            </w:r>
            <w:r w:rsidRPr="00057DD2">
              <w:rPr>
                <w:rFonts w:ascii="Times New Roman" w:hAnsi="Times New Roman"/>
                <w:b/>
                <w:sz w:val="20"/>
                <w:szCs w:val="20"/>
              </w:rPr>
              <w:t>3 м;</w:t>
            </w:r>
          </w:p>
          <w:p w:rsidR="00BF7775" w:rsidRDefault="00BF7775" w:rsidP="00BF7775">
            <w:pPr>
              <w:shd w:val="clear" w:color="auto" w:fill="FFFFFF" w:themeFill="background1"/>
              <w:rPr>
                <w:rFonts w:ascii="Times New Roman" w:hAnsi="Times New Roman"/>
                <w:b/>
                <w:sz w:val="20"/>
                <w:szCs w:val="20"/>
              </w:rPr>
            </w:pPr>
            <w:r w:rsidRPr="00057DD2">
              <w:rPr>
                <w:rFonts w:ascii="Times New Roman" w:hAnsi="Times New Roman"/>
                <w:sz w:val="20"/>
                <w:szCs w:val="20"/>
              </w:rPr>
              <w:t xml:space="preserve">- минимальный отступ от красной линии улиц - </w:t>
            </w:r>
            <w:r>
              <w:rPr>
                <w:rFonts w:ascii="Times New Roman" w:hAnsi="Times New Roman"/>
                <w:b/>
                <w:sz w:val="20"/>
                <w:szCs w:val="20"/>
              </w:rPr>
              <w:t>5</w:t>
            </w:r>
            <w:r w:rsidRPr="00057DD2">
              <w:rPr>
                <w:rFonts w:ascii="Times New Roman" w:hAnsi="Times New Roman"/>
                <w:b/>
                <w:sz w:val="20"/>
                <w:szCs w:val="20"/>
              </w:rPr>
              <w:t xml:space="preserve"> м.</w:t>
            </w:r>
          </w:p>
          <w:p w:rsidR="00BF7775" w:rsidRPr="001919BB" w:rsidRDefault="00BF7775" w:rsidP="00BF7775">
            <w:pPr>
              <w:shd w:val="clear" w:color="auto" w:fill="FFFFFF" w:themeFill="background1"/>
              <w:tabs>
                <w:tab w:val="left" w:pos="2520"/>
              </w:tabs>
              <w:rPr>
                <w:rFonts w:ascii="Times New Roman" w:hAnsi="Times New Roman"/>
                <w:sz w:val="20"/>
                <w:szCs w:val="20"/>
              </w:rPr>
            </w:pPr>
            <w:r w:rsidRPr="001919BB">
              <w:rPr>
                <w:rFonts w:ascii="Times New Roman" w:eastAsia="SimSun" w:hAnsi="Times New Roman"/>
                <w:sz w:val="20"/>
                <w:szCs w:val="20"/>
              </w:rPr>
              <w:t>минимальный процент озеленения – не подлежит установлению.</w:t>
            </w:r>
            <w:r w:rsidRPr="001919BB">
              <w:rPr>
                <w:rFonts w:ascii="Times New Roman" w:hAnsi="Times New Roman"/>
                <w:sz w:val="20"/>
                <w:szCs w:val="20"/>
              </w:rPr>
              <w:t xml:space="preserve"> </w:t>
            </w:r>
          </w:p>
          <w:p w:rsidR="00BF7775" w:rsidRPr="00057DD2" w:rsidRDefault="00BF7775" w:rsidP="00BF7775">
            <w:pPr>
              <w:shd w:val="clear" w:color="auto" w:fill="FFFFFF" w:themeFill="background1"/>
              <w:tabs>
                <w:tab w:val="left" w:pos="2520"/>
              </w:tabs>
              <w:rPr>
                <w:rFonts w:ascii="Times New Roman" w:eastAsia="SimSun" w:hAnsi="Times New Roman"/>
                <w:sz w:val="20"/>
                <w:szCs w:val="20"/>
                <w:lang w:eastAsia="zh-CN"/>
              </w:rPr>
            </w:pPr>
            <w:r w:rsidRPr="00A911B3">
              <w:rPr>
                <w:rFonts w:ascii="Times New Roman" w:hAnsi="Times New Roman"/>
                <w:sz w:val="20"/>
                <w:szCs w:val="20"/>
              </w:rPr>
              <w:t>Для линейных объектов предельные параметры не подлежат установлению, определяются проектом планировки</w:t>
            </w:r>
          </w:p>
        </w:tc>
        <w:tc>
          <w:tcPr>
            <w:tcW w:w="1642" w:type="pct"/>
            <w:vMerge/>
            <w:tcBorders>
              <w:left w:val="single" w:sz="4" w:space="0" w:color="000000"/>
              <w:right w:val="single" w:sz="4" w:space="0" w:color="000000"/>
            </w:tcBorders>
            <w:shd w:val="clear" w:color="auto" w:fill="FFFFFF" w:themeFill="background1"/>
            <w:vAlign w:val="center"/>
          </w:tcPr>
          <w:p w:rsidR="00BF7775" w:rsidRPr="00057DD2" w:rsidRDefault="00BF7775" w:rsidP="00BF7775">
            <w:pPr>
              <w:shd w:val="clear" w:color="auto" w:fill="FFFFFF" w:themeFill="background1"/>
              <w:rPr>
                <w:rFonts w:ascii="Times New Roman" w:eastAsia="SimSun" w:hAnsi="Times New Roman"/>
                <w:sz w:val="20"/>
                <w:szCs w:val="20"/>
                <w:lang w:eastAsia="zh-CN"/>
              </w:rPr>
            </w:pPr>
          </w:p>
        </w:tc>
      </w:tr>
      <w:tr w:rsidR="00BF7775" w:rsidRPr="00057DD2" w:rsidTr="00BF7775">
        <w:tc>
          <w:tcPr>
            <w:tcW w:w="647" w:type="pct"/>
            <w:tcBorders>
              <w:top w:val="single" w:sz="4" w:space="0" w:color="000000"/>
              <w:left w:val="single" w:sz="4" w:space="0" w:color="000000"/>
              <w:bottom w:val="single" w:sz="4" w:space="0" w:color="000000"/>
            </w:tcBorders>
            <w:shd w:val="clear" w:color="auto" w:fill="FFFFFF" w:themeFill="background1"/>
            <w:vAlign w:val="center"/>
          </w:tcPr>
          <w:p w:rsidR="00BF7775" w:rsidRPr="00057DD2" w:rsidRDefault="00BF7775" w:rsidP="00BF7775">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lastRenderedPageBreak/>
              <w:t>[12.0] Земельные участки (территории) общего пользования</w:t>
            </w:r>
          </w:p>
        </w:tc>
        <w:tc>
          <w:tcPr>
            <w:tcW w:w="1069" w:type="pct"/>
            <w:tcBorders>
              <w:top w:val="single" w:sz="4" w:space="0" w:color="000000"/>
              <w:left w:val="single" w:sz="4" w:space="0" w:color="000000"/>
              <w:bottom w:val="single" w:sz="4" w:space="0" w:color="000000"/>
            </w:tcBorders>
            <w:shd w:val="clear" w:color="auto" w:fill="FFFFFF" w:themeFill="background1"/>
            <w:vAlign w:val="center"/>
          </w:tcPr>
          <w:p w:rsidR="00BF7775" w:rsidRPr="00057DD2" w:rsidRDefault="00BF7775" w:rsidP="00BF7775">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642" w:type="pct"/>
            <w:vMerge w:val="restart"/>
            <w:tcBorders>
              <w:top w:val="single" w:sz="4" w:space="0" w:color="000000"/>
              <w:left w:val="single" w:sz="4" w:space="0" w:color="000000"/>
              <w:right w:val="single" w:sz="4" w:space="0" w:color="000000"/>
            </w:tcBorders>
            <w:shd w:val="clear" w:color="auto" w:fill="FFFFFF" w:themeFill="background1"/>
            <w:vAlign w:val="center"/>
          </w:tcPr>
          <w:p w:rsidR="00BF7775" w:rsidRPr="00057DD2" w:rsidRDefault="00BF7775" w:rsidP="00BF7775">
            <w:pPr>
              <w:shd w:val="clear" w:color="auto" w:fill="FFFFFF" w:themeFill="background1"/>
              <w:rPr>
                <w:rFonts w:ascii="Times New Roman" w:hAnsi="Times New Roman"/>
                <w:sz w:val="20"/>
                <w:szCs w:val="20"/>
              </w:rPr>
            </w:pPr>
            <w:r w:rsidRPr="00057DD2">
              <w:rPr>
                <w:rFonts w:ascii="Times New Roman" w:hAnsi="Times New Roman"/>
                <w:sz w:val="20"/>
                <w:szCs w:val="20"/>
              </w:rPr>
              <w:t>Регламенты не устанавливаются.</w:t>
            </w:r>
          </w:p>
          <w:p w:rsidR="00BF7775" w:rsidRPr="00057DD2" w:rsidRDefault="00BF7775" w:rsidP="00BF7775">
            <w:pPr>
              <w:shd w:val="clear" w:color="auto" w:fill="FFFFFF" w:themeFill="background1"/>
              <w:rPr>
                <w:rFonts w:ascii="Times New Roman" w:eastAsia="SimSun" w:hAnsi="Times New Roman"/>
                <w:sz w:val="20"/>
                <w:szCs w:val="20"/>
              </w:rPr>
            </w:pPr>
            <w:r w:rsidRPr="00057DD2">
              <w:rPr>
                <w:rFonts w:ascii="Times New Roman" w:hAnsi="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c>
          <w:tcPr>
            <w:tcW w:w="1642" w:type="pct"/>
            <w:vMerge/>
            <w:tcBorders>
              <w:left w:val="single" w:sz="4" w:space="0" w:color="000000"/>
              <w:right w:val="single" w:sz="4" w:space="0" w:color="000000"/>
            </w:tcBorders>
            <w:shd w:val="clear" w:color="auto" w:fill="FFFFFF" w:themeFill="background1"/>
            <w:vAlign w:val="center"/>
          </w:tcPr>
          <w:p w:rsidR="00BF7775" w:rsidRPr="00057DD2" w:rsidRDefault="00BF7775" w:rsidP="00BF7775">
            <w:pPr>
              <w:shd w:val="clear" w:color="auto" w:fill="FFFFFF" w:themeFill="background1"/>
              <w:rPr>
                <w:rFonts w:ascii="Times New Roman" w:hAnsi="Times New Roman"/>
                <w:sz w:val="20"/>
                <w:szCs w:val="20"/>
              </w:rPr>
            </w:pPr>
          </w:p>
        </w:tc>
      </w:tr>
      <w:tr w:rsidR="00BF7775" w:rsidRPr="00057DD2" w:rsidTr="00BF7775">
        <w:tc>
          <w:tcPr>
            <w:tcW w:w="647" w:type="pct"/>
            <w:tcBorders>
              <w:top w:val="single" w:sz="4" w:space="0" w:color="000000"/>
              <w:left w:val="single" w:sz="4" w:space="0" w:color="000000"/>
              <w:bottom w:val="single" w:sz="4" w:space="0" w:color="000000"/>
            </w:tcBorders>
            <w:shd w:val="clear" w:color="auto" w:fill="FFFFFF" w:themeFill="background1"/>
            <w:vAlign w:val="center"/>
          </w:tcPr>
          <w:p w:rsidR="00BF7775" w:rsidRPr="00057DD2" w:rsidRDefault="00BF7775" w:rsidP="00BF7775">
            <w:pPr>
              <w:shd w:val="clear" w:color="auto" w:fill="FFFFFF" w:themeFill="background1"/>
              <w:tabs>
                <w:tab w:val="left" w:pos="2520"/>
              </w:tabs>
              <w:rPr>
                <w:rFonts w:ascii="Times New Roman" w:eastAsia="SimSun" w:hAnsi="Times New Roman"/>
                <w:sz w:val="20"/>
                <w:szCs w:val="20"/>
              </w:rPr>
            </w:pPr>
            <w:r w:rsidRPr="00057DD2">
              <w:rPr>
                <w:rFonts w:ascii="Times New Roman" w:eastAsia="SimSun" w:hAnsi="Times New Roman"/>
                <w:sz w:val="20"/>
                <w:szCs w:val="20"/>
              </w:rPr>
              <w:t>[12.0.1] - Улично-дорожная сеть</w:t>
            </w:r>
          </w:p>
        </w:tc>
        <w:tc>
          <w:tcPr>
            <w:tcW w:w="1069" w:type="pct"/>
            <w:tcBorders>
              <w:top w:val="single" w:sz="4" w:space="0" w:color="000000"/>
              <w:left w:val="single" w:sz="4" w:space="0" w:color="000000"/>
              <w:bottom w:val="single" w:sz="4" w:space="0" w:color="000000"/>
            </w:tcBorders>
            <w:shd w:val="clear" w:color="auto" w:fill="FFFFFF" w:themeFill="background1"/>
            <w:vAlign w:val="center"/>
          </w:tcPr>
          <w:p w:rsidR="00BF7775" w:rsidRPr="00057DD2" w:rsidRDefault="00BF7775" w:rsidP="00BF7775">
            <w:pPr>
              <w:pStyle w:val="af9"/>
              <w:shd w:val="clear" w:color="auto" w:fill="FFFFFF" w:themeFill="background1"/>
              <w:jc w:val="left"/>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w:t>
            </w:r>
            <w:r w:rsidRPr="00057DD2">
              <w:rPr>
                <w:rFonts w:ascii="Times New Roman" w:eastAsia="SimSun" w:hAnsi="Times New Roman" w:cs="Times New Roman"/>
                <w:sz w:val="20"/>
                <w:szCs w:val="20"/>
              </w:rPr>
              <w:lastRenderedPageBreak/>
              <w:t>разрешенного использования с кодами 2.7.1, 4.9, 7.2.3, а также некапитальных сооружений, предназначенных для охраны транспортных средств</w:t>
            </w:r>
          </w:p>
        </w:tc>
        <w:tc>
          <w:tcPr>
            <w:tcW w:w="1642" w:type="pct"/>
            <w:vMerge/>
            <w:tcBorders>
              <w:left w:val="single" w:sz="4" w:space="0" w:color="000000"/>
              <w:right w:val="single" w:sz="4" w:space="0" w:color="000000"/>
            </w:tcBorders>
            <w:shd w:val="clear" w:color="auto" w:fill="auto"/>
            <w:vAlign w:val="center"/>
          </w:tcPr>
          <w:p w:rsidR="00BF7775" w:rsidRPr="00057DD2" w:rsidRDefault="00BF7775" w:rsidP="00BF7775">
            <w:pPr>
              <w:shd w:val="clear" w:color="auto" w:fill="FFFFFF" w:themeFill="background1"/>
              <w:rPr>
                <w:rFonts w:ascii="Times New Roman" w:hAnsi="Times New Roman"/>
                <w:sz w:val="20"/>
                <w:szCs w:val="20"/>
              </w:rPr>
            </w:pPr>
          </w:p>
        </w:tc>
        <w:tc>
          <w:tcPr>
            <w:tcW w:w="1642" w:type="pct"/>
            <w:vMerge/>
            <w:tcBorders>
              <w:left w:val="single" w:sz="4" w:space="0" w:color="000000"/>
              <w:right w:val="single" w:sz="4" w:space="0" w:color="000000"/>
            </w:tcBorders>
            <w:vAlign w:val="center"/>
          </w:tcPr>
          <w:p w:rsidR="00BF7775" w:rsidRPr="00057DD2" w:rsidRDefault="00BF7775" w:rsidP="00BF7775">
            <w:pPr>
              <w:shd w:val="clear" w:color="auto" w:fill="FFFFFF" w:themeFill="background1"/>
              <w:rPr>
                <w:rFonts w:ascii="Times New Roman" w:hAnsi="Times New Roman"/>
                <w:sz w:val="20"/>
                <w:szCs w:val="20"/>
              </w:rPr>
            </w:pPr>
          </w:p>
        </w:tc>
      </w:tr>
      <w:tr w:rsidR="00BF7775" w:rsidRPr="00057DD2" w:rsidTr="00BF7775">
        <w:tc>
          <w:tcPr>
            <w:tcW w:w="647" w:type="pct"/>
            <w:tcBorders>
              <w:top w:val="single" w:sz="4" w:space="0" w:color="000000"/>
              <w:left w:val="single" w:sz="4" w:space="0" w:color="000000"/>
              <w:bottom w:val="single" w:sz="4" w:space="0" w:color="000000"/>
            </w:tcBorders>
            <w:shd w:val="clear" w:color="auto" w:fill="FFFFFF" w:themeFill="background1"/>
            <w:vAlign w:val="center"/>
          </w:tcPr>
          <w:p w:rsidR="00BF7775" w:rsidRPr="00057DD2" w:rsidRDefault="00BF7775" w:rsidP="00BF7775">
            <w:pPr>
              <w:shd w:val="clear" w:color="auto" w:fill="FFFFFF" w:themeFill="background1"/>
              <w:tabs>
                <w:tab w:val="left" w:pos="2520"/>
              </w:tabs>
              <w:rPr>
                <w:rFonts w:ascii="Times New Roman" w:eastAsia="SimSun" w:hAnsi="Times New Roman"/>
                <w:sz w:val="20"/>
                <w:szCs w:val="20"/>
              </w:rPr>
            </w:pPr>
            <w:r w:rsidRPr="00057DD2">
              <w:rPr>
                <w:rFonts w:ascii="Times New Roman" w:eastAsia="SimSun" w:hAnsi="Times New Roman"/>
                <w:sz w:val="20"/>
                <w:szCs w:val="20"/>
              </w:rPr>
              <w:lastRenderedPageBreak/>
              <w:t>[12.0.2] - Благоустройство территории</w:t>
            </w:r>
          </w:p>
        </w:tc>
        <w:tc>
          <w:tcPr>
            <w:tcW w:w="1069" w:type="pct"/>
            <w:tcBorders>
              <w:top w:val="single" w:sz="4" w:space="0" w:color="000000"/>
              <w:left w:val="single" w:sz="4" w:space="0" w:color="000000"/>
              <w:bottom w:val="single" w:sz="4" w:space="0" w:color="000000"/>
            </w:tcBorders>
            <w:shd w:val="clear" w:color="auto" w:fill="FFFFFF" w:themeFill="background1"/>
            <w:vAlign w:val="center"/>
          </w:tcPr>
          <w:p w:rsidR="00BF7775" w:rsidRPr="00057DD2" w:rsidRDefault="00BF7775" w:rsidP="00BF7775">
            <w:pPr>
              <w:pStyle w:val="af9"/>
              <w:shd w:val="clear" w:color="auto" w:fill="FFFFFF" w:themeFill="background1"/>
              <w:jc w:val="left"/>
              <w:rPr>
                <w:rFonts w:ascii="Times New Roman" w:eastAsia="SimSun" w:hAnsi="Times New Roman" w:cs="Times New Roman"/>
                <w:sz w:val="20"/>
                <w:szCs w:val="20"/>
              </w:rPr>
            </w:pPr>
            <w:r w:rsidRPr="00057DD2">
              <w:rPr>
                <w:rFonts w:ascii="Times New Roman" w:eastAsia="SimSun" w:hAnsi="Times New Roman" w:cs="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642" w:type="pct"/>
            <w:vMerge/>
            <w:tcBorders>
              <w:left w:val="single" w:sz="4" w:space="0" w:color="000000"/>
              <w:bottom w:val="single" w:sz="4" w:space="0" w:color="000000"/>
              <w:right w:val="single" w:sz="4" w:space="0" w:color="000000"/>
            </w:tcBorders>
            <w:shd w:val="clear" w:color="auto" w:fill="auto"/>
            <w:vAlign w:val="center"/>
          </w:tcPr>
          <w:p w:rsidR="00BF7775" w:rsidRPr="00057DD2" w:rsidRDefault="00BF7775" w:rsidP="00BF7775">
            <w:pPr>
              <w:shd w:val="clear" w:color="auto" w:fill="FFFFFF" w:themeFill="background1"/>
              <w:rPr>
                <w:rFonts w:ascii="Times New Roman" w:hAnsi="Times New Roman"/>
                <w:sz w:val="20"/>
                <w:szCs w:val="20"/>
              </w:rPr>
            </w:pPr>
          </w:p>
        </w:tc>
        <w:tc>
          <w:tcPr>
            <w:tcW w:w="1642" w:type="pct"/>
            <w:vMerge/>
            <w:tcBorders>
              <w:left w:val="single" w:sz="4" w:space="0" w:color="000000"/>
              <w:bottom w:val="single" w:sz="4" w:space="0" w:color="000000"/>
              <w:right w:val="single" w:sz="4" w:space="0" w:color="000000"/>
            </w:tcBorders>
            <w:vAlign w:val="center"/>
          </w:tcPr>
          <w:p w:rsidR="00BF7775" w:rsidRPr="00057DD2" w:rsidRDefault="00BF7775" w:rsidP="00BF7775">
            <w:pPr>
              <w:shd w:val="clear" w:color="auto" w:fill="FFFFFF" w:themeFill="background1"/>
              <w:rPr>
                <w:rFonts w:ascii="Times New Roman" w:hAnsi="Times New Roman"/>
                <w:sz w:val="20"/>
                <w:szCs w:val="20"/>
              </w:rPr>
            </w:pPr>
          </w:p>
        </w:tc>
      </w:tr>
    </w:tbl>
    <w:p w:rsidR="00BF7775" w:rsidRPr="00057DD2" w:rsidRDefault="00BF7775" w:rsidP="00BF7775">
      <w:pPr>
        <w:widowControl w:val="0"/>
        <w:shd w:val="clear" w:color="auto" w:fill="FFFFFF" w:themeFill="background1"/>
        <w:spacing w:after="0" w:line="240" w:lineRule="auto"/>
        <w:ind w:firstLine="426"/>
        <w:jc w:val="both"/>
        <w:rPr>
          <w:rFonts w:ascii="Times New Roman" w:eastAsia="Times New Roman" w:hAnsi="Times New Roman" w:cs="Times New Roman"/>
          <w:b/>
          <w:sz w:val="24"/>
          <w:szCs w:val="24"/>
          <w:lang w:eastAsia="zh-CN"/>
        </w:rPr>
      </w:pPr>
    </w:p>
    <w:p w:rsidR="00BF7775" w:rsidRPr="00057DD2" w:rsidRDefault="00BF7775" w:rsidP="00BF7775">
      <w:pPr>
        <w:widowControl w:val="0"/>
        <w:shd w:val="clear" w:color="auto" w:fill="FFFFFF" w:themeFill="background1"/>
        <w:spacing w:after="0" w:line="240" w:lineRule="auto"/>
        <w:ind w:firstLine="426"/>
        <w:jc w:val="center"/>
        <w:rPr>
          <w:rFonts w:ascii="Times New Roman" w:eastAsia="Times New Roman" w:hAnsi="Times New Roman" w:cs="Times New Roman"/>
          <w:b/>
          <w:sz w:val="24"/>
          <w:szCs w:val="24"/>
          <w:lang w:eastAsia="zh-CN"/>
        </w:rPr>
      </w:pPr>
      <w:r w:rsidRPr="00057DD2">
        <w:rPr>
          <w:rFonts w:ascii="Times New Roman" w:eastAsia="Times New Roman" w:hAnsi="Times New Roman" w:cs="Times New Roman"/>
          <w:b/>
          <w:sz w:val="24"/>
          <w:szCs w:val="24"/>
          <w:lang w:eastAsia="zh-CN"/>
        </w:rPr>
        <w:t xml:space="preserve">Условно разрешенные виды использования земельных участков и объектов капитального строительства, предельные </w:t>
      </w:r>
    </w:p>
    <w:p w:rsidR="00BF7775" w:rsidRPr="00057DD2" w:rsidRDefault="00BF7775" w:rsidP="00BF7775">
      <w:pPr>
        <w:widowControl w:val="0"/>
        <w:shd w:val="clear" w:color="auto" w:fill="FFFFFF" w:themeFill="background1"/>
        <w:spacing w:after="0" w:line="240" w:lineRule="auto"/>
        <w:ind w:firstLine="426"/>
        <w:jc w:val="center"/>
        <w:rPr>
          <w:rFonts w:ascii="Times New Roman" w:eastAsia="Times New Roman" w:hAnsi="Times New Roman" w:cs="Times New Roman"/>
          <w:b/>
          <w:sz w:val="24"/>
          <w:szCs w:val="24"/>
          <w:lang w:eastAsia="zh-CN"/>
        </w:rPr>
      </w:pPr>
      <w:r w:rsidRPr="00057DD2">
        <w:rPr>
          <w:rFonts w:ascii="Times New Roman" w:eastAsia="Times New Roman" w:hAnsi="Times New Roman" w:cs="Times New Roman"/>
          <w:b/>
          <w:sz w:val="24"/>
          <w:szCs w:val="24"/>
          <w:lang w:eastAsia="zh-CN"/>
        </w:rPr>
        <w:t>(минимальные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b"/>
        <w:tblW w:w="14737" w:type="dxa"/>
        <w:tblLook w:val="04A0"/>
      </w:tblPr>
      <w:tblGrid>
        <w:gridCol w:w="2830"/>
        <w:gridCol w:w="4820"/>
        <w:gridCol w:w="7087"/>
      </w:tblGrid>
      <w:tr w:rsidR="00BF7775" w:rsidRPr="00057DD2" w:rsidTr="00BF7775">
        <w:trPr>
          <w:trHeight w:val="383"/>
        </w:trPr>
        <w:tc>
          <w:tcPr>
            <w:tcW w:w="2830" w:type="dxa"/>
          </w:tcPr>
          <w:p w:rsidR="00BF7775" w:rsidRPr="00057DD2" w:rsidRDefault="00BF7775" w:rsidP="00BF7775">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Виды разрешенного использования земельных участков</w:t>
            </w:r>
          </w:p>
        </w:tc>
        <w:tc>
          <w:tcPr>
            <w:tcW w:w="4820" w:type="dxa"/>
          </w:tcPr>
          <w:p w:rsidR="00BF7775" w:rsidRPr="00057DD2" w:rsidRDefault="00BF7775" w:rsidP="00BF7775">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Описание вида разрешенного использования земельного участка</w:t>
            </w:r>
          </w:p>
        </w:tc>
        <w:tc>
          <w:tcPr>
            <w:tcW w:w="7087" w:type="dxa"/>
          </w:tcPr>
          <w:p w:rsidR="00BF7775" w:rsidRPr="00057DD2" w:rsidRDefault="00BF7775" w:rsidP="00BF7775">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F7775" w:rsidRPr="00057DD2" w:rsidTr="00BF7775">
        <w:tc>
          <w:tcPr>
            <w:tcW w:w="14737" w:type="dxa"/>
            <w:gridSpan w:val="3"/>
            <w:tcBorders>
              <w:top w:val="single" w:sz="4" w:space="0" w:color="auto"/>
              <w:bottom w:val="single" w:sz="4" w:space="0" w:color="auto"/>
            </w:tcBorders>
            <w:shd w:val="clear" w:color="auto" w:fill="auto"/>
          </w:tcPr>
          <w:p w:rsidR="00BF7775" w:rsidRPr="00057DD2" w:rsidRDefault="00BF7775" w:rsidP="00BF7775">
            <w:pPr>
              <w:jc w:val="center"/>
              <w:rPr>
                <w:rFonts w:ascii="Times New Roman" w:eastAsia="SimSun" w:hAnsi="Times New Roman"/>
                <w:sz w:val="20"/>
                <w:szCs w:val="20"/>
                <w:lang w:eastAsia="zh-CN"/>
              </w:rPr>
            </w:pPr>
            <w:r w:rsidRPr="00057DD2">
              <w:rPr>
                <w:rFonts w:ascii="Times New Roman" w:hAnsi="Times New Roman"/>
                <w:sz w:val="20"/>
                <w:szCs w:val="20"/>
              </w:rPr>
              <w:t>Не установлены</w:t>
            </w:r>
          </w:p>
        </w:tc>
      </w:tr>
    </w:tbl>
    <w:p w:rsidR="00BF7775" w:rsidRPr="00057DD2" w:rsidRDefault="00BF7775" w:rsidP="00BF7775">
      <w:pPr>
        <w:widowControl w:val="0"/>
        <w:shd w:val="clear" w:color="auto" w:fill="FFFFFF" w:themeFill="background1"/>
        <w:spacing w:after="0" w:line="240" w:lineRule="auto"/>
        <w:ind w:firstLine="426"/>
        <w:jc w:val="center"/>
        <w:rPr>
          <w:rFonts w:ascii="Times New Roman" w:eastAsia="SimSun" w:hAnsi="Times New Roman" w:cs="Times New Roman"/>
          <w:b/>
          <w:sz w:val="24"/>
          <w:szCs w:val="24"/>
          <w:lang w:eastAsia="zh-CN"/>
        </w:rPr>
      </w:pPr>
    </w:p>
    <w:p w:rsidR="00BF7775" w:rsidRPr="00057DD2" w:rsidRDefault="00BF7775" w:rsidP="00BF7775">
      <w:pPr>
        <w:shd w:val="clear" w:color="auto" w:fill="FFFFFF" w:themeFill="background1"/>
        <w:spacing w:after="120" w:line="240" w:lineRule="auto"/>
        <w:jc w:val="both"/>
        <w:rPr>
          <w:rFonts w:ascii="Times New Roman" w:eastAsia="SimSun" w:hAnsi="Times New Roman" w:cs="Times New Roman"/>
          <w:sz w:val="24"/>
          <w:szCs w:val="24"/>
        </w:rPr>
      </w:pPr>
      <w:r w:rsidRPr="00057DD2">
        <w:rPr>
          <w:rFonts w:ascii="Times New Roman" w:eastAsia="SimSun" w:hAnsi="Times New Roman" w:cs="Times New Roman"/>
          <w:sz w:val="24"/>
          <w:szCs w:val="24"/>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p>
    <w:p w:rsidR="00BF7775" w:rsidRPr="00057DD2" w:rsidRDefault="00BF7775" w:rsidP="00BF7775">
      <w:pPr>
        <w:widowControl w:val="0"/>
        <w:shd w:val="clear" w:color="auto" w:fill="FFFFFF" w:themeFill="background1"/>
        <w:spacing w:after="0" w:line="240" w:lineRule="auto"/>
        <w:ind w:firstLine="426"/>
        <w:jc w:val="center"/>
        <w:rPr>
          <w:rFonts w:ascii="Times New Roman" w:eastAsia="SimSun" w:hAnsi="Times New Roman" w:cs="Times New Roman"/>
          <w:b/>
          <w:sz w:val="24"/>
          <w:szCs w:val="24"/>
          <w:lang w:eastAsia="zh-CN"/>
        </w:rPr>
      </w:pPr>
      <w:r w:rsidRPr="00057DD2">
        <w:rPr>
          <w:rFonts w:ascii="Times New Roman" w:eastAsia="SimSun" w:hAnsi="Times New Roman" w:cs="Times New Roman"/>
          <w:b/>
          <w:sz w:val="24"/>
          <w:szCs w:val="24"/>
          <w:lang w:eastAsia="zh-CN"/>
        </w:rPr>
        <w:lastRenderedPageBreak/>
        <w:t xml:space="preserve">Вспомогательные виды разрешенного использования земельных участков и объектов капитального строительства, </w:t>
      </w:r>
    </w:p>
    <w:p w:rsidR="00BF7775" w:rsidRPr="00057DD2" w:rsidRDefault="00BF7775" w:rsidP="00BF7775">
      <w:pPr>
        <w:widowControl w:val="0"/>
        <w:shd w:val="clear" w:color="auto" w:fill="FFFFFF" w:themeFill="background1"/>
        <w:spacing w:after="120" w:line="240" w:lineRule="auto"/>
        <w:ind w:firstLine="426"/>
        <w:jc w:val="center"/>
        <w:rPr>
          <w:rFonts w:ascii="Times New Roman" w:eastAsia="SimSun" w:hAnsi="Times New Roman" w:cs="Times New Roman"/>
          <w:b/>
          <w:sz w:val="24"/>
          <w:szCs w:val="24"/>
          <w:lang w:eastAsia="zh-CN"/>
        </w:rPr>
      </w:pPr>
      <w:r w:rsidRPr="00057DD2">
        <w:rPr>
          <w:rFonts w:ascii="Times New Roman" w:eastAsia="SimSun" w:hAnsi="Times New Roman" w:cs="Times New Roman"/>
          <w:b/>
          <w:sz w:val="24"/>
          <w:szCs w:val="24"/>
          <w:lang w:eastAsia="zh-CN"/>
        </w:rPr>
        <w:t>предельные параметры разрешенного строительства, реконструкции объектов капитального строительства</w:t>
      </w:r>
    </w:p>
    <w:tbl>
      <w:tblPr>
        <w:tblStyle w:val="afb"/>
        <w:tblW w:w="14737" w:type="dxa"/>
        <w:tblLook w:val="04A0"/>
      </w:tblPr>
      <w:tblGrid>
        <w:gridCol w:w="6254"/>
        <w:gridCol w:w="8483"/>
      </w:tblGrid>
      <w:tr w:rsidR="00BF7775" w:rsidRPr="00057DD2" w:rsidTr="00BF7775">
        <w:tc>
          <w:tcPr>
            <w:tcW w:w="6254" w:type="dxa"/>
            <w:tcBorders>
              <w:top w:val="single" w:sz="4" w:space="0" w:color="000000"/>
              <w:left w:val="single" w:sz="4" w:space="0" w:color="000000"/>
              <w:bottom w:val="single" w:sz="4" w:space="0" w:color="000000"/>
            </w:tcBorders>
            <w:shd w:val="clear" w:color="auto" w:fill="auto"/>
            <w:vAlign w:val="center"/>
          </w:tcPr>
          <w:p w:rsidR="00BF7775" w:rsidRPr="00057DD2" w:rsidRDefault="00BF7775" w:rsidP="00BF7775">
            <w:pPr>
              <w:shd w:val="clear" w:color="auto" w:fill="FFFFFF" w:themeFill="background1"/>
              <w:tabs>
                <w:tab w:val="left" w:pos="-1667"/>
              </w:tabs>
              <w:ind w:firstLine="426"/>
              <w:jc w:val="center"/>
              <w:rPr>
                <w:rFonts w:ascii="Times New Roman" w:hAnsi="Times New Roman"/>
                <w:sz w:val="20"/>
                <w:szCs w:val="20"/>
              </w:rPr>
            </w:pPr>
            <w:r w:rsidRPr="00057DD2">
              <w:rPr>
                <w:rFonts w:ascii="Times New Roman" w:eastAsia="SimSun" w:hAnsi="Times New Roman"/>
                <w:b/>
                <w:sz w:val="20"/>
                <w:szCs w:val="20"/>
              </w:rPr>
              <w:t>Виды разрешенного использования земельных участков и</w:t>
            </w:r>
            <w:r w:rsidRPr="00057DD2">
              <w:rPr>
                <w:rFonts w:ascii="Times New Roman" w:hAnsi="Times New Roman"/>
                <w:b/>
                <w:sz w:val="20"/>
                <w:szCs w:val="20"/>
              </w:rPr>
              <w:t xml:space="preserve"> объектов капитального строительства</w:t>
            </w:r>
          </w:p>
        </w:tc>
        <w:tc>
          <w:tcPr>
            <w:tcW w:w="84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7775" w:rsidRPr="00057DD2" w:rsidRDefault="00BF7775" w:rsidP="00BF7775">
            <w:pPr>
              <w:shd w:val="clear" w:color="auto" w:fill="FFFFFF" w:themeFill="background1"/>
              <w:tabs>
                <w:tab w:val="left" w:pos="-6204"/>
              </w:tabs>
              <w:ind w:firstLine="426"/>
              <w:jc w:val="center"/>
              <w:rPr>
                <w:rFonts w:ascii="Times New Roman" w:hAnsi="Times New Roman"/>
                <w:sz w:val="20"/>
                <w:szCs w:val="20"/>
              </w:rPr>
            </w:pPr>
            <w:r w:rsidRPr="00057DD2">
              <w:rPr>
                <w:rFonts w:ascii="Times New Roman" w:hAnsi="Times New Roman"/>
                <w:b/>
                <w:sz w:val="20"/>
                <w:szCs w:val="20"/>
              </w:rPr>
              <w:t>Предельные параметры разрешенного строительства, реконструкции объектов капитального строительства</w:t>
            </w:r>
          </w:p>
        </w:tc>
      </w:tr>
      <w:tr w:rsidR="00BF7775" w:rsidRPr="00057DD2" w:rsidTr="00BF7775">
        <w:tc>
          <w:tcPr>
            <w:tcW w:w="6254" w:type="dxa"/>
            <w:vAlign w:val="center"/>
          </w:tcPr>
          <w:p w:rsidR="00BF7775" w:rsidRPr="00057DD2" w:rsidRDefault="00BF7775" w:rsidP="00BF7775">
            <w:pPr>
              <w:shd w:val="clear" w:color="auto" w:fill="FFFFFF" w:themeFill="background1"/>
              <w:tabs>
                <w:tab w:val="left" w:pos="2520"/>
              </w:tabs>
              <w:rPr>
                <w:rFonts w:ascii="Times New Roman" w:eastAsia="SimSun" w:hAnsi="Times New Roman"/>
                <w:sz w:val="20"/>
                <w:szCs w:val="20"/>
                <w:lang w:eastAsia="zh-CN"/>
              </w:rPr>
            </w:pPr>
            <w:r w:rsidRPr="00057DD2">
              <w:rPr>
                <w:rFonts w:ascii="Times New Roman" w:eastAsia="SimSun" w:hAnsi="Times New Roman"/>
                <w:sz w:val="20"/>
                <w:szCs w:val="20"/>
                <w:lang w:eastAsia="zh-CN"/>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осуществляются совместно с ними.</w:t>
            </w:r>
          </w:p>
          <w:p w:rsidR="00BF7775" w:rsidRPr="00057DD2" w:rsidRDefault="00BF7775" w:rsidP="00BF7775">
            <w:pPr>
              <w:shd w:val="clear" w:color="auto" w:fill="FFFFFF" w:themeFill="background1"/>
              <w:tabs>
                <w:tab w:val="left" w:pos="2520"/>
              </w:tabs>
              <w:rPr>
                <w:rFonts w:ascii="Times New Roman" w:eastAsia="SimSun" w:hAnsi="Times New Roman"/>
                <w:sz w:val="20"/>
                <w:szCs w:val="20"/>
                <w:lang w:eastAsia="zh-CN"/>
              </w:rPr>
            </w:pPr>
            <w:r w:rsidRPr="00057DD2">
              <w:rPr>
                <w:rFonts w:ascii="Times New Roman" w:eastAsia="SimSun" w:hAnsi="Times New Roman"/>
                <w:sz w:val="20"/>
                <w:szCs w:val="20"/>
                <w:lang w:eastAsia="zh-CN"/>
              </w:rPr>
              <w:t>Вспомогательные виды разрешенного использования земельных участков не установлены.</w:t>
            </w:r>
          </w:p>
          <w:p w:rsidR="00BF7775" w:rsidRPr="00057DD2" w:rsidRDefault="00BF7775" w:rsidP="00BF7775">
            <w:pPr>
              <w:shd w:val="clear" w:color="auto" w:fill="FFFFFF" w:themeFill="background1"/>
              <w:tabs>
                <w:tab w:val="left" w:pos="2520"/>
              </w:tabs>
              <w:rPr>
                <w:rFonts w:ascii="Times New Roman" w:eastAsia="SimSun" w:hAnsi="Times New Roman"/>
                <w:sz w:val="20"/>
                <w:szCs w:val="20"/>
                <w:lang w:eastAsia="zh-CN"/>
              </w:rPr>
            </w:pPr>
            <w:r w:rsidRPr="00057DD2">
              <w:rPr>
                <w:rFonts w:ascii="Times New Roman" w:eastAsia="SimSun" w:hAnsi="Times New Roman"/>
                <w:sz w:val="20"/>
                <w:szCs w:val="20"/>
                <w:lang w:eastAsia="zh-CN"/>
              </w:rPr>
              <w:t>Вспомогательные объекты предназначены только для обслуживания основного объекта и технологически связаны с ними.</w:t>
            </w:r>
          </w:p>
          <w:p w:rsidR="00BF7775" w:rsidRPr="00057DD2" w:rsidRDefault="00BF7775" w:rsidP="00BF7775">
            <w:pPr>
              <w:shd w:val="clear" w:color="auto" w:fill="FFFFFF" w:themeFill="background1"/>
              <w:tabs>
                <w:tab w:val="left" w:pos="2520"/>
              </w:tabs>
              <w:rPr>
                <w:rFonts w:ascii="Times New Roman" w:eastAsia="SimSun" w:hAnsi="Times New Roman"/>
                <w:sz w:val="20"/>
                <w:szCs w:val="20"/>
                <w:lang w:eastAsia="zh-CN"/>
              </w:rPr>
            </w:pPr>
            <w:r w:rsidRPr="00057DD2">
              <w:rPr>
                <w:rFonts w:ascii="Times New Roman" w:eastAsia="SimSun" w:hAnsi="Times New Roman"/>
                <w:sz w:val="20"/>
                <w:szCs w:val="20"/>
                <w:lang w:eastAsia="zh-CN"/>
              </w:rPr>
              <w:t>Обоснование факта отнесения того или иного объекта к числу вспомогательных возможно на основании информации, содержащейся в проектной документации объектов капитального строительства (за исключением объектов индивидуального жилищного строительства)</w:t>
            </w:r>
          </w:p>
          <w:p w:rsidR="00BF7775" w:rsidRPr="00057DD2" w:rsidRDefault="00BF7775" w:rsidP="00BF7775">
            <w:pPr>
              <w:shd w:val="clear" w:color="auto" w:fill="FFFFFF" w:themeFill="background1"/>
              <w:tabs>
                <w:tab w:val="left" w:pos="2520"/>
              </w:tabs>
              <w:rPr>
                <w:rFonts w:ascii="Times New Roman" w:eastAsia="SimSun" w:hAnsi="Times New Roman"/>
                <w:sz w:val="20"/>
                <w:szCs w:val="20"/>
                <w:lang w:eastAsia="zh-CN"/>
              </w:rPr>
            </w:pPr>
            <w:r w:rsidRPr="00057DD2">
              <w:rPr>
                <w:rFonts w:ascii="Times New Roman" w:eastAsia="SimSun" w:hAnsi="Times New Roman"/>
                <w:sz w:val="20"/>
                <w:szCs w:val="20"/>
                <w:lang w:eastAsia="zh-CN"/>
              </w:rPr>
              <w:t>Возведение вспомогательных объектов осуществляется только при наличии основных объектов или действующего разрешения на строительство основных объектов капитального строительства.</w:t>
            </w:r>
          </w:p>
        </w:tc>
        <w:tc>
          <w:tcPr>
            <w:tcW w:w="8483" w:type="dxa"/>
            <w:vAlign w:val="center"/>
          </w:tcPr>
          <w:p w:rsidR="00BF7775" w:rsidRPr="00057DD2" w:rsidRDefault="00BF7775" w:rsidP="00BF7775">
            <w:pPr>
              <w:shd w:val="clear" w:color="auto" w:fill="FFFFFF" w:themeFill="background1"/>
              <w:tabs>
                <w:tab w:val="left" w:pos="-6204"/>
              </w:tabs>
              <w:rPr>
                <w:rFonts w:ascii="Times New Roman" w:eastAsia="SimSun" w:hAnsi="Times New Roman"/>
                <w:sz w:val="20"/>
                <w:szCs w:val="20"/>
                <w:lang w:eastAsia="zh-CN"/>
              </w:rPr>
            </w:pPr>
            <w:r w:rsidRPr="00057DD2">
              <w:rPr>
                <w:rFonts w:ascii="Times New Roman" w:eastAsia="SimSun" w:hAnsi="Times New Roman"/>
                <w:sz w:val="20"/>
                <w:szCs w:val="20"/>
                <w:lang w:eastAsia="zh-CN"/>
              </w:rPr>
              <w:t>Формирование земельного участка под размещение вспомогательных объектов не требуется.</w:t>
            </w:r>
          </w:p>
          <w:p w:rsidR="00BF7775" w:rsidRPr="00057DD2" w:rsidRDefault="00BF7775" w:rsidP="00BF7775">
            <w:pPr>
              <w:shd w:val="clear" w:color="auto" w:fill="FFFFFF" w:themeFill="background1"/>
              <w:tabs>
                <w:tab w:val="left" w:pos="-6204"/>
              </w:tabs>
              <w:rPr>
                <w:rFonts w:ascii="Times New Roman" w:eastAsia="SimSun" w:hAnsi="Times New Roman"/>
                <w:sz w:val="20"/>
                <w:szCs w:val="20"/>
                <w:lang w:eastAsia="zh-CN"/>
              </w:rPr>
            </w:pPr>
            <w:r w:rsidRPr="00057DD2">
              <w:rPr>
                <w:rFonts w:ascii="Times New Roman" w:eastAsia="SimSun" w:hAnsi="Times New Roman"/>
                <w:sz w:val="20"/>
                <w:szCs w:val="20"/>
                <w:lang w:eastAsia="zh-CN"/>
              </w:rPr>
              <w:t>Суммарная общая площадь зданий, сооружений, занимаемых объектами основных и вспомогательных видов разрешенного использования, расположенных на территории одного земельного участка, не должна превышать максимальный процент застройки установленный в соответствии с видом разрешенного использования земельного участка.</w:t>
            </w:r>
          </w:p>
        </w:tc>
      </w:tr>
      <w:tr w:rsidR="00BF7775" w:rsidRPr="00057DD2" w:rsidTr="00BF7775">
        <w:tc>
          <w:tcPr>
            <w:tcW w:w="6254" w:type="dxa"/>
            <w:vAlign w:val="center"/>
          </w:tcPr>
          <w:p w:rsidR="00BF7775" w:rsidRPr="00057DD2" w:rsidRDefault="00BF7775" w:rsidP="00BF7775">
            <w:pPr>
              <w:shd w:val="clear" w:color="auto" w:fill="FFFFFF" w:themeFill="background1"/>
              <w:tabs>
                <w:tab w:val="left" w:pos="2520"/>
              </w:tabs>
              <w:rPr>
                <w:rFonts w:ascii="Times New Roman" w:eastAsia="SimSun" w:hAnsi="Times New Roman"/>
                <w:sz w:val="20"/>
                <w:szCs w:val="20"/>
                <w:lang w:eastAsia="zh-CN"/>
              </w:rPr>
            </w:pPr>
            <w:r w:rsidRPr="00057DD2">
              <w:rPr>
                <w:rFonts w:ascii="Times New Roman" w:eastAsia="SimSun" w:hAnsi="Times New Roman"/>
                <w:sz w:val="20"/>
                <w:szCs w:val="20"/>
                <w:lang w:eastAsia="zh-CN"/>
              </w:rPr>
              <w:t>- контрольно-пропускные пункты</w:t>
            </w:r>
          </w:p>
        </w:tc>
        <w:tc>
          <w:tcPr>
            <w:tcW w:w="8483" w:type="dxa"/>
            <w:vAlign w:val="center"/>
          </w:tcPr>
          <w:p w:rsidR="00BF7775" w:rsidRPr="00057DD2" w:rsidRDefault="00BF7775" w:rsidP="00BF7775">
            <w:pPr>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расстояние от границы смежного земельного участка не менее - 1 м;</w:t>
            </w:r>
          </w:p>
          <w:p w:rsidR="00BF7775" w:rsidRPr="00057DD2" w:rsidRDefault="00BF7775" w:rsidP="00BF7775">
            <w:pPr>
              <w:shd w:val="clear" w:color="auto" w:fill="FFFFFF" w:themeFill="background1"/>
              <w:rPr>
                <w:rFonts w:ascii="Times New Roman" w:hAnsi="Times New Roman"/>
                <w:b/>
                <w:sz w:val="20"/>
                <w:szCs w:val="20"/>
              </w:rPr>
            </w:pPr>
            <w:r w:rsidRPr="00057DD2">
              <w:rPr>
                <w:rFonts w:ascii="Times New Roman" w:hAnsi="Times New Roman"/>
                <w:sz w:val="20"/>
                <w:szCs w:val="20"/>
              </w:rPr>
              <w:t>-минимальный отступ от красной линии улиц - 1 м;</w:t>
            </w:r>
          </w:p>
          <w:p w:rsidR="00BF7775" w:rsidRPr="00057DD2" w:rsidRDefault="00BF7775" w:rsidP="00BF7775">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 максимальное количество надземных этажей зданий – 2 этажа.</w:t>
            </w:r>
          </w:p>
        </w:tc>
      </w:tr>
      <w:tr w:rsidR="00BF7775" w:rsidRPr="00057DD2" w:rsidTr="00BF7775">
        <w:tc>
          <w:tcPr>
            <w:tcW w:w="6254" w:type="dxa"/>
            <w:vAlign w:val="center"/>
          </w:tcPr>
          <w:p w:rsidR="00BF7775" w:rsidRPr="00057DD2" w:rsidRDefault="00BF7775" w:rsidP="00BF7775">
            <w:pPr>
              <w:shd w:val="clear" w:color="auto" w:fill="FFFFFF" w:themeFill="background1"/>
              <w:tabs>
                <w:tab w:val="left" w:pos="2520"/>
              </w:tabs>
              <w:rPr>
                <w:rFonts w:ascii="Times New Roman" w:eastAsia="SimSun" w:hAnsi="Times New Roman"/>
                <w:sz w:val="20"/>
                <w:szCs w:val="20"/>
                <w:lang w:eastAsia="zh-CN"/>
              </w:rPr>
            </w:pPr>
            <w:r w:rsidRPr="00057DD2">
              <w:rPr>
                <w:rFonts w:ascii="Times New Roman" w:eastAsia="SimSun" w:hAnsi="Times New Roman"/>
                <w:sz w:val="20"/>
                <w:szCs w:val="20"/>
                <w:lang w:eastAsia="zh-CN"/>
              </w:rPr>
              <w:t>- площадки для мусоросборников</w:t>
            </w:r>
          </w:p>
        </w:tc>
        <w:tc>
          <w:tcPr>
            <w:tcW w:w="8483" w:type="dxa"/>
            <w:vAlign w:val="center"/>
          </w:tcPr>
          <w:p w:rsidR="00BF7775" w:rsidRPr="00057DD2" w:rsidRDefault="00BF7775" w:rsidP="00BF7775">
            <w:pPr>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xml:space="preserve">- </w:t>
            </w:r>
            <w:r w:rsidRPr="00057DD2">
              <w:rPr>
                <w:rFonts w:ascii="Times New Roman" w:eastAsia="Times New Roman" w:hAnsi="Times New Roman"/>
                <w:sz w:val="20"/>
                <w:szCs w:val="20"/>
                <w:lang w:eastAsia="ru-RU"/>
              </w:rPr>
              <w:t>расстояния от площадок для мусоросборников до физкультурных площадок, площадок для игр детей и отдыха взрослых, а также до границ дошкольных образовательных организаций, медицинских организаций и предприятий питания следует принимать не менее 20 м</w:t>
            </w:r>
            <w:r w:rsidRPr="00057DD2">
              <w:rPr>
                <w:rFonts w:ascii="Times New Roman" w:eastAsia="Times New Roman" w:hAnsi="Times New Roman"/>
                <w:sz w:val="20"/>
                <w:szCs w:val="20"/>
                <w:lang w:eastAsia="zh-CN"/>
              </w:rPr>
              <w:t>;</w:t>
            </w:r>
          </w:p>
          <w:p w:rsidR="00BF7775" w:rsidRPr="00057DD2" w:rsidRDefault="00BF7775" w:rsidP="00BF7775">
            <w:pPr>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общее количество контейнеров не более 5 шт;</w:t>
            </w:r>
          </w:p>
          <w:p w:rsidR="00BF7775" w:rsidRPr="00057DD2" w:rsidRDefault="00BF7775" w:rsidP="00BF7775">
            <w:pPr>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расстояние от мусоросборников до границы смежного земельного участка не менее - 4 м.</w:t>
            </w:r>
          </w:p>
        </w:tc>
      </w:tr>
      <w:tr w:rsidR="00BF7775" w:rsidRPr="00057DD2" w:rsidTr="00BF7775">
        <w:tc>
          <w:tcPr>
            <w:tcW w:w="6254" w:type="dxa"/>
            <w:vAlign w:val="center"/>
          </w:tcPr>
          <w:p w:rsidR="00BF7775" w:rsidRPr="00057DD2" w:rsidRDefault="00BF7775" w:rsidP="00BF7775">
            <w:pPr>
              <w:shd w:val="clear" w:color="auto" w:fill="FFFFFF" w:themeFill="background1"/>
              <w:tabs>
                <w:tab w:val="left" w:pos="2520"/>
              </w:tabs>
              <w:rPr>
                <w:rFonts w:ascii="Times New Roman" w:eastAsia="SimSun" w:hAnsi="Times New Roman"/>
                <w:sz w:val="20"/>
                <w:szCs w:val="20"/>
                <w:lang w:eastAsia="zh-CN"/>
              </w:rPr>
            </w:pPr>
            <w:r w:rsidRPr="00057DD2">
              <w:rPr>
                <w:rFonts w:ascii="Times New Roman" w:eastAsia="SimSun" w:hAnsi="Times New Roman"/>
                <w:sz w:val="20"/>
                <w:szCs w:val="20"/>
                <w:lang w:eastAsia="zh-CN"/>
              </w:rPr>
              <w:t>- надворные уборные</w:t>
            </w:r>
          </w:p>
        </w:tc>
        <w:tc>
          <w:tcPr>
            <w:tcW w:w="8483" w:type="dxa"/>
            <w:vAlign w:val="center"/>
          </w:tcPr>
          <w:p w:rsidR="00BF7775" w:rsidRPr="00057DD2" w:rsidRDefault="00BF7775" w:rsidP="00BF7775">
            <w:pPr>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xml:space="preserve">- расстояние от красной линии не менее - 10 м; </w:t>
            </w:r>
          </w:p>
          <w:p w:rsidR="00BF7775" w:rsidRPr="00057DD2" w:rsidRDefault="00BF7775" w:rsidP="00BF7775">
            <w:pPr>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расстояние от границы смежного земельного участка не менее - 4 м;</w:t>
            </w:r>
          </w:p>
          <w:p w:rsidR="00BF7775" w:rsidRPr="00057DD2" w:rsidRDefault="00BF7775" w:rsidP="00BF7775">
            <w:pPr>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расстояние от туалета до источника водоснабжения (колодца) – не менее 25 м.</w:t>
            </w:r>
          </w:p>
        </w:tc>
      </w:tr>
      <w:tr w:rsidR="00BF7775" w:rsidRPr="00057DD2" w:rsidTr="00BF7775">
        <w:tc>
          <w:tcPr>
            <w:tcW w:w="6254" w:type="dxa"/>
            <w:vAlign w:val="center"/>
          </w:tcPr>
          <w:p w:rsidR="00BF7775" w:rsidRPr="00057DD2" w:rsidRDefault="00BF7775" w:rsidP="00BF7775">
            <w:pPr>
              <w:shd w:val="clear" w:color="auto" w:fill="FFFFFF" w:themeFill="background1"/>
              <w:tabs>
                <w:tab w:val="left" w:pos="2520"/>
              </w:tabs>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 септики, водонепроницаемые выгребы, фильтрующие колодцы </w:t>
            </w:r>
          </w:p>
        </w:tc>
        <w:tc>
          <w:tcPr>
            <w:tcW w:w="8483" w:type="dxa"/>
            <w:vAlign w:val="center"/>
          </w:tcPr>
          <w:p w:rsidR="00BF7775" w:rsidRPr="00057DD2" w:rsidRDefault="00BF7775" w:rsidP="00BF7775">
            <w:pPr>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расстояние от границы смежного земельного участка не менее - 4 м;</w:t>
            </w:r>
          </w:p>
          <w:p w:rsidR="00BF7775" w:rsidRPr="00057DD2" w:rsidRDefault="00BF7775" w:rsidP="00BF7775">
            <w:pPr>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xml:space="preserve">- расстояние от фундамента построек до септика, водонепроницаемого выгреба - не менее 5 м; </w:t>
            </w:r>
          </w:p>
          <w:p w:rsidR="00BF7775" w:rsidRPr="00057DD2" w:rsidRDefault="00BF7775" w:rsidP="00BF7775">
            <w:pPr>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расстояние от фундамента построек до фильтрующего колодца - не менее 8 м.</w:t>
            </w:r>
          </w:p>
        </w:tc>
      </w:tr>
    </w:tbl>
    <w:p w:rsidR="00BD47BD" w:rsidRPr="001E4C37" w:rsidRDefault="00BD47BD" w:rsidP="00BC35EC">
      <w:pPr>
        <w:pStyle w:val="2"/>
        <w:spacing w:before="240" w:after="240"/>
        <w:rPr>
          <w:rFonts w:eastAsia="SimSun"/>
          <w:caps/>
          <w:sz w:val="26"/>
          <w:szCs w:val="26"/>
        </w:rPr>
      </w:pPr>
      <w:r w:rsidRPr="001E4C37">
        <w:rPr>
          <w:rFonts w:eastAsia="SimSun"/>
          <w:caps/>
          <w:sz w:val="26"/>
          <w:szCs w:val="26"/>
        </w:rPr>
        <w:lastRenderedPageBreak/>
        <w:t>Зоны сельскохозяйственного использования</w:t>
      </w:r>
      <w:bookmarkEnd w:id="19"/>
    </w:p>
    <w:p w:rsidR="00BD47BD" w:rsidRPr="001E4C37" w:rsidRDefault="00BD47BD" w:rsidP="00032456">
      <w:pPr>
        <w:shd w:val="clear" w:color="auto" w:fill="FFFFFF" w:themeFill="background1"/>
        <w:spacing w:after="0" w:line="240" w:lineRule="auto"/>
        <w:ind w:firstLine="426"/>
        <w:jc w:val="both"/>
        <w:rPr>
          <w:rFonts w:ascii="Times New Roman" w:eastAsia="Times New Roman" w:hAnsi="Times New Roman" w:cs="Times New Roman"/>
          <w:sz w:val="24"/>
          <w:szCs w:val="24"/>
          <w:lang w:eastAsia="ar-SA"/>
        </w:rPr>
      </w:pPr>
      <w:r w:rsidRPr="001E4C37">
        <w:rPr>
          <w:rFonts w:ascii="Times New Roman" w:eastAsia="Times New Roman" w:hAnsi="Times New Roman" w:cs="Times New Roman"/>
          <w:sz w:val="24"/>
          <w:szCs w:val="24"/>
          <w:lang w:eastAsia="ar-SA"/>
        </w:rPr>
        <w:t>Земельные участки в составе зон сельскохозяйственного использования в населенных пунктах - земельные участки, занятые пашнями, многолетними насаждениями, а также зданиями, строениями, сооружениями сельскохозяйственного назначения - используются в целях ведения сельскохозяйственного производства до момента изменения вида их использования в соответствии с генеральными планами населенных пунктов и правилами землепользования и застройки</w:t>
      </w:r>
    </w:p>
    <w:p w:rsidR="006E2C7E" w:rsidRPr="001E4C37" w:rsidRDefault="006E2C7E" w:rsidP="00032456">
      <w:pPr>
        <w:shd w:val="clear" w:color="auto" w:fill="FFFFFF" w:themeFill="background1"/>
        <w:spacing w:after="0" w:line="240" w:lineRule="auto"/>
        <w:ind w:firstLine="426"/>
        <w:jc w:val="both"/>
        <w:rPr>
          <w:rFonts w:ascii="Times New Roman" w:eastAsia="Times New Roman" w:hAnsi="Times New Roman" w:cs="Times New Roman"/>
          <w:sz w:val="24"/>
          <w:szCs w:val="24"/>
          <w:lang w:eastAsia="ar-SA"/>
        </w:rPr>
      </w:pPr>
    </w:p>
    <w:p w:rsidR="00557DA3" w:rsidRPr="001E4C37" w:rsidRDefault="00557DA3" w:rsidP="00A51189">
      <w:pPr>
        <w:pStyle w:val="3"/>
        <w:keepLines/>
        <w:spacing w:after="240"/>
        <w:jc w:val="center"/>
        <w:rPr>
          <w:rFonts w:ascii="Times New Roman" w:eastAsia="SimSun" w:hAnsi="Times New Roman"/>
          <w:sz w:val="24"/>
          <w:szCs w:val="24"/>
          <w:u w:val="single"/>
          <w:lang w:eastAsia="zh-CN"/>
        </w:rPr>
      </w:pPr>
      <w:bookmarkStart w:id="20" w:name="_Toc164669811"/>
      <w:r w:rsidRPr="001E4C37">
        <w:rPr>
          <w:rFonts w:ascii="Times New Roman" w:eastAsia="SimSun" w:hAnsi="Times New Roman"/>
          <w:sz w:val="24"/>
          <w:szCs w:val="24"/>
          <w:u w:val="single"/>
          <w:lang w:eastAsia="zh-CN"/>
        </w:rPr>
        <w:t>С</w:t>
      </w:r>
      <w:r w:rsidR="00A51189" w:rsidRPr="001E4C37">
        <w:rPr>
          <w:rFonts w:ascii="Times New Roman" w:eastAsia="SimSun" w:hAnsi="Times New Roman"/>
          <w:sz w:val="24"/>
          <w:szCs w:val="24"/>
          <w:u w:val="single"/>
          <w:lang w:eastAsia="zh-CN"/>
        </w:rPr>
        <w:t>И</w:t>
      </w:r>
      <w:r w:rsidRPr="001E4C37">
        <w:rPr>
          <w:rFonts w:ascii="Times New Roman" w:eastAsia="SimSun" w:hAnsi="Times New Roman"/>
          <w:sz w:val="24"/>
          <w:szCs w:val="24"/>
          <w:u w:val="single"/>
          <w:lang w:eastAsia="zh-CN"/>
        </w:rPr>
        <w:t xml:space="preserve">. Зона </w:t>
      </w:r>
      <w:r w:rsidR="00A51189" w:rsidRPr="001E4C37">
        <w:rPr>
          <w:rFonts w:ascii="Times New Roman" w:eastAsia="SimSun" w:hAnsi="Times New Roman"/>
          <w:sz w:val="24"/>
          <w:szCs w:val="24"/>
          <w:u w:val="single"/>
          <w:lang w:eastAsia="zh-CN"/>
        </w:rPr>
        <w:t>сельскохозяйственного назначения</w:t>
      </w:r>
      <w:bookmarkEnd w:id="20"/>
    </w:p>
    <w:p w:rsidR="00622DFA" w:rsidRPr="00057DD2" w:rsidRDefault="00622DFA" w:rsidP="00622DFA">
      <w:pPr>
        <w:shd w:val="clear" w:color="auto" w:fill="FFFFFF" w:themeFill="background1"/>
        <w:spacing w:after="0" w:line="240" w:lineRule="auto"/>
        <w:ind w:firstLine="426"/>
        <w:jc w:val="both"/>
        <w:rPr>
          <w:rFonts w:ascii="Times New Roman" w:eastAsia="Times New Roman" w:hAnsi="Times New Roman" w:cs="Times New Roman"/>
          <w:sz w:val="24"/>
          <w:szCs w:val="24"/>
          <w:lang w:eastAsia="ar-SA"/>
        </w:rPr>
      </w:pPr>
      <w:r w:rsidRPr="00057DD2">
        <w:rPr>
          <w:rFonts w:ascii="Times New Roman" w:eastAsia="Times New Roman" w:hAnsi="Times New Roman" w:cs="Times New Roman"/>
          <w:sz w:val="24"/>
          <w:szCs w:val="24"/>
          <w:lang w:eastAsia="ar-SA"/>
        </w:rPr>
        <w:t>Зона СИ выделена для обеспечения правовых условий использования земельных участков и объектов капитального строительства, предназначенных для ведения сельского хозяйства, развития объектов сельскохозяйственного назначения на землях сельского поселения.</w:t>
      </w:r>
    </w:p>
    <w:p w:rsidR="00622DFA" w:rsidRPr="00057DD2" w:rsidRDefault="00622DFA" w:rsidP="00622DFA">
      <w:pPr>
        <w:widowControl w:val="0"/>
        <w:shd w:val="clear" w:color="auto" w:fill="FFFFFF" w:themeFill="background1"/>
        <w:spacing w:before="120" w:after="0" w:line="240" w:lineRule="auto"/>
        <w:ind w:firstLine="426"/>
        <w:jc w:val="center"/>
        <w:rPr>
          <w:rFonts w:ascii="Times New Roman" w:eastAsia="Times New Roman" w:hAnsi="Times New Roman" w:cs="Times New Roman"/>
          <w:b/>
          <w:sz w:val="24"/>
          <w:szCs w:val="24"/>
          <w:lang w:eastAsia="zh-CN"/>
        </w:rPr>
      </w:pPr>
      <w:r w:rsidRPr="00057DD2">
        <w:rPr>
          <w:rFonts w:ascii="Times New Roman" w:eastAsia="Times New Roman" w:hAnsi="Times New Roman" w:cs="Times New Roman"/>
          <w:b/>
          <w:sz w:val="24"/>
          <w:szCs w:val="24"/>
          <w:lang w:eastAsia="zh-CN"/>
        </w:rPr>
        <w:t>Основные виды разрешенного использования земельных участков и объектов капитального строительства, предельные</w:t>
      </w:r>
    </w:p>
    <w:p w:rsidR="00622DFA" w:rsidRPr="00057DD2" w:rsidRDefault="00622DFA" w:rsidP="00622DFA">
      <w:pPr>
        <w:widowControl w:val="0"/>
        <w:shd w:val="clear" w:color="auto" w:fill="FFFFFF" w:themeFill="background1"/>
        <w:spacing w:after="100" w:afterAutospacing="1" w:line="240" w:lineRule="auto"/>
        <w:ind w:firstLine="426"/>
        <w:jc w:val="center"/>
        <w:rPr>
          <w:rFonts w:ascii="Times New Roman" w:eastAsia="Times New Roman" w:hAnsi="Times New Roman" w:cs="Times New Roman"/>
          <w:b/>
          <w:sz w:val="24"/>
          <w:szCs w:val="24"/>
          <w:lang w:eastAsia="zh-CN"/>
        </w:rPr>
      </w:pPr>
      <w:r w:rsidRPr="00057DD2">
        <w:rPr>
          <w:rFonts w:ascii="Times New Roman" w:eastAsia="Times New Roman" w:hAnsi="Times New Roman" w:cs="Times New Roman"/>
          <w:b/>
          <w:sz w:val="24"/>
          <w:szCs w:val="24"/>
          <w:lang w:eastAsia="zh-CN"/>
        </w:rPr>
        <w:t xml:space="preserve">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b"/>
        <w:tblW w:w="5000" w:type="pct"/>
        <w:tblLook w:val="04A0"/>
      </w:tblPr>
      <w:tblGrid>
        <w:gridCol w:w="2240"/>
        <w:gridCol w:w="4772"/>
        <w:gridCol w:w="3745"/>
        <w:gridCol w:w="3745"/>
      </w:tblGrid>
      <w:tr w:rsidR="00622DFA" w:rsidRPr="00057DD2" w:rsidTr="00A95DA6">
        <w:trPr>
          <w:tblHeader/>
        </w:trPr>
        <w:tc>
          <w:tcPr>
            <w:tcW w:w="772" w:type="pct"/>
            <w:vAlign w:val="center"/>
          </w:tcPr>
          <w:p w:rsidR="00622DFA" w:rsidRPr="00057DD2" w:rsidRDefault="00622DFA" w:rsidP="00A95DA6">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Виды разрешенного использования земельных участков</w:t>
            </w:r>
          </w:p>
        </w:tc>
        <w:tc>
          <w:tcPr>
            <w:tcW w:w="1645" w:type="pct"/>
            <w:vAlign w:val="center"/>
          </w:tcPr>
          <w:p w:rsidR="00622DFA" w:rsidRPr="00057DD2" w:rsidRDefault="00622DFA" w:rsidP="00A95DA6">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Описание вида разрешенного использования земельного участка</w:t>
            </w:r>
          </w:p>
        </w:tc>
        <w:tc>
          <w:tcPr>
            <w:tcW w:w="1291" w:type="pct"/>
            <w:vAlign w:val="center"/>
          </w:tcPr>
          <w:p w:rsidR="00622DFA" w:rsidRPr="00057DD2" w:rsidRDefault="00622DFA" w:rsidP="00A95DA6">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w:t>
            </w:r>
          </w:p>
          <w:p w:rsidR="00622DFA" w:rsidRPr="00057DD2" w:rsidRDefault="00622DFA" w:rsidP="00A95DA6">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реконструкции объектов капитального строительства</w:t>
            </w:r>
          </w:p>
        </w:tc>
        <w:tc>
          <w:tcPr>
            <w:tcW w:w="1291" w:type="pct"/>
            <w:vAlign w:val="center"/>
          </w:tcPr>
          <w:p w:rsidR="00622DFA" w:rsidRPr="00057DD2" w:rsidRDefault="00622DFA" w:rsidP="00A95DA6">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Особые условия реализации регламента</w:t>
            </w:r>
          </w:p>
        </w:tc>
      </w:tr>
      <w:tr w:rsidR="00622DFA" w:rsidRPr="00057DD2" w:rsidTr="00A95DA6">
        <w:trPr>
          <w:trHeight w:val="1850"/>
        </w:trPr>
        <w:tc>
          <w:tcPr>
            <w:tcW w:w="772" w:type="pct"/>
            <w:vAlign w:val="center"/>
          </w:tcPr>
          <w:p w:rsidR="00622DFA" w:rsidRPr="00057DD2" w:rsidRDefault="00622DFA" w:rsidP="00A95DA6">
            <w:pPr>
              <w:pStyle w:val="ConsPlusNormal"/>
              <w:rPr>
                <w:sz w:val="20"/>
                <w:szCs w:val="20"/>
              </w:rPr>
            </w:pPr>
            <w:r w:rsidRPr="00057DD2">
              <w:rPr>
                <w:sz w:val="20"/>
                <w:szCs w:val="20"/>
              </w:rPr>
              <w:t>[1.2]</w:t>
            </w:r>
          </w:p>
          <w:p w:rsidR="00622DFA" w:rsidRPr="00011BB3" w:rsidRDefault="00622DFA" w:rsidP="00A95DA6">
            <w:pPr>
              <w:pStyle w:val="ConsPlusNormal"/>
              <w:rPr>
                <w:strike/>
                <w:sz w:val="20"/>
                <w:szCs w:val="20"/>
                <w:highlight w:val="yellow"/>
              </w:rPr>
            </w:pPr>
            <w:r w:rsidRPr="00057DD2">
              <w:rPr>
                <w:sz w:val="20"/>
                <w:szCs w:val="20"/>
              </w:rPr>
              <w:t>Выращивание зерновых и иных сельскохозяйственных культур</w:t>
            </w:r>
          </w:p>
        </w:tc>
        <w:tc>
          <w:tcPr>
            <w:tcW w:w="1645" w:type="pct"/>
            <w:vAlign w:val="center"/>
          </w:tcPr>
          <w:p w:rsidR="00622DFA" w:rsidRPr="00011BB3" w:rsidRDefault="00622DFA" w:rsidP="00A95DA6">
            <w:pPr>
              <w:pStyle w:val="ConsPlusNormal"/>
              <w:rPr>
                <w:strike/>
                <w:sz w:val="20"/>
                <w:szCs w:val="20"/>
                <w:highlight w:val="yellow"/>
              </w:rPr>
            </w:pPr>
            <w:r w:rsidRPr="00057DD2">
              <w:rPr>
                <w:sz w:val="20"/>
                <w:szCs w:val="20"/>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1291" w:type="pct"/>
            <w:vAlign w:val="center"/>
          </w:tcPr>
          <w:p w:rsidR="00622DFA" w:rsidRPr="00057DD2" w:rsidRDefault="00622DFA" w:rsidP="00A95DA6">
            <w:pPr>
              <w:pStyle w:val="ConsPlusNormal"/>
              <w:rPr>
                <w:sz w:val="20"/>
                <w:szCs w:val="20"/>
              </w:rPr>
            </w:pPr>
            <w:r w:rsidRPr="00057DD2">
              <w:rPr>
                <w:sz w:val="20"/>
                <w:szCs w:val="20"/>
              </w:rPr>
              <w:t>Минимальная (максимальная) площадь земельного участка - 300 (1000000) кв. м;</w:t>
            </w:r>
          </w:p>
          <w:p w:rsidR="00622DFA" w:rsidRPr="00057DD2" w:rsidRDefault="00622DFA" w:rsidP="00A95DA6">
            <w:pPr>
              <w:pStyle w:val="ConsPlusNormal"/>
              <w:rPr>
                <w:sz w:val="20"/>
                <w:szCs w:val="20"/>
              </w:rPr>
            </w:pPr>
            <w:r w:rsidRPr="00057DD2">
              <w:rPr>
                <w:sz w:val="20"/>
                <w:szCs w:val="20"/>
              </w:rPr>
              <w:t>Предельные параметры не подлежат установлению.</w:t>
            </w:r>
          </w:p>
          <w:p w:rsidR="00622DFA" w:rsidRPr="00011BB3" w:rsidRDefault="00622DFA" w:rsidP="00A95DA6">
            <w:pPr>
              <w:pStyle w:val="ConsPlusNormal"/>
              <w:rPr>
                <w:strike/>
                <w:sz w:val="20"/>
                <w:szCs w:val="20"/>
                <w:highlight w:val="yellow"/>
              </w:rPr>
            </w:pPr>
            <w:r w:rsidRPr="00057DD2">
              <w:rPr>
                <w:sz w:val="20"/>
                <w:szCs w:val="20"/>
              </w:rPr>
              <w:t>Использование земельного участка без права строительства</w:t>
            </w:r>
          </w:p>
        </w:tc>
        <w:tc>
          <w:tcPr>
            <w:tcW w:w="1291" w:type="pct"/>
            <w:vMerge w:val="restart"/>
            <w:vAlign w:val="center"/>
          </w:tcPr>
          <w:p w:rsidR="00622DFA" w:rsidRPr="00163F3E" w:rsidRDefault="00622DFA" w:rsidP="00A95DA6">
            <w:pPr>
              <w:pStyle w:val="ConsPlusNormal"/>
              <w:rPr>
                <w:sz w:val="20"/>
                <w:szCs w:val="20"/>
              </w:rPr>
            </w:pPr>
            <w:r w:rsidRPr="00163F3E">
              <w:rPr>
                <w:sz w:val="20"/>
                <w:szCs w:val="20"/>
              </w:rPr>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 а также с учетом норм статьи 26 настоящих Правил.</w:t>
            </w:r>
          </w:p>
          <w:p w:rsidR="00622DFA" w:rsidRDefault="00622DFA" w:rsidP="00A95DA6">
            <w:pPr>
              <w:pStyle w:val="Default"/>
              <w:rPr>
                <w:sz w:val="20"/>
                <w:szCs w:val="20"/>
              </w:rPr>
            </w:pPr>
          </w:p>
          <w:p w:rsidR="00622DFA" w:rsidRPr="00057DD2" w:rsidRDefault="00622DFA" w:rsidP="00A95DA6">
            <w:pPr>
              <w:pStyle w:val="ConsPlusNormal"/>
              <w:rPr>
                <w:sz w:val="20"/>
                <w:szCs w:val="20"/>
              </w:rPr>
            </w:pPr>
            <w:r w:rsidRPr="00057DD2">
              <w:rPr>
                <w:sz w:val="20"/>
                <w:szCs w:val="20"/>
              </w:rPr>
              <w:t>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w:t>
            </w:r>
          </w:p>
          <w:p w:rsidR="00622DFA" w:rsidRPr="00057DD2" w:rsidRDefault="00622DFA" w:rsidP="00A95DA6">
            <w:pPr>
              <w:pStyle w:val="ConsPlusNormal"/>
              <w:rPr>
                <w:sz w:val="20"/>
                <w:szCs w:val="20"/>
              </w:rPr>
            </w:pPr>
            <w:r w:rsidRPr="00057DD2">
              <w:rPr>
                <w:sz w:val="20"/>
                <w:szCs w:val="20"/>
              </w:rPr>
              <w:t xml:space="preserve">При отсутствии в материалах проектной документации расчета СЗЗ, СЗЗ </w:t>
            </w:r>
            <w:r w:rsidRPr="00057DD2">
              <w:rPr>
                <w:sz w:val="20"/>
                <w:szCs w:val="20"/>
              </w:rPr>
              <w:lastRenderedPageBreak/>
              <w:t>принимать в соответствии с СанПиН2.2.1/2.1.1.1200-03 "Санитарно-защитные зоны и санитарная классификация предприятий, сооружений и иных объектов".</w:t>
            </w:r>
          </w:p>
          <w:p w:rsidR="00622DFA" w:rsidRPr="00057DD2" w:rsidRDefault="00622DFA" w:rsidP="00A95DA6">
            <w:pPr>
              <w:pStyle w:val="ConsPlusNormal"/>
              <w:rPr>
                <w:sz w:val="20"/>
                <w:szCs w:val="20"/>
              </w:rPr>
            </w:pPr>
            <w:r w:rsidRPr="00057DD2">
              <w:rPr>
                <w:sz w:val="20"/>
                <w:szCs w:val="20"/>
              </w:rPr>
              <w:t>В материалах проектной документации указывать численность единовременно прибывающих на объекте человек для определения отношения объекта к объекту массового пребывания граждан.</w:t>
            </w:r>
          </w:p>
          <w:p w:rsidR="00622DFA" w:rsidRPr="00057DD2" w:rsidRDefault="00622DFA" w:rsidP="00A95DA6">
            <w:pPr>
              <w:pStyle w:val="ConsPlusNormal"/>
              <w:rPr>
                <w:sz w:val="20"/>
                <w:szCs w:val="20"/>
              </w:rPr>
            </w:pPr>
            <w:r w:rsidRPr="00057DD2">
              <w:rPr>
                <w:sz w:val="20"/>
                <w:szCs w:val="20"/>
              </w:rPr>
              <w:t>В санитарно-защитной зоне и на</w:t>
            </w:r>
          </w:p>
          <w:p w:rsidR="00622DFA" w:rsidRPr="00057DD2" w:rsidRDefault="00622DFA" w:rsidP="00A95DA6">
            <w:pPr>
              <w:pStyle w:val="ConsPlusNormal"/>
              <w:rPr>
                <w:sz w:val="20"/>
                <w:szCs w:val="20"/>
              </w:rPr>
            </w:pPr>
            <w:r w:rsidRPr="00057DD2">
              <w:rPr>
                <w:sz w:val="20"/>
                <w:szCs w:val="20"/>
              </w:rPr>
              <w:t>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622DFA" w:rsidRPr="00057DD2" w:rsidRDefault="00622DFA" w:rsidP="00A95DA6">
            <w:pPr>
              <w:pStyle w:val="ConsPlusNormal"/>
              <w:rPr>
                <w:sz w:val="20"/>
                <w:szCs w:val="20"/>
              </w:rPr>
            </w:pPr>
            <w:r w:rsidRPr="00057DD2">
              <w:rPr>
                <w:sz w:val="20"/>
                <w:szCs w:val="20"/>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территории без соответствующей обоснованной корректировки границ санитарно-защитной зоны.</w:t>
            </w:r>
          </w:p>
        </w:tc>
      </w:tr>
      <w:tr w:rsidR="00622DFA" w:rsidRPr="00057DD2" w:rsidTr="00A95DA6">
        <w:tc>
          <w:tcPr>
            <w:tcW w:w="772" w:type="pct"/>
            <w:vAlign w:val="center"/>
          </w:tcPr>
          <w:p w:rsidR="00622DFA" w:rsidRPr="00057DD2" w:rsidRDefault="00622DFA" w:rsidP="00A95DA6">
            <w:pPr>
              <w:pStyle w:val="ConsPlusNormal"/>
              <w:rPr>
                <w:sz w:val="20"/>
                <w:szCs w:val="20"/>
              </w:rPr>
            </w:pPr>
            <w:r w:rsidRPr="00057DD2">
              <w:rPr>
                <w:sz w:val="20"/>
                <w:szCs w:val="20"/>
              </w:rPr>
              <w:t>[1.3]</w:t>
            </w:r>
          </w:p>
          <w:p w:rsidR="00622DFA" w:rsidRPr="00057DD2" w:rsidRDefault="00622DFA" w:rsidP="00A95DA6">
            <w:pPr>
              <w:pStyle w:val="ConsPlusNormal"/>
              <w:rPr>
                <w:sz w:val="20"/>
                <w:szCs w:val="20"/>
              </w:rPr>
            </w:pPr>
            <w:r w:rsidRPr="00057DD2">
              <w:rPr>
                <w:sz w:val="20"/>
                <w:szCs w:val="20"/>
              </w:rPr>
              <w:t>Овощеводство</w:t>
            </w:r>
          </w:p>
        </w:tc>
        <w:tc>
          <w:tcPr>
            <w:tcW w:w="1645" w:type="pct"/>
            <w:vAlign w:val="center"/>
          </w:tcPr>
          <w:p w:rsidR="00622DFA" w:rsidRPr="00057DD2" w:rsidRDefault="00622DFA" w:rsidP="00A95DA6">
            <w:pPr>
              <w:pStyle w:val="ConsPlusNormal"/>
              <w:rPr>
                <w:sz w:val="20"/>
                <w:szCs w:val="20"/>
              </w:rPr>
            </w:pPr>
            <w:r w:rsidRPr="00057DD2">
              <w:rPr>
                <w:sz w:val="20"/>
                <w:szCs w:val="20"/>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1291" w:type="pct"/>
            <w:vAlign w:val="center"/>
          </w:tcPr>
          <w:p w:rsidR="00622DFA" w:rsidRPr="00057DD2" w:rsidRDefault="00622DFA" w:rsidP="00A95DA6">
            <w:pPr>
              <w:pStyle w:val="ConsPlusNormal"/>
              <w:rPr>
                <w:sz w:val="20"/>
                <w:szCs w:val="20"/>
              </w:rPr>
            </w:pPr>
            <w:r w:rsidRPr="00057DD2">
              <w:rPr>
                <w:sz w:val="20"/>
                <w:szCs w:val="20"/>
              </w:rPr>
              <w:t>Минимальная (максимальная) площадь земельного участка - 300 (1000000) кв. м.</w:t>
            </w:r>
          </w:p>
          <w:p w:rsidR="00622DFA" w:rsidRPr="00163F3E" w:rsidRDefault="00622DFA" w:rsidP="00A95DA6">
            <w:pPr>
              <w:pStyle w:val="ConsPlusNormal"/>
              <w:rPr>
                <w:sz w:val="20"/>
                <w:szCs w:val="20"/>
              </w:rPr>
            </w:pPr>
            <w:r w:rsidRPr="00163F3E">
              <w:rPr>
                <w:sz w:val="20"/>
                <w:szCs w:val="20"/>
              </w:rPr>
              <w:t>Предельные параметры не подлежат установлению.</w:t>
            </w:r>
          </w:p>
          <w:p w:rsidR="00622DFA" w:rsidRPr="00057DD2" w:rsidRDefault="00622DFA" w:rsidP="00A95DA6">
            <w:pPr>
              <w:pStyle w:val="ConsPlusNormal"/>
              <w:rPr>
                <w:sz w:val="20"/>
                <w:szCs w:val="20"/>
              </w:rPr>
            </w:pPr>
            <w:r w:rsidRPr="00163F3E">
              <w:rPr>
                <w:sz w:val="20"/>
                <w:szCs w:val="20"/>
              </w:rPr>
              <w:t>Использование земельного участка без права строительства</w:t>
            </w:r>
          </w:p>
        </w:tc>
        <w:tc>
          <w:tcPr>
            <w:tcW w:w="1291" w:type="pct"/>
            <w:vMerge/>
            <w:vAlign w:val="center"/>
          </w:tcPr>
          <w:p w:rsidR="00622DFA" w:rsidRPr="00057DD2" w:rsidRDefault="00622DFA" w:rsidP="00A95DA6">
            <w:pPr>
              <w:shd w:val="clear" w:color="auto" w:fill="FFFFFF" w:themeFill="background1"/>
              <w:rPr>
                <w:rFonts w:ascii="Times New Roman" w:eastAsia="Times New Roman" w:hAnsi="Times New Roman"/>
                <w:sz w:val="20"/>
                <w:szCs w:val="20"/>
                <w:lang w:eastAsia="ar-SA"/>
              </w:rPr>
            </w:pPr>
          </w:p>
        </w:tc>
      </w:tr>
      <w:tr w:rsidR="00622DFA" w:rsidRPr="00057DD2" w:rsidTr="00A95DA6">
        <w:tc>
          <w:tcPr>
            <w:tcW w:w="772" w:type="pct"/>
            <w:vAlign w:val="center"/>
          </w:tcPr>
          <w:p w:rsidR="00622DFA" w:rsidRPr="00057DD2" w:rsidRDefault="00622DFA" w:rsidP="00A95DA6">
            <w:pPr>
              <w:pStyle w:val="ConsPlusNormal"/>
              <w:rPr>
                <w:sz w:val="20"/>
                <w:szCs w:val="20"/>
              </w:rPr>
            </w:pPr>
            <w:r w:rsidRPr="00057DD2">
              <w:rPr>
                <w:sz w:val="20"/>
                <w:szCs w:val="20"/>
              </w:rPr>
              <w:lastRenderedPageBreak/>
              <w:t>[1.4]</w:t>
            </w:r>
          </w:p>
          <w:p w:rsidR="00622DFA" w:rsidRPr="00057DD2" w:rsidRDefault="00622DFA" w:rsidP="00A95DA6">
            <w:pPr>
              <w:pStyle w:val="ConsPlusNormal"/>
              <w:rPr>
                <w:sz w:val="20"/>
                <w:szCs w:val="20"/>
              </w:rPr>
            </w:pPr>
            <w:r w:rsidRPr="00057DD2">
              <w:rPr>
                <w:sz w:val="20"/>
                <w:szCs w:val="20"/>
              </w:rPr>
              <w:t>Выращивание тонизирующих, лекарственных, цветочных культур</w:t>
            </w:r>
          </w:p>
        </w:tc>
        <w:tc>
          <w:tcPr>
            <w:tcW w:w="1645" w:type="pct"/>
            <w:vAlign w:val="center"/>
          </w:tcPr>
          <w:p w:rsidR="00622DFA" w:rsidRPr="00057DD2" w:rsidRDefault="00622DFA" w:rsidP="00A95DA6">
            <w:pPr>
              <w:pStyle w:val="ConsPlusNormal"/>
              <w:rPr>
                <w:sz w:val="20"/>
                <w:szCs w:val="20"/>
              </w:rPr>
            </w:pPr>
            <w:r w:rsidRPr="00057DD2">
              <w:rPr>
                <w:sz w:val="20"/>
                <w:szCs w:val="20"/>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1291" w:type="pct"/>
            <w:vAlign w:val="center"/>
          </w:tcPr>
          <w:p w:rsidR="00622DFA" w:rsidRPr="00057DD2" w:rsidRDefault="00622DFA" w:rsidP="00A95DA6">
            <w:pPr>
              <w:pStyle w:val="ConsPlusNormal"/>
              <w:rPr>
                <w:sz w:val="20"/>
                <w:szCs w:val="20"/>
              </w:rPr>
            </w:pPr>
            <w:r w:rsidRPr="00057DD2">
              <w:rPr>
                <w:sz w:val="20"/>
                <w:szCs w:val="20"/>
              </w:rPr>
              <w:t>Минимальная (максимальная) площадь земельного участка - 300 (1000000) кв. м;</w:t>
            </w:r>
          </w:p>
          <w:p w:rsidR="00622DFA" w:rsidRPr="00057DD2" w:rsidRDefault="00622DFA" w:rsidP="00A95DA6">
            <w:pPr>
              <w:pStyle w:val="ConsPlusNormal"/>
              <w:rPr>
                <w:sz w:val="20"/>
                <w:szCs w:val="20"/>
              </w:rPr>
            </w:pPr>
            <w:r w:rsidRPr="00057DD2">
              <w:rPr>
                <w:sz w:val="20"/>
                <w:szCs w:val="20"/>
              </w:rPr>
              <w:t>Предельные параметры не подлежат установлению.</w:t>
            </w:r>
          </w:p>
          <w:p w:rsidR="00622DFA" w:rsidRPr="00057DD2" w:rsidRDefault="00622DFA" w:rsidP="00A95DA6">
            <w:pPr>
              <w:pStyle w:val="ConsPlusNormal"/>
              <w:rPr>
                <w:sz w:val="20"/>
                <w:szCs w:val="20"/>
              </w:rPr>
            </w:pPr>
            <w:r w:rsidRPr="00057DD2">
              <w:rPr>
                <w:sz w:val="20"/>
                <w:szCs w:val="20"/>
              </w:rPr>
              <w:t>Использование земельного участка без права</w:t>
            </w:r>
          </w:p>
          <w:p w:rsidR="00622DFA" w:rsidRPr="00057DD2" w:rsidRDefault="00622DFA" w:rsidP="00A95DA6">
            <w:pPr>
              <w:pStyle w:val="ConsPlusNormal"/>
              <w:rPr>
                <w:sz w:val="20"/>
                <w:szCs w:val="20"/>
              </w:rPr>
            </w:pPr>
            <w:r w:rsidRPr="00057DD2">
              <w:rPr>
                <w:sz w:val="20"/>
                <w:szCs w:val="20"/>
              </w:rPr>
              <w:t>строительства</w:t>
            </w:r>
          </w:p>
        </w:tc>
        <w:tc>
          <w:tcPr>
            <w:tcW w:w="1291" w:type="pct"/>
            <w:vMerge/>
            <w:vAlign w:val="center"/>
          </w:tcPr>
          <w:p w:rsidR="00622DFA" w:rsidRPr="00057DD2" w:rsidRDefault="00622DFA" w:rsidP="00A95DA6">
            <w:pPr>
              <w:shd w:val="clear" w:color="auto" w:fill="FFFFFF" w:themeFill="background1"/>
              <w:rPr>
                <w:rFonts w:ascii="Times New Roman" w:eastAsia="Times New Roman" w:hAnsi="Times New Roman"/>
                <w:sz w:val="20"/>
                <w:szCs w:val="20"/>
                <w:lang w:eastAsia="ar-SA"/>
              </w:rPr>
            </w:pPr>
          </w:p>
        </w:tc>
      </w:tr>
      <w:tr w:rsidR="00622DFA" w:rsidRPr="00057DD2" w:rsidTr="00A95DA6">
        <w:tc>
          <w:tcPr>
            <w:tcW w:w="772" w:type="pct"/>
            <w:vAlign w:val="center"/>
          </w:tcPr>
          <w:p w:rsidR="00622DFA" w:rsidRPr="00057DD2" w:rsidRDefault="00622DFA" w:rsidP="00A95DA6">
            <w:pPr>
              <w:pStyle w:val="ConsPlusNormal"/>
              <w:rPr>
                <w:sz w:val="20"/>
                <w:szCs w:val="20"/>
              </w:rPr>
            </w:pPr>
            <w:r w:rsidRPr="00057DD2">
              <w:rPr>
                <w:sz w:val="20"/>
                <w:szCs w:val="20"/>
              </w:rPr>
              <w:lastRenderedPageBreak/>
              <w:t>[1.5]</w:t>
            </w:r>
          </w:p>
          <w:p w:rsidR="00622DFA" w:rsidRPr="00057DD2" w:rsidRDefault="00622DFA" w:rsidP="00A95DA6">
            <w:pPr>
              <w:pStyle w:val="ConsPlusNormal"/>
              <w:rPr>
                <w:sz w:val="20"/>
                <w:szCs w:val="20"/>
              </w:rPr>
            </w:pPr>
            <w:r w:rsidRPr="00057DD2">
              <w:rPr>
                <w:sz w:val="20"/>
                <w:szCs w:val="20"/>
              </w:rPr>
              <w:t>Садоводство</w:t>
            </w:r>
          </w:p>
        </w:tc>
        <w:tc>
          <w:tcPr>
            <w:tcW w:w="1645" w:type="pct"/>
            <w:vAlign w:val="center"/>
          </w:tcPr>
          <w:p w:rsidR="00622DFA" w:rsidRPr="00057DD2" w:rsidRDefault="00622DFA" w:rsidP="00A95DA6">
            <w:pPr>
              <w:pStyle w:val="ConsPlusNormal"/>
              <w:rPr>
                <w:sz w:val="20"/>
                <w:szCs w:val="20"/>
              </w:rPr>
            </w:pPr>
            <w:r w:rsidRPr="00057DD2">
              <w:rPr>
                <w:sz w:val="20"/>
                <w:szCs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1291" w:type="pct"/>
            <w:vAlign w:val="center"/>
          </w:tcPr>
          <w:p w:rsidR="00622DFA" w:rsidRPr="00057DD2" w:rsidRDefault="00622DFA" w:rsidP="00A95DA6">
            <w:pPr>
              <w:pStyle w:val="ConsPlusNormal"/>
              <w:rPr>
                <w:sz w:val="20"/>
                <w:szCs w:val="20"/>
              </w:rPr>
            </w:pPr>
            <w:r w:rsidRPr="00057DD2">
              <w:rPr>
                <w:sz w:val="20"/>
                <w:szCs w:val="20"/>
              </w:rPr>
              <w:t>Минимальная (максимальная) площадь земельного участка - 300 (1000000) кв. м;</w:t>
            </w:r>
          </w:p>
          <w:p w:rsidR="00622DFA" w:rsidRPr="00057DD2" w:rsidRDefault="00622DFA" w:rsidP="00A95DA6">
            <w:pPr>
              <w:pStyle w:val="ConsPlusNormal"/>
              <w:rPr>
                <w:sz w:val="20"/>
                <w:szCs w:val="20"/>
              </w:rPr>
            </w:pPr>
            <w:r w:rsidRPr="00057DD2">
              <w:rPr>
                <w:sz w:val="20"/>
                <w:szCs w:val="20"/>
              </w:rPr>
              <w:t>Предельные параметры не подлежат установлению.</w:t>
            </w:r>
          </w:p>
          <w:p w:rsidR="00622DFA" w:rsidRPr="00057DD2" w:rsidRDefault="00622DFA" w:rsidP="00A95DA6">
            <w:pPr>
              <w:pStyle w:val="ConsPlusNormal"/>
              <w:rPr>
                <w:sz w:val="20"/>
                <w:szCs w:val="20"/>
              </w:rPr>
            </w:pPr>
            <w:r w:rsidRPr="00057DD2">
              <w:rPr>
                <w:sz w:val="20"/>
                <w:szCs w:val="20"/>
              </w:rPr>
              <w:t>Использование земельного участка без права строительства</w:t>
            </w:r>
          </w:p>
        </w:tc>
        <w:tc>
          <w:tcPr>
            <w:tcW w:w="1291" w:type="pct"/>
            <w:vMerge/>
            <w:vAlign w:val="center"/>
          </w:tcPr>
          <w:p w:rsidR="00622DFA" w:rsidRPr="00057DD2" w:rsidRDefault="00622DFA" w:rsidP="00A95DA6">
            <w:pPr>
              <w:shd w:val="clear" w:color="auto" w:fill="FFFFFF" w:themeFill="background1"/>
              <w:rPr>
                <w:rFonts w:ascii="Times New Roman" w:eastAsia="Times New Roman" w:hAnsi="Times New Roman"/>
                <w:sz w:val="20"/>
                <w:szCs w:val="20"/>
                <w:lang w:eastAsia="ar-SA"/>
              </w:rPr>
            </w:pPr>
          </w:p>
        </w:tc>
      </w:tr>
      <w:tr w:rsidR="00622DFA" w:rsidRPr="00057DD2" w:rsidTr="00A95DA6">
        <w:tc>
          <w:tcPr>
            <w:tcW w:w="772" w:type="pct"/>
            <w:vAlign w:val="center"/>
          </w:tcPr>
          <w:p w:rsidR="00622DFA" w:rsidRPr="00057DD2" w:rsidRDefault="00622DFA" w:rsidP="00A95DA6">
            <w:pPr>
              <w:pStyle w:val="ConsPlusNormal"/>
              <w:rPr>
                <w:sz w:val="20"/>
                <w:szCs w:val="20"/>
              </w:rPr>
            </w:pPr>
            <w:r w:rsidRPr="00057DD2">
              <w:rPr>
                <w:sz w:val="20"/>
                <w:szCs w:val="20"/>
              </w:rPr>
              <w:t>[1.5.1]</w:t>
            </w:r>
          </w:p>
          <w:p w:rsidR="00622DFA" w:rsidRPr="00057DD2" w:rsidRDefault="00622DFA" w:rsidP="00A95DA6">
            <w:pPr>
              <w:pStyle w:val="ConsPlusNormal"/>
              <w:rPr>
                <w:sz w:val="20"/>
                <w:szCs w:val="20"/>
              </w:rPr>
            </w:pPr>
            <w:r w:rsidRPr="00057DD2">
              <w:rPr>
                <w:sz w:val="20"/>
                <w:szCs w:val="20"/>
              </w:rPr>
              <w:t>Виноградарство</w:t>
            </w:r>
          </w:p>
        </w:tc>
        <w:tc>
          <w:tcPr>
            <w:tcW w:w="1645" w:type="pct"/>
            <w:vAlign w:val="center"/>
          </w:tcPr>
          <w:p w:rsidR="00622DFA" w:rsidRPr="00057DD2" w:rsidRDefault="00622DFA" w:rsidP="00A95DA6">
            <w:pPr>
              <w:pStyle w:val="ConsPlusNormal"/>
              <w:rPr>
                <w:sz w:val="20"/>
                <w:szCs w:val="20"/>
              </w:rPr>
            </w:pPr>
            <w:r w:rsidRPr="00057DD2">
              <w:rPr>
                <w:sz w:val="20"/>
                <w:szCs w:val="20"/>
              </w:rPr>
              <w:t>Возделывание винограда на виноградопригодных землях</w:t>
            </w:r>
          </w:p>
        </w:tc>
        <w:tc>
          <w:tcPr>
            <w:tcW w:w="1291" w:type="pct"/>
            <w:vAlign w:val="center"/>
          </w:tcPr>
          <w:p w:rsidR="00622DFA" w:rsidRPr="00057DD2" w:rsidRDefault="00622DFA" w:rsidP="00A95DA6">
            <w:pPr>
              <w:pStyle w:val="ConsPlusNormal"/>
              <w:rPr>
                <w:sz w:val="20"/>
                <w:szCs w:val="20"/>
              </w:rPr>
            </w:pPr>
            <w:r w:rsidRPr="00057DD2">
              <w:rPr>
                <w:sz w:val="20"/>
                <w:szCs w:val="20"/>
              </w:rPr>
              <w:t>Минимальная (максимальная) площадь земельного участка - 300 (1000000) кв. м;</w:t>
            </w:r>
          </w:p>
          <w:p w:rsidR="00622DFA" w:rsidRPr="00057DD2" w:rsidRDefault="00622DFA" w:rsidP="00A95DA6">
            <w:pPr>
              <w:pStyle w:val="ConsPlusNormal"/>
              <w:rPr>
                <w:sz w:val="20"/>
                <w:szCs w:val="20"/>
              </w:rPr>
            </w:pPr>
            <w:r w:rsidRPr="00057DD2">
              <w:rPr>
                <w:sz w:val="20"/>
                <w:szCs w:val="20"/>
              </w:rPr>
              <w:t>Предельные параметры не подлежат установлению.</w:t>
            </w:r>
          </w:p>
          <w:p w:rsidR="00622DFA" w:rsidRPr="00057DD2" w:rsidRDefault="00622DFA" w:rsidP="00A95DA6">
            <w:pPr>
              <w:pStyle w:val="ConsPlusNormal"/>
              <w:rPr>
                <w:sz w:val="20"/>
                <w:szCs w:val="20"/>
              </w:rPr>
            </w:pPr>
            <w:r w:rsidRPr="00057DD2">
              <w:rPr>
                <w:sz w:val="20"/>
                <w:szCs w:val="20"/>
              </w:rPr>
              <w:t>Использование земельного участка без права строительства</w:t>
            </w:r>
          </w:p>
        </w:tc>
        <w:tc>
          <w:tcPr>
            <w:tcW w:w="1291" w:type="pct"/>
            <w:vMerge/>
            <w:vAlign w:val="center"/>
          </w:tcPr>
          <w:p w:rsidR="00622DFA" w:rsidRPr="00057DD2" w:rsidRDefault="00622DFA" w:rsidP="00A95DA6">
            <w:pPr>
              <w:shd w:val="clear" w:color="auto" w:fill="FFFFFF" w:themeFill="background1"/>
              <w:rPr>
                <w:rFonts w:ascii="Times New Roman" w:eastAsia="Times New Roman" w:hAnsi="Times New Roman"/>
                <w:sz w:val="20"/>
                <w:szCs w:val="20"/>
                <w:lang w:eastAsia="ar-SA"/>
              </w:rPr>
            </w:pPr>
          </w:p>
        </w:tc>
      </w:tr>
      <w:tr w:rsidR="00622DFA" w:rsidRPr="00057DD2" w:rsidTr="00A95DA6">
        <w:tc>
          <w:tcPr>
            <w:tcW w:w="772" w:type="pct"/>
            <w:vAlign w:val="center"/>
          </w:tcPr>
          <w:p w:rsidR="00622DFA" w:rsidRPr="00057DD2" w:rsidRDefault="00622DFA" w:rsidP="00A95DA6">
            <w:pPr>
              <w:pStyle w:val="ConsPlusNormal"/>
              <w:rPr>
                <w:sz w:val="20"/>
                <w:szCs w:val="20"/>
              </w:rPr>
            </w:pPr>
            <w:r w:rsidRPr="00057DD2">
              <w:rPr>
                <w:sz w:val="20"/>
                <w:szCs w:val="20"/>
              </w:rPr>
              <w:t>[1.6]</w:t>
            </w:r>
          </w:p>
          <w:p w:rsidR="00622DFA" w:rsidRPr="00057DD2" w:rsidRDefault="00622DFA" w:rsidP="00A95DA6">
            <w:pPr>
              <w:pStyle w:val="ConsPlusNormal"/>
              <w:rPr>
                <w:sz w:val="20"/>
                <w:szCs w:val="20"/>
              </w:rPr>
            </w:pPr>
            <w:r w:rsidRPr="00057DD2">
              <w:rPr>
                <w:sz w:val="20"/>
                <w:szCs w:val="20"/>
              </w:rPr>
              <w:t>Выращивание льна и конопли</w:t>
            </w:r>
          </w:p>
        </w:tc>
        <w:tc>
          <w:tcPr>
            <w:tcW w:w="1645" w:type="pct"/>
            <w:vAlign w:val="center"/>
          </w:tcPr>
          <w:p w:rsidR="00622DFA" w:rsidRPr="00057DD2" w:rsidRDefault="00622DFA" w:rsidP="00A95DA6">
            <w:pPr>
              <w:pStyle w:val="ConsPlusNormal"/>
              <w:rPr>
                <w:sz w:val="20"/>
                <w:szCs w:val="20"/>
              </w:rPr>
            </w:pPr>
            <w:r w:rsidRPr="00057DD2">
              <w:rPr>
                <w:sz w:val="20"/>
                <w:szCs w:val="20"/>
              </w:rPr>
              <w:t>Осуществление хозяйственной деятельности, в том числе на сельскохозяйственных угодьях, связанной с выращиванием льна, конопли</w:t>
            </w:r>
          </w:p>
        </w:tc>
        <w:tc>
          <w:tcPr>
            <w:tcW w:w="1291" w:type="pct"/>
            <w:vAlign w:val="center"/>
          </w:tcPr>
          <w:p w:rsidR="00622DFA" w:rsidRPr="00057DD2" w:rsidRDefault="00622DFA" w:rsidP="00A95DA6">
            <w:pPr>
              <w:pStyle w:val="ConsPlusNormal"/>
              <w:rPr>
                <w:sz w:val="20"/>
                <w:szCs w:val="20"/>
              </w:rPr>
            </w:pPr>
            <w:r w:rsidRPr="00057DD2">
              <w:rPr>
                <w:sz w:val="20"/>
                <w:szCs w:val="20"/>
              </w:rPr>
              <w:t>Минимальная (максимальная) площадь земельного участка - 300 (1000000) кв. м;</w:t>
            </w:r>
          </w:p>
          <w:p w:rsidR="00622DFA" w:rsidRPr="00057DD2" w:rsidRDefault="00622DFA" w:rsidP="00A95DA6">
            <w:pPr>
              <w:pStyle w:val="ConsPlusNormal"/>
              <w:rPr>
                <w:sz w:val="20"/>
                <w:szCs w:val="20"/>
              </w:rPr>
            </w:pPr>
            <w:r w:rsidRPr="00057DD2">
              <w:rPr>
                <w:sz w:val="20"/>
                <w:szCs w:val="20"/>
              </w:rPr>
              <w:t>Предельные параметры не подлежат установлению.</w:t>
            </w:r>
          </w:p>
          <w:p w:rsidR="00622DFA" w:rsidRPr="00057DD2" w:rsidRDefault="00622DFA" w:rsidP="00A95DA6">
            <w:pPr>
              <w:pStyle w:val="ConsPlusNormal"/>
              <w:rPr>
                <w:sz w:val="20"/>
                <w:szCs w:val="20"/>
              </w:rPr>
            </w:pPr>
            <w:r w:rsidRPr="00057DD2">
              <w:rPr>
                <w:sz w:val="20"/>
                <w:szCs w:val="20"/>
              </w:rPr>
              <w:t>Использование земельного участка без права строительства</w:t>
            </w:r>
          </w:p>
        </w:tc>
        <w:tc>
          <w:tcPr>
            <w:tcW w:w="1291" w:type="pct"/>
            <w:vMerge/>
            <w:vAlign w:val="center"/>
          </w:tcPr>
          <w:p w:rsidR="00622DFA" w:rsidRPr="00057DD2" w:rsidRDefault="00622DFA" w:rsidP="00A95DA6">
            <w:pPr>
              <w:shd w:val="clear" w:color="auto" w:fill="FFFFFF" w:themeFill="background1"/>
              <w:rPr>
                <w:rFonts w:ascii="Times New Roman" w:eastAsia="Times New Roman" w:hAnsi="Times New Roman"/>
                <w:sz w:val="20"/>
                <w:szCs w:val="20"/>
                <w:lang w:eastAsia="ar-SA"/>
              </w:rPr>
            </w:pPr>
          </w:p>
        </w:tc>
      </w:tr>
      <w:tr w:rsidR="00622DFA" w:rsidRPr="00057DD2" w:rsidTr="00A95DA6">
        <w:tc>
          <w:tcPr>
            <w:tcW w:w="772" w:type="pct"/>
            <w:vAlign w:val="center"/>
          </w:tcPr>
          <w:p w:rsidR="00622DFA" w:rsidRPr="00057DD2" w:rsidRDefault="00622DFA" w:rsidP="00A95DA6">
            <w:pPr>
              <w:pStyle w:val="ConsPlusNormal"/>
              <w:rPr>
                <w:sz w:val="20"/>
                <w:szCs w:val="20"/>
              </w:rPr>
            </w:pPr>
            <w:r w:rsidRPr="00057DD2">
              <w:rPr>
                <w:sz w:val="20"/>
                <w:szCs w:val="20"/>
              </w:rPr>
              <w:t>[1.7]</w:t>
            </w:r>
          </w:p>
          <w:p w:rsidR="00622DFA" w:rsidRPr="00057DD2" w:rsidRDefault="00622DFA" w:rsidP="00A95DA6">
            <w:pPr>
              <w:pStyle w:val="ConsPlusNormal"/>
              <w:rPr>
                <w:sz w:val="20"/>
                <w:szCs w:val="20"/>
              </w:rPr>
            </w:pPr>
            <w:r w:rsidRPr="00057DD2">
              <w:rPr>
                <w:sz w:val="20"/>
                <w:szCs w:val="20"/>
              </w:rPr>
              <w:t>Животноводство</w:t>
            </w:r>
          </w:p>
        </w:tc>
        <w:tc>
          <w:tcPr>
            <w:tcW w:w="1645" w:type="pct"/>
            <w:vAlign w:val="center"/>
          </w:tcPr>
          <w:p w:rsidR="00622DFA" w:rsidRPr="00057DD2" w:rsidRDefault="00622DFA" w:rsidP="00A95DA6">
            <w:pPr>
              <w:pStyle w:val="ConsPlusNormal"/>
              <w:rPr>
                <w:sz w:val="20"/>
                <w:szCs w:val="20"/>
              </w:rPr>
            </w:pPr>
            <w:r w:rsidRPr="00057DD2">
              <w:rPr>
                <w:sz w:val="20"/>
                <w:szCs w:val="20"/>
              </w:rPr>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w:t>
            </w:r>
            <w:r w:rsidRPr="00057DD2">
              <w:rPr>
                <w:sz w:val="20"/>
                <w:szCs w:val="20"/>
              </w:rPr>
              <w:lastRenderedPageBreak/>
              <w:t>использование племенной продукции (материала), размещение зданий, сооружений,</w:t>
            </w:r>
          </w:p>
          <w:p w:rsidR="00622DFA" w:rsidRPr="00057DD2" w:rsidRDefault="00622DFA" w:rsidP="00A95DA6">
            <w:pPr>
              <w:pStyle w:val="ConsPlusNormal"/>
              <w:rPr>
                <w:sz w:val="20"/>
                <w:szCs w:val="20"/>
              </w:rPr>
            </w:pPr>
            <w:r w:rsidRPr="00057DD2">
              <w:rPr>
                <w:sz w:val="20"/>
                <w:szCs w:val="20"/>
              </w:rPr>
              <w:t>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1.8-1.11, 1.15, 1.19, 1.20</w:t>
            </w:r>
          </w:p>
        </w:tc>
        <w:tc>
          <w:tcPr>
            <w:tcW w:w="1291" w:type="pct"/>
            <w:vAlign w:val="center"/>
          </w:tcPr>
          <w:p w:rsidR="00622DFA" w:rsidRPr="00057DD2" w:rsidRDefault="00622DFA" w:rsidP="00A95DA6">
            <w:pPr>
              <w:pStyle w:val="ConsPlusNormal"/>
              <w:rPr>
                <w:sz w:val="20"/>
                <w:szCs w:val="20"/>
              </w:rPr>
            </w:pPr>
            <w:r w:rsidRPr="00057DD2">
              <w:rPr>
                <w:sz w:val="20"/>
                <w:szCs w:val="20"/>
              </w:rPr>
              <w:lastRenderedPageBreak/>
              <w:t>Минимальная (максимальная) площадь земельного участка - 1000 (1000000) кв. м;</w:t>
            </w:r>
          </w:p>
          <w:p w:rsidR="00622DFA" w:rsidRPr="00057DD2" w:rsidRDefault="00622DFA" w:rsidP="00A95DA6">
            <w:pPr>
              <w:pStyle w:val="ConsPlusNormal"/>
              <w:rPr>
                <w:sz w:val="20"/>
                <w:szCs w:val="20"/>
              </w:rPr>
            </w:pPr>
            <w:r w:rsidRPr="00057DD2">
              <w:rPr>
                <w:sz w:val="20"/>
                <w:szCs w:val="20"/>
              </w:rPr>
              <w:t>максимальный процент застройки в границах земельного участка – 50%;</w:t>
            </w:r>
          </w:p>
          <w:p w:rsidR="00622DFA" w:rsidRPr="00057DD2" w:rsidRDefault="00622DFA" w:rsidP="00A95DA6">
            <w:pPr>
              <w:pStyle w:val="ConsPlusNormal"/>
              <w:rPr>
                <w:sz w:val="20"/>
                <w:szCs w:val="20"/>
              </w:rPr>
            </w:pPr>
            <w:r w:rsidRPr="00057DD2">
              <w:rPr>
                <w:sz w:val="20"/>
                <w:szCs w:val="20"/>
              </w:rPr>
              <w:lastRenderedPageBreak/>
              <w:t>предельное количество надземных этажей зданий – 2;</w:t>
            </w:r>
          </w:p>
          <w:p w:rsidR="00622DFA" w:rsidRPr="00057DD2" w:rsidRDefault="00622DFA" w:rsidP="00A95DA6">
            <w:pPr>
              <w:pStyle w:val="ConsPlusNormal"/>
              <w:rPr>
                <w:sz w:val="20"/>
                <w:szCs w:val="20"/>
              </w:rPr>
            </w:pPr>
            <w:r w:rsidRPr="00057DD2">
              <w:rPr>
                <w:sz w:val="20"/>
                <w:szCs w:val="20"/>
              </w:rPr>
              <w:t>предельная высота зданий, строений, сооружений – 15 м;</w:t>
            </w:r>
          </w:p>
          <w:p w:rsidR="00622DFA" w:rsidRPr="00057DD2" w:rsidRDefault="00622DFA" w:rsidP="00A95DA6">
            <w:pPr>
              <w:pStyle w:val="ConsPlusNormal"/>
              <w:rPr>
                <w:sz w:val="20"/>
                <w:szCs w:val="20"/>
              </w:rPr>
            </w:pPr>
            <w:r w:rsidRPr="00057DD2">
              <w:rPr>
                <w:sz w:val="20"/>
                <w:szCs w:val="20"/>
              </w:rPr>
              <w:t>Минимальный отступ зданий, строений и сооружений от красной линии улиц - 5 м. от иных границ 3 м.</w:t>
            </w:r>
          </w:p>
        </w:tc>
        <w:tc>
          <w:tcPr>
            <w:tcW w:w="1291" w:type="pct"/>
            <w:vMerge/>
            <w:vAlign w:val="center"/>
          </w:tcPr>
          <w:p w:rsidR="00622DFA" w:rsidRPr="00057DD2" w:rsidRDefault="00622DFA" w:rsidP="00A95DA6">
            <w:pPr>
              <w:shd w:val="clear" w:color="auto" w:fill="FFFFFF" w:themeFill="background1"/>
              <w:rPr>
                <w:rFonts w:ascii="Times New Roman" w:eastAsia="Times New Roman" w:hAnsi="Times New Roman"/>
                <w:sz w:val="20"/>
                <w:szCs w:val="20"/>
                <w:lang w:eastAsia="ar-SA"/>
              </w:rPr>
            </w:pPr>
          </w:p>
        </w:tc>
      </w:tr>
      <w:tr w:rsidR="00622DFA" w:rsidRPr="00057DD2" w:rsidTr="00A95DA6">
        <w:tc>
          <w:tcPr>
            <w:tcW w:w="772" w:type="pct"/>
            <w:vAlign w:val="center"/>
          </w:tcPr>
          <w:p w:rsidR="00622DFA" w:rsidRPr="00057DD2" w:rsidRDefault="00622DFA" w:rsidP="00A95DA6">
            <w:pPr>
              <w:pStyle w:val="ConsPlusNormal"/>
              <w:rPr>
                <w:sz w:val="20"/>
                <w:szCs w:val="20"/>
              </w:rPr>
            </w:pPr>
            <w:r w:rsidRPr="00057DD2">
              <w:rPr>
                <w:sz w:val="20"/>
                <w:szCs w:val="20"/>
              </w:rPr>
              <w:lastRenderedPageBreak/>
              <w:t>[1.8]</w:t>
            </w:r>
          </w:p>
          <w:p w:rsidR="00622DFA" w:rsidRPr="00057DD2" w:rsidRDefault="00622DFA" w:rsidP="00A95DA6">
            <w:pPr>
              <w:pStyle w:val="ConsPlusNormal"/>
              <w:rPr>
                <w:sz w:val="20"/>
                <w:szCs w:val="20"/>
              </w:rPr>
            </w:pPr>
            <w:r w:rsidRPr="00057DD2">
              <w:rPr>
                <w:sz w:val="20"/>
                <w:szCs w:val="20"/>
              </w:rPr>
              <w:t>Скотоводство</w:t>
            </w:r>
          </w:p>
        </w:tc>
        <w:tc>
          <w:tcPr>
            <w:tcW w:w="1645" w:type="pct"/>
            <w:vAlign w:val="center"/>
          </w:tcPr>
          <w:p w:rsidR="00622DFA" w:rsidRPr="00057DD2" w:rsidRDefault="00622DFA" w:rsidP="00A95DA6">
            <w:pPr>
              <w:pStyle w:val="ConsPlusNormal"/>
              <w:rPr>
                <w:sz w:val="20"/>
                <w:szCs w:val="20"/>
              </w:rPr>
            </w:pPr>
            <w:r w:rsidRPr="00057DD2">
              <w:rPr>
                <w:sz w:val="20"/>
                <w:szCs w:val="20"/>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622DFA" w:rsidRPr="00057DD2" w:rsidRDefault="00622DFA" w:rsidP="00A95DA6">
            <w:pPr>
              <w:pStyle w:val="ConsPlusNormal"/>
              <w:rPr>
                <w:sz w:val="20"/>
                <w:szCs w:val="20"/>
              </w:rPr>
            </w:pPr>
            <w:r w:rsidRPr="00057DD2">
              <w:rPr>
                <w:sz w:val="20"/>
                <w:szCs w:val="20"/>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w:t>
            </w:r>
          </w:p>
          <w:p w:rsidR="00622DFA" w:rsidRPr="00057DD2" w:rsidRDefault="00622DFA" w:rsidP="00A95DA6">
            <w:pPr>
              <w:pStyle w:val="ConsPlusNormal"/>
              <w:rPr>
                <w:sz w:val="20"/>
                <w:szCs w:val="20"/>
              </w:rPr>
            </w:pPr>
            <w:r w:rsidRPr="00057DD2">
              <w:rPr>
                <w:sz w:val="20"/>
                <w:szCs w:val="20"/>
              </w:rPr>
              <w:t>производство и использование племенной продукции (материала)</w:t>
            </w:r>
          </w:p>
        </w:tc>
        <w:tc>
          <w:tcPr>
            <w:tcW w:w="1291" w:type="pct"/>
            <w:vAlign w:val="center"/>
          </w:tcPr>
          <w:p w:rsidR="00622DFA" w:rsidRPr="00057DD2" w:rsidRDefault="00622DFA" w:rsidP="00A95DA6">
            <w:pPr>
              <w:pStyle w:val="ConsPlusNormal"/>
              <w:rPr>
                <w:sz w:val="20"/>
                <w:szCs w:val="20"/>
              </w:rPr>
            </w:pPr>
            <w:r w:rsidRPr="00057DD2">
              <w:rPr>
                <w:sz w:val="20"/>
                <w:szCs w:val="20"/>
              </w:rPr>
              <w:t>Минимальная (максимальная) площадь земельного участка - 1000 (1000000) кв. м;</w:t>
            </w:r>
          </w:p>
          <w:p w:rsidR="00622DFA" w:rsidRPr="00057DD2" w:rsidRDefault="00622DFA" w:rsidP="00A95DA6">
            <w:pPr>
              <w:pStyle w:val="ConsPlusNormal"/>
              <w:rPr>
                <w:sz w:val="20"/>
                <w:szCs w:val="20"/>
              </w:rPr>
            </w:pPr>
            <w:r w:rsidRPr="00057DD2">
              <w:rPr>
                <w:sz w:val="20"/>
                <w:szCs w:val="20"/>
              </w:rPr>
              <w:t>максимальный процент застройки в границах земельного участка – 50%;</w:t>
            </w:r>
          </w:p>
          <w:p w:rsidR="00622DFA" w:rsidRPr="00057DD2" w:rsidRDefault="00622DFA" w:rsidP="00A95DA6">
            <w:pPr>
              <w:pStyle w:val="ConsPlusNormal"/>
              <w:rPr>
                <w:sz w:val="20"/>
                <w:szCs w:val="20"/>
              </w:rPr>
            </w:pPr>
            <w:r w:rsidRPr="00057DD2">
              <w:rPr>
                <w:sz w:val="20"/>
                <w:szCs w:val="20"/>
              </w:rPr>
              <w:t>предельное количество надземных этажей зданий – 2;</w:t>
            </w:r>
          </w:p>
          <w:p w:rsidR="00622DFA" w:rsidRPr="00057DD2" w:rsidRDefault="00622DFA" w:rsidP="00A95DA6">
            <w:pPr>
              <w:pStyle w:val="ConsPlusNormal"/>
              <w:rPr>
                <w:sz w:val="20"/>
                <w:szCs w:val="20"/>
              </w:rPr>
            </w:pPr>
            <w:r w:rsidRPr="00057DD2">
              <w:rPr>
                <w:sz w:val="20"/>
                <w:szCs w:val="20"/>
              </w:rPr>
              <w:t>предельная высота зданий, строений, сооружений – 15 м;</w:t>
            </w:r>
          </w:p>
          <w:p w:rsidR="00622DFA" w:rsidRDefault="00622DFA" w:rsidP="00A95DA6">
            <w:pPr>
              <w:pStyle w:val="ConsPlusNormal"/>
              <w:rPr>
                <w:sz w:val="20"/>
                <w:szCs w:val="20"/>
              </w:rPr>
            </w:pPr>
            <w:r w:rsidRPr="00057DD2">
              <w:rPr>
                <w:sz w:val="20"/>
                <w:szCs w:val="20"/>
              </w:rPr>
              <w:t>Минимальный отступ зданий, строений и сооружений от красной линии улиц - 5 м. от иных границ 3 м.</w:t>
            </w:r>
          </w:p>
          <w:p w:rsidR="00622DFA" w:rsidRPr="00163F3E" w:rsidRDefault="00622DFA" w:rsidP="00A95DA6">
            <w:pPr>
              <w:pStyle w:val="ConsPlusNormal"/>
              <w:rPr>
                <w:sz w:val="20"/>
                <w:szCs w:val="20"/>
              </w:rPr>
            </w:pPr>
            <w:r w:rsidRPr="00163F3E">
              <w:rPr>
                <w:sz w:val="20"/>
                <w:szCs w:val="20"/>
              </w:rPr>
              <w:t>Минимальный процент озеленения – не подлежит установлению</w:t>
            </w:r>
          </w:p>
        </w:tc>
        <w:tc>
          <w:tcPr>
            <w:tcW w:w="1291" w:type="pct"/>
            <w:vMerge/>
            <w:vAlign w:val="center"/>
          </w:tcPr>
          <w:p w:rsidR="00622DFA" w:rsidRPr="00057DD2" w:rsidRDefault="00622DFA" w:rsidP="00A95DA6">
            <w:pPr>
              <w:shd w:val="clear" w:color="auto" w:fill="FFFFFF" w:themeFill="background1"/>
              <w:rPr>
                <w:rFonts w:ascii="Times New Roman" w:eastAsia="Times New Roman" w:hAnsi="Times New Roman"/>
                <w:sz w:val="20"/>
                <w:szCs w:val="20"/>
                <w:lang w:eastAsia="ar-SA"/>
              </w:rPr>
            </w:pPr>
          </w:p>
        </w:tc>
      </w:tr>
      <w:tr w:rsidR="00622DFA" w:rsidRPr="00057DD2" w:rsidTr="00A95DA6">
        <w:tc>
          <w:tcPr>
            <w:tcW w:w="772" w:type="pct"/>
            <w:vAlign w:val="center"/>
          </w:tcPr>
          <w:p w:rsidR="00622DFA" w:rsidRPr="00057DD2" w:rsidRDefault="00622DFA" w:rsidP="00A95DA6">
            <w:pPr>
              <w:pStyle w:val="ConsPlusNormal"/>
              <w:rPr>
                <w:sz w:val="20"/>
                <w:szCs w:val="20"/>
              </w:rPr>
            </w:pPr>
            <w:r w:rsidRPr="00057DD2">
              <w:rPr>
                <w:sz w:val="20"/>
                <w:szCs w:val="20"/>
              </w:rPr>
              <w:t>[1.9]</w:t>
            </w:r>
          </w:p>
          <w:p w:rsidR="00622DFA" w:rsidRPr="00057DD2" w:rsidRDefault="00622DFA" w:rsidP="00A95DA6">
            <w:pPr>
              <w:pStyle w:val="ConsPlusNormal"/>
              <w:rPr>
                <w:sz w:val="20"/>
                <w:szCs w:val="20"/>
              </w:rPr>
            </w:pPr>
            <w:r w:rsidRPr="00057DD2">
              <w:rPr>
                <w:sz w:val="20"/>
                <w:szCs w:val="20"/>
              </w:rPr>
              <w:t>Звероводство</w:t>
            </w:r>
          </w:p>
        </w:tc>
        <w:tc>
          <w:tcPr>
            <w:tcW w:w="1645" w:type="pct"/>
            <w:vAlign w:val="center"/>
          </w:tcPr>
          <w:p w:rsidR="00622DFA" w:rsidRPr="00057DD2" w:rsidRDefault="00622DFA" w:rsidP="00A95DA6">
            <w:pPr>
              <w:pStyle w:val="ConsPlusNormal"/>
              <w:rPr>
                <w:sz w:val="20"/>
                <w:szCs w:val="20"/>
              </w:rPr>
            </w:pPr>
            <w:r w:rsidRPr="00057DD2">
              <w:rPr>
                <w:sz w:val="20"/>
                <w:szCs w:val="20"/>
              </w:rPr>
              <w:t>Осуществление хозяйственной деятельности, связанной с разведением в неволе ценных пушных зверей;</w:t>
            </w:r>
          </w:p>
          <w:p w:rsidR="00622DFA" w:rsidRPr="00057DD2" w:rsidRDefault="00622DFA" w:rsidP="00A95DA6">
            <w:pPr>
              <w:pStyle w:val="ConsPlusNormal"/>
              <w:rPr>
                <w:sz w:val="20"/>
                <w:szCs w:val="20"/>
              </w:rPr>
            </w:pPr>
            <w:r w:rsidRPr="00057DD2">
              <w:rPr>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622DFA" w:rsidRPr="00057DD2" w:rsidRDefault="00622DFA" w:rsidP="00A95DA6">
            <w:pPr>
              <w:pStyle w:val="ConsPlusNormal"/>
              <w:rPr>
                <w:sz w:val="20"/>
                <w:szCs w:val="20"/>
              </w:rPr>
            </w:pPr>
            <w:r w:rsidRPr="00057DD2">
              <w:rPr>
                <w:sz w:val="20"/>
                <w:szCs w:val="20"/>
              </w:rPr>
              <w:t>разведение племенных животных, производство и использование племенной продукции (материала)</w:t>
            </w:r>
          </w:p>
        </w:tc>
        <w:tc>
          <w:tcPr>
            <w:tcW w:w="1291" w:type="pct"/>
            <w:vAlign w:val="center"/>
          </w:tcPr>
          <w:p w:rsidR="00622DFA" w:rsidRPr="00057DD2" w:rsidRDefault="00622DFA" w:rsidP="00A95DA6">
            <w:pPr>
              <w:pStyle w:val="ConsPlusNormal"/>
              <w:rPr>
                <w:sz w:val="20"/>
                <w:szCs w:val="20"/>
              </w:rPr>
            </w:pPr>
            <w:r w:rsidRPr="00057DD2">
              <w:rPr>
                <w:sz w:val="20"/>
                <w:szCs w:val="20"/>
              </w:rPr>
              <w:t>Минимальная (максимальная) площадь земельного участка - 1000 (1000000) кв. м.</w:t>
            </w:r>
          </w:p>
          <w:p w:rsidR="00622DFA" w:rsidRPr="00057DD2" w:rsidRDefault="00622DFA" w:rsidP="00A95DA6">
            <w:pPr>
              <w:pStyle w:val="ConsPlusNormal"/>
              <w:rPr>
                <w:sz w:val="20"/>
                <w:szCs w:val="20"/>
              </w:rPr>
            </w:pPr>
            <w:r w:rsidRPr="00057DD2">
              <w:rPr>
                <w:sz w:val="20"/>
                <w:szCs w:val="20"/>
              </w:rPr>
              <w:t>максимальный процент застройки в границах земельного участка – 50%;</w:t>
            </w:r>
          </w:p>
          <w:p w:rsidR="00622DFA" w:rsidRPr="00057DD2" w:rsidRDefault="00622DFA" w:rsidP="00A95DA6">
            <w:pPr>
              <w:pStyle w:val="ConsPlusNormal"/>
              <w:rPr>
                <w:sz w:val="20"/>
                <w:szCs w:val="20"/>
              </w:rPr>
            </w:pPr>
            <w:r w:rsidRPr="00057DD2">
              <w:rPr>
                <w:sz w:val="20"/>
                <w:szCs w:val="20"/>
              </w:rPr>
              <w:t>предельное количество надземных этажей зданий – 2;</w:t>
            </w:r>
          </w:p>
          <w:p w:rsidR="00622DFA" w:rsidRPr="00057DD2" w:rsidRDefault="00622DFA" w:rsidP="00A95DA6">
            <w:pPr>
              <w:pStyle w:val="ConsPlusNormal"/>
              <w:rPr>
                <w:sz w:val="20"/>
                <w:szCs w:val="20"/>
              </w:rPr>
            </w:pPr>
            <w:r w:rsidRPr="00057DD2">
              <w:rPr>
                <w:sz w:val="20"/>
                <w:szCs w:val="20"/>
              </w:rPr>
              <w:t>предельная высота зданий, строений, сооружений – 15 м;</w:t>
            </w:r>
          </w:p>
          <w:p w:rsidR="00622DFA" w:rsidRDefault="00622DFA" w:rsidP="00A95DA6">
            <w:pPr>
              <w:pStyle w:val="ConsPlusNormal"/>
              <w:rPr>
                <w:sz w:val="20"/>
                <w:szCs w:val="20"/>
              </w:rPr>
            </w:pPr>
            <w:r w:rsidRPr="00057DD2">
              <w:rPr>
                <w:sz w:val="20"/>
                <w:szCs w:val="20"/>
              </w:rPr>
              <w:t xml:space="preserve">Минимальный отступ зданий, строений и сооружений от красной линии улиц - 5 </w:t>
            </w:r>
            <w:r w:rsidRPr="00057DD2">
              <w:rPr>
                <w:sz w:val="20"/>
                <w:szCs w:val="20"/>
              </w:rPr>
              <w:lastRenderedPageBreak/>
              <w:t>м. от иных границ 3 м.</w:t>
            </w:r>
          </w:p>
          <w:p w:rsidR="00622DFA" w:rsidRPr="00163F3E" w:rsidRDefault="00622DFA" w:rsidP="00A95DA6">
            <w:pPr>
              <w:pStyle w:val="ConsPlusNormal"/>
              <w:rPr>
                <w:sz w:val="20"/>
                <w:szCs w:val="20"/>
              </w:rPr>
            </w:pPr>
            <w:r w:rsidRPr="00163F3E">
              <w:rPr>
                <w:sz w:val="20"/>
                <w:szCs w:val="20"/>
              </w:rPr>
              <w:t>Минимальный процент озеленения – не подлежит установлению</w:t>
            </w:r>
          </w:p>
        </w:tc>
        <w:tc>
          <w:tcPr>
            <w:tcW w:w="1291" w:type="pct"/>
            <w:vMerge/>
            <w:vAlign w:val="center"/>
          </w:tcPr>
          <w:p w:rsidR="00622DFA" w:rsidRPr="00057DD2" w:rsidRDefault="00622DFA" w:rsidP="00A95DA6">
            <w:pPr>
              <w:shd w:val="clear" w:color="auto" w:fill="FFFFFF" w:themeFill="background1"/>
              <w:rPr>
                <w:rFonts w:ascii="Times New Roman" w:eastAsia="Times New Roman" w:hAnsi="Times New Roman"/>
                <w:sz w:val="20"/>
                <w:szCs w:val="20"/>
                <w:lang w:eastAsia="ar-SA"/>
              </w:rPr>
            </w:pPr>
          </w:p>
        </w:tc>
      </w:tr>
      <w:tr w:rsidR="00622DFA" w:rsidRPr="00057DD2" w:rsidTr="00A95DA6">
        <w:tc>
          <w:tcPr>
            <w:tcW w:w="772" w:type="pct"/>
            <w:vAlign w:val="center"/>
          </w:tcPr>
          <w:p w:rsidR="00622DFA" w:rsidRPr="00057DD2" w:rsidRDefault="00622DFA" w:rsidP="00A95DA6">
            <w:pPr>
              <w:pStyle w:val="ConsPlusNormal"/>
              <w:rPr>
                <w:sz w:val="20"/>
                <w:szCs w:val="20"/>
              </w:rPr>
            </w:pPr>
            <w:r w:rsidRPr="00057DD2">
              <w:rPr>
                <w:sz w:val="20"/>
                <w:szCs w:val="20"/>
              </w:rPr>
              <w:lastRenderedPageBreak/>
              <w:t>[1.10]</w:t>
            </w:r>
          </w:p>
          <w:p w:rsidR="00622DFA" w:rsidRPr="00057DD2" w:rsidRDefault="00622DFA" w:rsidP="00A95DA6">
            <w:pPr>
              <w:pStyle w:val="ConsPlusNormal"/>
              <w:rPr>
                <w:sz w:val="20"/>
                <w:szCs w:val="20"/>
              </w:rPr>
            </w:pPr>
            <w:r w:rsidRPr="00057DD2">
              <w:rPr>
                <w:sz w:val="20"/>
                <w:szCs w:val="20"/>
              </w:rPr>
              <w:t>Птицеводство</w:t>
            </w:r>
          </w:p>
        </w:tc>
        <w:tc>
          <w:tcPr>
            <w:tcW w:w="1645" w:type="pct"/>
            <w:vAlign w:val="center"/>
          </w:tcPr>
          <w:p w:rsidR="00622DFA" w:rsidRPr="00057DD2" w:rsidRDefault="00622DFA" w:rsidP="00A95DA6">
            <w:pPr>
              <w:pStyle w:val="ConsPlusNormal"/>
              <w:rPr>
                <w:sz w:val="20"/>
                <w:szCs w:val="20"/>
              </w:rPr>
            </w:pPr>
            <w:r w:rsidRPr="00057DD2">
              <w:rPr>
                <w:sz w:val="20"/>
                <w:szCs w:val="20"/>
              </w:rPr>
              <w:t>Осуществление хозяйственной деятельности, связанной с разведением домашних пород птиц, в том числе водоплавающих;</w:t>
            </w:r>
          </w:p>
          <w:p w:rsidR="00622DFA" w:rsidRPr="00057DD2" w:rsidRDefault="00622DFA" w:rsidP="00A95DA6">
            <w:pPr>
              <w:pStyle w:val="ConsPlusNormal"/>
              <w:rPr>
                <w:sz w:val="20"/>
                <w:szCs w:val="20"/>
              </w:rPr>
            </w:pPr>
            <w:r w:rsidRPr="00057DD2">
              <w:rPr>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622DFA" w:rsidRPr="00057DD2" w:rsidRDefault="00622DFA" w:rsidP="00A95DA6">
            <w:pPr>
              <w:pStyle w:val="ConsPlusNormal"/>
              <w:rPr>
                <w:sz w:val="20"/>
                <w:szCs w:val="20"/>
              </w:rPr>
            </w:pPr>
            <w:r w:rsidRPr="00057DD2">
              <w:rPr>
                <w:sz w:val="20"/>
                <w:szCs w:val="20"/>
              </w:rPr>
              <w:t>разведение племенных животных, производство и использование племенной продукции (материала)</w:t>
            </w:r>
          </w:p>
        </w:tc>
        <w:tc>
          <w:tcPr>
            <w:tcW w:w="1291" w:type="pct"/>
            <w:vAlign w:val="center"/>
          </w:tcPr>
          <w:p w:rsidR="00622DFA" w:rsidRPr="00057DD2" w:rsidRDefault="00622DFA" w:rsidP="00A95DA6">
            <w:pPr>
              <w:pStyle w:val="ConsPlusNormal"/>
              <w:rPr>
                <w:sz w:val="20"/>
                <w:szCs w:val="20"/>
              </w:rPr>
            </w:pPr>
            <w:r w:rsidRPr="00057DD2">
              <w:rPr>
                <w:sz w:val="20"/>
                <w:szCs w:val="20"/>
              </w:rPr>
              <w:t>Минимальная (максимальная) площадь земельного участка - 1000 (1000000) кв. м.</w:t>
            </w:r>
          </w:p>
          <w:p w:rsidR="00622DFA" w:rsidRPr="00057DD2" w:rsidRDefault="00622DFA" w:rsidP="00A95DA6">
            <w:pPr>
              <w:pStyle w:val="ConsPlusNormal"/>
              <w:rPr>
                <w:sz w:val="20"/>
                <w:szCs w:val="20"/>
              </w:rPr>
            </w:pPr>
            <w:r w:rsidRPr="00057DD2">
              <w:rPr>
                <w:sz w:val="20"/>
                <w:szCs w:val="20"/>
              </w:rPr>
              <w:t>максимальный процент застройки в границах земельного участка – 50%;</w:t>
            </w:r>
          </w:p>
          <w:p w:rsidR="00622DFA" w:rsidRPr="00057DD2" w:rsidRDefault="00622DFA" w:rsidP="00A95DA6">
            <w:pPr>
              <w:pStyle w:val="ConsPlusNormal"/>
              <w:rPr>
                <w:sz w:val="20"/>
                <w:szCs w:val="20"/>
              </w:rPr>
            </w:pPr>
            <w:r w:rsidRPr="00057DD2">
              <w:rPr>
                <w:sz w:val="20"/>
                <w:szCs w:val="20"/>
              </w:rPr>
              <w:t>предельное количество надземных этажей зданий – 2;</w:t>
            </w:r>
          </w:p>
          <w:p w:rsidR="00622DFA" w:rsidRPr="00057DD2" w:rsidRDefault="00622DFA" w:rsidP="00A95DA6">
            <w:pPr>
              <w:pStyle w:val="ConsPlusNormal"/>
              <w:rPr>
                <w:sz w:val="20"/>
                <w:szCs w:val="20"/>
              </w:rPr>
            </w:pPr>
            <w:r w:rsidRPr="00057DD2">
              <w:rPr>
                <w:sz w:val="20"/>
                <w:szCs w:val="20"/>
              </w:rPr>
              <w:t>предельная высота зданий, строений, сооружений – 15 м;</w:t>
            </w:r>
          </w:p>
          <w:p w:rsidR="00622DFA" w:rsidRDefault="00622DFA" w:rsidP="00A95DA6">
            <w:pPr>
              <w:pStyle w:val="ConsPlusNormal"/>
              <w:rPr>
                <w:sz w:val="20"/>
                <w:szCs w:val="20"/>
              </w:rPr>
            </w:pPr>
            <w:r w:rsidRPr="00057DD2">
              <w:rPr>
                <w:sz w:val="20"/>
                <w:szCs w:val="20"/>
              </w:rPr>
              <w:t>Минимальный отступ зданий, строений и сооружений от красной линии улиц - 5 м. от иных границ 3 м.</w:t>
            </w:r>
          </w:p>
          <w:p w:rsidR="00622DFA" w:rsidRPr="00163F3E" w:rsidRDefault="00622DFA" w:rsidP="00A95DA6">
            <w:pPr>
              <w:pStyle w:val="ConsPlusNormal"/>
              <w:rPr>
                <w:sz w:val="20"/>
                <w:szCs w:val="20"/>
              </w:rPr>
            </w:pPr>
            <w:r w:rsidRPr="00163F3E">
              <w:rPr>
                <w:sz w:val="20"/>
                <w:szCs w:val="20"/>
              </w:rPr>
              <w:t>Минимальный процент озеленения – не подлежит установлению</w:t>
            </w:r>
          </w:p>
        </w:tc>
        <w:tc>
          <w:tcPr>
            <w:tcW w:w="1291" w:type="pct"/>
            <w:vMerge/>
            <w:vAlign w:val="center"/>
          </w:tcPr>
          <w:p w:rsidR="00622DFA" w:rsidRPr="00057DD2" w:rsidRDefault="00622DFA" w:rsidP="00A95DA6">
            <w:pPr>
              <w:shd w:val="clear" w:color="auto" w:fill="FFFFFF" w:themeFill="background1"/>
              <w:rPr>
                <w:rFonts w:ascii="Times New Roman" w:eastAsia="Times New Roman" w:hAnsi="Times New Roman"/>
                <w:sz w:val="20"/>
                <w:szCs w:val="20"/>
                <w:lang w:eastAsia="ar-SA"/>
              </w:rPr>
            </w:pPr>
          </w:p>
        </w:tc>
      </w:tr>
      <w:tr w:rsidR="00622DFA" w:rsidRPr="00057DD2" w:rsidTr="00A95DA6">
        <w:tc>
          <w:tcPr>
            <w:tcW w:w="772" w:type="pct"/>
            <w:vAlign w:val="center"/>
          </w:tcPr>
          <w:p w:rsidR="00622DFA" w:rsidRPr="00057DD2" w:rsidRDefault="00622DFA" w:rsidP="00A95DA6">
            <w:pPr>
              <w:pStyle w:val="ConsPlusNormal"/>
              <w:rPr>
                <w:sz w:val="20"/>
                <w:szCs w:val="20"/>
              </w:rPr>
            </w:pPr>
            <w:r w:rsidRPr="00057DD2">
              <w:rPr>
                <w:sz w:val="20"/>
                <w:szCs w:val="20"/>
              </w:rPr>
              <w:t>[1.11]</w:t>
            </w:r>
          </w:p>
          <w:p w:rsidR="00622DFA" w:rsidRPr="00057DD2" w:rsidRDefault="00622DFA" w:rsidP="00A95DA6">
            <w:pPr>
              <w:pStyle w:val="ConsPlusNormal"/>
              <w:rPr>
                <w:sz w:val="20"/>
                <w:szCs w:val="20"/>
              </w:rPr>
            </w:pPr>
            <w:r w:rsidRPr="00057DD2">
              <w:rPr>
                <w:sz w:val="20"/>
                <w:szCs w:val="20"/>
              </w:rPr>
              <w:t>Свиноводство</w:t>
            </w:r>
          </w:p>
        </w:tc>
        <w:tc>
          <w:tcPr>
            <w:tcW w:w="1645" w:type="pct"/>
            <w:vAlign w:val="center"/>
          </w:tcPr>
          <w:p w:rsidR="00622DFA" w:rsidRPr="00057DD2" w:rsidRDefault="00622DFA" w:rsidP="00A95DA6">
            <w:pPr>
              <w:pStyle w:val="ConsPlusNormal"/>
              <w:rPr>
                <w:sz w:val="20"/>
                <w:szCs w:val="20"/>
              </w:rPr>
            </w:pPr>
            <w:r w:rsidRPr="00057DD2">
              <w:rPr>
                <w:sz w:val="20"/>
                <w:szCs w:val="20"/>
              </w:rPr>
              <w:t>Осуществление хозяйственной деятельности, связанной с разведением свиней;</w:t>
            </w:r>
          </w:p>
          <w:p w:rsidR="00622DFA" w:rsidRPr="00057DD2" w:rsidRDefault="00622DFA" w:rsidP="00A95DA6">
            <w:pPr>
              <w:pStyle w:val="ConsPlusNormal"/>
              <w:rPr>
                <w:sz w:val="20"/>
                <w:szCs w:val="20"/>
              </w:rPr>
            </w:pPr>
            <w:r w:rsidRPr="00057DD2">
              <w:rPr>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622DFA" w:rsidRPr="00057DD2" w:rsidRDefault="00622DFA" w:rsidP="00A95DA6">
            <w:pPr>
              <w:pStyle w:val="ConsPlusNormal"/>
              <w:rPr>
                <w:sz w:val="20"/>
                <w:szCs w:val="20"/>
              </w:rPr>
            </w:pPr>
            <w:r w:rsidRPr="00057DD2">
              <w:rPr>
                <w:sz w:val="20"/>
                <w:szCs w:val="20"/>
              </w:rPr>
              <w:t>разведение племенных животных, производство и использование племенной продукции (материала)</w:t>
            </w:r>
          </w:p>
        </w:tc>
        <w:tc>
          <w:tcPr>
            <w:tcW w:w="1291" w:type="pct"/>
            <w:vAlign w:val="center"/>
          </w:tcPr>
          <w:p w:rsidR="00622DFA" w:rsidRPr="00057DD2" w:rsidRDefault="00622DFA" w:rsidP="00A95DA6">
            <w:pPr>
              <w:pStyle w:val="ConsPlusNormal"/>
              <w:rPr>
                <w:sz w:val="20"/>
                <w:szCs w:val="20"/>
              </w:rPr>
            </w:pPr>
            <w:r w:rsidRPr="00057DD2">
              <w:rPr>
                <w:sz w:val="20"/>
                <w:szCs w:val="20"/>
              </w:rPr>
              <w:t>Минимальная (максимальная) площадь земельного участка - 1000 (1000000) кв. м.</w:t>
            </w:r>
          </w:p>
          <w:p w:rsidR="00622DFA" w:rsidRPr="00057DD2" w:rsidRDefault="00622DFA" w:rsidP="00A95DA6">
            <w:pPr>
              <w:pStyle w:val="ConsPlusNormal"/>
              <w:rPr>
                <w:sz w:val="20"/>
                <w:szCs w:val="20"/>
              </w:rPr>
            </w:pPr>
            <w:r w:rsidRPr="00057DD2">
              <w:rPr>
                <w:sz w:val="20"/>
                <w:szCs w:val="20"/>
              </w:rPr>
              <w:t>максимальный процент застройки в границах земельного участка – 50%;</w:t>
            </w:r>
          </w:p>
          <w:p w:rsidR="00622DFA" w:rsidRPr="00057DD2" w:rsidRDefault="00622DFA" w:rsidP="00A95DA6">
            <w:pPr>
              <w:pStyle w:val="ConsPlusNormal"/>
              <w:rPr>
                <w:sz w:val="20"/>
                <w:szCs w:val="20"/>
              </w:rPr>
            </w:pPr>
            <w:r w:rsidRPr="00057DD2">
              <w:rPr>
                <w:sz w:val="20"/>
                <w:szCs w:val="20"/>
              </w:rPr>
              <w:t>предельное количество надземных этажей зданий – 2;</w:t>
            </w:r>
          </w:p>
          <w:p w:rsidR="00622DFA" w:rsidRPr="00057DD2" w:rsidRDefault="00622DFA" w:rsidP="00A95DA6">
            <w:pPr>
              <w:pStyle w:val="ConsPlusNormal"/>
              <w:rPr>
                <w:sz w:val="20"/>
                <w:szCs w:val="20"/>
              </w:rPr>
            </w:pPr>
            <w:r w:rsidRPr="00057DD2">
              <w:rPr>
                <w:sz w:val="20"/>
                <w:szCs w:val="20"/>
              </w:rPr>
              <w:t>предельная высота зданий, строений, сооружений – 15 м;</w:t>
            </w:r>
          </w:p>
          <w:p w:rsidR="00622DFA" w:rsidRDefault="00622DFA" w:rsidP="00A95DA6">
            <w:pPr>
              <w:pStyle w:val="ConsPlusNormal"/>
              <w:rPr>
                <w:sz w:val="20"/>
                <w:szCs w:val="20"/>
              </w:rPr>
            </w:pPr>
            <w:r w:rsidRPr="00057DD2">
              <w:rPr>
                <w:sz w:val="20"/>
                <w:szCs w:val="20"/>
              </w:rPr>
              <w:t>Минимальный отступ зданий, строений и сооружений от красной линии улиц - 5 м. от иных границ 3 м.</w:t>
            </w:r>
          </w:p>
          <w:p w:rsidR="00622DFA" w:rsidRPr="00163F3E" w:rsidRDefault="00622DFA" w:rsidP="00A95DA6">
            <w:pPr>
              <w:pStyle w:val="ConsPlusNormal"/>
              <w:rPr>
                <w:sz w:val="20"/>
                <w:szCs w:val="20"/>
              </w:rPr>
            </w:pPr>
            <w:r w:rsidRPr="00163F3E">
              <w:rPr>
                <w:sz w:val="20"/>
                <w:szCs w:val="20"/>
              </w:rPr>
              <w:t>Минимальный процент озеленения – не подлежит установлению</w:t>
            </w:r>
          </w:p>
        </w:tc>
        <w:tc>
          <w:tcPr>
            <w:tcW w:w="1291" w:type="pct"/>
            <w:vMerge/>
            <w:vAlign w:val="center"/>
          </w:tcPr>
          <w:p w:rsidR="00622DFA" w:rsidRPr="00057DD2" w:rsidRDefault="00622DFA" w:rsidP="00A95DA6">
            <w:pPr>
              <w:shd w:val="clear" w:color="auto" w:fill="FFFFFF" w:themeFill="background1"/>
              <w:rPr>
                <w:rFonts w:ascii="Times New Roman" w:eastAsia="Times New Roman" w:hAnsi="Times New Roman"/>
                <w:sz w:val="20"/>
                <w:szCs w:val="20"/>
                <w:lang w:eastAsia="ar-SA"/>
              </w:rPr>
            </w:pPr>
          </w:p>
        </w:tc>
      </w:tr>
      <w:tr w:rsidR="00622DFA" w:rsidRPr="00057DD2" w:rsidTr="00A95DA6">
        <w:tc>
          <w:tcPr>
            <w:tcW w:w="772" w:type="pct"/>
            <w:vAlign w:val="center"/>
          </w:tcPr>
          <w:p w:rsidR="00622DFA" w:rsidRPr="00057DD2" w:rsidRDefault="00622DFA" w:rsidP="00A95DA6">
            <w:pPr>
              <w:pStyle w:val="ConsPlusNormal"/>
              <w:rPr>
                <w:sz w:val="20"/>
                <w:szCs w:val="20"/>
              </w:rPr>
            </w:pPr>
            <w:r w:rsidRPr="00057DD2">
              <w:rPr>
                <w:sz w:val="20"/>
                <w:szCs w:val="20"/>
              </w:rPr>
              <w:t>[1.12]</w:t>
            </w:r>
          </w:p>
          <w:p w:rsidR="00622DFA" w:rsidRPr="00057DD2" w:rsidRDefault="00622DFA" w:rsidP="00A95DA6">
            <w:pPr>
              <w:pStyle w:val="ConsPlusNormal"/>
              <w:rPr>
                <w:sz w:val="20"/>
                <w:szCs w:val="20"/>
              </w:rPr>
            </w:pPr>
            <w:r w:rsidRPr="00057DD2">
              <w:rPr>
                <w:sz w:val="20"/>
                <w:szCs w:val="20"/>
              </w:rPr>
              <w:t>Пчеловодство</w:t>
            </w:r>
          </w:p>
        </w:tc>
        <w:tc>
          <w:tcPr>
            <w:tcW w:w="1645" w:type="pct"/>
            <w:vAlign w:val="center"/>
          </w:tcPr>
          <w:p w:rsidR="00622DFA" w:rsidRPr="00057DD2" w:rsidRDefault="00622DFA" w:rsidP="00A95DA6">
            <w:pPr>
              <w:pStyle w:val="ConsPlusNormal"/>
              <w:rPr>
                <w:sz w:val="20"/>
                <w:szCs w:val="20"/>
              </w:rPr>
            </w:pPr>
            <w:r w:rsidRPr="00057DD2">
              <w:rPr>
                <w:sz w:val="20"/>
                <w:szCs w:val="20"/>
              </w:rPr>
              <w:t xml:space="preserve">Осуществление хозяйственной деятельности, в том числе на сельскохозяйственных угодьях, по разведению, содержанию и использованию пчел и </w:t>
            </w:r>
            <w:r w:rsidRPr="00057DD2">
              <w:rPr>
                <w:sz w:val="20"/>
                <w:szCs w:val="20"/>
              </w:rPr>
              <w:lastRenderedPageBreak/>
              <w:t>иных полезных насекомых;</w:t>
            </w:r>
          </w:p>
          <w:p w:rsidR="00622DFA" w:rsidRPr="00057DD2" w:rsidRDefault="00622DFA" w:rsidP="00A95DA6">
            <w:pPr>
              <w:pStyle w:val="ConsPlusNormal"/>
              <w:rPr>
                <w:sz w:val="20"/>
                <w:szCs w:val="20"/>
              </w:rPr>
            </w:pPr>
            <w:r w:rsidRPr="00057DD2">
              <w:rPr>
                <w:sz w:val="20"/>
                <w:szCs w:val="20"/>
              </w:rPr>
              <w:t>размещение ульев, иных объектов и оборудования, необходимого для пчеловодства и разведениях иных полезных насекомых;</w:t>
            </w:r>
          </w:p>
          <w:p w:rsidR="00622DFA" w:rsidRPr="00057DD2" w:rsidRDefault="00622DFA" w:rsidP="00A95DA6">
            <w:pPr>
              <w:pStyle w:val="ConsPlusNormal"/>
              <w:rPr>
                <w:sz w:val="20"/>
                <w:szCs w:val="20"/>
              </w:rPr>
            </w:pPr>
            <w:r w:rsidRPr="00057DD2">
              <w:rPr>
                <w:sz w:val="20"/>
                <w:szCs w:val="20"/>
              </w:rPr>
              <w:t>размещение сооружений, используемых для хранения и первичной переработки продукции</w:t>
            </w:r>
          </w:p>
          <w:p w:rsidR="00622DFA" w:rsidRPr="00057DD2" w:rsidRDefault="00622DFA" w:rsidP="00A95DA6">
            <w:pPr>
              <w:pStyle w:val="ConsPlusNormal"/>
              <w:rPr>
                <w:sz w:val="20"/>
                <w:szCs w:val="20"/>
              </w:rPr>
            </w:pPr>
            <w:r w:rsidRPr="00057DD2">
              <w:rPr>
                <w:sz w:val="20"/>
                <w:szCs w:val="20"/>
              </w:rPr>
              <w:t>пчеловодства</w:t>
            </w:r>
          </w:p>
        </w:tc>
        <w:tc>
          <w:tcPr>
            <w:tcW w:w="1291" w:type="pct"/>
            <w:vAlign w:val="center"/>
          </w:tcPr>
          <w:p w:rsidR="00622DFA" w:rsidRPr="00057DD2" w:rsidRDefault="00622DFA" w:rsidP="00A95DA6">
            <w:pPr>
              <w:pStyle w:val="ConsPlusNormal"/>
              <w:rPr>
                <w:sz w:val="20"/>
                <w:szCs w:val="20"/>
              </w:rPr>
            </w:pPr>
            <w:r w:rsidRPr="00057DD2">
              <w:rPr>
                <w:sz w:val="20"/>
                <w:szCs w:val="20"/>
              </w:rPr>
              <w:lastRenderedPageBreak/>
              <w:t>Минимальная (максимальная) площадь земельного участка - 300 (1000000) кв. м;</w:t>
            </w:r>
          </w:p>
          <w:p w:rsidR="00622DFA" w:rsidRPr="00057DD2" w:rsidRDefault="00622DFA" w:rsidP="00A95DA6">
            <w:pPr>
              <w:pStyle w:val="ConsPlusNormal"/>
              <w:rPr>
                <w:sz w:val="20"/>
                <w:szCs w:val="20"/>
              </w:rPr>
            </w:pPr>
            <w:r w:rsidRPr="00057DD2">
              <w:rPr>
                <w:sz w:val="20"/>
                <w:szCs w:val="20"/>
              </w:rPr>
              <w:lastRenderedPageBreak/>
              <w:t>максимальный процент застройки в границах земельного участка – 50%;</w:t>
            </w:r>
          </w:p>
          <w:p w:rsidR="00622DFA" w:rsidRPr="00057DD2" w:rsidRDefault="00622DFA" w:rsidP="00A95DA6">
            <w:pPr>
              <w:pStyle w:val="ConsPlusNormal"/>
              <w:rPr>
                <w:sz w:val="20"/>
                <w:szCs w:val="20"/>
              </w:rPr>
            </w:pPr>
            <w:r w:rsidRPr="00057DD2">
              <w:rPr>
                <w:sz w:val="20"/>
                <w:szCs w:val="20"/>
              </w:rPr>
              <w:t>предельное количество надземных этажей зданий – 2;</w:t>
            </w:r>
          </w:p>
          <w:p w:rsidR="00622DFA" w:rsidRPr="00057DD2" w:rsidRDefault="00622DFA" w:rsidP="00A95DA6">
            <w:pPr>
              <w:pStyle w:val="ConsPlusNormal"/>
              <w:rPr>
                <w:sz w:val="20"/>
                <w:szCs w:val="20"/>
              </w:rPr>
            </w:pPr>
            <w:r w:rsidRPr="00057DD2">
              <w:rPr>
                <w:sz w:val="20"/>
                <w:szCs w:val="20"/>
              </w:rPr>
              <w:t>предельная высота зданий, строений, сооружений – 15 м;</w:t>
            </w:r>
          </w:p>
          <w:p w:rsidR="00622DFA" w:rsidRDefault="00622DFA" w:rsidP="00A95DA6">
            <w:pPr>
              <w:pStyle w:val="ConsPlusNormal"/>
              <w:rPr>
                <w:sz w:val="20"/>
                <w:szCs w:val="20"/>
              </w:rPr>
            </w:pPr>
            <w:r w:rsidRPr="00057DD2">
              <w:rPr>
                <w:sz w:val="20"/>
                <w:szCs w:val="20"/>
              </w:rPr>
              <w:t>Минимальный отступ зданий, строений и сооружений от красной линии улиц - 5 м. от иных границ 3 м.</w:t>
            </w:r>
          </w:p>
          <w:p w:rsidR="00622DFA" w:rsidRPr="00163F3E" w:rsidRDefault="00622DFA" w:rsidP="00A95DA6">
            <w:pPr>
              <w:pStyle w:val="ConsPlusNormal"/>
              <w:rPr>
                <w:sz w:val="20"/>
                <w:szCs w:val="20"/>
              </w:rPr>
            </w:pPr>
            <w:r w:rsidRPr="00163F3E">
              <w:rPr>
                <w:sz w:val="20"/>
                <w:szCs w:val="20"/>
              </w:rPr>
              <w:t>Минимальный процент озеленения – не подлежит установлению</w:t>
            </w:r>
          </w:p>
        </w:tc>
        <w:tc>
          <w:tcPr>
            <w:tcW w:w="1291" w:type="pct"/>
            <w:vMerge/>
            <w:vAlign w:val="center"/>
          </w:tcPr>
          <w:p w:rsidR="00622DFA" w:rsidRPr="00057DD2" w:rsidRDefault="00622DFA" w:rsidP="00A95DA6">
            <w:pPr>
              <w:shd w:val="clear" w:color="auto" w:fill="FFFFFF" w:themeFill="background1"/>
              <w:rPr>
                <w:rFonts w:ascii="Times New Roman" w:eastAsia="Times New Roman" w:hAnsi="Times New Roman"/>
                <w:sz w:val="20"/>
                <w:szCs w:val="20"/>
                <w:lang w:eastAsia="ar-SA"/>
              </w:rPr>
            </w:pPr>
          </w:p>
        </w:tc>
      </w:tr>
      <w:tr w:rsidR="00622DFA" w:rsidRPr="00057DD2" w:rsidTr="00A95DA6">
        <w:tc>
          <w:tcPr>
            <w:tcW w:w="772" w:type="pct"/>
            <w:vAlign w:val="center"/>
          </w:tcPr>
          <w:p w:rsidR="00622DFA" w:rsidRPr="00057DD2" w:rsidRDefault="00622DFA" w:rsidP="00A95DA6">
            <w:pPr>
              <w:pStyle w:val="ConsPlusNormal"/>
              <w:rPr>
                <w:sz w:val="20"/>
                <w:szCs w:val="20"/>
              </w:rPr>
            </w:pPr>
            <w:r w:rsidRPr="00057DD2">
              <w:rPr>
                <w:sz w:val="20"/>
                <w:szCs w:val="20"/>
              </w:rPr>
              <w:lastRenderedPageBreak/>
              <w:t>[1.13]</w:t>
            </w:r>
          </w:p>
          <w:p w:rsidR="00622DFA" w:rsidRPr="00057DD2" w:rsidRDefault="00622DFA" w:rsidP="00A95DA6">
            <w:pPr>
              <w:pStyle w:val="ConsPlusNormal"/>
              <w:rPr>
                <w:sz w:val="20"/>
                <w:szCs w:val="20"/>
              </w:rPr>
            </w:pPr>
            <w:r w:rsidRPr="00057DD2">
              <w:rPr>
                <w:sz w:val="20"/>
                <w:szCs w:val="20"/>
              </w:rPr>
              <w:t>Рыбоводство</w:t>
            </w:r>
          </w:p>
        </w:tc>
        <w:tc>
          <w:tcPr>
            <w:tcW w:w="1645" w:type="pct"/>
            <w:vAlign w:val="center"/>
          </w:tcPr>
          <w:p w:rsidR="00622DFA" w:rsidRPr="00057DD2" w:rsidRDefault="00622DFA" w:rsidP="00A95DA6">
            <w:pPr>
              <w:pStyle w:val="ConsPlusNormal"/>
              <w:rPr>
                <w:sz w:val="20"/>
                <w:szCs w:val="20"/>
              </w:rPr>
            </w:pPr>
            <w:r w:rsidRPr="00057DD2">
              <w:rPr>
                <w:sz w:val="20"/>
                <w:szCs w:val="20"/>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1291" w:type="pct"/>
            <w:vAlign w:val="center"/>
          </w:tcPr>
          <w:p w:rsidR="00622DFA" w:rsidRPr="00057DD2" w:rsidRDefault="00622DFA" w:rsidP="00A95DA6">
            <w:pPr>
              <w:pStyle w:val="ConsPlusNormal"/>
              <w:rPr>
                <w:sz w:val="20"/>
                <w:szCs w:val="20"/>
              </w:rPr>
            </w:pPr>
            <w:r w:rsidRPr="00057DD2">
              <w:rPr>
                <w:sz w:val="20"/>
                <w:szCs w:val="20"/>
              </w:rPr>
              <w:t>Минимальная (максимальная) площадь земельного участка - 300 (1000000) кв. м;</w:t>
            </w:r>
          </w:p>
          <w:p w:rsidR="00622DFA" w:rsidRPr="00057DD2" w:rsidRDefault="00622DFA" w:rsidP="00A95DA6">
            <w:pPr>
              <w:pStyle w:val="ConsPlusNormal"/>
              <w:rPr>
                <w:sz w:val="20"/>
                <w:szCs w:val="20"/>
              </w:rPr>
            </w:pPr>
            <w:r w:rsidRPr="00057DD2">
              <w:rPr>
                <w:sz w:val="20"/>
                <w:szCs w:val="20"/>
              </w:rPr>
              <w:t>максимальный процент застройки в границах земельного участка – 50%;</w:t>
            </w:r>
          </w:p>
          <w:p w:rsidR="00622DFA" w:rsidRPr="00057DD2" w:rsidRDefault="00622DFA" w:rsidP="00A95DA6">
            <w:pPr>
              <w:pStyle w:val="ConsPlusNormal"/>
              <w:rPr>
                <w:sz w:val="20"/>
                <w:szCs w:val="20"/>
              </w:rPr>
            </w:pPr>
            <w:r w:rsidRPr="00057DD2">
              <w:rPr>
                <w:sz w:val="20"/>
                <w:szCs w:val="20"/>
              </w:rPr>
              <w:t>предельное количество надземных этажей зданий – 2;</w:t>
            </w:r>
          </w:p>
          <w:p w:rsidR="00622DFA" w:rsidRPr="00057DD2" w:rsidRDefault="00622DFA" w:rsidP="00A95DA6">
            <w:pPr>
              <w:pStyle w:val="ConsPlusNormal"/>
              <w:rPr>
                <w:sz w:val="20"/>
                <w:szCs w:val="20"/>
              </w:rPr>
            </w:pPr>
            <w:r w:rsidRPr="00057DD2">
              <w:rPr>
                <w:sz w:val="20"/>
                <w:szCs w:val="20"/>
              </w:rPr>
              <w:t>предельная высота зданий, строений, сооружений – 15 м;</w:t>
            </w:r>
          </w:p>
          <w:p w:rsidR="00622DFA" w:rsidRDefault="00622DFA" w:rsidP="00A95DA6">
            <w:pPr>
              <w:pStyle w:val="ConsPlusNormal"/>
              <w:rPr>
                <w:sz w:val="20"/>
                <w:szCs w:val="20"/>
              </w:rPr>
            </w:pPr>
            <w:r w:rsidRPr="00057DD2">
              <w:rPr>
                <w:sz w:val="20"/>
                <w:szCs w:val="20"/>
              </w:rPr>
              <w:t>Минимальный отступ зданий, строений и сооружений от красной линии улиц - 5 м. от иных границ 3 м.</w:t>
            </w:r>
          </w:p>
          <w:p w:rsidR="00622DFA" w:rsidRPr="00163F3E" w:rsidRDefault="00622DFA" w:rsidP="00A95DA6">
            <w:pPr>
              <w:pStyle w:val="ConsPlusNormal"/>
              <w:rPr>
                <w:sz w:val="20"/>
                <w:szCs w:val="20"/>
              </w:rPr>
            </w:pPr>
            <w:r w:rsidRPr="00163F3E">
              <w:rPr>
                <w:sz w:val="20"/>
                <w:szCs w:val="20"/>
              </w:rPr>
              <w:t>Минимальный процент озеленения – не подлежит установлению</w:t>
            </w:r>
          </w:p>
        </w:tc>
        <w:tc>
          <w:tcPr>
            <w:tcW w:w="1291" w:type="pct"/>
            <w:vMerge/>
            <w:vAlign w:val="center"/>
          </w:tcPr>
          <w:p w:rsidR="00622DFA" w:rsidRPr="00057DD2" w:rsidRDefault="00622DFA" w:rsidP="00A95DA6">
            <w:pPr>
              <w:shd w:val="clear" w:color="auto" w:fill="FFFFFF" w:themeFill="background1"/>
              <w:rPr>
                <w:rFonts w:ascii="Times New Roman" w:eastAsia="Times New Roman" w:hAnsi="Times New Roman"/>
                <w:sz w:val="20"/>
                <w:szCs w:val="20"/>
                <w:lang w:eastAsia="ar-SA"/>
              </w:rPr>
            </w:pPr>
          </w:p>
        </w:tc>
      </w:tr>
      <w:tr w:rsidR="00622DFA" w:rsidRPr="00057DD2" w:rsidTr="00A95DA6">
        <w:tc>
          <w:tcPr>
            <w:tcW w:w="772" w:type="pct"/>
            <w:vAlign w:val="center"/>
          </w:tcPr>
          <w:p w:rsidR="00622DFA" w:rsidRPr="00057DD2" w:rsidRDefault="00622DFA" w:rsidP="00A95DA6">
            <w:pPr>
              <w:pStyle w:val="ConsPlusNormal"/>
              <w:rPr>
                <w:sz w:val="20"/>
                <w:szCs w:val="20"/>
              </w:rPr>
            </w:pPr>
            <w:r w:rsidRPr="00057DD2">
              <w:rPr>
                <w:sz w:val="20"/>
                <w:szCs w:val="20"/>
              </w:rPr>
              <w:t>[1.14]</w:t>
            </w:r>
          </w:p>
          <w:p w:rsidR="00622DFA" w:rsidRPr="00057DD2" w:rsidRDefault="00622DFA" w:rsidP="00A95DA6">
            <w:pPr>
              <w:pStyle w:val="ConsPlusNormal"/>
              <w:rPr>
                <w:sz w:val="20"/>
                <w:szCs w:val="20"/>
              </w:rPr>
            </w:pPr>
            <w:r w:rsidRPr="00057DD2">
              <w:rPr>
                <w:sz w:val="20"/>
                <w:szCs w:val="20"/>
              </w:rPr>
              <w:t>Научное обеспечение сельского хозяйства</w:t>
            </w:r>
          </w:p>
        </w:tc>
        <w:tc>
          <w:tcPr>
            <w:tcW w:w="1645" w:type="pct"/>
            <w:vAlign w:val="center"/>
          </w:tcPr>
          <w:p w:rsidR="00622DFA" w:rsidRPr="00057DD2" w:rsidRDefault="00622DFA" w:rsidP="00A95DA6">
            <w:pPr>
              <w:pStyle w:val="ConsPlusNormal"/>
              <w:rPr>
                <w:sz w:val="20"/>
                <w:szCs w:val="20"/>
              </w:rPr>
            </w:pPr>
            <w:r w:rsidRPr="00057DD2">
              <w:rPr>
                <w:sz w:val="20"/>
                <w:szCs w:val="20"/>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1291" w:type="pct"/>
            <w:vAlign w:val="center"/>
          </w:tcPr>
          <w:p w:rsidR="00622DFA" w:rsidRPr="00057DD2" w:rsidRDefault="00622DFA" w:rsidP="00A95DA6">
            <w:pPr>
              <w:pStyle w:val="ConsPlusNormal"/>
              <w:rPr>
                <w:sz w:val="20"/>
                <w:szCs w:val="20"/>
              </w:rPr>
            </w:pPr>
            <w:r w:rsidRPr="00057DD2">
              <w:rPr>
                <w:sz w:val="20"/>
                <w:szCs w:val="20"/>
              </w:rPr>
              <w:t>Минимальная (максимальная) площадь земельного участка - 1000 (1000000) кв. м.</w:t>
            </w:r>
          </w:p>
          <w:p w:rsidR="00622DFA" w:rsidRPr="00057DD2" w:rsidRDefault="00622DFA" w:rsidP="00A95DA6">
            <w:pPr>
              <w:pStyle w:val="ConsPlusNormal"/>
              <w:rPr>
                <w:sz w:val="20"/>
                <w:szCs w:val="20"/>
              </w:rPr>
            </w:pPr>
            <w:r w:rsidRPr="00057DD2">
              <w:rPr>
                <w:sz w:val="20"/>
                <w:szCs w:val="20"/>
              </w:rPr>
              <w:t>максимальный процент застройки в границах земельного участка – 50%;</w:t>
            </w:r>
          </w:p>
          <w:p w:rsidR="00622DFA" w:rsidRPr="00057DD2" w:rsidRDefault="00622DFA" w:rsidP="00A95DA6">
            <w:pPr>
              <w:pStyle w:val="ConsPlusNormal"/>
              <w:rPr>
                <w:sz w:val="20"/>
                <w:szCs w:val="20"/>
              </w:rPr>
            </w:pPr>
            <w:r w:rsidRPr="00057DD2">
              <w:rPr>
                <w:sz w:val="20"/>
                <w:szCs w:val="20"/>
              </w:rPr>
              <w:t>предельное количество надземных этажей зданий – 2;</w:t>
            </w:r>
          </w:p>
          <w:p w:rsidR="00622DFA" w:rsidRPr="00057DD2" w:rsidRDefault="00622DFA" w:rsidP="00A95DA6">
            <w:pPr>
              <w:pStyle w:val="ConsPlusNormal"/>
              <w:rPr>
                <w:sz w:val="20"/>
                <w:szCs w:val="20"/>
              </w:rPr>
            </w:pPr>
            <w:r w:rsidRPr="00057DD2">
              <w:rPr>
                <w:sz w:val="20"/>
                <w:szCs w:val="20"/>
              </w:rPr>
              <w:t>предельная высота зданий, строений, сооружений – 15 м;</w:t>
            </w:r>
          </w:p>
          <w:p w:rsidR="00622DFA" w:rsidRPr="00057DD2" w:rsidRDefault="00622DFA" w:rsidP="00A95DA6">
            <w:pPr>
              <w:pStyle w:val="ConsPlusNormal"/>
              <w:rPr>
                <w:sz w:val="20"/>
                <w:szCs w:val="20"/>
              </w:rPr>
            </w:pPr>
            <w:r w:rsidRPr="00057DD2">
              <w:rPr>
                <w:sz w:val="20"/>
                <w:szCs w:val="20"/>
              </w:rPr>
              <w:lastRenderedPageBreak/>
              <w:t>Минимальный отступ зданий, строений и сооружений от красной линии улиц - 5 м.</w:t>
            </w:r>
            <w:r>
              <w:rPr>
                <w:sz w:val="20"/>
                <w:szCs w:val="20"/>
              </w:rPr>
              <w:t>, от иных границ 3</w:t>
            </w:r>
            <w:r w:rsidRPr="00057DD2">
              <w:rPr>
                <w:sz w:val="20"/>
                <w:szCs w:val="20"/>
              </w:rPr>
              <w:t xml:space="preserve"> м.</w:t>
            </w:r>
          </w:p>
          <w:p w:rsidR="00622DFA" w:rsidRPr="00057DD2" w:rsidRDefault="00622DFA" w:rsidP="00A95DA6">
            <w:pPr>
              <w:pStyle w:val="ConsPlusNormal"/>
              <w:rPr>
                <w:sz w:val="20"/>
                <w:szCs w:val="20"/>
              </w:rPr>
            </w:pPr>
            <w:r w:rsidRPr="00163F3E">
              <w:rPr>
                <w:sz w:val="20"/>
                <w:szCs w:val="20"/>
              </w:rPr>
              <w:t>Минимальный процент озеленения – не подлежит установлению</w:t>
            </w:r>
          </w:p>
        </w:tc>
        <w:tc>
          <w:tcPr>
            <w:tcW w:w="1291" w:type="pct"/>
            <w:vMerge/>
            <w:vAlign w:val="center"/>
          </w:tcPr>
          <w:p w:rsidR="00622DFA" w:rsidRPr="00057DD2" w:rsidRDefault="00622DFA" w:rsidP="00A95DA6">
            <w:pPr>
              <w:shd w:val="clear" w:color="auto" w:fill="FFFFFF" w:themeFill="background1"/>
              <w:rPr>
                <w:rFonts w:ascii="Times New Roman" w:eastAsia="Times New Roman" w:hAnsi="Times New Roman"/>
                <w:sz w:val="20"/>
                <w:szCs w:val="20"/>
                <w:lang w:eastAsia="ar-SA"/>
              </w:rPr>
            </w:pPr>
          </w:p>
        </w:tc>
      </w:tr>
      <w:tr w:rsidR="00622DFA" w:rsidRPr="00057DD2" w:rsidTr="00A95DA6">
        <w:tc>
          <w:tcPr>
            <w:tcW w:w="772" w:type="pct"/>
            <w:vAlign w:val="center"/>
          </w:tcPr>
          <w:p w:rsidR="00622DFA" w:rsidRPr="00057DD2" w:rsidRDefault="00622DFA" w:rsidP="00A95DA6">
            <w:pPr>
              <w:pStyle w:val="ConsPlusNormal"/>
              <w:rPr>
                <w:sz w:val="20"/>
                <w:szCs w:val="20"/>
              </w:rPr>
            </w:pPr>
            <w:r w:rsidRPr="00057DD2">
              <w:rPr>
                <w:sz w:val="20"/>
                <w:szCs w:val="20"/>
              </w:rPr>
              <w:lastRenderedPageBreak/>
              <w:t>[1.15]</w:t>
            </w:r>
          </w:p>
          <w:p w:rsidR="00622DFA" w:rsidRPr="00057DD2" w:rsidRDefault="00622DFA" w:rsidP="00A95DA6">
            <w:pPr>
              <w:pStyle w:val="ConsPlusNormal"/>
              <w:rPr>
                <w:sz w:val="20"/>
                <w:szCs w:val="20"/>
              </w:rPr>
            </w:pPr>
            <w:r w:rsidRPr="00057DD2">
              <w:rPr>
                <w:sz w:val="20"/>
                <w:szCs w:val="20"/>
              </w:rPr>
              <w:t>Хранение и переработка сельскохозяйственной продукции</w:t>
            </w:r>
          </w:p>
        </w:tc>
        <w:tc>
          <w:tcPr>
            <w:tcW w:w="1645" w:type="pct"/>
            <w:vAlign w:val="center"/>
          </w:tcPr>
          <w:p w:rsidR="00622DFA" w:rsidRPr="00057DD2" w:rsidRDefault="00622DFA" w:rsidP="00A95DA6">
            <w:pPr>
              <w:pStyle w:val="ConsPlusNormal"/>
              <w:rPr>
                <w:sz w:val="20"/>
                <w:szCs w:val="20"/>
              </w:rPr>
            </w:pPr>
            <w:r w:rsidRPr="00057DD2">
              <w:rPr>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291" w:type="pct"/>
            <w:vAlign w:val="center"/>
          </w:tcPr>
          <w:p w:rsidR="00622DFA" w:rsidRPr="00057DD2" w:rsidRDefault="00622DFA" w:rsidP="00A95DA6">
            <w:pPr>
              <w:pStyle w:val="ConsPlusNormal"/>
              <w:rPr>
                <w:sz w:val="20"/>
                <w:szCs w:val="20"/>
              </w:rPr>
            </w:pPr>
            <w:r w:rsidRPr="00057DD2">
              <w:rPr>
                <w:sz w:val="20"/>
                <w:szCs w:val="20"/>
              </w:rPr>
              <w:t>Минимальная (максимальная) площадь земельного участка - 1000 (1000000) кв. м.</w:t>
            </w:r>
          </w:p>
          <w:p w:rsidR="00622DFA" w:rsidRPr="00057DD2" w:rsidRDefault="00622DFA" w:rsidP="00A95DA6">
            <w:pPr>
              <w:pStyle w:val="ConsPlusNormal"/>
              <w:rPr>
                <w:sz w:val="20"/>
                <w:szCs w:val="20"/>
              </w:rPr>
            </w:pPr>
            <w:r w:rsidRPr="00057DD2">
              <w:rPr>
                <w:sz w:val="20"/>
                <w:szCs w:val="20"/>
              </w:rPr>
              <w:t>максимальный процент застройки в границах земельного участка – 60%;</w:t>
            </w:r>
          </w:p>
          <w:p w:rsidR="00622DFA" w:rsidRPr="00057DD2" w:rsidRDefault="00622DFA" w:rsidP="00A95DA6">
            <w:pPr>
              <w:pStyle w:val="ConsPlusNormal"/>
              <w:rPr>
                <w:sz w:val="20"/>
                <w:szCs w:val="20"/>
              </w:rPr>
            </w:pPr>
            <w:r w:rsidRPr="00057DD2">
              <w:rPr>
                <w:sz w:val="20"/>
                <w:szCs w:val="20"/>
              </w:rPr>
              <w:t>предельное количество надземных этажей зданий – 2;</w:t>
            </w:r>
          </w:p>
          <w:p w:rsidR="00622DFA" w:rsidRPr="00057DD2" w:rsidRDefault="00622DFA" w:rsidP="00A95DA6">
            <w:pPr>
              <w:pStyle w:val="ConsPlusNormal"/>
              <w:rPr>
                <w:sz w:val="20"/>
                <w:szCs w:val="20"/>
              </w:rPr>
            </w:pPr>
            <w:r w:rsidRPr="00057DD2">
              <w:rPr>
                <w:sz w:val="20"/>
                <w:szCs w:val="20"/>
              </w:rPr>
              <w:t>предельная высота зданий, строений, сооружений – 15 м;</w:t>
            </w:r>
          </w:p>
          <w:p w:rsidR="00622DFA" w:rsidRDefault="00622DFA" w:rsidP="00A95DA6">
            <w:pPr>
              <w:pStyle w:val="ConsPlusNormal"/>
              <w:rPr>
                <w:sz w:val="20"/>
                <w:szCs w:val="20"/>
              </w:rPr>
            </w:pPr>
            <w:r w:rsidRPr="00057DD2">
              <w:rPr>
                <w:sz w:val="20"/>
                <w:szCs w:val="20"/>
              </w:rPr>
              <w:t>Минимальный отступ зданий, строений и сооружений от красной линии улиц - 5 м, от иных границ 3 м.</w:t>
            </w:r>
          </w:p>
          <w:p w:rsidR="00622DFA" w:rsidRPr="00163F3E" w:rsidRDefault="00622DFA" w:rsidP="00A95DA6">
            <w:pPr>
              <w:pStyle w:val="ConsPlusNormal"/>
              <w:rPr>
                <w:sz w:val="20"/>
                <w:szCs w:val="20"/>
              </w:rPr>
            </w:pPr>
            <w:r w:rsidRPr="00163F3E">
              <w:rPr>
                <w:sz w:val="20"/>
                <w:szCs w:val="20"/>
              </w:rPr>
              <w:t>Минимальный процент озеленения – не подлежит установлению</w:t>
            </w:r>
          </w:p>
        </w:tc>
        <w:tc>
          <w:tcPr>
            <w:tcW w:w="1291" w:type="pct"/>
            <w:vMerge/>
            <w:vAlign w:val="center"/>
          </w:tcPr>
          <w:p w:rsidR="00622DFA" w:rsidRPr="00057DD2" w:rsidRDefault="00622DFA" w:rsidP="00A95DA6">
            <w:pPr>
              <w:shd w:val="clear" w:color="auto" w:fill="FFFFFF" w:themeFill="background1"/>
              <w:rPr>
                <w:rFonts w:ascii="Times New Roman" w:eastAsia="Times New Roman" w:hAnsi="Times New Roman"/>
                <w:sz w:val="20"/>
                <w:szCs w:val="20"/>
                <w:lang w:eastAsia="ar-SA"/>
              </w:rPr>
            </w:pPr>
          </w:p>
        </w:tc>
      </w:tr>
      <w:tr w:rsidR="00622DFA" w:rsidRPr="00057DD2" w:rsidTr="00A95DA6">
        <w:tc>
          <w:tcPr>
            <w:tcW w:w="772" w:type="pct"/>
            <w:vAlign w:val="center"/>
          </w:tcPr>
          <w:p w:rsidR="00622DFA" w:rsidRPr="00057DD2" w:rsidRDefault="00622DFA" w:rsidP="00A95DA6">
            <w:pPr>
              <w:pStyle w:val="ConsPlusNormal"/>
              <w:rPr>
                <w:sz w:val="20"/>
                <w:szCs w:val="20"/>
              </w:rPr>
            </w:pPr>
            <w:r w:rsidRPr="00057DD2">
              <w:rPr>
                <w:sz w:val="20"/>
                <w:szCs w:val="20"/>
              </w:rPr>
              <w:t>[1.16]</w:t>
            </w:r>
          </w:p>
          <w:p w:rsidR="00622DFA" w:rsidRPr="00057DD2" w:rsidRDefault="00622DFA" w:rsidP="00A95DA6">
            <w:pPr>
              <w:pStyle w:val="ConsPlusNormal"/>
              <w:rPr>
                <w:sz w:val="20"/>
                <w:szCs w:val="20"/>
              </w:rPr>
            </w:pPr>
            <w:r w:rsidRPr="00057DD2">
              <w:rPr>
                <w:sz w:val="20"/>
                <w:szCs w:val="20"/>
              </w:rPr>
              <w:t>Ведение личного подсобного хозяйства на полевых участках</w:t>
            </w:r>
          </w:p>
        </w:tc>
        <w:tc>
          <w:tcPr>
            <w:tcW w:w="1645" w:type="pct"/>
            <w:vAlign w:val="center"/>
          </w:tcPr>
          <w:p w:rsidR="00622DFA" w:rsidRPr="00057DD2" w:rsidRDefault="00622DFA" w:rsidP="00A95DA6">
            <w:pPr>
              <w:pStyle w:val="ConsPlusNormal"/>
              <w:rPr>
                <w:sz w:val="20"/>
                <w:szCs w:val="20"/>
              </w:rPr>
            </w:pPr>
            <w:r w:rsidRPr="00057DD2">
              <w:rPr>
                <w:sz w:val="20"/>
                <w:szCs w:val="20"/>
              </w:rPr>
              <w:t>Производство сельскохозяйственной продукции без права возведения объектов капитального строительства</w:t>
            </w:r>
          </w:p>
        </w:tc>
        <w:tc>
          <w:tcPr>
            <w:tcW w:w="1291" w:type="pct"/>
            <w:vAlign w:val="center"/>
          </w:tcPr>
          <w:p w:rsidR="00622DFA" w:rsidRPr="00057DD2" w:rsidRDefault="00622DFA" w:rsidP="00A95DA6">
            <w:pPr>
              <w:pStyle w:val="ConsPlusNormal"/>
              <w:rPr>
                <w:sz w:val="20"/>
                <w:szCs w:val="20"/>
              </w:rPr>
            </w:pPr>
            <w:r w:rsidRPr="00057DD2">
              <w:rPr>
                <w:sz w:val="20"/>
                <w:szCs w:val="20"/>
              </w:rPr>
              <w:t>Минимальная (максимальная) площадь земельного участка - 300 (1000000) кв. м;</w:t>
            </w:r>
          </w:p>
          <w:p w:rsidR="00622DFA" w:rsidRPr="00057DD2" w:rsidRDefault="00622DFA" w:rsidP="00A95DA6">
            <w:pPr>
              <w:pStyle w:val="ConsPlusNormal"/>
              <w:rPr>
                <w:sz w:val="20"/>
                <w:szCs w:val="20"/>
              </w:rPr>
            </w:pPr>
            <w:r w:rsidRPr="00057DD2">
              <w:rPr>
                <w:sz w:val="20"/>
                <w:szCs w:val="20"/>
              </w:rPr>
              <w:t>Предельные параметры не подлежат установлению.</w:t>
            </w:r>
          </w:p>
          <w:p w:rsidR="00622DFA" w:rsidRPr="00057DD2" w:rsidRDefault="00622DFA" w:rsidP="00A95DA6">
            <w:pPr>
              <w:pStyle w:val="ConsPlusNormal"/>
              <w:rPr>
                <w:sz w:val="20"/>
                <w:szCs w:val="20"/>
              </w:rPr>
            </w:pPr>
            <w:r w:rsidRPr="00057DD2">
              <w:rPr>
                <w:sz w:val="20"/>
                <w:szCs w:val="20"/>
              </w:rPr>
              <w:t>Использование земельного участка без права строительства</w:t>
            </w:r>
            <w:bookmarkStart w:id="21" w:name="_GoBack"/>
            <w:bookmarkEnd w:id="21"/>
          </w:p>
        </w:tc>
        <w:tc>
          <w:tcPr>
            <w:tcW w:w="1291" w:type="pct"/>
            <w:vMerge/>
            <w:vAlign w:val="center"/>
          </w:tcPr>
          <w:p w:rsidR="00622DFA" w:rsidRPr="00057DD2" w:rsidRDefault="00622DFA" w:rsidP="00A95DA6">
            <w:pPr>
              <w:shd w:val="clear" w:color="auto" w:fill="FFFFFF" w:themeFill="background1"/>
              <w:rPr>
                <w:rFonts w:ascii="Times New Roman" w:eastAsia="Times New Roman" w:hAnsi="Times New Roman"/>
                <w:sz w:val="20"/>
                <w:szCs w:val="20"/>
                <w:lang w:eastAsia="ar-SA"/>
              </w:rPr>
            </w:pPr>
          </w:p>
        </w:tc>
      </w:tr>
      <w:tr w:rsidR="00622DFA" w:rsidRPr="00057DD2" w:rsidTr="00A95DA6">
        <w:tc>
          <w:tcPr>
            <w:tcW w:w="772" w:type="pct"/>
            <w:vAlign w:val="center"/>
          </w:tcPr>
          <w:p w:rsidR="00622DFA" w:rsidRPr="00057DD2" w:rsidRDefault="00622DFA" w:rsidP="00A95DA6">
            <w:pPr>
              <w:pStyle w:val="ConsPlusNormal"/>
              <w:rPr>
                <w:sz w:val="20"/>
                <w:szCs w:val="20"/>
              </w:rPr>
            </w:pPr>
            <w:r w:rsidRPr="00057DD2">
              <w:rPr>
                <w:sz w:val="20"/>
                <w:szCs w:val="20"/>
              </w:rPr>
              <w:t>[1.17] Питомники</w:t>
            </w:r>
          </w:p>
        </w:tc>
        <w:tc>
          <w:tcPr>
            <w:tcW w:w="1645" w:type="pct"/>
            <w:vAlign w:val="center"/>
          </w:tcPr>
          <w:p w:rsidR="00622DFA" w:rsidRPr="00057DD2" w:rsidRDefault="00622DFA" w:rsidP="00A95DA6">
            <w:pPr>
              <w:pStyle w:val="ConsPlusNormal"/>
              <w:rPr>
                <w:sz w:val="20"/>
                <w:szCs w:val="20"/>
              </w:rPr>
            </w:pPr>
            <w:r w:rsidRPr="00057DD2">
              <w:rPr>
                <w:sz w:val="20"/>
                <w:szCs w:val="20"/>
              </w:rPr>
              <w:t>Выращивание и реализация подроста деревьев и кустарников, используемых в сельском</w:t>
            </w:r>
          </w:p>
          <w:p w:rsidR="00622DFA" w:rsidRPr="00057DD2" w:rsidRDefault="00622DFA" w:rsidP="00A95DA6">
            <w:pPr>
              <w:pStyle w:val="ConsPlusNormal"/>
              <w:rPr>
                <w:sz w:val="20"/>
                <w:szCs w:val="20"/>
              </w:rPr>
            </w:pPr>
            <w:r w:rsidRPr="00057DD2">
              <w:rPr>
                <w:sz w:val="20"/>
                <w:szCs w:val="20"/>
              </w:rPr>
              <w:t>хозяйстве, а также иных сельскохозяйственных</w:t>
            </w:r>
          </w:p>
          <w:p w:rsidR="00622DFA" w:rsidRPr="00057DD2" w:rsidRDefault="00622DFA" w:rsidP="00A95DA6">
            <w:pPr>
              <w:pStyle w:val="ConsPlusNormal"/>
              <w:rPr>
                <w:sz w:val="20"/>
                <w:szCs w:val="20"/>
              </w:rPr>
            </w:pPr>
            <w:r w:rsidRPr="00057DD2">
              <w:rPr>
                <w:sz w:val="20"/>
                <w:szCs w:val="20"/>
              </w:rPr>
              <w:t>культур для получения рассады и семян;</w:t>
            </w:r>
          </w:p>
          <w:p w:rsidR="00622DFA" w:rsidRPr="00057DD2" w:rsidRDefault="00622DFA" w:rsidP="00A95DA6">
            <w:pPr>
              <w:pStyle w:val="ConsPlusNormal"/>
              <w:rPr>
                <w:sz w:val="20"/>
                <w:szCs w:val="20"/>
              </w:rPr>
            </w:pPr>
            <w:r w:rsidRPr="00057DD2">
              <w:rPr>
                <w:sz w:val="20"/>
                <w:szCs w:val="20"/>
              </w:rPr>
              <w:t>размещение сооружений, необходимых для</w:t>
            </w:r>
          </w:p>
          <w:p w:rsidR="00622DFA" w:rsidRPr="00057DD2" w:rsidRDefault="00622DFA" w:rsidP="00A95DA6">
            <w:pPr>
              <w:pStyle w:val="ConsPlusNormal"/>
              <w:rPr>
                <w:sz w:val="20"/>
                <w:szCs w:val="20"/>
              </w:rPr>
            </w:pPr>
            <w:r w:rsidRPr="00057DD2">
              <w:rPr>
                <w:sz w:val="20"/>
                <w:szCs w:val="20"/>
              </w:rPr>
              <w:t>указанных видов сельскохозяйственного</w:t>
            </w:r>
          </w:p>
          <w:p w:rsidR="00622DFA" w:rsidRPr="00057DD2" w:rsidRDefault="00622DFA" w:rsidP="00A95DA6">
            <w:pPr>
              <w:pStyle w:val="ConsPlusNormal"/>
              <w:rPr>
                <w:sz w:val="20"/>
                <w:szCs w:val="20"/>
              </w:rPr>
            </w:pPr>
            <w:r w:rsidRPr="00057DD2">
              <w:rPr>
                <w:sz w:val="20"/>
                <w:szCs w:val="20"/>
              </w:rPr>
              <w:t>производства</w:t>
            </w:r>
          </w:p>
        </w:tc>
        <w:tc>
          <w:tcPr>
            <w:tcW w:w="1291" w:type="pct"/>
            <w:vAlign w:val="center"/>
          </w:tcPr>
          <w:p w:rsidR="00622DFA" w:rsidRPr="00057DD2" w:rsidRDefault="00622DFA" w:rsidP="00A95DA6">
            <w:pPr>
              <w:pStyle w:val="ConsPlusNormal"/>
              <w:rPr>
                <w:sz w:val="20"/>
                <w:szCs w:val="20"/>
              </w:rPr>
            </w:pPr>
            <w:r w:rsidRPr="00057DD2">
              <w:rPr>
                <w:sz w:val="20"/>
                <w:szCs w:val="20"/>
              </w:rPr>
              <w:t>Минимальная (максимальная) площадь земельн</w:t>
            </w:r>
            <w:r>
              <w:rPr>
                <w:sz w:val="20"/>
                <w:szCs w:val="20"/>
              </w:rPr>
              <w:t>ого участка - 300 (1000000) кв.</w:t>
            </w:r>
            <w:r w:rsidRPr="00057DD2">
              <w:rPr>
                <w:sz w:val="20"/>
                <w:szCs w:val="20"/>
              </w:rPr>
              <w:t>м;</w:t>
            </w:r>
          </w:p>
          <w:p w:rsidR="00622DFA" w:rsidRPr="00057DD2" w:rsidRDefault="00622DFA" w:rsidP="00A95DA6">
            <w:pPr>
              <w:pStyle w:val="ConsPlusNormal"/>
              <w:rPr>
                <w:sz w:val="20"/>
                <w:szCs w:val="20"/>
              </w:rPr>
            </w:pPr>
            <w:r w:rsidRPr="00057DD2">
              <w:rPr>
                <w:sz w:val="20"/>
                <w:szCs w:val="20"/>
              </w:rPr>
              <w:t>максимальн</w:t>
            </w:r>
            <w:r>
              <w:rPr>
                <w:sz w:val="20"/>
                <w:szCs w:val="20"/>
              </w:rPr>
              <w:t xml:space="preserve">ый процент застройки в границах </w:t>
            </w:r>
            <w:r w:rsidRPr="00057DD2">
              <w:rPr>
                <w:sz w:val="20"/>
                <w:szCs w:val="20"/>
              </w:rPr>
              <w:t>земельного участка – 50%;</w:t>
            </w:r>
          </w:p>
          <w:p w:rsidR="00622DFA" w:rsidRPr="00057DD2" w:rsidRDefault="00622DFA" w:rsidP="00A95DA6">
            <w:pPr>
              <w:pStyle w:val="ConsPlusNormal"/>
              <w:rPr>
                <w:sz w:val="20"/>
                <w:szCs w:val="20"/>
              </w:rPr>
            </w:pPr>
            <w:r w:rsidRPr="00057DD2">
              <w:rPr>
                <w:sz w:val="20"/>
                <w:szCs w:val="20"/>
              </w:rPr>
              <w:t>предельное кол</w:t>
            </w:r>
            <w:r>
              <w:rPr>
                <w:sz w:val="20"/>
                <w:szCs w:val="20"/>
              </w:rPr>
              <w:t xml:space="preserve">ичество надземных этажей зданий </w:t>
            </w:r>
            <w:r w:rsidRPr="00057DD2">
              <w:rPr>
                <w:sz w:val="20"/>
                <w:szCs w:val="20"/>
              </w:rPr>
              <w:t>– 2;</w:t>
            </w:r>
          </w:p>
          <w:p w:rsidR="00622DFA" w:rsidRPr="00057DD2" w:rsidRDefault="00622DFA" w:rsidP="00A95DA6">
            <w:pPr>
              <w:pStyle w:val="ConsPlusNormal"/>
              <w:rPr>
                <w:sz w:val="20"/>
                <w:szCs w:val="20"/>
              </w:rPr>
            </w:pPr>
            <w:r w:rsidRPr="00057DD2">
              <w:rPr>
                <w:sz w:val="20"/>
                <w:szCs w:val="20"/>
              </w:rPr>
              <w:t>предельная высо</w:t>
            </w:r>
            <w:r>
              <w:rPr>
                <w:sz w:val="20"/>
                <w:szCs w:val="20"/>
              </w:rPr>
              <w:t xml:space="preserve">та зданий, строений, сооружений </w:t>
            </w:r>
            <w:r w:rsidRPr="00057DD2">
              <w:rPr>
                <w:sz w:val="20"/>
                <w:szCs w:val="20"/>
              </w:rPr>
              <w:t>– 15 м;</w:t>
            </w:r>
          </w:p>
          <w:p w:rsidR="00622DFA" w:rsidRDefault="00622DFA" w:rsidP="00A95DA6">
            <w:pPr>
              <w:pStyle w:val="ConsPlusNormal"/>
              <w:rPr>
                <w:sz w:val="20"/>
                <w:szCs w:val="20"/>
              </w:rPr>
            </w:pPr>
            <w:r w:rsidRPr="00057DD2">
              <w:rPr>
                <w:sz w:val="20"/>
                <w:szCs w:val="20"/>
              </w:rPr>
              <w:lastRenderedPageBreak/>
              <w:t>Мини</w:t>
            </w:r>
            <w:r>
              <w:rPr>
                <w:sz w:val="20"/>
                <w:szCs w:val="20"/>
              </w:rPr>
              <w:t xml:space="preserve">мальный отступ зданий, строений и </w:t>
            </w:r>
            <w:r w:rsidRPr="00057DD2">
              <w:rPr>
                <w:sz w:val="20"/>
                <w:szCs w:val="20"/>
              </w:rPr>
              <w:t>сооружений от кр</w:t>
            </w:r>
            <w:r>
              <w:rPr>
                <w:sz w:val="20"/>
                <w:szCs w:val="20"/>
              </w:rPr>
              <w:t xml:space="preserve">асной линии улиц - 5 м. от иных </w:t>
            </w:r>
            <w:r w:rsidRPr="00057DD2">
              <w:rPr>
                <w:sz w:val="20"/>
                <w:szCs w:val="20"/>
              </w:rPr>
              <w:t>границ 3 м.</w:t>
            </w:r>
          </w:p>
          <w:p w:rsidR="00622DFA" w:rsidRPr="00163F3E" w:rsidRDefault="00622DFA" w:rsidP="00A95DA6">
            <w:pPr>
              <w:pStyle w:val="ConsPlusNormal"/>
              <w:rPr>
                <w:sz w:val="20"/>
                <w:szCs w:val="20"/>
              </w:rPr>
            </w:pPr>
            <w:r w:rsidRPr="00163F3E">
              <w:rPr>
                <w:sz w:val="20"/>
                <w:szCs w:val="20"/>
              </w:rPr>
              <w:t>Минимальный процент озеленения – не подлежит установлению</w:t>
            </w:r>
          </w:p>
        </w:tc>
        <w:tc>
          <w:tcPr>
            <w:tcW w:w="1291" w:type="pct"/>
            <w:vMerge/>
            <w:vAlign w:val="center"/>
          </w:tcPr>
          <w:p w:rsidR="00622DFA" w:rsidRPr="00057DD2" w:rsidRDefault="00622DFA" w:rsidP="00A95DA6">
            <w:pPr>
              <w:shd w:val="clear" w:color="auto" w:fill="FFFFFF" w:themeFill="background1"/>
              <w:rPr>
                <w:rFonts w:ascii="Times New Roman" w:eastAsia="Times New Roman" w:hAnsi="Times New Roman"/>
                <w:sz w:val="20"/>
                <w:szCs w:val="20"/>
                <w:lang w:eastAsia="ar-SA"/>
              </w:rPr>
            </w:pPr>
          </w:p>
        </w:tc>
      </w:tr>
      <w:tr w:rsidR="00622DFA" w:rsidRPr="00057DD2" w:rsidTr="00A95DA6">
        <w:tc>
          <w:tcPr>
            <w:tcW w:w="772" w:type="pct"/>
            <w:vAlign w:val="center"/>
          </w:tcPr>
          <w:p w:rsidR="00622DFA" w:rsidRPr="00057DD2" w:rsidRDefault="00622DFA" w:rsidP="00A95DA6">
            <w:pPr>
              <w:pStyle w:val="ConsPlusNormal"/>
              <w:rPr>
                <w:sz w:val="20"/>
                <w:szCs w:val="20"/>
              </w:rPr>
            </w:pPr>
            <w:r w:rsidRPr="00057DD2">
              <w:rPr>
                <w:sz w:val="20"/>
                <w:szCs w:val="20"/>
              </w:rPr>
              <w:lastRenderedPageBreak/>
              <w:t>[1.18]</w:t>
            </w:r>
          </w:p>
          <w:p w:rsidR="00622DFA" w:rsidRPr="00057DD2" w:rsidRDefault="00622DFA" w:rsidP="00A95DA6">
            <w:pPr>
              <w:pStyle w:val="ConsPlusNormal"/>
              <w:rPr>
                <w:sz w:val="20"/>
                <w:szCs w:val="20"/>
              </w:rPr>
            </w:pPr>
            <w:r w:rsidRPr="00057DD2">
              <w:rPr>
                <w:sz w:val="20"/>
                <w:szCs w:val="20"/>
              </w:rPr>
              <w:t>Обеспечение</w:t>
            </w:r>
          </w:p>
          <w:p w:rsidR="00622DFA" w:rsidRPr="00057DD2" w:rsidRDefault="00622DFA" w:rsidP="00A95DA6">
            <w:pPr>
              <w:pStyle w:val="ConsPlusNormal"/>
              <w:rPr>
                <w:sz w:val="20"/>
                <w:szCs w:val="20"/>
              </w:rPr>
            </w:pPr>
            <w:r w:rsidRPr="00057DD2">
              <w:rPr>
                <w:sz w:val="20"/>
                <w:szCs w:val="20"/>
              </w:rPr>
              <w:t>сельскохозяйственного</w:t>
            </w:r>
          </w:p>
          <w:p w:rsidR="00622DFA" w:rsidRPr="00057DD2" w:rsidRDefault="00622DFA" w:rsidP="00A95DA6">
            <w:pPr>
              <w:pStyle w:val="ConsPlusNormal"/>
              <w:rPr>
                <w:sz w:val="20"/>
                <w:szCs w:val="20"/>
              </w:rPr>
            </w:pPr>
            <w:r w:rsidRPr="00057DD2">
              <w:rPr>
                <w:sz w:val="20"/>
                <w:szCs w:val="20"/>
              </w:rPr>
              <w:t>производства</w:t>
            </w:r>
          </w:p>
        </w:tc>
        <w:tc>
          <w:tcPr>
            <w:tcW w:w="1645" w:type="pct"/>
            <w:vAlign w:val="center"/>
          </w:tcPr>
          <w:p w:rsidR="00622DFA" w:rsidRPr="00057DD2" w:rsidRDefault="00622DFA" w:rsidP="00A95DA6">
            <w:pPr>
              <w:pStyle w:val="ConsPlusNormal"/>
              <w:rPr>
                <w:sz w:val="20"/>
                <w:szCs w:val="20"/>
              </w:rPr>
            </w:pPr>
            <w:r w:rsidRPr="00057DD2">
              <w:rPr>
                <w:sz w:val="20"/>
                <w:szCs w:val="20"/>
              </w:rPr>
              <w:t>Размещение машинно-транспортных и</w:t>
            </w:r>
          </w:p>
          <w:p w:rsidR="00622DFA" w:rsidRPr="00057DD2" w:rsidRDefault="00622DFA" w:rsidP="00A95DA6">
            <w:pPr>
              <w:pStyle w:val="ConsPlusNormal"/>
              <w:rPr>
                <w:sz w:val="20"/>
                <w:szCs w:val="20"/>
              </w:rPr>
            </w:pPr>
            <w:r w:rsidRPr="00057DD2">
              <w:rPr>
                <w:sz w:val="20"/>
                <w:szCs w:val="20"/>
              </w:rPr>
              <w:t>ремонтных станций, ангаров и гаражей для</w:t>
            </w:r>
          </w:p>
          <w:p w:rsidR="00622DFA" w:rsidRPr="00057DD2" w:rsidRDefault="00622DFA" w:rsidP="00A95DA6">
            <w:pPr>
              <w:pStyle w:val="ConsPlusNormal"/>
              <w:rPr>
                <w:sz w:val="20"/>
                <w:szCs w:val="20"/>
              </w:rPr>
            </w:pPr>
            <w:r w:rsidRPr="00057DD2">
              <w:rPr>
                <w:sz w:val="20"/>
                <w:szCs w:val="20"/>
              </w:rPr>
              <w:t>сельскохозяйственной техники, амбаров,</w:t>
            </w:r>
          </w:p>
          <w:p w:rsidR="00622DFA" w:rsidRPr="00057DD2" w:rsidRDefault="00622DFA" w:rsidP="00A95DA6">
            <w:pPr>
              <w:pStyle w:val="ConsPlusNormal"/>
              <w:rPr>
                <w:sz w:val="20"/>
                <w:szCs w:val="20"/>
              </w:rPr>
            </w:pPr>
            <w:r w:rsidRPr="00057DD2">
              <w:rPr>
                <w:sz w:val="20"/>
                <w:szCs w:val="20"/>
              </w:rPr>
              <w:t>водонапорных башен, трансформаторных</w:t>
            </w:r>
          </w:p>
          <w:p w:rsidR="00622DFA" w:rsidRPr="00057DD2" w:rsidRDefault="00622DFA" w:rsidP="00A95DA6">
            <w:pPr>
              <w:pStyle w:val="ConsPlusNormal"/>
              <w:rPr>
                <w:sz w:val="20"/>
                <w:szCs w:val="20"/>
              </w:rPr>
            </w:pPr>
            <w:r w:rsidRPr="00057DD2">
              <w:rPr>
                <w:sz w:val="20"/>
                <w:szCs w:val="20"/>
              </w:rPr>
              <w:t>станций и иного технического оборудования,</w:t>
            </w:r>
          </w:p>
          <w:p w:rsidR="00622DFA" w:rsidRPr="00057DD2" w:rsidRDefault="00622DFA" w:rsidP="00A95DA6">
            <w:pPr>
              <w:pStyle w:val="ConsPlusNormal"/>
              <w:rPr>
                <w:sz w:val="20"/>
                <w:szCs w:val="20"/>
              </w:rPr>
            </w:pPr>
            <w:r w:rsidRPr="00057DD2">
              <w:rPr>
                <w:sz w:val="20"/>
                <w:szCs w:val="20"/>
              </w:rPr>
              <w:t>используемого для ведения сельского хозяйства</w:t>
            </w:r>
          </w:p>
        </w:tc>
        <w:tc>
          <w:tcPr>
            <w:tcW w:w="1291" w:type="pct"/>
            <w:vAlign w:val="center"/>
          </w:tcPr>
          <w:p w:rsidR="00622DFA" w:rsidRPr="00057DD2" w:rsidRDefault="00622DFA" w:rsidP="00A95DA6">
            <w:pPr>
              <w:pStyle w:val="ConsPlusNormal"/>
              <w:rPr>
                <w:sz w:val="20"/>
                <w:szCs w:val="20"/>
              </w:rPr>
            </w:pPr>
            <w:r w:rsidRPr="00057DD2">
              <w:rPr>
                <w:sz w:val="20"/>
                <w:szCs w:val="20"/>
              </w:rPr>
              <w:t>Минимальная (максимальная) площадь</w:t>
            </w:r>
          </w:p>
          <w:p w:rsidR="00622DFA" w:rsidRPr="00057DD2" w:rsidRDefault="00622DFA" w:rsidP="00A95DA6">
            <w:pPr>
              <w:pStyle w:val="ConsPlusNormal"/>
              <w:rPr>
                <w:sz w:val="20"/>
                <w:szCs w:val="20"/>
              </w:rPr>
            </w:pPr>
            <w:r w:rsidRPr="00057DD2">
              <w:rPr>
                <w:sz w:val="20"/>
                <w:szCs w:val="20"/>
              </w:rPr>
              <w:t>земельно</w:t>
            </w:r>
            <w:r>
              <w:rPr>
                <w:sz w:val="20"/>
                <w:szCs w:val="20"/>
              </w:rPr>
              <w:t>го участка - 1000 (1000000) кв.</w:t>
            </w:r>
            <w:r w:rsidRPr="00057DD2">
              <w:rPr>
                <w:sz w:val="20"/>
                <w:szCs w:val="20"/>
              </w:rPr>
              <w:t>м.</w:t>
            </w:r>
          </w:p>
          <w:p w:rsidR="00622DFA" w:rsidRPr="00057DD2" w:rsidRDefault="00622DFA" w:rsidP="00A95DA6">
            <w:pPr>
              <w:pStyle w:val="ConsPlusNormal"/>
              <w:rPr>
                <w:sz w:val="20"/>
                <w:szCs w:val="20"/>
              </w:rPr>
            </w:pPr>
            <w:r w:rsidRPr="00057DD2">
              <w:rPr>
                <w:sz w:val="20"/>
                <w:szCs w:val="20"/>
              </w:rPr>
              <w:t>максимальн</w:t>
            </w:r>
            <w:r>
              <w:rPr>
                <w:sz w:val="20"/>
                <w:szCs w:val="20"/>
              </w:rPr>
              <w:t xml:space="preserve">ый процент застройки в границах </w:t>
            </w:r>
            <w:r w:rsidRPr="00057DD2">
              <w:rPr>
                <w:sz w:val="20"/>
                <w:szCs w:val="20"/>
              </w:rPr>
              <w:t>земельного участка – 60%;</w:t>
            </w:r>
          </w:p>
          <w:p w:rsidR="00622DFA" w:rsidRPr="00057DD2" w:rsidRDefault="00622DFA" w:rsidP="00A95DA6">
            <w:pPr>
              <w:pStyle w:val="ConsPlusNormal"/>
              <w:rPr>
                <w:sz w:val="20"/>
                <w:szCs w:val="20"/>
              </w:rPr>
            </w:pPr>
            <w:r>
              <w:rPr>
                <w:sz w:val="20"/>
                <w:szCs w:val="20"/>
              </w:rPr>
              <w:t xml:space="preserve">предельное количество надземных этажей зданий </w:t>
            </w:r>
            <w:r w:rsidRPr="00057DD2">
              <w:rPr>
                <w:sz w:val="20"/>
                <w:szCs w:val="20"/>
              </w:rPr>
              <w:t>– 2;</w:t>
            </w:r>
          </w:p>
          <w:p w:rsidR="00622DFA" w:rsidRPr="00057DD2" w:rsidRDefault="00622DFA" w:rsidP="00A95DA6">
            <w:pPr>
              <w:pStyle w:val="ConsPlusNormal"/>
              <w:rPr>
                <w:sz w:val="20"/>
                <w:szCs w:val="20"/>
              </w:rPr>
            </w:pPr>
            <w:r w:rsidRPr="00057DD2">
              <w:rPr>
                <w:sz w:val="20"/>
                <w:szCs w:val="20"/>
              </w:rPr>
              <w:t>предельная высо</w:t>
            </w:r>
            <w:r>
              <w:rPr>
                <w:sz w:val="20"/>
                <w:szCs w:val="20"/>
              </w:rPr>
              <w:t xml:space="preserve">та зданий, строений, сооружений </w:t>
            </w:r>
            <w:r w:rsidRPr="00057DD2">
              <w:rPr>
                <w:sz w:val="20"/>
                <w:szCs w:val="20"/>
              </w:rPr>
              <w:t>– 15 м;</w:t>
            </w:r>
          </w:p>
          <w:p w:rsidR="00622DFA" w:rsidRDefault="00622DFA" w:rsidP="00A95DA6">
            <w:pPr>
              <w:pStyle w:val="ConsPlusNormal"/>
              <w:rPr>
                <w:sz w:val="20"/>
                <w:szCs w:val="20"/>
              </w:rPr>
            </w:pPr>
            <w:r w:rsidRPr="00057DD2">
              <w:rPr>
                <w:sz w:val="20"/>
                <w:szCs w:val="20"/>
              </w:rPr>
              <w:t>Минима</w:t>
            </w:r>
            <w:r>
              <w:rPr>
                <w:sz w:val="20"/>
                <w:szCs w:val="20"/>
              </w:rPr>
              <w:t xml:space="preserve">льный отступ зданий, строений и </w:t>
            </w:r>
            <w:r w:rsidRPr="00057DD2">
              <w:rPr>
                <w:sz w:val="20"/>
                <w:szCs w:val="20"/>
              </w:rPr>
              <w:t xml:space="preserve">сооружений от красной линии улиц - 5 м, </w:t>
            </w:r>
            <w:r>
              <w:rPr>
                <w:sz w:val="20"/>
                <w:szCs w:val="20"/>
              </w:rPr>
              <w:t xml:space="preserve">от иных </w:t>
            </w:r>
            <w:r w:rsidRPr="00057DD2">
              <w:rPr>
                <w:sz w:val="20"/>
                <w:szCs w:val="20"/>
              </w:rPr>
              <w:t>границ 3 м.</w:t>
            </w:r>
          </w:p>
          <w:p w:rsidR="00622DFA" w:rsidRPr="00163F3E" w:rsidRDefault="00622DFA" w:rsidP="00A95DA6">
            <w:pPr>
              <w:pStyle w:val="ConsPlusNormal"/>
              <w:rPr>
                <w:sz w:val="20"/>
                <w:szCs w:val="20"/>
              </w:rPr>
            </w:pPr>
            <w:r w:rsidRPr="00163F3E">
              <w:rPr>
                <w:sz w:val="20"/>
                <w:szCs w:val="20"/>
              </w:rPr>
              <w:t>Минимальный процент озеленения – не подлежит установлению</w:t>
            </w:r>
          </w:p>
        </w:tc>
        <w:tc>
          <w:tcPr>
            <w:tcW w:w="1291" w:type="pct"/>
            <w:vMerge/>
            <w:vAlign w:val="center"/>
          </w:tcPr>
          <w:p w:rsidR="00622DFA" w:rsidRPr="00057DD2" w:rsidRDefault="00622DFA" w:rsidP="00A95DA6">
            <w:pPr>
              <w:shd w:val="clear" w:color="auto" w:fill="FFFFFF" w:themeFill="background1"/>
              <w:rPr>
                <w:rFonts w:ascii="Times New Roman" w:eastAsia="Times New Roman" w:hAnsi="Times New Roman"/>
                <w:sz w:val="20"/>
                <w:szCs w:val="20"/>
                <w:lang w:eastAsia="ar-SA"/>
              </w:rPr>
            </w:pPr>
          </w:p>
        </w:tc>
      </w:tr>
      <w:tr w:rsidR="00622DFA" w:rsidRPr="00057DD2" w:rsidTr="00A95DA6">
        <w:tc>
          <w:tcPr>
            <w:tcW w:w="772" w:type="pct"/>
            <w:vAlign w:val="center"/>
          </w:tcPr>
          <w:p w:rsidR="00622DFA" w:rsidRPr="00057DD2" w:rsidRDefault="00622DFA" w:rsidP="00A95DA6">
            <w:pPr>
              <w:pStyle w:val="ConsPlusNormal"/>
              <w:rPr>
                <w:sz w:val="20"/>
                <w:szCs w:val="20"/>
              </w:rPr>
            </w:pPr>
            <w:r w:rsidRPr="00057DD2">
              <w:rPr>
                <w:sz w:val="20"/>
                <w:szCs w:val="20"/>
              </w:rPr>
              <w:t>[1.19]</w:t>
            </w:r>
          </w:p>
          <w:p w:rsidR="00622DFA" w:rsidRPr="00057DD2" w:rsidRDefault="00622DFA" w:rsidP="00A95DA6">
            <w:pPr>
              <w:pStyle w:val="ConsPlusNormal"/>
              <w:rPr>
                <w:sz w:val="20"/>
                <w:szCs w:val="20"/>
              </w:rPr>
            </w:pPr>
            <w:r w:rsidRPr="00057DD2">
              <w:rPr>
                <w:sz w:val="20"/>
                <w:szCs w:val="20"/>
              </w:rPr>
              <w:t>Сенокошение</w:t>
            </w:r>
          </w:p>
        </w:tc>
        <w:tc>
          <w:tcPr>
            <w:tcW w:w="1645" w:type="pct"/>
            <w:vAlign w:val="center"/>
          </w:tcPr>
          <w:p w:rsidR="00622DFA" w:rsidRPr="00057DD2" w:rsidRDefault="00622DFA" w:rsidP="00A95DA6">
            <w:pPr>
              <w:pStyle w:val="ConsPlusNormal"/>
              <w:rPr>
                <w:sz w:val="20"/>
                <w:szCs w:val="20"/>
              </w:rPr>
            </w:pPr>
            <w:r w:rsidRPr="00057DD2">
              <w:rPr>
                <w:sz w:val="20"/>
                <w:szCs w:val="20"/>
              </w:rPr>
              <w:t>Кошение трав, сбор и заготовка сена</w:t>
            </w:r>
          </w:p>
        </w:tc>
        <w:tc>
          <w:tcPr>
            <w:tcW w:w="1291" w:type="pct"/>
            <w:vAlign w:val="center"/>
          </w:tcPr>
          <w:p w:rsidR="00622DFA" w:rsidRPr="00057DD2" w:rsidRDefault="00622DFA" w:rsidP="00A95DA6">
            <w:pPr>
              <w:pStyle w:val="ConsPlusNormal"/>
              <w:rPr>
                <w:sz w:val="20"/>
                <w:szCs w:val="20"/>
              </w:rPr>
            </w:pPr>
            <w:r w:rsidRPr="00057DD2">
              <w:rPr>
                <w:sz w:val="20"/>
                <w:szCs w:val="20"/>
              </w:rPr>
              <w:t>Минимальная (максимальная) площадь</w:t>
            </w:r>
          </w:p>
          <w:p w:rsidR="00622DFA" w:rsidRPr="00057DD2" w:rsidRDefault="00622DFA" w:rsidP="00A95DA6">
            <w:pPr>
              <w:pStyle w:val="ConsPlusNormal"/>
              <w:rPr>
                <w:sz w:val="20"/>
                <w:szCs w:val="20"/>
              </w:rPr>
            </w:pPr>
            <w:r w:rsidRPr="00057DD2">
              <w:rPr>
                <w:sz w:val="20"/>
                <w:szCs w:val="20"/>
              </w:rPr>
              <w:t>земельного участка - 300 (10000) кв. м.</w:t>
            </w:r>
          </w:p>
          <w:p w:rsidR="00622DFA" w:rsidRPr="00057DD2" w:rsidRDefault="00622DFA" w:rsidP="00A95DA6">
            <w:pPr>
              <w:pStyle w:val="ConsPlusNormal"/>
              <w:rPr>
                <w:sz w:val="20"/>
                <w:szCs w:val="20"/>
              </w:rPr>
            </w:pPr>
            <w:r w:rsidRPr="00057DD2">
              <w:rPr>
                <w:sz w:val="20"/>
                <w:szCs w:val="20"/>
              </w:rPr>
              <w:t>Предельные параметры не подлежат</w:t>
            </w:r>
          </w:p>
          <w:p w:rsidR="00622DFA" w:rsidRPr="00057DD2" w:rsidRDefault="00622DFA" w:rsidP="00A95DA6">
            <w:pPr>
              <w:pStyle w:val="ConsPlusNormal"/>
              <w:rPr>
                <w:sz w:val="20"/>
                <w:szCs w:val="20"/>
              </w:rPr>
            </w:pPr>
            <w:r w:rsidRPr="00057DD2">
              <w:rPr>
                <w:sz w:val="20"/>
                <w:szCs w:val="20"/>
              </w:rPr>
              <w:t>установлению.</w:t>
            </w:r>
          </w:p>
          <w:p w:rsidR="00622DFA" w:rsidRPr="00057DD2" w:rsidRDefault="00622DFA" w:rsidP="00A95DA6">
            <w:pPr>
              <w:pStyle w:val="ConsPlusNormal"/>
              <w:rPr>
                <w:sz w:val="20"/>
                <w:szCs w:val="20"/>
              </w:rPr>
            </w:pPr>
            <w:r w:rsidRPr="00057DD2">
              <w:rPr>
                <w:sz w:val="20"/>
                <w:szCs w:val="20"/>
              </w:rPr>
              <w:t>Использован</w:t>
            </w:r>
            <w:r>
              <w:rPr>
                <w:sz w:val="20"/>
                <w:szCs w:val="20"/>
              </w:rPr>
              <w:t xml:space="preserve">ие земельного участка без права </w:t>
            </w:r>
            <w:r w:rsidRPr="00057DD2">
              <w:rPr>
                <w:sz w:val="20"/>
                <w:szCs w:val="20"/>
              </w:rPr>
              <w:t>строительства</w:t>
            </w:r>
          </w:p>
        </w:tc>
        <w:tc>
          <w:tcPr>
            <w:tcW w:w="1291" w:type="pct"/>
            <w:vMerge/>
            <w:vAlign w:val="center"/>
          </w:tcPr>
          <w:p w:rsidR="00622DFA" w:rsidRPr="00057DD2" w:rsidRDefault="00622DFA" w:rsidP="00A95DA6">
            <w:pPr>
              <w:shd w:val="clear" w:color="auto" w:fill="FFFFFF" w:themeFill="background1"/>
              <w:rPr>
                <w:rFonts w:ascii="Times New Roman" w:eastAsia="Times New Roman" w:hAnsi="Times New Roman"/>
                <w:sz w:val="20"/>
                <w:szCs w:val="20"/>
                <w:lang w:eastAsia="ar-SA"/>
              </w:rPr>
            </w:pPr>
          </w:p>
        </w:tc>
      </w:tr>
      <w:tr w:rsidR="00622DFA" w:rsidRPr="00057DD2" w:rsidTr="00A95DA6">
        <w:tc>
          <w:tcPr>
            <w:tcW w:w="772" w:type="pct"/>
            <w:vAlign w:val="center"/>
          </w:tcPr>
          <w:p w:rsidR="00622DFA" w:rsidRPr="00057DD2" w:rsidRDefault="00622DFA" w:rsidP="00A95DA6">
            <w:pPr>
              <w:pStyle w:val="ConsPlusNormal"/>
              <w:rPr>
                <w:sz w:val="20"/>
                <w:szCs w:val="20"/>
              </w:rPr>
            </w:pPr>
            <w:r w:rsidRPr="00057DD2">
              <w:rPr>
                <w:sz w:val="20"/>
                <w:szCs w:val="20"/>
              </w:rPr>
              <w:t>[1.20]</w:t>
            </w:r>
          </w:p>
          <w:p w:rsidR="00622DFA" w:rsidRPr="00057DD2" w:rsidRDefault="00622DFA" w:rsidP="00A95DA6">
            <w:pPr>
              <w:pStyle w:val="ConsPlusNormal"/>
              <w:rPr>
                <w:sz w:val="20"/>
                <w:szCs w:val="20"/>
              </w:rPr>
            </w:pPr>
            <w:r w:rsidRPr="00057DD2">
              <w:rPr>
                <w:sz w:val="20"/>
                <w:szCs w:val="20"/>
              </w:rPr>
              <w:t>Выпас</w:t>
            </w:r>
          </w:p>
          <w:p w:rsidR="00622DFA" w:rsidRPr="00057DD2" w:rsidRDefault="00622DFA" w:rsidP="00A95DA6">
            <w:pPr>
              <w:pStyle w:val="ConsPlusNormal"/>
              <w:rPr>
                <w:sz w:val="20"/>
                <w:szCs w:val="20"/>
              </w:rPr>
            </w:pPr>
            <w:r w:rsidRPr="00057DD2">
              <w:rPr>
                <w:sz w:val="20"/>
                <w:szCs w:val="20"/>
              </w:rPr>
              <w:t>сельскохозяйственных</w:t>
            </w:r>
          </w:p>
          <w:p w:rsidR="00622DFA" w:rsidRPr="00057DD2" w:rsidRDefault="00622DFA" w:rsidP="00A95DA6">
            <w:pPr>
              <w:pStyle w:val="ConsPlusNormal"/>
              <w:rPr>
                <w:sz w:val="20"/>
                <w:szCs w:val="20"/>
              </w:rPr>
            </w:pPr>
            <w:r w:rsidRPr="00057DD2">
              <w:rPr>
                <w:sz w:val="20"/>
                <w:szCs w:val="20"/>
              </w:rPr>
              <w:t>животных</w:t>
            </w:r>
          </w:p>
        </w:tc>
        <w:tc>
          <w:tcPr>
            <w:tcW w:w="1645" w:type="pct"/>
            <w:vAlign w:val="center"/>
          </w:tcPr>
          <w:p w:rsidR="00622DFA" w:rsidRPr="00057DD2" w:rsidRDefault="00622DFA" w:rsidP="00A95DA6">
            <w:pPr>
              <w:pStyle w:val="ConsPlusNormal"/>
              <w:rPr>
                <w:sz w:val="20"/>
                <w:szCs w:val="20"/>
              </w:rPr>
            </w:pPr>
            <w:r w:rsidRPr="00057DD2">
              <w:rPr>
                <w:sz w:val="20"/>
                <w:szCs w:val="20"/>
              </w:rPr>
              <w:t>Выпас сельскохозяйственных животных</w:t>
            </w:r>
          </w:p>
        </w:tc>
        <w:tc>
          <w:tcPr>
            <w:tcW w:w="1291" w:type="pct"/>
            <w:vAlign w:val="center"/>
          </w:tcPr>
          <w:p w:rsidR="00622DFA" w:rsidRPr="00057DD2" w:rsidRDefault="00622DFA" w:rsidP="00A95DA6">
            <w:pPr>
              <w:pStyle w:val="ConsPlusNormal"/>
              <w:rPr>
                <w:sz w:val="20"/>
                <w:szCs w:val="20"/>
              </w:rPr>
            </w:pPr>
            <w:r w:rsidRPr="00057DD2">
              <w:rPr>
                <w:sz w:val="20"/>
                <w:szCs w:val="20"/>
              </w:rPr>
              <w:t>Минимальная (максимальная) площадь</w:t>
            </w:r>
          </w:p>
          <w:p w:rsidR="00622DFA" w:rsidRPr="00057DD2" w:rsidRDefault="00622DFA" w:rsidP="00A95DA6">
            <w:pPr>
              <w:pStyle w:val="ConsPlusNormal"/>
              <w:rPr>
                <w:sz w:val="20"/>
                <w:szCs w:val="20"/>
              </w:rPr>
            </w:pPr>
            <w:r w:rsidRPr="00057DD2">
              <w:rPr>
                <w:sz w:val="20"/>
                <w:szCs w:val="20"/>
              </w:rPr>
              <w:t>земельного участка - 300 (10000) кв. м.</w:t>
            </w:r>
          </w:p>
          <w:p w:rsidR="00622DFA" w:rsidRPr="00057DD2" w:rsidRDefault="00622DFA" w:rsidP="00A95DA6">
            <w:pPr>
              <w:pStyle w:val="ConsPlusNormal"/>
              <w:rPr>
                <w:sz w:val="20"/>
                <w:szCs w:val="20"/>
              </w:rPr>
            </w:pPr>
            <w:r w:rsidRPr="00057DD2">
              <w:rPr>
                <w:sz w:val="20"/>
                <w:szCs w:val="20"/>
              </w:rPr>
              <w:t>Предельные параметры не подлежат установлению.</w:t>
            </w:r>
          </w:p>
          <w:p w:rsidR="00622DFA" w:rsidRPr="00057DD2" w:rsidRDefault="00622DFA" w:rsidP="00A95DA6">
            <w:pPr>
              <w:pStyle w:val="ConsPlusNormal"/>
              <w:rPr>
                <w:sz w:val="20"/>
                <w:szCs w:val="20"/>
              </w:rPr>
            </w:pPr>
            <w:r w:rsidRPr="00057DD2">
              <w:rPr>
                <w:sz w:val="20"/>
                <w:szCs w:val="20"/>
              </w:rPr>
              <w:t>Использование земельного участка без права</w:t>
            </w:r>
          </w:p>
          <w:p w:rsidR="00622DFA" w:rsidRPr="00057DD2" w:rsidRDefault="00622DFA" w:rsidP="00A95DA6">
            <w:pPr>
              <w:pStyle w:val="ConsPlusNormal"/>
              <w:rPr>
                <w:sz w:val="20"/>
                <w:szCs w:val="20"/>
              </w:rPr>
            </w:pPr>
            <w:r w:rsidRPr="00057DD2">
              <w:rPr>
                <w:sz w:val="20"/>
                <w:szCs w:val="20"/>
              </w:rPr>
              <w:t>строительства</w:t>
            </w:r>
          </w:p>
        </w:tc>
        <w:tc>
          <w:tcPr>
            <w:tcW w:w="1291" w:type="pct"/>
            <w:vMerge/>
            <w:vAlign w:val="center"/>
          </w:tcPr>
          <w:p w:rsidR="00622DFA" w:rsidRPr="00057DD2" w:rsidRDefault="00622DFA" w:rsidP="00A95DA6">
            <w:pPr>
              <w:shd w:val="clear" w:color="auto" w:fill="FFFFFF" w:themeFill="background1"/>
              <w:rPr>
                <w:rFonts w:ascii="Times New Roman" w:eastAsia="Times New Roman" w:hAnsi="Times New Roman"/>
                <w:sz w:val="20"/>
                <w:szCs w:val="20"/>
                <w:lang w:eastAsia="ar-SA"/>
              </w:rPr>
            </w:pPr>
          </w:p>
        </w:tc>
      </w:tr>
      <w:tr w:rsidR="00622DFA" w:rsidRPr="00057DD2" w:rsidTr="00A95DA6">
        <w:tc>
          <w:tcPr>
            <w:tcW w:w="772" w:type="pct"/>
            <w:vAlign w:val="center"/>
          </w:tcPr>
          <w:p w:rsidR="00622DFA" w:rsidRPr="00057DD2" w:rsidRDefault="00622DFA" w:rsidP="00A95DA6">
            <w:pPr>
              <w:pStyle w:val="ConsPlusNormal"/>
              <w:rPr>
                <w:sz w:val="20"/>
                <w:szCs w:val="20"/>
              </w:rPr>
            </w:pPr>
            <w:r w:rsidRPr="00057DD2">
              <w:rPr>
                <w:sz w:val="20"/>
                <w:szCs w:val="20"/>
              </w:rPr>
              <w:t>[9.3]</w:t>
            </w:r>
          </w:p>
          <w:p w:rsidR="00622DFA" w:rsidRPr="00057DD2" w:rsidRDefault="00622DFA" w:rsidP="00A95DA6">
            <w:pPr>
              <w:pStyle w:val="ConsPlusNormal"/>
              <w:rPr>
                <w:sz w:val="20"/>
                <w:szCs w:val="20"/>
              </w:rPr>
            </w:pPr>
            <w:r w:rsidRPr="00057DD2">
              <w:rPr>
                <w:sz w:val="20"/>
                <w:szCs w:val="20"/>
              </w:rPr>
              <w:t>Историко-культурная</w:t>
            </w:r>
          </w:p>
          <w:p w:rsidR="00622DFA" w:rsidRPr="00057DD2" w:rsidRDefault="00622DFA" w:rsidP="00A95DA6">
            <w:pPr>
              <w:pStyle w:val="ConsPlusNormal"/>
              <w:rPr>
                <w:sz w:val="20"/>
                <w:szCs w:val="20"/>
              </w:rPr>
            </w:pPr>
            <w:r w:rsidRPr="00057DD2">
              <w:rPr>
                <w:sz w:val="20"/>
                <w:szCs w:val="20"/>
              </w:rPr>
              <w:lastRenderedPageBreak/>
              <w:t>деятельность</w:t>
            </w:r>
          </w:p>
        </w:tc>
        <w:tc>
          <w:tcPr>
            <w:tcW w:w="1645" w:type="pct"/>
            <w:vAlign w:val="center"/>
          </w:tcPr>
          <w:p w:rsidR="00622DFA" w:rsidRPr="00057DD2" w:rsidRDefault="00622DFA" w:rsidP="00A95DA6">
            <w:pPr>
              <w:pStyle w:val="ConsPlusNormal"/>
              <w:rPr>
                <w:sz w:val="20"/>
                <w:szCs w:val="20"/>
              </w:rPr>
            </w:pPr>
            <w:r w:rsidRPr="00057DD2">
              <w:rPr>
                <w:sz w:val="20"/>
                <w:szCs w:val="20"/>
              </w:rPr>
              <w:lastRenderedPageBreak/>
              <w:t xml:space="preserve">Сохранение и изучение объектов культурного наследия народов Российской Федерации </w:t>
            </w:r>
            <w:r w:rsidRPr="00057DD2">
              <w:rPr>
                <w:sz w:val="20"/>
                <w:szCs w:val="20"/>
              </w:rPr>
              <w:lastRenderedPageBreak/>
              <w:t>(памятников истории и культуры), в том числе:</w:t>
            </w:r>
          </w:p>
          <w:p w:rsidR="00622DFA" w:rsidRPr="00057DD2" w:rsidRDefault="00622DFA" w:rsidP="00A95DA6">
            <w:pPr>
              <w:pStyle w:val="ConsPlusNormal"/>
              <w:rPr>
                <w:sz w:val="20"/>
                <w:szCs w:val="20"/>
              </w:rPr>
            </w:pPr>
            <w:r w:rsidRPr="00057DD2">
              <w:rPr>
                <w:sz w:val="20"/>
                <w:szCs w:val="20"/>
              </w:rPr>
              <w:t>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291" w:type="pct"/>
            <w:vAlign w:val="center"/>
          </w:tcPr>
          <w:p w:rsidR="00622DFA" w:rsidRPr="00057DD2" w:rsidRDefault="00622DFA" w:rsidP="00A95DA6">
            <w:pPr>
              <w:pStyle w:val="ConsPlusNormal"/>
              <w:rPr>
                <w:sz w:val="20"/>
                <w:szCs w:val="20"/>
              </w:rPr>
            </w:pPr>
            <w:r w:rsidRPr="00057DD2">
              <w:rPr>
                <w:sz w:val="20"/>
                <w:szCs w:val="20"/>
              </w:rPr>
              <w:lastRenderedPageBreak/>
              <w:t>Не подлежат установлению</w:t>
            </w:r>
          </w:p>
          <w:p w:rsidR="00622DFA" w:rsidRPr="00057DD2" w:rsidRDefault="00622DFA" w:rsidP="00A95DA6">
            <w:pPr>
              <w:pStyle w:val="ConsPlusNormal"/>
              <w:rPr>
                <w:sz w:val="20"/>
                <w:szCs w:val="20"/>
              </w:rPr>
            </w:pPr>
            <w:r w:rsidRPr="00057DD2">
              <w:rPr>
                <w:sz w:val="20"/>
                <w:szCs w:val="20"/>
              </w:rPr>
              <w:t>(определяется при проектировании)</w:t>
            </w:r>
          </w:p>
        </w:tc>
        <w:tc>
          <w:tcPr>
            <w:tcW w:w="1291" w:type="pct"/>
            <w:vMerge/>
            <w:vAlign w:val="center"/>
          </w:tcPr>
          <w:p w:rsidR="00622DFA" w:rsidRPr="00057DD2" w:rsidRDefault="00622DFA" w:rsidP="00A95DA6">
            <w:pPr>
              <w:shd w:val="clear" w:color="auto" w:fill="FFFFFF" w:themeFill="background1"/>
              <w:rPr>
                <w:rFonts w:ascii="Times New Roman" w:eastAsia="Times New Roman" w:hAnsi="Times New Roman"/>
                <w:sz w:val="20"/>
                <w:szCs w:val="20"/>
                <w:lang w:eastAsia="ar-SA"/>
              </w:rPr>
            </w:pPr>
          </w:p>
        </w:tc>
      </w:tr>
      <w:tr w:rsidR="00622DFA" w:rsidRPr="00057DD2" w:rsidTr="00A95DA6">
        <w:tc>
          <w:tcPr>
            <w:tcW w:w="772" w:type="pct"/>
            <w:vAlign w:val="center"/>
          </w:tcPr>
          <w:p w:rsidR="00622DFA" w:rsidRPr="00057DD2" w:rsidRDefault="00622DFA" w:rsidP="00A95DA6">
            <w:pPr>
              <w:pStyle w:val="ConsPlusNormal"/>
              <w:rPr>
                <w:sz w:val="20"/>
                <w:szCs w:val="20"/>
              </w:rPr>
            </w:pPr>
            <w:r w:rsidRPr="00057DD2">
              <w:rPr>
                <w:sz w:val="20"/>
                <w:szCs w:val="20"/>
              </w:rPr>
              <w:lastRenderedPageBreak/>
              <w:t>[13.1]</w:t>
            </w:r>
          </w:p>
          <w:p w:rsidR="00622DFA" w:rsidRPr="00057DD2" w:rsidRDefault="00622DFA" w:rsidP="00A95DA6">
            <w:pPr>
              <w:pStyle w:val="ConsPlusNormal"/>
              <w:rPr>
                <w:sz w:val="20"/>
                <w:szCs w:val="20"/>
              </w:rPr>
            </w:pPr>
            <w:r w:rsidRPr="00057DD2">
              <w:rPr>
                <w:sz w:val="20"/>
                <w:szCs w:val="20"/>
              </w:rPr>
              <w:t>Ведение огородничества</w:t>
            </w:r>
          </w:p>
        </w:tc>
        <w:tc>
          <w:tcPr>
            <w:tcW w:w="1645" w:type="pct"/>
            <w:vAlign w:val="center"/>
          </w:tcPr>
          <w:p w:rsidR="00622DFA" w:rsidRPr="00057DD2" w:rsidRDefault="00622DFA" w:rsidP="00A95DA6">
            <w:pPr>
              <w:pStyle w:val="ConsPlusNormal"/>
              <w:rPr>
                <w:sz w:val="20"/>
                <w:szCs w:val="20"/>
              </w:rPr>
            </w:pPr>
            <w:r w:rsidRPr="00057DD2">
              <w:rPr>
                <w:sz w:val="20"/>
                <w:szCs w:val="20"/>
              </w:rPr>
              <w:t>Осуществление отдыха и (или) выращивания</w:t>
            </w:r>
          </w:p>
          <w:p w:rsidR="00622DFA" w:rsidRPr="00057DD2" w:rsidRDefault="00622DFA" w:rsidP="00A95DA6">
            <w:pPr>
              <w:pStyle w:val="ConsPlusNormal"/>
              <w:rPr>
                <w:sz w:val="20"/>
                <w:szCs w:val="20"/>
              </w:rPr>
            </w:pPr>
            <w:r w:rsidRPr="00057DD2">
              <w:rPr>
                <w:sz w:val="20"/>
                <w:szCs w:val="20"/>
              </w:rPr>
              <w:t>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291" w:type="pct"/>
            <w:vAlign w:val="center"/>
          </w:tcPr>
          <w:p w:rsidR="00622DFA" w:rsidRPr="00057DD2" w:rsidRDefault="00622DFA" w:rsidP="00A95DA6">
            <w:pPr>
              <w:pStyle w:val="ConsPlusNormal"/>
              <w:rPr>
                <w:sz w:val="20"/>
                <w:szCs w:val="20"/>
              </w:rPr>
            </w:pPr>
            <w:r w:rsidRPr="00057DD2">
              <w:rPr>
                <w:sz w:val="20"/>
                <w:szCs w:val="20"/>
              </w:rPr>
              <w:t>Минимальная (максимальная) площадь</w:t>
            </w:r>
          </w:p>
          <w:p w:rsidR="00622DFA" w:rsidRPr="00057DD2" w:rsidRDefault="00622DFA" w:rsidP="00A95DA6">
            <w:pPr>
              <w:pStyle w:val="ConsPlusNormal"/>
              <w:rPr>
                <w:sz w:val="20"/>
                <w:szCs w:val="20"/>
              </w:rPr>
            </w:pPr>
            <w:r w:rsidRPr="00057DD2">
              <w:rPr>
                <w:sz w:val="20"/>
                <w:szCs w:val="20"/>
              </w:rPr>
              <w:t>земельного участка - 300 (1500) кв. м.</w:t>
            </w:r>
          </w:p>
          <w:p w:rsidR="00622DFA" w:rsidRPr="00057DD2" w:rsidRDefault="00622DFA" w:rsidP="00A95DA6">
            <w:pPr>
              <w:pStyle w:val="ConsPlusNormal"/>
              <w:rPr>
                <w:sz w:val="20"/>
                <w:szCs w:val="20"/>
              </w:rPr>
            </w:pPr>
            <w:r w:rsidRPr="00057DD2">
              <w:rPr>
                <w:sz w:val="20"/>
                <w:szCs w:val="20"/>
              </w:rPr>
              <w:t>Предельные параметры не подлежат установлению.</w:t>
            </w:r>
          </w:p>
          <w:p w:rsidR="00622DFA" w:rsidRPr="00057DD2" w:rsidRDefault="00622DFA" w:rsidP="00A95DA6">
            <w:pPr>
              <w:pStyle w:val="ConsPlusNormal"/>
              <w:rPr>
                <w:sz w:val="20"/>
                <w:szCs w:val="20"/>
              </w:rPr>
            </w:pPr>
            <w:r w:rsidRPr="00057DD2">
              <w:rPr>
                <w:sz w:val="20"/>
                <w:szCs w:val="20"/>
              </w:rPr>
              <w:t>Использование земельного участка без права строительства</w:t>
            </w:r>
          </w:p>
        </w:tc>
        <w:tc>
          <w:tcPr>
            <w:tcW w:w="1291" w:type="pct"/>
            <w:vMerge/>
            <w:vAlign w:val="center"/>
          </w:tcPr>
          <w:p w:rsidR="00622DFA" w:rsidRPr="00057DD2" w:rsidRDefault="00622DFA" w:rsidP="00A95DA6">
            <w:pPr>
              <w:shd w:val="clear" w:color="auto" w:fill="FFFFFF" w:themeFill="background1"/>
              <w:rPr>
                <w:rFonts w:ascii="Times New Roman" w:eastAsia="Times New Roman" w:hAnsi="Times New Roman"/>
                <w:sz w:val="20"/>
                <w:szCs w:val="20"/>
                <w:lang w:eastAsia="ar-SA"/>
              </w:rPr>
            </w:pPr>
          </w:p>
        </w:tc>
      </w:tr>
    </w:tbl>
    <w:p w:rsidR="00622DFA" w:rsidRPr="00057DD2" w:rsidRDefault="00622DFA" w:rsidP="00622DFA">
      <w:pPr>
        <w:widowControl w:val="0"/>
        <w:shd w:val="clear" w:color="auto" w:fill="FFFFFF" w:themeFill="background1"/>
        <w:spacing w:after="0" w:line="240" w:lineRule="auto"/>
        <w:ind w:firstLine="426"/>
        <w:jc w:val="center"/>
        <w:rPr>
          <w:rFonts w:ascii="Times New Roman" w:eastAsia="Times New Roman" w:hAnsi="Times New Roman" w:cs="Times New Roman"/>
          <w:b/>
          <w:sz w:val="24"/>
          <w:szCs w:val="24"/>
          <w:lang w:eastAsia="zh-CN"/>
        </w:rPr>
      </w:pPr>
    </w:p>
    <w:p w:rsidR="00622DFA" w:rsidRPr="00057DD2" w:rsidRDefault="00622DFA" w:rsidP="00622DFA">
      <w:pPr>
        <w:widowControl w:val="0"/>
        <w:shd w:val="clear" w:color="auto" w:fill="FFFFFF" w:themeFill="background1"/>
        <w:spacing w:after="0" w:line="240" w:lineRule="auto"/>
        <w:ind w:firstLine="426"/>
        <w:jc w:val="center"/>
        <w:rPr>
          <w:rFonts w:ascii="Times New Roman" w:eastAsia="Times New Roman" w:hAnsi="Times New Roman" w:cs="Times New Roman"/>
          <w:b/>
          <w:sz w:val="24"/>
          <w:szCs w:val="24"/>
          <w:lang w:eastAsia="zh-CN"/>
        </w:rPr>
      </w:pPr>
      <w:r w:rsidRPr="00057DD2">
        <w:rPr>
          <w:rFonts w:ascii="Times New Roman" w:eastAsia="Times New Roman" w:hAnsi="Times New Roman" w:cs="Times New Roman"/>
          <w:b/>
          <w:sz w:val="24"/>
          <w:szCs w:val="24"/>
          <w:lang w:eastAsia="zh-CN"/>
        </w:rPr>
        <w:t xml:space="preserve">Условно разрешенные виды использования земельных участков и объектов капитального строительства, предельные </w:t>
      </w:r>
    </w:p>
    <w:p w:rsidR="00622DFA" w:rsidRPr="00057DD2" w:rsidRDefault="00622DFA" w:rsidP="00622DFA">
      <w:pPr>
        <w:widowControl w:val="0"/>
        <w:shd w:val="clear" w:color="auto" w:fill="FFFFFF" w:themeFill="background1"/>
        <w:spacing w:after="0" w:line="240" w:lineRule="auto"/>
        <w:ind w:firstLine="426"/>
        <w:jc w:val="center"/>
        <w:rPr>
          <w:rFonts w:ascii="Times New Roman" w:eastAsia="Times New Roman" w:hAnsi="Times New Roman" w:cs="Times New Roman"/>
          <w:b/>
          <w:sz w:val="24"/>
          <w:szCs w:val="24"/>
          <w:lang w:eastAsia="zh-CN"/>
        </w:rPr>
      </w:pPr>
      <w:r w:rsidRPr="00057DD2">
        <w:rPr>
          <w:rFonts w:ascii="Times New Roman" w:eastAsia="Times New Roman" w:hAnsi="Times New Roman" w:cs="Times New Roman"/>
          <w:b/>
          <w:sz w:val="24"/>
          <w:szCs w:val="24"/>
          <w:lang w:eastAsia="zh-CN"/>
        </w:rPr>
        <w:t>(минимальные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b"/>
        <w:tblW w:w="14737" w:type="dxa"/>
        <w:tblLook w:val="04A0"/>
      </w:tblPr>
      <w:tblGrid>
        <w:gridCol w:w="2830"/>
        <w:gridCol w:w="6521"/>
        <w:gridCol w:w="5386"/>
      </w:tblGrid>
      <w:tr w:rsidR="00622DFA" w:rsidRPr="00057DD2" w:rsidTr="00A95DA6">
        <w:trPr>
          <w:trHeight w:val="666"/>
        </w:trPr>
        <w:tc>
          <w:tcPr>
            <w:tcW w:w="2830" w:type="dxa"/>
          </w:tcPr>
          <w:p w:rsidR="00622DFA" w:rsidRPr="00057DD2" w:rsidRDefault="00622DFA" w:rsidP="00A95DA6">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Виды разрешенного использования земельных участков</w:t>
            </w:r>
          </w:p>
        </w:tc>
        <w:tc>
          <w:tcPr>
            <w:tcW w:w="6521" w:type="dxa"/>
          </w:tcPr>
          <w:p w:rsidR="00622DFA" w:rsidRPr="00057DD2" w:rsidRDefault="00622DFA" w:rsidP="00A95DA6">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Описание вида разрешенного использования земельного участка</w:t>
            </w:r>
          </w:p>
        </w:tc>
        <w:tc>
          <w:tcPr>
            <w:tcW w:w="5386" w:type="dxa"/>
          </w:tcPr>
          <w:p w:rsidR="00622DFA" w:rsidRPr="00057DD2" w:rsidRDefault="00622DFA" w:rsidP="00A95DA6">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622DFA" w:rsidRPr="00057DD2" w:rsidTr="00A95DA6">
        <w:tc>
          <w:tcPr>
            <w:tcW w:w="14737" w:type="dxa"/>
            <w:gridSpan w:val="3"/>
            <w:tcBorders>
              <w:top w:val="single" w:sz="4" w:space="0" w:color="000000"/>
              <w:left w:val="single" w:sz="4" w:space="0" w:color="000000"/>
              <w:bottom w:val="single" w:sz="4" w:space="0" w:color="000000"/>
              <w:right w:val="single" w:sz="4" w:space="0" w:color="000000"/>
            </w:tcBorders>
            <w:shd w:val="clear" w:color="auto" w:fill="auto"/>
          </w:tcPr>
          <w:p w:rsidR="00622DFA" w:rsidRPr="00057DD2" w:rsidRDefault="00622DFA" w:rsidP="00A95DA6">
            <w:pPr>
              <w:jc w:val="center"/>
              <w:rPr>
                <w:rFonts w:ascii="Times New Roman" w:hAnsi="Times New Roman"/>
                <w:sz w:val="20"/>
                <w:szCs w:val="20"/>
              </w:rPr>
            </w:pPr>
            <w:r w:rsidRPr="00057DD2">
              <w:rPr>
                <w:rFonts w:ascii="Times New Roman" w:hAnsi="Times New Roman"/>
                <w:sz w:val="20"/>
                <w:szCs w:val="20"/>
              </w:rPr>
              <w:t>Не установлены</w:t>
            </w:r>
          </w:p>
        </w:tc>
      </w:tr>
    </w:tbl>
    <w:p w:rsidR="00622DFA" w:rsidRPr="00057DD2" w:rsidRDefault="00622DFA" w:rsidP="00622DFA">
      <w:pPr>
        <w:shd w:val="clear" w:color="auto" w:fill="FFFFFF" w:themeFill="background1"/>
        <w:spacing w:after="0" w:line="240" w:lineRule="auto"/>
        <w:ind w:firstLine="426"/>
        <w:jc w:val="center"/>
        <w:rPr>
          <w:rFonts w:ascii="Times New Roman" w:eastAsia="SimSun" w:hAnsi="Times New Roman" w:cs="Times New Roman"/>
          <w:bCs/>
          <w:caps/>
          <w:sz w:val="24"/>
          <w:szCs w:val="24"/>
          <w:lang w:eastAsia="zh-CN"/>
        </w:rPr>
      </w:pPr>
    </w:p>
    <w:p w:rsidR="00622DFA" w:rsidRPr="00057DD2" w:rsidRDefault="00622DFA" w:rsidP="00622DFA">
      <w:pPr>
        <w:shd w:val="clear" w:color="auto" w:fill="FFFFFF" w:themeFill="background1"/>
        <w:spacing w:after="120" w:line="240" w:lineRule="auto"/>
        <w:jc w:val="both"/>
        <w:rPr>
          <w:rFonts w:ascii="Times New Roman" w:eastAsia="SimSun" w:hAnsi="Times New Roman" w:cs="Times New Roman"/>
          <w:sz w:val="24"/>
          <w:szCs w:val="24"/>
        </w:rPr>
      </w:pPr>
      <w:r w:rsidRPr="00057DD2">
        <w:rPr>
          <w:rFonts w:ascii="Times New Roman" w:eastAsia="SimSun" w:hAnsi="Times New Roman" w:cs="Times New Roman"/>
          <w:sz w:val="24"/>
          <w:szCs w:val="24"/>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p>
    <w:p w:rsidR="00622DFA" w:rsidRPr="00057DD2" w:rsidRDefault="00622DFA" w:rsidP="00622DFA">
      <w:pPr>
        <w:widowControl w:val="0"/>
        <w:shd w:val="clear" w:color="auto" w:fill="FFFFFF" w:themeFill="background1"/>
        <w:spacing w:after="0" w:line="240" w:lineRule="auto"/>
        <w:ind w:firstLine="426"/>
        <w:jc w:val="center"/>
        <w:rPr>
          <w:rFonts w:ascii="Times New Roman" w:eastAsia="SimSun" w:hAnsi="Times New Roman" w:cs="Times New Roman"/>
          <w:b/>
          <w:sz w:val="24"/>
          <w:szCs w:val="24"/>
          <w:lang w:eastAsia="zh-CN"/>
        </w:rPr>
      </w:pPr>
      <w:r w:rsidRPr="00057DD2">
        <w:rPr>
          <w:rFonts w:ascii="Times New Roman" w:eastAsia="SimSun" w:hAnsi="Times New Roman" w:cs="Times New Roman"/>
          <w:b/>
          <w:sz w:val="24"/>
          <w:szCs w:val="24"/>
          <w:lang w:eastAsia="zh-CN"/>
        </w:rPr>
        <w:t xml:space="preserve">Вспомогательные виды разрешенного использования земельных участков и объектов капитального строительства, </w:t>
      </w:r>
    </w:p>
    <w:p w:rsidR="00622DFA" w:rsidRPr="00057DD2" w:rsidRDefault="00622DFA" w:rsidP="00622DFA">
      <w:pPr>
        <w:widowControl w:val="0"/>
        <w:shd w:val="clear" w:color="auto" w:fill="FFFFFF" w:themeFill="background1"/>
        <w:spacing w:after="120" w:line="240" w:lineRule="auto"/>
        <w:ind w:firstLine="426"/>
        <w:jc w:val="center"/>
        <w:rPr>
          <w:rFonts w:ascii="Times New Roman" w:eastAsia="SimSun" w:hAnsi="Times New Roman" w:cs="Times New Roman"/>
          <w:b/>
          <w:sz w:val="24"/>
          <w:szCs w:val="24"/>
          <w:lang w:eastAsia="zh-CN"/>
        </w:rPr>
      </w:pPr>
      <w:r w:rsidRPr="00057DD2">
        <w:rPr>
          <w:rFonts w:ascii="Times New Roman" w:eastAsia="SimSun" w:hAnsi="Times New Roman" w:cs="Times New Roman"/>
          <w:b/>
          <w:sz w:val="24"/>
          <w:szCs w:val="24"/>
          <w:lang w:eastAsia="zh-CN"/>
        </w:rPr>
        <w:lastRenderedPageBreak/>
        <w:t>предельные параметры разрешенного строительства, реконструкции объектов капитального строительства</w:t>
      </w:r>
    </w:p>
    <w:tbl>
      <w:tblPr>
        <w:tblStyle w:val="afb"/>
        <w:tblW w:w="14737" w:type="dxa"/>
        <w:tblLook w:val="04A0"/>
      </w:tblPr>
      <w:tblGrid>
        <w:gridCol w:w="6808"/>
        <w:gridCol w:w="7929"/>
      </w:tblGrid>
      <w:tr w:rsidR="00622DFA" w:rsidRPr="00057DD2" w:rsidTr="00A95DA6">
        <w:trPr>
          <w:tblHeader/>
        </w:trPr>
        <w:tc>
          <w:tcPr>
            <w:tcW w:w="6808" w:type="dxa"/>
            <w:tcBorders>
              <w:top w:val="single" w:sz="4" w:space="0" w:color="000000"/>
              <w:left w:val="single" w:sz="4" w:space="0" w:color="000000"/>
              <w:bottom w:val="single" w:sz="4" w:space="0" w:color="000000"/>
            </w:tcBorders>
            <w:shd w:val="clear" w:color="auto" w:fill="auto"/>
            <w:vAlign w:val="center"/>
          </w:tcPr>
          <w:p w:rsidR="00622DFA" w:rsidRPr="00057DD2" w:rsidRDefault="00622DFA" w:rsidP="00A95DA6">
            <w:pPr>
              <w:shd w:val="clear" w:color="auto" w:fill="FFFFFF" w:themeFill="background1"/>
              <w:tabs>
                <w:tab w:val="left" w:pos="-1667"/>
              </w:tabs>
              <w:ind w:firstLine="426"/>
              <w:jc w:val="center"/>
              <w:rPr>
                <w:rFonts w:ascii="Times New Roman" w:hAnsi="Times New Roman"/>
                <w:sz w:val="20"/>
                <w:szCs w:val="20"/>
              </w:rPr>
            </w:pPr>
            <w:r w:rsidRPr="00057DD2">
              <w:rPr>
                <w:rFonts w:ascii="Times New Roman" w:eastAsia="SimSun" w:hAnsi="Times New Roman"/>
                <w:b/>
                <w:sz w:val="20"/>
                <w:szCs w:val="20"/>
              </w:rPr>
              <w:t>Виды разрешенного использования земельных участков и</w:t>
            </w:r>
            <w:r w:rsidRPr="00057DD2">
              <w:rPr>
                <w:rFonts w:ascii="Times New Roman" w:hAnsi="Times New Roman"/>
                <w:b/>
                <w:sz w:val="20"/>
                <w:szCs w:val="20"/>
              </w:rPr>
              <w:t xml:space="preserve"> объектов капитального строительства</w:t>
            </w:r>
          </w:p>
        </w:tc>
        <w:tc>
          <w:tcPr>
            <w:tcW w:w="79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2DFA" w:rsidRPr="00057DD2" w:rsidRDefault="00622DFA" w:rsidP="00A95DA6">
            <w:pPr>
              <w:shd w:val="clear" w:color="auto" w:fill="FFFFFF" w:themeFill="background1"/>
              <w:tabs>
                <w:tab w:val="left" w:pos="-6204"/>
              </w:tabs>
              <w:ind w:firstLine="426"/>
              <w:jc w:val="center"/>
              <w:rPr>
                <w:rFonts w:ascii="Times New Roman" w:hAnsi="Times New Roman"/>
                <w:sz w:val="20"/>
                <w:szCs w:val="20"/>
              </w:rPr>
            </w:pPr>
            <w:r w:rsidRPr="00057DD2">
              <w:rPr>
                <w:rFonts w:ascii="Times New Roman" w:hAnsi="Times New Roman"/>
                <w:b/>
                <w:sz w:val="20"/>
                <w:szCs w:val="20"/>
              </w:rPr>
              <w:t>Предельные параметры разрешенного строительства, реконструкции объектов капитального строительства</w:t>
            </w:r>
          </w:p>
        </w:tc>
      </w:tr>
      <w:tr w:rsidR="00622DFA" w:rsidRPr="00057DD2" w:rsidTr="00A95DA6">
        <w:trPr>
          <w:trHeight w:val="70"/>
        </w:trPr>
        <w:tc>
          <w:tcPr>
            <w:tcW w:w="6808" w:type="dxa"/>
            <w:vAlign w:val="center"/>
          </w:tcPr>
          <w:p w:rsidR="00622DFA" w:rsidRPr="00057DD2" w:rsidRDefault="00622DFA" w:rsidP="00A95DA6">
            <w:pPr>
              <w:shd w:val="clear" w:color="auto" w:fill="FFFFFF" w:themeFill="background1"/>
              <w:tabs>
                <w:tab w:val="left" w:pos="2520"/>
              </w:tabs>
              <w:rPr>
                <w:rFonts w:ascii="Times New Roman" w:eastAsia="SimSun" w:hAnsi="Times New Roman"/>
                <w:sz w:val="20"/>
                <w:szCs w:val="20"/>
                <w:lang w:eastAsia="zh-CN"/>
              </w:rPr>
            </w:pPr>
            <w:r w:rsidRPr="00057DD2">
              <w:rPr>
                <w:rFonts w:ascii="Times New Roman" w:eastAsia="SimSun" w:hAnsi="Times New Roman"/>
                <w:sz w:val="20"/>
                <w:szCs w:val="20"/>
                <w:lang w:eastAsia="zh-CN"/>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осуществляются совместно с ними.</w:t>
            </w:r>
          </w:p>
          <w:p w:rsidR="00622DFA" w:rsidRPr="00057DD2" w:rsidRDefault="00622DFA" w:rsidP="00A95DA6">
            <w:pPr>
              <w:shd w:val="clear" w:color="auto" w:fill="FFFFFF" w:themeFill="background1"/>
              <w:tabs>
                <w:tab w:val="left" w:pos="2520"/>
              </w:tabs>
              <w:rPr>
                <w:rFonts w:ascii="Times New Roman" w:eastAsia="SimSun" w:hAnsi="Times New Roman"/>
                <w:sz w:val="20"/>
                <w:szCs w:val="20"/>
                <w:lang w:eastAsia="zh-CN"/>
              </w:rPr>
            </w:pPr>
            <w:r w:rsidRPr="00057DD2">
              <w:rPr>
                <w:rFonts w:ascii="Times New Roman" w:eastAsia="SimSun" w:hAnsi="Times New Roman"/>
                <w:sz w:val="20"/>
                <w:szCs w:val="20"/>
                <w:lang w:eastAsia="zh-CN"/>
              </w:rPr>
              <w:t>Вспомогательные виды разрешенного использования земельных участков не установлены.</w:t>
            </w:r>
          </w:p>
          <w:p w:rsidR="00622DFA" w:rsidRPr="00057DD2" w:rsidRDefault="00622DFA" w:rsidP="00A95DA6">
            <w:pPr>
              <w:shd w:val="clear" w:color="auto" w:fill="FFFFFF" w:themeFill="background1"/>
              <w:tabs>
                <w:tab w:val="left" w:pos="2520"/>
              </w:tabs>
              <w:rPr>
                <w:rFonts w:ascii="Times New Roman" w:eastAsia="SimSun" w:hAnsi="Times New Roman"/>
                <w:sz w:val="20"/>
                <w:szCs w:val="20"/>
                <w:lang w:eastAsia="zh-CN"/>
              </w:rPr>
            </w:pPr>
            <w:r w:rsidRPr="00057DD2">
              <w:rPr>
                <w:rFonts w:ascii="Times New Roman" w:eastAsia="SimSun" w:hAnsi="Times New Roman"/>
                <w:sz w:val="20"/>
                <w:szCs w:val="20"/>
                <w:lang w:eastAsia="zh-CN"/>
              </w:rPr>
              <w:t>Вспомогательные объекты предназначены только для обслуживания основного объекта и технологически связаны с ними.</w:t>
            </w:r>
          </w:p>
          <w:p w:rsidR="00622DFA" w:rsidRPr="00057DD2" w:rsidRDefault="00622DFA" w:rsidP="00A95DA6">
            <w:pPr>
              <w:shd w:val="clear" w:color="auto" w:fill="FFFFFF" w:themeFill="background1"/>
              <w:tabs>
                <w:tab w:val="left" w:pos="2520"/>
              </w:tabs>
              <w:rPr>
                <w:rFonts w:ascii="Times New Roman" w:eastAsia="SimSun" w:hAnsi="Times New Roman"/>
                <w:sz w:val="20"/>
                <w:szCs w:val="20"/>
                <w:lang w:eastAsia="zh-CN"/>
              </w:rPr>
            </w:pPr>
            <w:r w:rsidRPr="00057DD2">
              <w:rPr>
                <w:rFonts w:ascii="Times New Roman" w:eastAsia="SimSun" w:hAnsi="Times New Roman"/>
                <w:sz w:val="20"/>
                <w:szCs w:val="20"/>
                <w:lang w:eastAsia="zh-CN"/>
              </w:rPr>
              <w:t>Обоснование факта отнесения того или иного объекта к числу вспомогательных возможно на основании информации, содержащейся в проектной документации объектов капитального строительства (за исключением объектов индивидуального жилищного строительства)</w:t>
            </w:r>
          </w:p>
          <w:p w:rsidR="00622DFA" w:rsidRPr="00057DD2" w:rsidRDefault="00622DFA" w:rsidP="00A95DA6">
            <w:pPr>
              <w:shd w:val="clear" w:color="auto" w:fill="FFFFFF" w:themeFill="background1"/>
              <w:tabs>
                <w:tab w:val="left" w:pos="2520"/>
              </w:tabs>
              <w:rPr>
                <w:rFonts w:ascii="Times New Roman" w:eastAsia="SimSun" w:hAnsi="Times New Roman"/>
                <w:sz w:val="20"/>
                <w:szCs w:val="20"/>
                <w:lang w:eastAsia="zh-CN"/>
              </w:rPr>
            </w:pPr>
            <w:r w:rsidRPr="00057DD2">
              <w:rPr>
                <w:rFonts w:ascii="Times New Roman" w:eastAsia="SimSun" w:hAnsi="Times New Roman"/>
                <w:sz w:val="20"/>
                <w:szCs w:val="20"/>
                <w:lang w:eastAsia="zh-CN"/>
              </w:rPr>
              <w:t>Возведение вспомогательных объектов осуществляется только при наличии основных объектов или действующего разрешения на строительство основных объектов капитального строительства.</w:t>
            </w:r>
          </w:p>
        </w:tc>
        <w:tc>
          <w:tcPr>
            <w:tcW w:w="7929" w:type="dxa"/>
            <w:vAlign w:val="center"/>
          </w:tcPr>
          <w:p w:rsidR="00622DFA" w:rsidRPr="00057DD2" w:rsidRDefault="00622DFA" w:rsidP="00A95DA6">
            <w:pPr>
              <w:shd w:val="clear" w:color="auto" w:fill="FFFFFF" w:themeFill="background1"/>
              <w:tabs>
                <w:tab w:val="left" w:pos="-6204"/>
              </w:tabs>
              <w:rPr>
                <w:rFonts w:ascii="Times New Roman" w:eastAsia="SimSun" w:hAnsi="Times New Roman"/>
                <w:sz w:val="20"/>
                <w:szCs w:val="20"/>
                <w:lang w:eastAsia="zh-CN"/>
              </w:rPr>
            </w:pPr>
            <w:r w:rsidRPr="00057DD2">
              <w:rPr>
                <w:rFonts w:ascii="Times New Roman" w:eastAsia="SimSun" w:hAnsi="Times New Roman"/>
                <w:sz w:val="20"/>
                <w:szCs w:val="20"/>
                <w:lang w:eastAsia="zh-CN"/>
              </w:rPr>
              <w:t>Формирование земельного участка под размещение вспомогательных объектов не требуется.</w:t>
            </w:r>
          </w:p>
          <w:p w:rsidR="00622DFA" w:rsidRPr="00057DD2" w:rsidRDefault="00622DFA" w:rsidP="00A95DA6">
            <w:pPr>
              <w:shd w:val="clear" w:color="auto" w:fill="FFFFFF" w:themeFill="background1"/>
              <w:tabs>
                <w:tab w:val="left" w:pos="-6204"/>
              </w:tabs>
              <w:rPr>
                <w:rFonts w:ascii="Times New Roman" w:eastAsia="SimSun" w:hAnsi="Times New Roman"/>
                <w:sz w:val="20"/>
                <w:szCs w:val="20"/>
                <w:lang w:eastAsia="zh-CN"/>
              </w:rPr>
            </w:pPr>
            <w:r w:rsidRPr="00057DD2">
              <w:rPr>
                <w:rFonts w:ascii="Times New Roman" w:eastAsia="SimSun" w:hAnsi="Times New Roman"/>
                <w:sz w:val="20"/>
                <w:szCs w:val="20"/>
                <w:lang w:eastAsia="zh-CN"/>
              </w:rPr>
              <w:t>Суммарная общая площадь зданий, сооружений, занимаемых объектами основных и вспомогательных видов разрешенного использования, расположенных на территории одного земельного участка, не должна превышать максимальный процент застройки установленный в соответствии с видом разрешенного использования земельного участка.</w:t>
            </w:r>
          </w:p>
        </w:tc>
      </w:tr>
    </w:tbl>
    <w:p w:rsidR="00622DFA" w:rsidRPr="00057DD2" w:rsidRDefault="00622DFA" w:rsidP="00622DFA">
      <w:pPr>
        <w:shd w:val="clear" w:color="auto" w:fill="FFFFFF" w:themeFill="background1"/>
        <w:spacing w:after="0" w:line="240" w:lineRule="auto"/>
        <w:ind w:firstLine="709"/>
        <w:jc w:val="both"/>
        <w:rPr>
          <w:rFonts w:ascii="Times New Roman" w:eastAsia="SimSun" w:hAnsi="Times New Roman" w:cs="Times New Roman"/>
          <w:sz w:val="24"/>
          <w:szCs w:val="24"/>
          <w:lang w:eastAsia="zh-CN"/>
        </w:rPr>
      </w:pPr>
    </w:p>
    <w:p w:rsidR="00622DFA" w:rsidRPr="00057DD2" w:rsidRDefault="00622DFA" w:rsidP="00622DFA">
      <w:pPr>
        <w:shd w:val="clear" w:color="auto" w:fill="FFFFFF" w:themeFill="background1"/>
        <w:spacing w:after="0" w:line="240" w:lineRule="auto"/>
        <w:ind w:firstLine="709"/>
        <w:jc w:val="both"/>
        <w:rPr>
          <w:rFonts w:ascii="Times New Roman" w:eastAsia="SimSun" w:hAnsi="Times New Roman" w:cs="Times New Roman"/>
          <w:sz w:val="24"/>
          <w:szCs w:val="24"/>
          <w:lang w:eastAsia="zh-CN"/>
        </w:rPr>
      </w:pPr>
      <w:r w:rsidRPr="00057DD2">
        <w:rPr>
          <w:rFonts w:ascii="Times New Roman" w:eastAsia="SimSun" w:hAnsi="Times New Roman" w:cs="Times New Roman"/>
          <w:sz w:val="24"/>
          <w:szCs w:val="24"/>
          <w:lang w:eastAsia="zh-CN"/>
        </w:rPr>
        <w:t>Примечание:</w:t>
      </w:r>
    </w:p>
    <w:p w:rsidR="00B91398" w:rsidRPr="001E4C37" w:rsidRDefault="00622DFA" w:rsidP="00622DFA">
      <w:pPr>
        <w:shd w:val="clear" w:color="auto" w:fill="FFFFFF" w:themeFill="background1"/>
        <w:spacing w:after="0" w:line="240" w:lineRule="auto"/>
        <w:ind w:firstLine="709"/>
        <w:jc w:val="both"/>
        <w:rPr>
          <w:rFonts w:ascii="Times New Roman" w:eastAsia="SimSun" w:hAnsi="Times New Roman" w:cs="Times New Roman"/>
          <w:sz w:val="24"/>
          <w:szCs w:val="24"/>
          <w:lang w:eastAsia="zh-CN"/>
        </w:rPr>
      </w:pPr>
      <w:r w:rsidRPr="00057DD2">
        <w:rPr>
          <w:rFonts w:ascii="Times New Roman" w:eastAsia="SimSun" w:hAnsi="Times New Roman" w:cs="Times New Roman"/>
          <w:sz w:val="24"/>
          <w:szCs w:val="24"/>
          <w:lang w:eastAsia="zh-CN"/>
        </w:rPr>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w:t>
      </w:r>
      <w:r>
        <w:rPr>
          <w:rFonts w:ascii="Times New Roman" w:eastAsia="SimSun" w:hAnsi="Times New Roman" w:cs="Times New Roman"/>
          <w:sz w:val="24"/>
          <w:szCs w:val="24"/>
          <w:lang w:eastAsia="zh-CN"/>
        </w:rPr>
        <w:t xml:space="preserve"> </w:t>
      </w:r>
      <w:r w:rsidRPr="00057DD2">
        <w:rPr>
          <w:rFonts w:ascii="Times New Roman" w:eastAsia="SimSun" w:hAnsi="Times New Roman" w:cs="Times New Roman"/>
          <w:sz w:val="24"/>
          <w:szCs w:val="24"/>
          <w:lang w:eastAsia="zh-CN"/>
        </w:rPr>
        <w:t>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w:t>
      </w:r>
      <w:r>
        <w:rPr>
          <w:rFonts w:ascii="Times New Roman" w:eastAsia="SimSun" w:hAnsi="Times New Roman" w:cs="Times New Roman"/>
          <w:sz w:val="24"/>
          <w:szCs w:val="24"/>
          <w:lang w:eastAsia="zh-CN"/>
        </w:rPr>
        <w:t xml:space="preserve"> </w:t>
      </w:r>
      <w:r w:rsidRPr="00057DD2">
        <w:rPr>
          <w:rFonts w:ascii="Times New Roman" w:eastAsia="SimSun" w:hAnsi="Times New Roman" w:cs="Times New Roman"/>
          <w:sz w:val="24"/>
          <w:szCs w:val="24"/>
          <w:lang w:eastAsia="zh-CN"/>
        </w:rPr>
        <w:t>соответствии с утвержденной докумен</w:t>
      </w:r>
      <w:r>
        <w:rPr>
          <w:rFonts w:ascii="Times New Roman" w:eastAsia="SimSun" w:hAnsi="Times New Roman" w:cs="Times New Roman"/>
          <w:sz w:val="24"/>
          <w:szCs w:val="24"/>
          <w:lang w:eastAsia="zh-CN"/>
        </w:rPr>
        <w:t>тацией по планировке территории</w:t>
      </w:r>
    </w:p>
    <w:p w:rsidR="00B91398" w:rsidRPr="001E4C37" w:rsidRDefault="00B91398" w:rsidP="00B91398">
      <w:pPr>
        <w:pStyle w:val="3"/>
        <w:keepLines/>
        <w:spacing w:after="240"/>
        <w:jc w:val="center"/>
        <w:rPr>
          <w:rFonts w:ascii="Times New Roman" w:eastAsia="SimSun" w:hAnsi="Times New Roman"/>
          <w:sz w:val="24"/>
          <w:szCs w:val="24"/>
          <w:u w:val="single"/>
          <w:lang w:eastAsia="zh-CN"/>
        </w:rPr>
      </w:pPr>
      <w:bookmarkStart w:id="22" w:name="_Toc164669812"/>
      <w:r w:rsidRPr="001E4C37">
        <w:rPr>
          <w:rFonts w:ascii="Times New Roman" w:eastAsia="SimSun" w:hAnsi="Times New Roman"/>
          <w:sz w:val="24"/>
          <w:szCs w:val="24"/>
          <w:u w:val="single"/>
          <w:lang w:eastAsia="zh-CN"/>
        </w:rPr>
        <w:t>СО. Зона садоводческих товариществ</w:t>
      </w:r>
      <w:bookmarkEnd w:id="22"/>
    </w:p>
    <w:p w:rsidR="00B91398" w:rsidRPr="001E4C37" w:rsidRDefault="00B91398" w:rsidP="001236FD">
      <w:pPr>
        <w:shd w:val="clear" w:color="auto" w:fill="FFFFFF" w:themeFill="background1"/>
        <w:spacing w:after="0" w:line="240" w:lineRule="auto"/>
        <w:ind w:firstLine="709"/>
        <w:jc w:val="both"/>
        <w:rPr>
          <w:rFonts w:ascii="Times New Roman" w:eastAsia="SimSun" w:hAnsi="Times New Roman" w:cs="Times New Roman"/>
          <w:sz w:val="24"/>
          <w:szCs w:val="24"/>
          <w:lang w:eastAsia="zh-CN"/>
        </w:rPr>
      </w:pPr>
      <w:r w:rsidRPr="001E4C37">
        <w:rPr>
          <w:rFonts w:ascii="Times New Roman" w:hAnsi="Times New Roman" w:cs="Times New Roman"/>
          <w:sz w:val="24"/>
          <w:szCs w:val="24"/>
        </w:rPr>
        <w:t>Зона садоводческих товариществ СО организуется для отдыха населения и выращивания сельскохозяйственных культур</w:t>
      </w:r>
    </w:p>
    <w:p w:rsidR="00B91398" w:rsidRPr="001E4C37" w:rsidRDefault="00B91398" w:rsidP="00B91398">
      <w:pPr>
        <w:widowControl w:val="0"/>
        <w:shd w:val="clear" w:color="auto" w:fill="FFFFFF" w:themeFill="background1"/>
        <w:spacing w:before="120" w:after="0" w:line="240" w:lineRule="auto"/>
        <w:ind w:firstLine="426"/>
        <w:jc w:val="center"/>
        <w:rPr>
          <w:rFonts w:ascii="Times New Roman" w:eastAsia="Times New Roman" w:hAnsi="Times New Roman" w:cs="Times New Roman"/>
          <w:b/>
          <w:sz w:val="24"/>
          <w:szCs w:val="24"/>
          <w:lang w:eastAsia="zh-CN"/>
        </w:rPr>
      </w:pPr>
      <w:r w:rsidRPr="001E4C37">
        <w:rPr>
          <w:rFonts w:ascii="Times New Roman" w:eastAsia="Times New Roman" w:hAnsi="Times New Roman" w:cs="Times New Roman"/>
          <w:b/>
          <w:sz w:val="24"/>
          <w:szCs w:val="24"/>
          <w:lang w:eastAsia="zh-CN"/>
        </w:rPr>
        <w:t>Основные виды разрешенного использования земельных участков и объектов капитального строительства, предельные</w:t>
      </w:r>
    </w:p>
    <w:p w:rsidR="00B91398" w:rsidRPr="001E4C37" w:rsidRDefault="00B91398" w:rsidP="00B91398">
      <w:pPr>
        <w:widowControl w:val="0"/>
        <w:shd w:val="clear" w:color="auto" w:fill="FFFFFF" w:themeFill="background1"/>
        <w:spacing w:after="100" w:afterAutospacing="1" w:line="240" w:lineRule="auto"/>
        <w:ind w:firstLine="426"/>
        <w:jc w:val="center"/>
        <w:rPr>
          <w:rFonts w:ascii="Times New Roman" w:eastAsia="Times New Roman" w:hAnsi="Times New Roman" w:cs="Times New Roman"/>
          <w:b/>
          <w:sz w:val="24"/>
          <w:szCs w:val="24"/>
          <w:lang w:eastAsia="zh-CN"/>
        </w:rPr>
      </w:pPr>
      <w:r w:rsidRPr="001E4C37">
        <w:rPr>
          <w:rFonts w:ascii="Times New Roman" w:eastAsia="Times New Roman" w:hAnsi="Times New Roman" w:cs="Times New Roman"/>
          <w:b/>
          <w:sz w:val="24"/>
          <w:szCs w:val="24"/>
          <w:lang w:eastAsia="zh-CN"/>
        </w:rPr>
        <w:t xml:space="preserve">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b"/>
        <w:tblW w:w="5000" w:type="pct"/>
        <w:tblLook w:val="04A0"/>
      </w:tblPr>
      <w:tblGrid>
        <w:gridCol w:w="2880"/>
        <w:gridCol w:w="4174"/>
        <w:gridCol w:w="4278"/>
        <w:gridCol w:w="3170"/>
      </w:tblGrid>
      <w:tr w:rsidR="00B91398" w:rsidRPr="001E4C37" w:rsidTr="00622DFA">
        <w:trPr>
          <w:tblHeader/>
        </w:trPr>
        <w:tc>
          <w:tcPr>
            <w:tcW w:w="993" w:type="pct"/>
            <w:vAlign w:val="center"/>
          </w:tcPr>
          <w:p w:rsidR="00B91398" w:rsidRPr="001E4C37" w:rsidRDefault="00B91398" w:rsidP="00E17244">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lastRenderedPageBreak/>
              <w:t>Виды разрешенного использования земельных участков</w:t>
            </w:r>
          </w:p>
        </w:tc>
        <w:tc>
          <w:tcPr>
            <w:tcW w:w="1439" w:type="pct"/>
            <w:vAlign w:val="center"/>
          </w:tcPr>
          <w:p w:rsidR="00B91398" w:rsidRPr="001E4C37" w:rsidRDefault="00B91398" w:rsidP="00E17244">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Описание вида разрешенного использования земельного участка</w:t>
            </w:r>
          </w:p>
        </w:tc>
        <w:tc>
          <w:tcPr>
            <w:tcW w:w="1475" w:type="pct"/>
            <w:vAlign w:val="center"/>
          </w:tcPr>
          <w:p w:rsidR="00B91398" w:rsidRPr="001E4C37" w:rsidRDefault="00B91398" w:rsidP="00E17244">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w:t>
            </w:r>
          </w:p>
          <w:p w:rsidR="00B91398" w:rsidRPr="001E4C37" w:rsidRDefault="00B91398" w:rsidP="00E17244">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реконструкции объектов капитального строительства</w:t>
            </w:r>
          </w:p>
        </w:tc>
        <w:tc>
          <w:tcPr>
            <w:tcW w:w="1093" w:type="pct"/>
            <w:vAlign w:val="center"/>
          </w:tcPr>
          <w:p w:rsidR="00B91398" w:rsidRPr="001E4C37" w:rsidRDefault="00B91398" w:rsidP="00E17244">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Особые условия реализации регламента</w:t>
            </w:r>
          </w:p>
        </w:tc>
      </w:tr>
      <w:tr w:rsidR="00B91398" w:rsidRPr="001E4C37" w:rsidTr="00622DFA">
        <w:tc>
          <w:tcPr>
            <w:tcW w:w="993" w:type="pct"/>
            <w:vAlign w:val="center"/>
          </w:tcPr>
          <w:p w:rsidR="00B91398" w:rsidRPr="001E4C37" w:rsidRDefault="00B91398" w:rsidP="00E17244">
            <w:pPr>
              <w:autoSpaceDE w:val="0"/>
              <w:autoSpaceDN w:val="0"/>
              <w:adjustRightInd w:val="0"/>
              <w:rPr>
                <w:rFonts w:ascii="Times New Roman" w:hAnsi="Times New Roman"/>
                <w:sz w:val="20"/>
                <w:szCs w:val="20"/>
              </w:rPr>
            </w:pPr>
            <w:r w:rsidRPr="001E4C37">
              <w:rPr>
                <w:rFonts w:ascii="Times New Roman" w:hAnsi="Times New Roman"/>
                <w:sz w:val="20"/>
                <w:szCs w:val="20"/>
              </w:rPr>
              <w:t>[13.2]</w:t>
            </w:r>
          </w:p>
          <w:p w:rsidR="00B91398" w:rsidRPr="001E4C37" w:rsidRDefault="00B91398" w:rsidP="00E17244">
            <w:pPr>
              <w:pStyle w:val="ConsPlusNormal"/>
              <w:rPr>
                <w:sz w:val="20"/>
                <w:szCs w:val="20"/>
              </w:rPr>
            </w:pPr>
            <w:r w:rsidRPr="001E4C37">
              <w:rPr>
                <w:sz w:val="20"/>
                <w:szCs w:val="20"/>
              </w:rPr>
              <w:t>Ведение садоводства</w:t>
            </w:r>
          </w:p>
        </w:tc>
        <w:tc>
          <w:tcPr>
            <w:tcW w:w="1439" w:type="pct"/>
            <w:vAlign w:val="center"/>
          </w:tcPr>
          <w:p w:rsidR="00B91398" w:rsidRPr="001E4C37" w:rsidRDefault="00B91398" w:rsidP="00E17244">
            <w:pPr>
              <w:autoSpaceDE w:val="0"/>
              <w:autoSpaceDN w:val="0"/>
              <w:adjustRightInd w:val="0"/>
              <w:rPr>
                <w:sz w:val="20"/>
                <w:szCs w:val="20"/>
              </w:rPr>
            </w:pPr>
            <w:r w:rsidRPr="001E4C37">
              <w:rPr>
                <w:rFonts w:ascii="Times New Roman" w:hAnsi="Times New Roman"/>
                <w:sz w:val="20"/>
                <w:szCs w:val="20"/>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w:t>
            </w:r>
          </w:p>
        </w:tc>
        <w:tc>
          <w:tcPr>
            <w:tcW w:w="1475" w:type="pct"/>
            <w:vAlign w:val="center"/>
          </w:tcPr>
          <w:p w:rsidR="00B91398" w:rsidRPr="001E4C37" w:rsidRDefault="00B91398" w:rsidP="00E17244">
            <w:pPr>
              <w:autoSpaceDE w:val="0"/>
              <w:autoSpaceDN w:val="0"/>
              <w:adjustRightInd w:val="0"/>
              <w:rPr>
                <w:rFonts w:ascii="Times New Roman" w:hAnsi="Times New Roman"/>
                <w:sz w:val="20"/>
                <w:szCs w:val="20"/>
              </w:rPr>
            </w:pPr>
            <w:r w:rsidRPr="001E4C37">
              <w:rPr>
                <w:rFonts w:ascii="Times New Roman" w:hAnsi="Times New Roman"/>
                <w:sz w:val="20"/>
                <w:szCs w:val="20"/>
              </w:rPr>
              <w:t>Минимальная/максимальная площадь земельных участков – 300/1000 кв. м;</w:t>
            </w:r>
          </w:p>
          <w:p w:rsidR="00B91398" w:rsidRPr="001E4C37" w:rsidRDefault="00B91398" w:rsidP="00E17244">
            <w:pPr>
              <w:autoSpaceDE w:val="0"/>
              <w:autoSpaceDN w:val="0"/>
              <w:adjustRightInd w:val="0"/>
              <w:rPr>
                <w:rFonts w:ascii="Times New Roman" w:hAnsi="Times New Roman"/>
                <w:sz w:val="20"/>
                <w:szCs w:val="20"/>
              </w:rPr>
            </w:pPr>
            <w:r w:rsidRPr="001E4C37">
              <w:rPr>
                <w:rFonts w:ascii="Times New Roman" w:hAnsi="Times New Roman"/>
                <w:sz w:val="20"/>
                <w:szCs w:val="20"/>
              </w:rPr>
              <w:t>максимальное количество надземных этажей зданий – 3 этажа (включая мансардный этаж);</w:t>
            </w:r>
          </w:p>
          <w:p w:rsidR="00B91398" w:rsidRPr="001E4C37" w:rsidRDefault="00B91398" w:rsidP="00E17244">
            <w:pPr>
              <w:autoSpaceDE w:val="0"/>
              <w:autoSpaceDN w:val="0"/>
              <w:adjustRightInd w:val="0"/>
              <w:rPr>
                <w:rFonts w:ascii="Times New Roman" w:hAnsi="Times New Roman"/>
                <w:sz w:val="20"/>
                <w:szCs w:val="20"/>
              </w:rPr>
            </w:pPr>
            <w:r w:rsidRPr="001E4C37">
              <w:rPr>
                <w:rFonts w:ascii="Times New Roman" w:hAnsi="Times New Roman"/>
                <w:sz w:val="20"/>
                <w:szCs w:val="20"/>
              </w:rPr>
              <w:t>максимальная высота зданий от уровня земли до верха перекрытия последне</w:t>
            </w:r>
            <w:r w:rsidR="00622DFA">
              <w:rPr>
                <w:rFonts w:ascii="Times New Roman" w:hAnsi="Times New Roman"/>
                <w:sz w:val="20"/>
                <w:szCs w:val="20"/>
              </w:rPr>
              <w:t>го этажа (или конька кровли) - 1</w:t>
            </w:r>
            <w:r w:rsidRPr="001E4C37">
              <w:rPr>
                <w:rFonts w:ascii="Times New Roman" w:hAnsi="Times New Roman"/>
                <w:sz w:val="20"/>
                <w:szCs w:val="20"/>
              </w:rPr>
              <w:t>0 м; максимальный процент застройки в границах земельного участка –50 %;</w:t>
            </w:r>
          </w:p>
          <w:p w:rsidR="00B91398" w:rsidRPr="001E4C37" w:rsidRDefault="00B91398" w:rsidP="00E17244">
            <w:pPr>
              <w:autoSpaceDE w:val="0"/>
              <w:autoSpaceDN w:val="0"/>
              <w:adjustRightInd w:val="0"/>
              <w:rPr>
                <w:rFonts w:ascii="Times New Roman" w:hAnsi="Times New Roman"/>
                <w:sz w:val="20"/>
                <w:szCs w:val="20"/>
              </w:rPr>
            </w:pPr>
            <w:r w:rsidRPr="001E4C37">
              <w:rPr>
                <w:rFonts w:ascii="Times New Roman" w:hAnsi="Times New Roman"/>
                <w:sz w:val="20"/>
                <w:szCs w:val="20"/>
              </w:rPr>
              <w:t>минимальные отступы от кр</w:t>
            </w:r>
            <w:r w:rsidR="00622DFA">
              <w:rPr>
                <w:rFonts w:ascii="Times New Roman" w:hAnsi="Times New Roman"/>
                <w:sz w:val="20"/>
                <w:szCs w:val="20"/>
              </w:rPr>
              <w:t>асной линии – 5 м</w:t>
            </w:r>
            <w:r w:rsidRPr="001E4C37">
              <w:rPr>
                <w:rFonts w:ascii="Times New Roman" w:hAnsi="Times New Roman"/>
                <w:sz w:val="20"/>
                <w:szCs w:val="20"/>
              </w:rPr>
              <w:t>;</w:t>
            </w:r>
          </w:p>
          <w:p w:rsidR="00B91398" w:rsidRPr="001E4C37" w:rsidRDefault="00B91398" w:rsidP="00E17244">
            <w:pPr>
              <w:autoSpaceDE w:val="0"/>
              <w:autoSpaceDN w:val="0"/>
              <w:adjustRightInd w:val="0"/>
              <w:rPr>
                <w:rFonts w:ascii="Times New Roman" w:hAnsi="Times New Roman"/>
                <w:sz w:val="20"/>
                <w:szCs w:val="20"/>
              </w:rPr>
            </w:pPr>
            <w:r w:rsidRPr="001E4C37">
              <w:rPr>
                <w:rFonts w:ascii="Times New Roman" w:hAnsi="Times New Roman"/>
                <w:sz w:val="20"/>
                <w:szCs w:val="20"/>
              </w:rPr>
              <w:t>от иных границ – 3 м, при блокировке зданий – 0 м.</w:t>
            </w:r>
          </w:p>
          <w:p w:rsidR="00B91398" w:rsidRPr="001E4C37" w:rsidRDefault="00B91398" w:rsidP="00E17244">
            <w:pPr>
              <w:autoSpaceDE w:val="0"/>
              <w:autoSpaceDN w:val="0"/>
              <w:adjustRightInd w:val="0"/>
              <w:rPr>
                <w:rFonts w:ascii="Times New Roman" w:hAnsi="Times New Roman"/>
                <w:sz w:val="20"/>
                <w:szCs w:val="20"/>
              </w:rPr>
            </w:pPr>
            <w:r w:rsidRPr="001E4C37">
              <w:rPr>
                <w:rFonts w:ascii="Times New Roman" w:hAnsi="Times New Roman"/>
                <w:sz w:val="20"/>
                <w:szCs w:val="20"/>
              </w:rPr>
              <w:t>Минимальный отступ от границы соседнего участка составляет не менее: от стволов высокорослых деревьев – 4 м, от стволов среднерослых деревьев – 2 м, от кустарника – 1 м.</w:t>
            </w:r>
          </w:p>
          <w:p w:rsidR="00B91398" w:rsidRPr="001E4C37" w:rsidRDefault="00B91398" w:rsidP="00E17244">
            <w:pPr>
              <w:autoSpaceDE w:val="0"/>
              <w:autoSpaceDN w:val="0"/>
              <w:adjustRightInd w:val="0"/>
              <w:rPr>
                <w:sz w:val="20"/>
                <w:szCs w:val="20"/>
              </w:rPr>
            </w:pPr>
          </w:p>
        </w:tc>
        <w:tc>
          <w:tcPr>
            <w:tcW w:w="1093" w:type="pct"/>
            <w:vMerge w:val="restart"/>
            <w:vAlign w:val="center"/>
          </w:tcPr>
          <w:p w:rsidR="00B91398" w:rsidRPr="001E4C37" w:rsidRDefault="00B91398" w:rsidP="00E17244">
            <w:pPr>
              <w:autoSpaceDE w:val="0"/>
              <w:autoSpaceDN w:val="0"/>
              <w:adjustRightInd w:val="0"/>
              <w:rPr>
                <w:rFonts w:ascii="Times New Roman" w:hAnsi="Times New Roman"/>
                <w:sz w:val="20"/>
                <w:szCs w:val="20"/>
              </w:rPr>
            </w:pPr>
            <w:r w:rsidRPr="001E4C37">
              <w:rPr>
                <w:rFonts w:ascii="Times New Roman" w:hAnsi="Times New Roman"/>
                <w:sz w:val="20"/>
                <w:szCs w:val="20"/>
              </w:rPr>
              <w:t xml:space="preserve">При проектировании и строительстве на участке садоводческого товарищества руководствоваться сводом правил Планировка и застройка территории ведения гражданами садоводства. Здания и сооружения (СНиП 30-02-97* Планировка и застройка (дачных) садоводческих объединений граждан, здания и сооружения) СП 53.13330.2019 введен в действие 15.04.2020 г. (утв. приказом Министерства строительства жилищно- коммунального хозяйства РФ от 14.10 2019 г. № 618/п); СП 4.13130.2013 </w:t>
            </w:r>
            <w:r w:rsidRPr="001E4C37">
              <w:rPr>
                <w:rFonts w:ascii="Times New Roman" w:hAnsi="Times New Roman"/>
                <w:b/>
                <w:bCs/>
                <w:sz w:val="20"/>
                <w:szCs w:val="20"/>
              </w:rPr>
              <w:t>«</w:t>
            </w:r>
            <w:r w:rsidRPr="001E4C37">
              <w:rPr>
                <w:rFonts w:ascii="Times New Roman" w:hAnsi="Times New Roman"/>
                <w:sz w:val="20"/>
                <w:szCs w:val="20"/>
              </w:rPr>
              <w:t>Системы противопожарной защиты. Ограничение распространение пожара на объектах защиты. Требования к объемно- планировочным и конструктивным решениям» В границах населенных пунктов территории, предназначенные для садоводческих товариществ, могут включаться в состав жилых зон.</w:t>
            </w:r>
          </w:p>
          <w:p w:rsidR="00B91398" w:rsidRPr="001E4C37" w:rsidRDefault="00B91398" w:rsidP="00E17244">
            <w:pPr>
              <w:autoSpaceDE w:val="0"/>
              <w:autoSpaceDN w:val="0"/>
              <w:adjustRightInd w:val="0"/>
              <w:rPr>
                <w:sz w:val="20"/>
                <w:szCs w:val="20"/>
              </w:rPr>
            </w:pPr>
            <w:r w:rsidRPr="001E4C37">
              <w:rPr>
                <w:rFonts w:ascii="Times New Roman" w:hAnsi="Times New Roman"/>
                <w:sz w:val="20"/>
                <w:szCs w:val="20"/>
              </w:rPr>
              <w:t xml:space="preserve">За границами населенных пунктов территории, предназначенные для садоводческих товариществ, включаются в состав земель </w:t>
            </w:r>
            <w:r w:rsidRPr="001E4C37">
              <w:rPr>
                <w:rFonts w:ascii="Times New Roman" w:hAnsi="Times New Roman"/>
                <w:sz w:val="20"/>
                <w:szCs w:val="20"/>
              </w:rPr>
              <w:lastRenderedPageBreak/>
              <w:t>сельскохозяйственного</w:t>
            </w:r>
            <w:r w:rsidR="00622DFA">
              <w:rPr>
                <w:rFonts w:ascii="Times New Roman" w:hAnsi="Times New Roman"/>
                <w:sz w:val="20"/>
                <w:szCs w:val="20"/>
              </w:rPr>
              <w:t xml:space="preserve"> </w:t>
            </w:r>
            <w:r w:rsidRPr="001E4C37">
              <w:rPr>
                <w:rFonts w:ascii="Times New Roman" w:hAnsi="Times New Roman"/>
                <w:sz w:val="20"/>
                <w:szCs w:val="20"/>
              </w:rPr>
              <w:t>назначения</w:t>
            </w:r>
          </w:p>
        </w:tc>
      </w:tr>
      <w:tr w:rsidR="00B91398" w:rsidRPr="001E4C37" w:rsidTr="00622DFA">
        <w:tc>
          <w:tcPr>
            <w:tcW w:w="993" w:type="pct"/>
            <w:vAlign w:val="center"/>
          </w:tcPr>
          <w:p w:rsidR="00B91398" w:rsidRPr="001E4C37" w:rsidRDefault="00B91398" w:rsidP="00E17244">
            <w:pPr>
              <w:autoSpaceDE w:val="0"/>
              <w:autoSpaceDN w:val="0"/>
              <w:adjustRightInd w:val="0"/>
              <w:rPr>
                <w:rFonts w:ascii="Times New Roman" w:hAnsi="Times New Roman"/>
                <w:sz w:val="20"/>
                <w:szCs w:val="20"/>
              </w:rPr>
            </w:pPr>
            <w:r w:rsidRPr="001E4C37">
              <w:rPr>
                <w:rFonts w:ascii="Times New Roman" w:hAnsi="Times New Roman"/>
                <w:sz w:val="20"/>
                <w:szCs w:val="20"/>
              </w:rPr>
              <w:t>[13.1] Ведение</w:t>
            </w:r>
          </w:p>
          <w:p w:rsidR="00B91398" w:rsidRPr="001E4C37" w:rsidRDefault="00B91398" w:rsidP="00E17244">
            <w:pPr>
              <w:pStyle w:val="ConsPlusNormal"/>
              <w:rPr>
                <w:sz w:val="20"/>
                <w:szCs w:val="20"/>
              </w:rPr>
            </w:pPr>
            <w:r w:rsidRPr="001E4C37">
              <w:rPr>
                <w:sz w:val="20"/>
                <w:szCs w:val="20"/>
              </w:rPr>
              <w:t>огородничества</w:t>
            </w:r>
          </w:p>
        </w:tc>
        <w:tc>
          <w:tcPr>
            <w:tcW w:w="1439" w:type="pct"/>
            <w:vAlign w:val="center"/>
          </w:tcPr>
          <w:p w:rsidR="00B91398" w:rsidRPr="001E4C37" w:rsidRDefault="00B91398" w:rsidP="00E17244">
            <w:pPr>
              <w:autoSpaceDE w:val="0"/>
              <w:autoSpaceDN w:val="0"/>
              <w:adjustRightInd w:val="0"/>
              <w:rPr>
                <w:sz w:val="20"/>
                <w:szCs w:val="20"/>
              </w:rPr>
            </w:pPr>
            <w:r w:rsidRPr="001E4C37">
              <w:rPr>
                <w:rFonts w:ascii="Times New Roman" w:hAnsi="Times New Roman"/>
                <w:sz w:val="20"/>
                <w:szCs w:val="20"/>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475" w:type="pct"/>
            <w:vAlign w:val="center"/>
          </w:tcPr>
          <w:p w:rsidR="00B91398" w:rsidRPr="001E4C37" w:rsidRDefault="00B91398" w:rsidP="00E17244">
            <w:pPr>
              <w:autoSpaceDE w:val="0"/>
              <w:autoSpaceDN w:val="0"/>
              <w:adjustRightInd w:val="0"/>
              <w:rPr>
                <w:sz w:val="20"/>
                <w:szCs w:val="20"/>
              </w:rPr>
            </w:pPr>
            <w:r w:rsidRPr="001E4C37">
              <w:rPr>
                <w:rFonts w:ascii="Times New Roman" w:hAnsi="Times New Roman"/>
                <w:sz w:val="20"/>
                <w:szCs w:val="20"/>
              </w:rPr>
              <w:t>Минимальная/максимальная пл</w:t>
            </w:r>
            <w:r w:rsidR="00622DFA">
              <w:rPr>
                <w:rFonts w:ascii="Times New Roman" w:hAnsi="Times New Roman"/>
                <w:sz w:val="20"/>
                <w:szCs w:val="20"/>
              </w:rPr>
              <w:t>ощадь земельных участков – 300/5</w:t>
            </w:r>
            <w:r w:rsidRPr="001E4C37">
              <w:rPr>
                <w:rFonts w:ascii="Times New Roman" w:hAnsi="Times New Roman"/>
                <w:sz w:val="20"/>
                <w:szCs w:val="20"/>
              </w:rPr>
              <w:t>000 кв. м.</w:t>
            </w:r>
          </w:p>
        </w:tc>
        <w:tc>
          <w:tcPr>
            <w:tcW w:w="1093" w:type="pct"/>
            <w:vMerge/>
            <w:vAlign w:val="center"/>
          </w:tcPr>
          <w:p w:rsidR="00B91398" w:rsidRPr="001E4C37" w:rsidRDefault="00B91398" w:rsidP="00E17244">
            <w:pPr>
              <w:shd w:val="clear" w:color="auto" w:fill="FFFFFF" w:themeFill="background1"/>
              <w:rPr>
                <w:rFonts w:ascii="Times New Roman" w:eastAsia="Times New Roman" w:hAnsi="Times New Roman"/>
                <w:sz w:val="20"/>
                <w:szCs w:val="20"/>
                <w:lang w:eastAsia="ar-SA"/>
              </w:rPr>
            </w:pPr>
          </w:p>
        </w:tc>
      </w:tr>
      <w:tr w:rsidR="00622DFA" w:rsidRPr="001E4C37" w:rsidTr="00622DFA">
        <w:tc>
          <w:tcPr>
            <w:tcW w:w="993" w:type="pct"/>
            <w:vAlign w:val="center"/>
          </w:tcPr>
          <w:p w:rsidR="00622DFA" w:rsidRPr="00057DD2" w:rsidRDefault="00622DFA" w:rsidP="00A95DA6">
            <w:pPr>
              <w:rPr>
                <w:rFonts w:ascii="Times New Roman" w:hAnsi="Times New Roman"/>
                <w:sz w:val="20"/>
                <w:szCs w:val="20"/>
              </w:rPr>
            </w:pPr>
            <w:r w:rsidRPr="00057DD2">
              <w:rPr>
                <w:rFonts w:ascii="Times New Roman" w:eastAsia="SimSun" w:hAnsi="Times New Roman"/>
                <w:sz w:val="20"/>
                <w:szCs w:val="20"/>
              </w:rPr>
              <w:t>[3.1.1] - Предоставление коммунальных услуг</w:t>
            </w:r>
          </w:p>
        </w:tc>
        <w:tc>
          <w:tcPr>
            <w:tcW w:w="1439" w:type="pct"/>
            <w:vAlign w:val="center"/>
          </w:tcPr>
          <w:p w:rsidR="00622DFA" w:rsidRPr="00057DD2" w:rsidRDefault="00622DFA" w:rsidP="00A95DA6">
            <w:pPr>
              <w:rPr>
                <w:rFonts w:ascii="Times New Roman" w:hAnsi="Times New Roman"/>
                <w:sz w:val="20"/>
                <w:szCs w:val="20"/>
              </w:rPr>
            </w:pPr>
            <w:r w:rsidRPr="00057DD2">
              <w:rPr>
                <w:rFonts w:ascii="Times New Roman" w:eastAsia="SimSun" w:hAnsi="Times New Roman"/>
                <w:sz w:val="20"/>
                <w:szCs w:val="20"/>
              </w:rPr>
              <w:t>здания и сооружения, обеспечивающие поставку воды, тепла, электричества, газа, отвод канализационных стоков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1475" w:type="pct"/>
            <w:vAlign w:val="center"/>
          </w:tcPr>
          <w:p w:rsidR="00622DFA" w:rsidRPr="00A911B3" w:rsidRDefault="00622DFA" w:rsidP="00A95DA6">
            <w:pPr>
              <w:shd w:val="clear" w:color="auto" w:fill="FFFFFF" w:themeFill="background1"/>
              <w:tabs>
                <w:tab w:val="left" w:pos="2520"/>
              </w:tabs>
              <w:rPr>
                <w:rFonts w:ascii="Times New Roman" w:hAnsi="Times New Roman"/>
                <w:b/>
                <w:sz w:val="20"/>
                <w:szCs w:val="20"/>
              </w:rPr>
            </w:pPr>
            <w:r w:rsidRPr="00A911B3">
              <w:rPr>
                <w:rFonts w:ascii="Times New Roman" w:hAnsi="Times New Roman"/>
                <w:sz w:val="20"/>
                <w:szCs w:val="20"/>
              </w:rPr>
              <w:t xml:space="preserve">- минимальная/максимальная площадь земельных участков – </w:t>
            </w:r>
            <w:r w:rsidRPr="00A911B3">
              <w:rPr>
                <w:rFonts w:ascii="Times New Roman" w:hAnsi="Times New Roman"/>
                <w:b/>
                <w:sz w:val="20"/>
                <w:szCs w:val="20"/>
              </w:rPr>
              <w:t>50/1000 м</w:t>
            </w:r>
          </w:p>
          <w:p w:rsidR="00622DFA" w:rsidRPr="00A911B3" w:rsidRDefault="00622DFA" w:rsidP="00A95DA6">
            <w:pPr>
              <w:shd w:val="clear" w:color="auto" w:fill="FFFFFF" w:themeFill="background1"/>
              <w:rPr>
                <w:rFonts w:ascii="Times New Roman" w:hAnsi="Times New Roman"/>
                <w:sz w:val="20"/>
                <w:szCs w:val="20"/>
              </w:rPr>
            </w:pPr>
            <w:r w:rsidRPr="00A911B3">
              <w:rPr>
                <w:rFonts w:ascii="Times New Roman" w:hAnsi="Times New Roman"/>
                <w:sz w:val="20"/>
                <w:szCs w:val="20"/>
              </w:rPr>
              <w:t xml:space="preserve">- максимальное количество этажей здания, сооружения– </w:t>
            </w:r>
            <w:r w:rsidRPr="00A911B3">
              <w:rPr>
                <w:rFonts w:ascii="Times New Roman" w:hAnsi="Times New Roman"/>
                <w:b/>
                <w:sz w:val="20"/>
                <w:szCs w:val="20"/>
              </w:rPr>
              <w:t>2 эт.;</w:t>
            </w:r>
          </w:p>
          <w:p w:rsidR="00622DFA" w:rsidRPr="00A911B3" w:rsidRDefault="00622DFA" w:rsidP="00A95DA6">
            <w:pPr>
              <w:shd w:val="clear" w:color="auto" w:fill="FFFFFF" w:themeFill="background1"/>
              <w:rPr>
                <w:rFonts w:ascii="Times New Roman" w:eastAsia="SimSun" w:hAnsi="Times New Roman"/>
                <w:sz w:val="20"/>
                <w:szCs w:val="20"/>
              </w:rPr>
            </w:pPr>
            <w:r w:rsidRPr="00A911B3">
              <w:rPr>
                <w:rFonts w:ascii="Times New Roman" w:hAnsi="Times New Roman"/>
                <w:sz w:val="20"/>
                <w:szCs w:val="20"/>
              </w:rPr>
              <w:t xml:space="preserve">- высота здания, сооружения – не более </w:t>
            </w:r>
            <w:r w:rsidR="005568D8">
              <w:rPr>
                <w:rFonts w:ascii="Times New Roman" w:hAnsi="Times New Roman"/>
                <w:b/>
                <w:sz w:val="20"/>
                <w:szCs w:val="20"/>
              </w:rPr>
              <w:t>10</w:t>
            </w:r>
            <w:r w:rsidRPr="00A911B3">
              <w:rPr>
                <w:rFonts w:ascii="Times New Roman" w:hAnsi="Times New Roman"/>
                <w:b/>
                <w:sz w:val="20"/>
                <w:szCs w:val="20"/>
              </w:rPr>
              <w:t xml:space="preserve"> м</w:t>
            </w:r>
            <w:r w:rsidRPr="00A911B3">
              <w:rPr>
                <w:rFonts w:ascii="Times New Roman" w:hAnsi="Times New Roman"/>
                <w:sz w:val="20"/>
                <w:szCs w:val="20"/>
              </w:rPr>
              <w:t>.</w:t>
            </w:r>
          </w:p>
          <w:p w:rsidR="00622DFA" w:rsidRPr="00A911B3" w:rsidRDefault="00622DFA" w:rsidP="00A95DA6">
            <w:pPr>
              <w:shd w:val="clear" w:color="auto" w:fill="FFFFFF" w:themeFill="background1"/>
              <w:rPr>
                <w:rFonts w:ascii="Times New Roman" w:hAnsi="Times New Roman"/>
                <w:sz w:val="20"/>
                <w:szCs w:val="20"/>
              </w:rPr>
            </w:pPr>
            <w:r w:rsidRPr="00A911B3">
              <w:rPr>
                <w:rFonts w:ascii="Times New Roman" w:eastAsia="SimSun" w:hAnsi="Times New Roman"/>
                <w:sz w:val="20"/>
                <w:szCs w:val="20"/>
              </w:rPr>
              <w:t xml:space="preserve">- максимальный процент застройки в границах земельного участка </w:t>
            </w:r>
            <w:r w:rsidRPr="00A911B3">
              <w:rPr>
                <w:rFonts w:ascii="Times New Roman" w:eastAsia="SimSun" w:hAnsi="Times New Roman"/>
                <w:b/>
                <w:sz w:val="20"/>
                <w:szCs w:val="20"/>
              </w:rPr>
              <w:t>– 60%.</w:t>
            </w:r>
          </w:p>
          <w:p w:rsidR="00622DFA" w:rsidRPr="00A911B3" w:rsidRDefault="00622DFA" w:rsidP="00A95DA6">
            <w:pPr>
              <w:shd w:val="clear" w:color="auto" w:fill="FFFFFF" w:themeFill="background1"/>
              <w:rPr>
                <w:rFonts w:ascii="Times New Roman" w:hAnsi="Times New Roman"/>
                <w:sz w:val="20"/>
                <w:szCs w:val="20"/>
              </w:rPr>
            </w:pPr>
            <w:r w:rsidRPr="00A911B3">
              <w:rPr>
                <w:rFonts w:ascii="Times New Roman" w:hAnsi="Times New Roman"/>
                <w:sz w:val="20"/>
                <w:szCs w:val="20"/>
              </w:rPr>
              <w:t xml:space="preserve">- минимальные отступы до границ смежных земельных участков - </w:t>
            </w:r>
            <w:r w:rsidRPr="00A911B3">
              <w:rPr>
                <w:rFonts w:ascii="Times New Roman" w:hAnsi="Times New Roman"/>
                <w:b/>
                <w:sz w:val="20"/>
                <w:szCs w:val="20"/>
              </w:rPr>
              <w:t>3 м</w:t>
            </w:r>
            <w:r w:rsidRPr="00A911B3">
              <w:rPr>
                <w:rFonts w:ascii="Times New Roman" w:hAnsi="Times New Roman"/>
                <w:sz w:val="20"/>
                <w:szCs w:val="20"/>
              </w:rPr>
              <w:t>.</w:t>
            </w:r>
          </w:p>
          <w:p w:rsidR="00622DFA" w:rsidRPr="00A911B3" w:rsidRDefault="00622DFA" w:rsidP="00A95DA6">
            <w:pPr>
              <w:shd w:val="clear" w:color="auto" w:fill="FFFFFF" w:themeFill="background1"/>
              <w:tabs>
                <w:tab w:val="left" w:pos="2520"/>
              </w:tabs>
              <w:rPr>
                <w:rFonts w:ascii="Times New Roman" w:hAnsi="Times New Roman"/>
                <w:b/>
                <w:sz w:val="20"/>
                <w:szCs w:val="20"/>
              </w:rPr>
            </w:pPr>
            <w:r w:rsidRPr="00A911B3">
              <w:rPr>
                <w:rFonts w:ascii="Times New Roman" w:hAnsi="Times New Roman"/>
                <w:sz w:val="20"/>
                <w:szCs w:val="20"/>
              </w:rPr>
              <w:lastRenderedPageBreak/>
              <w:t xml:space="preserve">- минимальный отступ от красной линии улиц/проездов - </w:t>
            </w:r>
            <w:r w:rsidRPr="00A911B3">
              <w:rPr>
                <w:rFonts w:ascii="Times New Roman" w:hAnsi="Times New Roman"/>
                <w:b/>
                <w:sz w:val="20"/>
                <w:szCs w:val="20"/>
              </w:rPr>
              <w:t>5 м.</w:t>
            </w:r>
          </w:p>
          <w:p w:rsidR="00622DFA" w:rsidRPr="00692196" w:rsidRDefault="00622DFA" w:rsidP="00A95DA6">
            <w:pPr>
              <w:tabs>
                <w:tab w:val="left" w:pos="2520"/>
              </w:tabs>
              <w:rPr>
                <w:rFonts w:ascii="Times New Roman" w:hAnsi="Times New Roman"/>
                <w:b/>
                <w:sz w:val="20"/>
                <w:szCs w:val="20"/>
              </w:rPr>
            </w:pPr>
            <w:r w:rsidRPr="00A911B3">
              <w:rPr>
                <w:rFonts w:ascii="Times New Roman" w:hAnsi="Times New Roman"/>
                <w:sz w:val="20"/>
                <w:szCs w:val="20"/>
              </w:rPr>
              <w:t>Для линейных объектов предельные параметры не подлежат установлению, определяются проектом планировки</w:t>
            </w:r>
          </w:p>
        </w:tc>
        <w:tc>
          <w:tcPr>
            <w:tcW w:w="1093" w:type="pct"/>
            <w:vMerge/>
            <w:vAlign w:val="center"/>
          </w:tcPr>
          <w:p w:rsidR="00622DFA" w:rsidRPr="001E4C37" w:rsidRDefault="00622DFA" w:rsidP="00E17244">
            <w:pPr>
              <w:shd w:val="clear" w:color="auto" w:fill="FFFFFF" w:themeFill="background1"/>
              <w:rPr>
                <w:rFonts w:ascii="Times New Roman" w:eastAsia="Times New Roman" w:hAnsi="Times New Roman"/>
                <w:sz w:val="20"/>
                <w:szCs w:val="20"/>
                <w:lang w:eastAsia="ar-SA"/>
              </w:rPr>
            </w:pPr>
          </w:p>
        </w:tc>
      </w:tr>
      <w:tr w:rsidR="00B91398" w:rsidRPr="001E4C37" w:rsidTr="00622DFA">
        <w:tc>
          <w:tcPr>
            <w:tcW w:w="993" w:type="pct"/>
            <w:vAlign w:val="center"/>
          </w:tcPr>
          <w:p w:rsidR="00B91398" w:rsidRPr="001E4C37" w:rsidRDefault="00E17244" w:rsidP="00E17244">
            <w:pPr>
              <w:autoSpaceDE w:val="0"/>
              <w:autoSpaceDN w:val="0"/>
              <w:adjustRightInd w:val="0"/>
              <w:rPr>
                <w:sz w:val="20"/>
                <w:szCs w:val="20"/>
              </w:rPr>
            </w:pPr>
            <w:r w:rsidRPr="001E4C37">
              <w:rPr>
                <w:rFonts w:ascii="Times New Roman" w:hAnsi="Times New Roman"/>
                <w:sz w:val="20"/>
                <w:szCs w:val="20"/>
              </w:rPr>
              <w:lastRenderedPageBreak/>
              <w:t>[12.0] Земельные участки (территории) общего пользования</w:t>
            </w:r>
          </w:p>
        </w:tc>
        <w:tc>
          <w:tcPr>
            <w:tcW w:w="1439" w:type="pct"/>
            <w:vAlign w:val="center"/>
          </w:tcPr>
          <w:p w:rsidR="00B91398" w:rsidRPr="001E4C37" w:rsidRDefault="00E17244" w:rsidP="00E17244">
            <w:pPr>
              <w:autoSpaceDE w:val="0"/>
              <w:autoSpaceDN w:val="0"/>
              <w:adjustRightInd w:val="0"/>
              <w:rPr>
                <w:sz w:val="20"/>
                <w:szCs w:val="20"/>
              </w:rPr>
            </w:pPr>
            <w:r w:rsidRPr="001E4C37">
              <w:rPr>
                <w:rFonts w:ascii="Times New Roman" w:hAnsi="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475" w:type="pct"/>
            <w:vAlign w:val="center"/>
          </w:tcPr>
          <w:p w:rsidR="00E17244" w:rsidRPr="001E4C37" w:rsidRDefault="00E17244" w:rsidP="00E17244">
            <w:pPr>
              <w:autoSpaceDE w:val="0"/>
              <w:autoSpaceDN w:val="0"/>
              <w:adjustRightInd w:val="0"/>
              <w:rPr>
                <w:rFonts w:ascii="Times New Roman" w:hAnsi="Times New Roman"/>
                <w:sz w:val="20"/>
                <w:szCs w:val="20"/>
              </w:rPr>
            </w:pPr>
            <w:r w:rsidRPr="001E4C37">
              <w:rPr>
                <w:rFonts w:ascii="Times New Roman" w:hAnsi="Times New Roman"/>
                <w:sz w:val="20"/>
                <w:szCs w:val="20"/>
              </w:rPr>
              <w:t>Регламенты не распространяются</w:t>
            </w:r>
          </w:p>
          <w:p w:rsidR="00B91398" w:rsidRPr="001E4C37" w:rsidRDefault="00E17244" w:rsidP="00E17244">
            <w:pPr>
              <w:pStyle w:val="ConsPlusNormal"/>
              <w:rPr>
                <w:sz w:val="20"/>
                <w:szCs w:val="20"/>
              </w:rPr>
            </w:pPr>
            <w:r w:rsidRPr="001E4C37">
              <w:rPr>
                <w:sz w:val="20"/>
                <w:szCs w:val="20"/>
              </w:rPr>
              <w:t>(не подлежат установлению)</w:t>
            </w:r>
          </w:p>
        </w:tc>
        <w:tc>
          <w:tcPr>
            <w:tcW w:w="1093" w:type="pct"/>
            <w:vMerge/>
            <w:vAlign w:val="center"/>
          </w:tcPr>
          <w:p w:rsidR="00B91398" w:rsidRPr="001E4C37" w:rsidRDefault="00B91398" w:rsidP="00E17244">
            <w:pPr>
              <w:shd w:val="clear" w:color="auto" w:fill="FFFFFF" w:themeFill="background1"/>
              <w:rPr>
                <w:rFonts w:ascii="Times New Roman" w:eastAsia="Times New Roman" w:hAnsi="Times New Roman"/>
                <w:sz w:val="20"/>
                <w:szCs w:val="20"/>
                <w:lang w:eastAsia="ar-SA"/>
              </w:rPr>
            </w:pPr>
          </w:p>
        </w:tc>
      </w:tr>
      <w:tr w:rsidR="00B91398" w:rsidRPr="001E4C37" w:rsidTr="00622DFA">
        <w:tc>
          <w:tcPr>
            <w:tcW w:w="993" w:type="pct"/>
            <w:vAlign w:val="center"/>
          </w:tcPr>
          <w:p w:rsidR="00E17244" w:rsidRPr="001E4C37" w:rsidRDefault="00E17244" w:rsidP="00E17244">
            <w:pPr>
              <w:autoSpaceDE w:val="0"/>
              <w:autoSpaceDN w:val="0"/>
              <w:adjustRightInd w:val="0"/>
              <w:rPr>
                <w:rFonts w:ascii="Times New Roman" w:hAnsi="Times New Roman"/>
                <w:sz w:val="20"/>
                <w:szCs w:val="20"/>
              </w:rPr>
            </w:pPr>
            <w:r w:rsidRPr="001E4C37">
              <w:rPr>
                <w:rFonts w:ascii="Times New Roman" w:hAnsi="Times New Roman"/>
                <w:sz w:val="20"/>
                <w:szCs w:val="20"/>
              </w:rPr>
              <w:t>[12.0.2] Благоустройство</w:t>
            </w:r>
          </w:p>
          <w:p w:rsidR="00B91398" w:rsidRPr="001E4C37" w:rsidRDefault="00E17244" w:rsidP="00E17244">
            <w:pPr>
              <w:pStyle w:val="ConsPlusNormal"/>
              <w:rPr>
                <w:sz w:val="20"/>
                <w:szCs w:val="20"/>
              </w:rPr>
            </w:pPr>
            <w:r w:rsidRPr="001E4C37">
              <w:rPr>
                <w:sz w:val="20"/>
                <w:szCs w:val="20"/>
              </w:rPr>
              <w:t>территории</w:t>
            </w:r>
          </w:p>
        </w:tc>
        <w:tc>
          <w:tcPr>
            <w:tcW w:w="1439" w:type="pct"/>
            <w:vAlign w:val="center"/>
          </w:tcPr>
          <w:p w:rsidR="00B91398" w:rsidRPr="001E4C37" w:rsidRDefault="00E17244" w:rsidP="00E17244">
            <w:pPr>
              <w:autoSpaceDE w:val="0"/>
              <w:autoSpaceDN w:val="0"/>
              <w:adjustRightInd w:val="0"/>
              <w:rPr>
                <w:sz w:val="20"/>
                <w:szCs w:val="20"/>
              </w:rPr>
            </w:pPr>
            <w:r w:rsidRPr="001E4C37">
              <w:rPr>
                <w:rFonts w:ascii="Times New Roman" w:hAnsi="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475" w:type="pct"/>
            <w:vAlign w:val="center"/>
          </w:tcPr>
          <w:p w:rsidR="00E17244" w:rsidRPr="001E4C37" w:rsidRDefault="00E17244" w:rsidP="00E17244">
            <w:pPr>
              <w:autoSpaceDE w:val="0"/>
              <w:autoSpaceDN w:val="0"/>
              <w:adjustRightInd w:val="0"/>
              <w:rPr>
                <w:rFonts w:ascii="Times New Roman" w:hAnsi="Times New Roman"/>
                <w:sz w:val="20"/>
                <w:szCs w:val="20"/>
              </w:rPr>
            </w:pPr>
            <w:r w:rsidRPr="001E4C37">
              <w:rPr>
                <w:rFonts w:ascii="Times New Roman" w:hAnsi="Times New Roman"/>
                <w:sz w:val="20"/>
                <w:szCs w:val="20"/>
              </w:rPr>
              <w:t>Регламенты не распространяются</w:t>
            </w:r>
          </w:p>
          <w:p w:rsidR="00B91398" w:rsidRPr="001E4C37" w:rsidRDefault="00E17244" w:rsidP="00E17244">
            <w:pPr>
              <w:pStyle w:val="ConsPlusNormal"/>
              <w:rPr>
                <w:sz w:val="20"/>
                <w:szCs w:val="20"/>
              </w:rPr>
            </w:pPr>
            <w:r w:rsidRPr="001E4C37">
              <w:rPr>
                <w:sz w:val="20"/>
                <w:szCs w:val="20"/>
              </w:rPr>
              <w:t>(не подлежат установлению)</w:t>
            </w:r>
          </w:p>
        </w:tc>
        <w:tc>
          <w:tcPr>
            <w:tcW w:w="1093" w:type="pct"/>
            <w:vMerge/>
            <w:vAlign w:val="center"/>
          </w:tcPr>
          <w:p w:rsidR="00B91398" w:rsidRPr="001E4C37" w:rsidRDefault="00B91398" w:rsidP="00E17244">
            <w:pPr>
              <w:shd w:val="clear" w:color="auto" w:fill="FFFFFF" w:themeFill="background1"/>
              <w:rPr>
                <w:rFonts w:ascii="Times New Roman" w:eastAsia="Times New Roman" w:hAnsi="Times New Roman"/>
                <w:sz w:val="20"/>
                <w:szCs w:val="20"/>
                <w:lang w:eastAsia="ar-SA"/>
              </w:rPr>
            </w:pPr>
          </w:p>
        </w:tc>
      </w:tr>
      <w:tr w:rsidR="00B91398" w:rsidRPr="001E4C37" w:rsidTr="00622DFA">
        <w:tc>
          <w:tcPr>
            <w:tcW w:w="993" w:type="pct"/>
            <w:vAlign w:val="center"/>
          </w:tcPr>
          <w:p w:rsidR="00B91398" w:rsidRPr="001E4C37" w:rsidRDefault="00E17244" w:rsidP="00E17244">
            <w:pPr>
              <w:pStyle w:val="ConsPlusNormal"/>
              <w:rPr>
                <w:sz w:val="20"/>
                <w:szCs w:val="20"/>
              </w:rPr>
            </w:pPr>
            <w:r w:rsidRPr="001E4C37">
              <w:rPr>
                <w:sz w:val="20"/>
                <w:szCs w:val="20"/>
              </w:rPr>
              <w:t>[12.0.1] Улично-дорожная сеть</w:t>
            </w:r>
          </w:p>
        </w:tc>
        <w:tc>
          <w:tcPr>
            <w:tcW w:w="1439" w:type="pct"/>
            <w:vAlign w:val="center"/>
          </w:tcPr>
          <w:p w:rsidR="00E17244" w:rsidRPr="001E4C37" w:rsidRDefault="00E17244" w:rsidP="00622DFA">
            <w:pPr>
              <w:pStyle w:val="ConsPlusNormal"/>
              <w:rPr>
                <w:sz w:val="20"/>
                <w:szCs w:val="20"/>
              </w:rPr>
            </w:pPr>
            <w:r w:rsidRPr="001E4C37">
              <w:rPr>
                <w:sz w:val="20"/>
                <w:szCs w:val="20"/>
              </w:rPr>
              <w:t>Размещение объектов улично- дорожной сети:</w:t>
            </w:r>
            <w:r w:rsidR="00622DFA">
              <w:rPr>
                <w:sz w:val="20"/>
                <w:szCs w:val="20"/>
              </w:rPr>
              <w:t xml:space="preserve"> </w:t>
            </w:r>
            <w:r w:rsidRPr="001E4C37">
              <w:rPr>
                <w:sz w:val="20"/>
                <w:szCs w:val="20"/>
              </w:rPr>
              <w:t>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1475" w:type="pct"/>
            <w:vAlign w:val="center"/>
          </w:tcPr>
          <w:p w:rsidR="00E17244" w:rsidRPr="001E4C37" w:rsidRDefault="00E17244" w:rsidP="00E17244">
            <w:pPr>
              <w:autoSpaceDE w:val="0"/>
              <w:autoSpaceDN w:val="0"/>
              <w:adjustRightInd w:val="0"/>
              <w:rPr>
                <w:rFonts w:ascii="Times New Roman" w:hAnsi="Times New Roman"/>
                <w:sz w:val="20"/>
                <w:szCs w:val="20"/>
              </w:rPr>
            </w:pPr>
            <w:r w:rsidRPr="001E4C37">
              <w:rPr>
                <w:rFonts w:ascii="Times New Roman" w:hAnsi="Times New Roman"/>
                <w:sz w:val="20"/>
                <w:szCs w:val="20"/>
              </w:rPr>
              <w:t>Регламенты не распространяются</w:t>
            </w:r>
          </w:p>
          <w:p w:rsidR="00B91398" w:rsidRPr="001E4C37" w:rsidRDefault="00E17244" w:rsidP="00E17244">
            <w:pPr>
              <w:pStyle w:val="ConsPlusNormal"/>
              <w:rPr>
                <w:sz w:val="20"/>
                <w:szCs w:val="20"/>
              </w:rPr>
            </w:pPr>
            <w:r w:rsidRPr="001E4C37">
              <w:rPr>
                <w:sz w:val="20"/>
                <w:szCs w:val="20"/>
              </w:rPr>
              <w:t>(не подлежат установлению)</w:t>
            </w:r>
          </w:p>
        </w:tc>
        <w:tc>
          <w:tcPr>
            <w:tcW w:w="1093" w:type="pct"/>
            <w:vMerge/>
            <w:vAlign w:val="center"/>
          </w:tcPr>
          <w:p w:rsidR="00B91398" w:rsidRPr="001E4C37" w:rsidRDefault="00B91398" w:rsidP="00E17244">
            <w:pPr>
              <w:shd w:val="clear" w:color="auto" w:fill="FFFFFF" w:themeFill="background1"/>
              <w:rPr>
                <w:rFonts w:ascii="Times New Roman" w:eastAsia="Times New Roman" w:hAnsi="Times New Roman"/>
                <w:sz w:val="20"/>
                <w:szCs w:val="20"/>
                <w:lang w:eastAsia="ar-SA"/>
              </w:rPr>
            </w:pPr>
          </w:p>
        </w:tc>
      </w:tr>
    </w:tbl>
    <w:p w:rsidR="00B91398" w:rsidRPr="001E4C37" w:rsidRDefault="00B91398" w:rsidP="00B91398">
      <w:pPr>
        <w:widowControl w:val="0"/>
        <w:shd w:val="clear" w:color="auto" w:fill="FFFFFF" w:themeFill="background1"/>
        <w:spacing w:after="0" w:line="240" w:lineRule="auto"/>
        <w:ind w:firstLine="426"/>
        <w:jc w:val="center"/>
        <w:rPr>
          <w:rFonts w:ascii="Times New Roman" w:eastAsia="Times New Roman" w:hAnsi="Times New Roman" w:cs="Times New Roman"/>
          <w:b/>
          <w:sz w:val="24"/>
          <w:szCs w:val="24"/>
          <w:lang w:eastAsia="zh-CN"/>
        </w:rPr>
      </w:pPr>
    </w:p>
    <w:p w:rsidR="00B91398" w:rsidRPr="001E4C37" w:rsidRDefault="00B91398" w:rsidP="00B91398">
      <w:pPr>
        <w:widowControl w:val="0"/>
        <w:shd w:val="clear" w:color="auto" w:fill="FFFFFF" w:themeFill="background1"/>
        <w:spacing w:after="0" w:line="240" w:lineRule="auto"/>
        <w:ind w:firstLine="426"/>
        <w:jc w:val="center"/>
        <w:rPr>
          <w:rFonts w:ascii="Times New Roman" w:eastAsia="Times New Roman" w:hAnsi="Times New Roman" w:cs="Times New Roman"/>
          <w:b/>
          <w:sz w:val="24"/>
          <w:szCs w:val="24"/>
          <w:lang w:eastAsia="zh-CN"/>
        </w:rPr>
      </w:pPr>
      <w:r w:rsidRPr="001E4C37">
        <w:rPr>
          <w:rFonts w:ascii="Times New Roman" w:eastAsia="Times New Roman" w:hAnsi="Times New Roman" w:cs="Times New Roman"/>
          <w:b/>
          <w:sz w:val="24"/>
          <w:szCs w:val="24"/>
          <w:lang w:eastAsia="zh-CN"/>
        </w:rPr>
        <w:t xml:space="preserve">Условно разрешенные виды использования земельных участков и объектов капитального строительства, предельные </w:t>
      </w:r>
    </w:p>
    <w:p w:rsidR="00B91398" w:rsidRPr="001E4C37" w:rsidRDefault="00B91398" w:rsidP="00B91398">
      <w:pPr>
        <w:widowControl w:val="0"/>
        <w:shd w:val="clear" w:color="auto" w:fill="FFFFFF" w:themeFill="background1"/>
        <w:spacing w:after="0" w:line="240" w:lineRule="auto"/>
        <w:ind w:firstLine="426"/>
        <w:jc w:val="center"/>
        <w:rPr>
          <w:rFonts w:ascii="Times New Roman" w:eastAsia="Times New Roman" w:hAnsi="Times New Roman" w:cs="Times New Roman"/>
          <w:b/>
          <w:sz w:val="24"/>
          <w:szCs w:val="24"/>
          <w:lang w:eastAsia="zh-CN"/>
        </w:rPr>
      </w:pPr>
      <w:r w:rsidRPr="001E4C37">
        <w:rPr>
          <w:rFonts w:ascii="Times New Roman" w:eastAsia="Times New Roman" w:hAnsi="Times New Roman" w:cs="Times New Roman"/>
          <w:b/>
          <w:sz w:val="24"/>
          <w:szCs w:val="24"/>
          <w:lang w:eastAsia="zh-CN"/>
        </w:rPr>
        <w:t>(минимальные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b"/>
        <w:tblW w:w="5000" w:type="pct"/>
        <w:tblLook w:val="04A0"/>
      </w:tblPr>
      <w:tblGrid>
        <w:gridCol w:w="1958"/>
        <w:gridCol w:w="3921"/>
        <w:gridCol w:w="4313"/>
        <w:gridCol w:w="4310"/>
      </w:tblGrid>
      <w:tr w:rsidR="00E17244" w:rsidRPr="001E4C37" w:rsidTr="00F70A6A">
        <w:trPr>
          <w:trHeight w:val="666"/>
          <w:tblHeader/>
        </w:trPr>
        <w:tc>
          <w:tcPr>
            <w:tcW w:w="675" w:type="pct"/>
            <w:vAlign w:val="center"/>
          </w:tcPr>
          <w:p w:rsidR="00E17244" w:rsidRPr="001E4C37" w:rsidRDefault="00E17244" w:rsidP="00E17244">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Виды разрешенного использования земельных участков</w:t>
            </w:r>
          </w:p>
        </w:tc>
        <w:tc>
          <w:tcPr>
            <w:tcW w:w="1352" w:type="pct"/>
            <w:vAlign w:val="center"/>
          </w:tcPr>
          <w:p w:rsidR="00E17244" w:rsidRPr="001E4C37" w:rsidRDefault="00E17244" w:rsidP="00E17244">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Описание вида разрешенного использования земельного участка</w:t>
            </w:r>
          </w:p>
        </w:tc>
        <w:tc>
          <w:tcPr>
            <w:tcW w:w="1487" w:type="pct"/>
            <w:vAlign w:val="center"/>
          </w:tcPr>
          <w:p w:rsidR="00E17244" w:rsidRPr="001E4C37" w:rsidRDefault="00E17244" w:rsidP="00E17244">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1486" w:type="pct"/>
            <w:vAlign w:val="center"/>
          </w:tcPr>
          <w:p w:rsidR="00E17244" w:rsidRPr="001E4C37" w:rsidRDefault="00E17244" w:rsidP="00E17244">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Особые условия реализации регламента</w:t>
            </w:r>
          </w:p>
        </w:tc>
      </w:tr>
      <w:tr w:rsidR="00A6386B" w:rsidRPr="001E4C37" w:rsidTr="00F70A6A">
        <w:tc>
          <w:tcPr>
            <w:tcW w:w="6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A6386B" w:rsidRPr="00057DD2" w:rsidRDefault="00A6386B" w:rsidP="00A95DA6">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[4.4] </w:t>
            </w:r>
          </w:p>
          <w:p w:rsidR="00A6386B" w:rsidRPr="00057DD2" w:rsidRDefault="00A6386B" w:rsidP="00A95DA6">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Магазины </w:t>
            </w:r>
          </w:p>
        </w:tc>
        <w:tc>
          <w:tcPr>
            <w:tcW w:w="1352" w:type="pct"/>
            <w:tcBorders>
              <w:top w:val="single" w:sz="4" w:space="0" w:color="000000"/>
              <w:left w:val="single" w:sz="4" w:space="0" w:color="000000"/>
              <w:bottom w:val="single" w:sz="4" w:space="0" w:color="000000"/>
              <w:right w:val="single" w:sz="4" w:space="0" w:color="000000"/>
            </w:tcBorders>
            <w:shd w:val="clear" w:color="auto" w:fill="auto"/>
            <w:vAlign w:val="center"/>
          </w:tcPr>
          <w:p w:rsidR="00A6386B" w:rsidRPr="00057DD2" w:rsidRDefault="00A6386B" w:rsidP="00A95DA6">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Размещение объектов капитального строительства, предназначенных для продажи товаров, торговая площадь которых составляет до 5000 кв. м </w:t>
            </w:r>
          </w:p>
          <w:p w:rsidR="00A6386B" w:rsidRPr="00057DD2" w:rsidRDefault="00A6386B" w:rsidP="00A95DA6">
            <w:pPr>
              <w:tabs>
                <w:tab w:val="left" w:pos="1134"/>
              </w:tabs>
              <w:rPr>
                <w:rFonts w:ascii="Times New Roman" w:eastAsia="SimSun" w:hAnsi="Times New Roman"/>
                <w:sz w:val="20"/>
                <w:szCs w:val="20"/>
              </w:rPr>
            </w:pPr>
          </w:p>
        </w:tc>
        <w:tc>
          <w:tcPr>
            <w:tcW w:w="1487" w:type="pct"/>
            <w:tcBorders>
              <w:top w:val="single" w:sz="4" w:space="0" w:color="000000"/>
              <w:left w:val="single" w:sz="4" w:space="0" w:color="000000"/>
              <w:bottom w:val="single" w:sz="4" w:space="0" w:color="000000"/>
              <w:right w:val="single" w:sz="4" w:space="0" w:color="000000"/>
            </w:tcBorders>
            <w:shd w:val="clear" w:color="auto" w:fill="auto"/>
            <w:vAlign w:val="center"/>
          </w:tcPr>
          <w:p w:rsidR="00A6386B" w:rsidRPr="00057DD2" w:rsidRDefault="00A6386B" w:rsidP="00A95DA6">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Минимальная/максимальная площадь земельных участков – 100/5000 кв. м; </w:t>
            </w:r>
          </w:p>
          <w:p w:rsidR="00A6386B" w:rsidRPr="00057DD2" w:rsidRDefault="00A6386B" w:rsidP="00A95DA6">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максимальный процент застройки в границах земельного участка –60%; </w:t>
            </w:r>
          </w:p>
          <w:p w:rsidR="00A6386B" w:rsidRPr="00057DD2" w:rsidRDefault="00A6386B" w:rsidP="00A95DA6">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максимальное количество надземных этажей зданий – 3; </w:t>
            </w:r>
          </w:p>
          <w:p w:rsidR="00A6386B" w:rsidRPr="00057DD2" w:rsidRDefault="00A6386B" w:rsidP="00A95DA6">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максимальная высота зданий, строений, сооружений от уровня земли - 12 м; </w:t>
            </w:r>
          </w:p>
          <w:p w:rsidR="00A6386B" w:rsidRPr="00057DD2" w:rsidRDefault="00A6386B" w:rsidP="00A95DA6">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минимальные отступы от красной линии – 5 м; от иных границ – 3 м; </w:t>
            </w:r>
          </w:p>
          <w:p w:rsidR="00A6386B" w:rsidRPr="00057DD2" w:rsidRDefault="00A6386B" w:rsidP="00A95DA6">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минимальный процент озеленения земельного участка 15%. </w:t>
            </w:r>
          </w:p>
        </w:tc>
        <w:tc>
          <w:tcPr>
            <w:tcW w:w="1486" w:type="pct"/>
            <w:vMerge w:val="restart"/>
            <w:tcBorders>
              <w:top w:val="single" w:sz="4" w:space="0" w:color="000000"/>
              <w:left w:val="single" w:sz="4" w:space="0" w:color="000000"/>
              <w:right w:val="single" w:sz="4" w:space="0" w:color="000000"/>
            </w:tcBorders>
            <w:vAlign w:val="center"/>
          </w:tcPr>
          <w:p w:rsidR="00A6386B" w:rsidRPr="00057DD2" w:rsidRDefault="00A6386B" w:rsidP="00A6386B">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 а также с учетом норм статьи 26 настоящих Правил. </w:t>
            </w:r>
          </w:p>
          <w:p w:rsidR="00A6386B" w:rsidRPr="00057DD2" w:rsidRDefault="00A6386B" w:rsidP="00A6386B">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w:t>
            </w:r>
          </w:p>
          <w:p w:rsidR="00A6386B" w:rsidRPr="00057DD2" w:rsidRDefault="00A6386B" w:rsidP="00A6386B">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Допускается блокировка зданий, строений и сооружений, расположенных на смежных земельных участках, по письменному согласию правообладателей смежных земельных участков и (или) объектов капитального строительства, подпись которых должна быть удостоверена нотариально; </w:t>
            </w:r>
          </w:p>
          <w:p w:rsidR="00A6386B" w:rsidRPr="00057DD2" w:rsidRDefault="00A6386B" w:rsidP="00A6386B">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поднятие уровня земельного участка путем отсыпки грунта при наличии письменного согласия </w:t>
            </w:r>
          </w:p>
          <w:p w:rsidR="00A6386B" w:rsidRPr="00057DD2" w:rsidRDefault="00A6386B" w:rsidP="00A6386B">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правообладателей смежных земельных участков, подпись которых должна быть удостоверена нотариально. </w:t>
            </w:r>
          </w:p>
          <w:p w:rsidR="00A6386B" w:rsidRPr="00057DD2" w:rsidRDefault="00A6386B" w:rsidP="00A6386B">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Факт наличия неблагоприятных характеристик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w:t>
            </w:r>
            <w:r w:rsidRPr="00057DD2">
              <w:rPr>
                <w:rFonts w:ascii="Times New Roman" w:eastAsia="SimSun" w:hAnsi="Times New Roman"/>
                <w:sz w:val="20"/>
                <w:szCs w:val="20"/>
              </w:rPr>
              <w:lastRenderedPageBreak/>
              <w:t xml:space="preserve">аккредитованных экспертов. </w:t>
            </w:r>
          </w:p>
          <w:p w:rsidR="00A6386B" w:rsidRPr="00057DD2" w:rsidRDefault="00A6386B" w:rsidP="00A6386B">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w:t>
            </w:r>
          </w:p>
          <w:p w:rsidR="00A6386B" w:rsidRPr="00057DD2" w:rsidRDefault="00A6386B" w:rsidP="00A6386B">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жилые комплексы, кварталы, микрорайоны, за счет сужения проезжей части этих улиц, пешеходных проходов, тротуаров. </w:t>
            </w:r>
          </w:p>
          <w:p w:rsidR="00A6386B" w:rsidRPr="00057DD2" w:rsidRDefault="00A6386B" w:rsidP="00A6386B">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w:t>
            </w:r>
          </w:p>
          <w:p w:rsidR="00A6386B" w:rsidRPr="00057DD2" w:rsidRDefault="00A6386B" w:rsidP="00A6386B">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Объекты по оказанию услуг и обслуживанию населения допускается размещать в отдельно стоящих, встроенных или пристроенных строениях с изолированными от жилых зданий или их частей входами с учетом следующих условий: обустройство входа с созданием условий для беспрепятственного доступа маломобильных граждан к месту получения услуги (обслуживания); оборудование площадок для стоянки автомобилей посетителей; соблюдение норм благоустройства, установленных соответствующими муниципальными правовыми актами. </w:t>
            </w:r>
          </w:p>
          <w:p w:rsidR="00A6386B" w:rsidRPr="00057DD2" w:rsidRDefault="00A6386B" w:rsidP="00A6386B">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 </w:t>
            </w:r>
          </w:p>
          <w:p w:rsidR="00A6386B" w:rsidRPr="00057DD2" w:rsidRDefault="00A6386B" w:rsidP="00A6386B">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Расчетное количество машино-мест (парковочных мест) на автостоянках для </w:t>
            </w:r>
            <w:r w:rsidRPr="00057DD2">
              <w:rPr>
                <w:rFonts w:ascii="Times New Roman" w:eastAsia="SimSun" w:hAnsi="Times New Roman"/>
                <w:sz w:val="20"/>
                <w:szCs w:val="20"/>
              </w:rPr>
              <w:lastRenderedPageBreak/>
              <w:t xml:space="preserve">парковки автомобилей в границах отведенного земельного участка для объектов общественного назначения следует принимать в значениях, указанных в статье 26 настоящих Правил. </w:t>
            </w:r>
          </w:p>
          <w:p w:rsidR="00A6386B" w:rsidRPr="00057DD2" w:rsidRDefault="00A6386B" w:rsidP="00A6386B">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Допускается размещение парковок на землях общего пользования при наличии таких парковок с необходимым количеством парковочных мест по письменному согласованию с органами местного самоуправления сельского поселения в соответствии с действующим законодательством. </w:t>
            </w:r>
          </w:p>
          <w:p w:rsidR="00A6386B" w:rsidRPr="00057DD2" w:rsidRDefault="00A6386B" w:rsidP="00A6386B">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В материалах проектной документации указывать количество единовременно прибывающих на объекте человек для определения отношения объекта к объекту массового пребывания граждан. </w:t>
            </w:r>
          </w:p>
          <w:p w:rsidR="00A6386B" w:rsidRPr="00057DD2" w:rsidRDefault="00A6386B" w:rsidP="00A6386B">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Режимы использования земель и требования к градостроительным регламентам в границах зон охраны объекта культурного наследия не применяются к правоотношениям, связанным со строительством и реконструкцией объектов капитального строительства, возникшим на основании разрешений на строительство, которые выданы в установленном порядке </w:t>
            </w:r>
          </w:p>
          <w:p w:rsidR="00A6386B" w:rsidRPr="00057DD2" w:rsidRDefault="00A6386B" w:rsidP="00A6386B">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до вступления в силу правового акта об утверждении зон охраны объекта культурного наследия. </w:t>
            </w:r>
          </w:p>
          <w:p w:rsidR="00A6386B" w:rsidRPr="00057DD2" w:rsidRDefault="00A6386B" w:rsidP="00A6386B">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Реконструкция объектов капитального строительства и их частей может осуществляться только путем приведения таких объектов в соответствие с режимами использования земель и градостроительными </w:t>
            </w:r>
            <w:r w:rsidRPr="00057DD2">
              <w:rPr>
                <w:rFonts w:ascii="Times New Roman" w:eastAsia="SimSun" w:hAnsi="Times New Roman"/>
                <w:sz w:val="20"/>
                <w:szCs w:val="20"/>
              </w:rPr>
              <w:lastRenderedPageBreak/>
              <w:t xml:space="preserve">регламентами, установленными в границах зон охраны объекта культурного наследия, или путем уменьшения их несоответствия установленным предельным параметрам разрешенного строительства. </w:t>
            </w:r>
          </w:p>
          <w:p w:rsidR="00A6386B" w:rsidRPr="00057DD2" w:rsidRDefault="00A6386B" w:rsidP="00A6386B">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Благоустройство территории, прилегающей к объектам общественного назначения, проводится в соответствии с Правилами благоустройства сельского поселения на основании проектной документации. </w:t>
            </w:r>
          </w:p>
          <w:p w:rsidR="00A6386B" w:rsidRPr="00A6386B" w:rsidRDefault="00A6386B" w:rsidP="00A6386B">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Благоустройство территории, прилегающей к объектам общественного назначения, проводится в соответствии с Правилами благоустройства сельского поселения на основании проектной документации.  </w:t>
            </w:r>
          </w:p>
        </w:tc>
      </w:tr>
      <w:tr w:rsidR="00A6386B" w:rsidRPr="001E4C37" w:rsidTr="00F70A6A">
        <w:tc>
          <w:tcPr>
            <w:tcW w:w="6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A6386B" w:rsidRPr="00057DD2" w:rsidRDefault="00A6386B" w:rsidP="00A95DA6">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[4.6] Общественное питание </w:t>
            </w:r>
          </w:p>
          <w:p w:rsidR="00A6386B" w:rsidRPr="00057DD2" w:rsidRDefault="00A6386B" w:rsidP="00A95DA6">
            <w:pPr>
              <w:tabs>
                <w:tab w:val="left" w:pos="1134"/>
              </w:tabs>
              <w:rPr>
                <w:rFonts w:ascii="Times New Roman" w:eastAsia="SimSun" w:hAnsi="Times New Roman"/>
                <w:sz w:val="20"/>
                <w:szCs w:val="20"/>
              </w:rPr>
            </w:pPr>
          </w:p>
        </w:tc>
        <w:tc>
          <w:tcPr>
            <w:tcW w:w="1352" w:type="pct"/>
            <w:tcBorders>
              <w:top w:val="single" w:sz="4" w:space="0" w:color="000000"/>
              <w:left w:val="single" w:sz="4" w:space="0" w:color="000000"/>
              <w:bottom w:val="single" w:sz="4" w:space="0" w:color="000000"/>
              <w:right w:val="single" w:sz="4" w:space="0" w:color="000000"/>
            </w:tcBorders>
            <w:shd w:val="clear" w:color="auto" w:fill="auto"/>
            <w:vAlign w:val="center"/>
          </w:tcPr>
          <w:p w:rsidR="00A6386B" w:rsidRPr="00057DD2" w:rsidRDefault="00A6386B" w:rsidP="00A95DA6">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Размещение объектов капитального строительства в целях устройства мест общественного питания (рестораны, кафе, столовые, закусочные, бары) </w:t>
            </w:r>
          </w:p>
          <w:p w:rsidR="00A6386B" w:rsidRPr="00057DD2" w:rsidRDefault="00A6386B" w:rsidP="00A95DA6">
            <w:pPr>
              <w:tabs>
                <w:tab w:val="left" w:pos="1134"/>
              </w:tabs>
              <w:rPr>
                <w:rFonts w:ascii="Times New Roman" w:eastAsia="SimSun" w:hAnsi="Times New Roman"/>
                <w:sz w:val="20"/>
                <w:szCs w:val="20"/>
              </w:rPr>
            </w:pPr>
          </w:p>
        </w:tc>
        <w:tc>
          <w:tcPr>
            <w:tcW w:w="1487" w:type="pct"/>
            <w:tcBorders>
              <w:top w:val="single" w:sz="4" w:space="0" w:color="000000"/>
              <w:left w:val="single" w:sz="4" w:space="0" w:color="000000"/>
              <w:bottom w:val="single" w:sz="4" w:space="0" w:color="000000"/>
              <w:right w:val="single" w:sz="4" w:space="0" w:color="000000"/>
            </w:tcBorders>
            <w:shd w:val="clear" w:color="auto" w:fill="auto"/>
            <w:vAlign w:val="center"/>
          </w:tcPr>
          <w:p w:rsidR="00A6386B" w:rsidRPr="00057DD2" w:rsidRDefault="00A6386B" w:rsidP="00A95DA6">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Минимальная/максимальная площадь земельных участков – 200/10000 кв. м; </w:t>
            </w:r>
          </w:p>
          <w:p w:rsidR="00A6386B" w:rsidRPr="00057DD2" w:rsidRDefault="00A6386B" w:rsidP="00A95DA6">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максимальный процент застройки в границах земельного участка – 60%; </w:t>
            </w:r>
          </w:p>
          <w:p w:rsidR="00A6386B" w:rsidRPr="00057DD2" w:rsidRDefault="00A6386B" w:rsidP="00A95DA6">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максимальное количество надземных этажей зданий – 2; </w:t>
            </w:r>
          </w:p>
          <w:p w:rsidR="00A6386B" w:rsidRPr="00057DD2" w:rsidRDefault="00A6386B" w:rsidP="00A95DA6">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максимальная высота зданий, строений, сооружений от уровня земли -12 м; </w:t>
            </w:r>
          </w:p>
          <w:p w:rsidR="00A6386B" w:rsidRPr="00057DD2" w:rsidRDefault="00A6386B" w:rsidP="00A95DA6">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минимальные отступы от красной линии – 5 м; от иных границ – 3 м; </w:t>
            </w:r>
          </w:p>
          <w:p w:rsidR="00A6386B" w:rsidRPr="00057DD2" w:rsidRDefault="00A6386B" w:rsidP="00A95DA6">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минимальный процент озеленения земельного участка 15%. </w:t>
            </w:r>
          </w:p>
        </w:tc>
        <w:tc>
          <w:tcPr>
            <w:tcW w:w="1486" w:type="pct"/>
            <w:vMerge/>
            <w:tcBorders>
              <w:left w:val="single" w:sz="4" w:space="0" w:color="000000"/>
              <w:bottom w:val="single" w:sz="4" w:space="0" w:color="000000"/>
              <w:right w:val="single" w:sz="4" w:space="0" w:color="000000"/>
            </w:tcBorders>
            <w:vAlign w:val="center"/>
          </w:tcPr>
          <w:p w:rsidR="00A6386B" w:rsidRPr="001E4C37" w:rsidRDefault="00A6386B" w:rsidP="00E17244">
            <w:pPr>
              <w:rPr>
                <w:rFonts w:ascii="Times New Roman" w:hAnsi="Times New Roman"/>
                <w:sz w:val="20"/>
                <w:szCs w:val="20"/>
              </w:rPr>
            </w:pPr>
          </w:p>
        </w:tc>
      </w:tr>
    </w:tbl>
    <w:p w:rsidR="00B91398" w:rsidRPr="001E4C37" w:rsidRDefault="00B91398" w:rsidP="00B91398">
      <w:pPr>
        <w:shd w:val="clear" w:color="auto" w:fill="FFFFFF" w:themeFill="background1"/>
        <w:spacing w:after="0" w:line="240" w:lineRule="auto"/>
        <w:ind w:firstLine="426"/>
        <w:jc w:val="center"/>
        <w:rPr>
          <w:rFonts w:ascii="Times New Roman" w:eastAsia="SimSun" w:hAnsi="Times New Roman" w:cs="Times New Roman"/>
          <w:bCs/>
          <w:caps/>
          <w:sz w:val="24"/>
          <w:szCs w:val="24"/>
          <w:lang w:eastAsia="zh-CN"/>
        </w:rPr>
      </w:pPr>
    </w:p>
    <w:p w:rsidR="00B91398" w:rsidRPr="001E4C37" w:rsidRDefault="00B91398" w:rsidP="00B91398">
      <w:pPr>
        <w:shd w:val="clear" w:color="auto" w:fill="FFFFFF" w:themeFill="background1"/>
        <w:spacing w:after="120" w:line="240" w:lineRule="auto"/>
        <w:jc w:val="both"/>
        <w:rPr>
          <w:rFonts w:ascii="Times New Roman" w:eastAsia="SimSun" w:hAnsi="Times New Roman" w:cs="Times New Roman"/>
          <w:sz w:val="24"/>
          <w:szCs w:val="24"/>
        </w:rPr>
      </w:pPr>
      <w:r w:rsidRPr="001E4C37">
        <w:rPr>
          <w:rFonts w:ascii="Times New Roman" w:eastAsia="SimSun" w:hAnsi="Times New Roman" w:cs="Times New Roman"/>
          <w:sz w:val="24"/>
          <w:szCs w:val="24"/>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p>
    <w:p w:rsidR="00B91398" w:rsidRPr="001E4C37" w:rsidRDefault="00B91398" w:rsidP="00B91398">
      <w:pPr>
        <w:widowControl w:val="0"/>
        <w:shd w:val="clear" w:color="auto" w:fill="FFFFFF" w:themeFill="background1"/>
        <w:spacing w:after="0" w:line="240" w:lineRule="auto"/>
        <w:ind w:firstLine="426"/>
        <w:jc w:val="center"/>
        <w:rPr>
          <w:rFonts w:ascii="Times New Roman" w:eastAsia="SimSun" w:hAnsi="Times New Roman" w:cs="Times New Roman"/>
          <w:b/>
          <w:sz w:val="24"/>
          <w:szCs w:val="24"/>
          <w:lang w:eastAsia="zh-CN"/>
        </w:rPr>
      </w:pPr>
      <w:r w:rsidRPr="001E4C37">
        <w:rPr>
          <w:rFonts w:ascii="Times New Roman" w:eastAsia="SimSun" w:hAnsi="Times New Roman" w:cs="Times New Roman"/>
          <w:b/>
          <w:sz w:val="24"/>
          <w:szCs w:val="24"/>
          <w:lang w:eastAsia="zh-CN"/>
        </w:rPr>
        <w:t xml:space="preserve">Вспомогательные виды разрешенного использования земельных участков и объектов капитального строительства, </w:t>
      </w:r>
    </w:p>
    <w:p w:rsidR="00B91398" w:rsidRPr="001E4C37" w:rsidRDefault="00B91398" w:rsidP="00B91398">
      <w:pPr>
        <w:widowControl w:val="0"/>
        <w:shd w:val="clear" w:color="auto" w:fill="FFFFFF" w:themeFill="background1"/>
        <w:spacing w:after="120" w:line="240" w:lineRule="auto"/>
        <w:ind w:firstLine="426"/>
        <w:jc w:val="center"/>
        <w:rPr>
          <w:rFonts w:ascii="Times New Roman" w:eastAsia="SimSun" w:hAnsi="Times New Roman" w:cs="Times New Roman"/>
          <w:b/>
          <w:sz w:val="24"/>
          <w:szCs w:val="24"/>
          <w:lang w:eastAsia="zh-CN"/>
        </w:rPr>
      </w:pPr>
      <w:r w:rsidRPr="001E4C37">
        <w:rPr>
          <w:rFonts w:ascii="Times New Roman" w:eastAsia="SimSun" w:hAnsi="Times New Roman" w:cs="Times New Roman"/>
          <w:b/>
          <w:sz w:val="24"/>
          <w:szCs w:val="24"/>
          <w:lang w:eastAsia="zh-CN"/>
        </w:rPr>
        <w:t>предельные параметры разрешенного строительства, реконструкции объектов капитального строительства</w:t>
      </w:r>
    </w:p>
    <w:tbl>
      <w:tblPr>
        <w:tblStyle w:val="afb"/>
        <w:tblW w:w="0" w:type="auto"/>
        <w:tblLayout w:type="fixed"/>
        <w:tblLook w:val="04A0"/>
      </w:tblPr>
      <w:tblGrid>
        <w:gridCol w:w="2876"/>
        <w:gridCol w:w="6758"/>
        <w:gridCol w:w="4642"/>
      </w:tblGrid>
      <w:tr w:rsidR="00F70A6A" w:rsidRPr="001E4C37" w:rsidTr="00125A6E">
        <w:trPr>
          <w:trHeight w:val="20"/>
          <w:tblHeader/>
        </w:trPr>
        <w:tc>
          <w:tcPr>
            <w:tcW w:w="2876" w:type="dxa"/>
            <w:vAlign w:val="center"/>
          </w:tcPr>
          <w:p w:rsidR="00F70A6A" w:rsidRPr="001E4C37" w:rsidRDefault="00F70A6A" w:rsidP="003F7EED">
            <w:pPr>
              <w:pStyle w:val="Default"/>
              <w:jc w:val="center"/>
              <w:rPr>
                <w:sz w:val="20"/>
                <w:szCs w:val="20"/>
              </w:rPr>
            </w:pPr>
            <w:r w:rsidRPr="001E4C37">
              <w:rPr>
                <w:rStyle w:val="affa"/>
                <w:rFonts w:eastAsia="Calibri"/>
                <w:b/>
                <w:bCs/>
              </w:rPr>
              <w:t>Виды вспомогательных объектов капитального строительства</w:t>
            </w:r>
          </w:p>
        </w:tc>
        <w:tc>
          <w:tcPr>
            <w:tcW w:w="6758" w:type="dxa"/>
            <w:vAlign w:val="center"/>
          </w:tcPr>
          <w:p w:rsidR="00F70A6A" w:rsidRPr="001E4C37" w:rsidRDefault="00F70A6A" w:rsidP="003F7EED">
            <w:pPr>
              <w:pStyle w:val="Default"/>
              <w:jc w:val="center"/>
              <w:rPr>
                <w:sz w:val="20"/>
                <w:szCs w:val="20"/>
              </w:rPr>
            </w:pPr>
            <w:r w:rsidRPr="001E4C37">
              <w:rPr>
                <w:rStyle w:val="affa"/>
                <w:rFonts w:eastAsia="Calibri"/>
                <w:b/>
                <w:bCs/>
              </w:rPr>
              <w:t>Предельные (минимальные и (или) максимальные размеры земельных участков и предельные параметры разрешенного использования земельных участков и объектов капитального строительства</w:t>
            </w:r>
          </w:p>
        </w:tc>
        <w:tc>
          <w:tcPr>
            <w:tcW w:w="4642" w:type="dxa"/>
            <w:vAlign w:val="center"/>
          </w:tcPr>
          <w:p w:rsidR="00F70A6A" w:rsidRPr="001E4C37" w:rsidRDefault="00F70A6A" w:rsidP="003F7EED">
            <w:pPr>
              <w:jc w:val="center"/>
              <w:rPr>
                <w:rFonts w:ascii="Times New Roman" w:eastAsia="Times New Roman" w:hAnsi="Times New Roman"/>
                <w:sz w:val="24"/>
                <w:szCs w:val="24"/>
                <w:lang w:eastAsia="ru-RU"/>
              </w:rPr>
            </w:pPr>
            <w:r w:rsidRPr="001E4C37">
              <w:rPr>
                <w:rStyle w:val="affa"/>
                <w:rFonts w:eastAsia="Calibri"/>
                <w:b/>
                <w:bCs/>
              </w:rPr>
              <w:t>Особые условия реализации регламента</w:t>
            </w:r>
          </w:p>
        </w:tc>
      </w:tr>
      <w:tr w:rsidR="00125A6E" w:rsidRPr="001E4C37" w:rsidTr="00125A6E">
        <w:trPr>
          <w:trHeight w:val="20"/>
        </w:trPr>
        <w:tc>
          <w:tcPr>
            <w:tcW w:w="2876" w:type="dxa"/>
            <w:vAlign w:val="center"/>
          </w:tcPr>
          <w:p w:rsidR="00125A6E" w:rsidRPr="001E4C37" w:rsidRDefault="00125A6E" w:rsidP="003F7EED">
            <w:pPr>
              <w:shd w:val="clear" w:color="auto" w:fill="FFFFFF" w:themeFill="background1"/>
              <w:rPr>
                <w:rFonts w:ascii="Times New Roman" w:eastAsia="SimSun" w:hAnsi="Times New Roman"/>
                <w:sz w:val="20"/>
                <w:szCs w:val="20"/>
              </w:rPr>
            </w:pPr>
            <w:r w:rsidRPr="001E4C37">
              <w:rPr>
                <w:rFonts w:ascii="Times New Roman" w:eastAsia="SimSun" w:hAnsi="Times New Roman"/>
                <w:sz w:val="20"/>
                <w:szCs w:val="20"/>
              </w:rPr>
              <w:t xml:space="preserve">Хозяйственные постройки для хранения кормов, инвентаря, топлива и других хозяйственных нужд. </w:t>
            </w:r>
          </w:p>
        </w:tc>
        <w:tc>
          <w:tcPr>
            <w:tcW w:w="6758" w:type="dxa"/>
            <w:vAlign w:val="center"/>
          </w:tcPr>
          <w:p w:rsidR="00125A6E" w:rsidRPr="001E4C37" w:rsidRDefault="00125A6E" w:rsidP="00125A6E">
            <w:pPr>
              <w:autoSpaceDE w:val="0"/>
              <w:autoSpaceDN w:val="0"/>
              <w:adjustRightInd w:val="0"/>
              <w:rPr>
                <w:rFonts w:ascii="Times New Roman" w:hAnsi="Times New Roman"/>
                <w:sz w:val="20"/>
                <w:szCs w:val="20"/>
              </w:rPr>
            </w:pPr>
            <w:r w:rsidRPr="001E4C37">
              <w:rPr>
                <w:rFonts w:ascii="Times New Roman" w:hAnsi="Times New Roman"/>
                <w:sz w:val="20"/>
                <w:szCs w:val="20"/>
              </w:rPr>
              <w:t>Максимальное количество надземных этажей –2 этажа (при условии обеспечения нормативной инсоляции на территории соседних участков).</w:t>
            </w:r>
          </w:p>
          <w:p w:rsidR="00125A6E" w:rsidRPr="001E4C37" w:rsidRDefault="00125A6E" w:rsidP="00125A6E">
            <w:pPr>
              <w:autoSpaceDE w:val="0"/>
              <w:autoSpaceDN w:val="0"/>
              <w:adjustRightInd w:val="0"/>
              <w:rPr>
                <w:rFonts w:ascii="Times New Roman" w:eastAsia="SimSun" w:hAnsi="Times New Roman"/>
                <w:sz w:val="20"/>
                <w:szCs w:val="20"/>
              </w:rPr>
            </w:pPr>
            <w:r w:rsidRPr="001E4C37">
              <w:rPr>
                <w:rFonts w:ascii="Times New Roman" w:hAnsi="Times New Roman"/>
                <w:sz w:val="20"/>
                <w:szCs w:val="20"/>
              </w:rPr>
              <w:t>Максимальная высота – 6 м. Расстояние от хозяйственных построек до красных линий улиц и проездов не менее - 5 м; до иных границ – 1 при соблюдении требований технических регламентов.</w:t>
            </w:r>
          </w:p>
        </w:tc>
        <w:tc>
          <w:tcPr>
            <w:tcW w:w="4642" w:type="dxa"/>
            <w:vMerge w:val="restart"/>
            <w:vAlign w:val="center"/>
          </w:tcPr>
          <w:p w:rsidR="00125A6E" w:rsidRPr="001E4C37" w:rsidRDefault="00125A6E" w:rsidP="00F70A6A">
            <w:pPr>
              <w:autoSpaceDE w:val="0"/>
              <w:autoSpaceDN w:val="0"/>
              <w:adjustRightInd w:val="0"/>
              <w:rPr>
                <w:rFonts w:ascii="Times New Roman" w:hAnsi="Times New Roman"/>
                <w:sz w:val="20"/>
                <w:szCs w:val="20"/>
              </w:rPr>
            </w:pPr>
            <w:r w:rsidRPr="001E4C37">
              <w:rPr>
                <w:rFonts w:ascii="Times New Roman" w:hAnsi="Times New Roman"/>
                <w:sz w:val="20"/>
                <w:szCs w:val="20"/>
              </w:rPr>
              <w:t>Допускается блокировка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w:t>
            </w:r>
          </w:p>
          <w:p w:rsidR="00125A6E" w:rsidRPr="001E4C37" w:rsidRDefault="00125A6E" w:rsidP="00F70A6A">
            <w:pPr>
              <w:autoSpaceDE w:val="0"/>
              <w:autoSpaceDN w:val="0"/>
              <w:adjustRightInd w:val="0"/>
              <w:rPr>
                <w:rFonts w:ascii="Times New Roman" w:hAnsi="Times New Roman"/>
                <w:sz w:val="20"/>
                <w:szCs w:val="20"/>
              </w:rPr>
            </w:pPr>
            <w:r w:rsidRPr="001E4C37">
              <w:rPr>
                <w:rFonts w:ascii="Times New Roman" w:hAnsi="Times New Roman"/>
                <w:sz w:val="20"/>
                <w:szCs w:val="20"/>
              </w:rPr>
              <w:t xml:space="preserve">Размещение вспомогательных объектов, в том </w:t>
            </w:r>
            <w:r w:rsidRPr="001E4C37">
              <w:rPr>
                <w:rFonts w:ascii="Times New Roman" w:hAnsi="Times New Roman"/>
                <w:sz w:val="20"/>
                <w:szCs w:val="20"/>
              </w:rPr>
              <w:lastRenderedPageBreak/>
              <w:t>числе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w:t>
            </w:r>
          </w:p>
          <w:p w:rsidR="00125A6E" w:rsidRPr="001E4C37" w:rsidRDefault="00125A6E" w:rsidP="00F70A6A">
            <w:pPr>
              <w:autoSpaceDE w:val="0"/>
              <w:autoSpaceDN w:val="0"/>
              <w:adjustRightInd w:val="0"/>
              <w:rPr>
                <w:rFonts w:ascii="Times New Roman" w:hAnsi="Times New Roman"/>
                <w:sz w:val="20"/>
                <w:szCs w:val="20"/>
              </w:rPr>
            </w:pPr>
            <w:r w:rsidRPr="001E4C37">
              <w:rPr>
                <w:rFonts w:ascii="Times New Roman" w:hAnsi="Times New Roman"/>
                <w:sz w:val="20"/>
                <w:szCs w:val="20"/>
              </w:rPr>
              <w:t>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w:t>
            </w:r>
          </w:p>
          <w:p w:rsidR="00125A6E" w:rsidRPr="001E4C37" w:rsidRDefault="00125A6E" w:rsidP="00F70A6A">
            <w:pPr>
              <w:autoSpaceDE w:val="0"/>
              <w:autoSpaceDN w:val="0"/>
              <w:adjustRightInd w:val="0"/>
              <w:rPr>
                <w:rFonts w:ascii="Times New Roman" w:hAnsi="Times New Roman"/>
                <w:sz w:val="20"/>
                <w:szCs w:val="20"/>
              </w:rPr>
            </w:pPr>
            <w:r w:rsidRPr="001E4C37">
              <w:rPr>
                <w:rFonts w:ascii="Times New Roman" w:hAnsi="Times New Roman"/>
                <w:sz w:val="20"/>
                <w:szCs w:val="20"/>
              </w:rPr>
              <w:t>смежные земельные участки находятся на одном уровне и между строениями, расположенными на соседних земельных участках расстояние не менее – 4 м.</w:t>
            </w:r>
          </w:p>
          <w:p w:rsidR="00125A6E" w:rsidRPr="001E4C37" w:rsidRDefault="00125A6E" w:rsidP="00F70A6A">
            <w:pPr>
              <w:autoSpaceDE w:val="0"/>
              <w:autoSpaceDN w:val="0"/>
              <w:adjustRightInd w:val="0"/>
              <w:rPr>
                <w:rFonts w:ascii="Times New Roman" w:hAnsi="Times New Roman"/>
                <w:sz w:val="20"/>
                <w:szCs w:val="20"/>
              </w:rPr>
            </w:pPr>
            <w:r w:rsidRPr="001E4C37">
              <w:rPr>
                <w:rFonts w:ascii="Times New Roman" w:hAnsi="Times New Roman"/>
                <w:sz w:val="20"/>
                <w:szCs w:val="20"/>
              </w:rPr>
              <w:t>Отмостка должна располагаться в пределах отведенного (предоставленного) земельного участка. Отмостка зданий должна быть не менее 0,8 м. Уклон отмостки рекомендуется принимать не менее 10% в сторону от здания.</w:t>
            </w:r>
          </w:p>
          <w:p w:rsidR="00125A6E" w:rsidRPr="001E4C37" w:rsidRDefault="00125A6E" w:rsidP="00F70A6A">
            <w:pPr>
              <w:autoSpaceDE w:val="0"/>
              <w:autoSpaceDN w:val="0"/>
              <w:adjustRightInd w:val="0"/>
              <w:rPr>
                <w:rFonts w:ascii="Times New Roman" w:hAnsi="Times New Roman"/>
                <w:sz w:val="20"/>
                <w:szCs w:val="20"/>
              </w:rPr>
            </w:pPr>
            <w:r w:rsidRPr="001E4C37">
              <w:rPr>
                <w:rFonts w:ascii="Times New Roman" w:hAnsi="Times New Roman"/>
                <w:sz w:val="20"/>
                <w:szCs w:val="20"/>
              </w:rPr>
              <w:t>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rsidR="00125A6E" w:rsidRPr="001E4C37" w:rsidRDefault="00125A6E" w:rsidP="00F70A6A">
            <w:pPr>
              <w:autoSpaceDE w:val="0"/>
              <w:autoSpaceDN w:val="0"/>
              <w:adjustRightInd w:val="0"/>
              <w:rPr>
                <w:sz w:val="20"/>
                <w:szCs w:val="20"/>
              </w:rPr>
            </w:pPr>
            <w:r w:rsidRPr="001E4C37">
              <w:rPr>
                <w:rFonts w:ascii="Times New Roman" w:hAnsi="Times New Roman"/>
                <w:sz w:val="20"/>
                <w:szCs w:val="20"/>
              </w:rPr>
              <w:t>Любые вспомогательные виды решённого использования объектов капитального строительства не могут по своим суммарным характеристикам</w:t>
            </w:r>
          </w:p>
        </w:tc>
      </w:tr>
      <w:tr w:rsidR="00125A6E" w:rsidRPr="001E4C37" w:rsidTr="00125A6E">
        <w:trPr>
          <w:trHeight w:val="20"/>
        </w:trPr>
        <w:tc>
          <w:tcPr>
            <w:tcW w:w="2876" w:type="dxa"/>
            <w:vAlign w:val="center"/>
          </w:tcPr>
          <w:p w:rsidR="00125A6E" w:rsidRPr="001E4C37" w:rsidRDefault="00125A6E" w:rsidP="003F7EED">
            <w:pPr>
              <w:pStyle w:val="Default"/>
              <w:rPr>
                <w:sz w:val="20"/>
                <w:szCs w:val="20"/>
              </w:rPr>
            </w:pPr>
            <w:r w:rsidRPr="001E4C37">
              <w:rPr>
                <w:sz w:val="20"/>
                <w:szCs w:val="20"/>
              </w:rPr>
              <w:t xml:space="preserve">Летние кухни, кладовые, </w:t>
            </w:r>
            <w:r w:rsidRPr="001E4C37">
              <w:rPr>
                <w:sz w:val="20"/>
                <w:szCs w:val="20"/>
              </w:rPr>
              <w:lastRenderedPageBreak/>
              <w:t xml:space="preserve">погреба, бани, бассейны, гаражи навесы. </w:t>
            </w:r>
          </w:p>
        </w:tc>
        <w:tc>
          <w:tcPr>
            <w:tcW w:w="6758" w:type="dxa"/>
            <w:vAlign w:val="center"/>
          </w:tcPr>
          <w:p w:rsidR="00125A6E" w:rsidRPr="001E4C37" w:rsidRDefault="00125A6E" w:rsidP="00125A6E">
            <w:pPr>
              <w:autoSpaceDE w:val="0"/>
              <w:autoSpaceDN w:val="0"/>
              <w:adjustRightInd w:val="0"/>
              <w:rPr>
                <w:rFonts w:ascii="Times New Roman" w:hAnsi="Times New Roman"/>
                <w:sz w:val="20"/>
                <w:szCs w:val="20"/>
              </w:rPr>
            </w:pPr>
            <w:r w:rsidRPr="001E4C37">
              <w:rPr>
                <w:rFonts w:ascii="Times New Roman" w:hAnsi="Times New Roman"/>
                <w:sz w:val="20"/>
                <w:szCs w:val="20"/>
              </w:rPr>
              <w:lastRenderedPageBreak/>
              <w:t xml:space="preserve">Расстояние от окон жилых комнат до стен соседнего дома и хозяйственных </w:t>
            </w:r>
            <w:r w:rsidRPr="001E4C37">
              <w:rPr>
                <w:rFonts w:ascii="Times New Roman" w:hAnsi="Times New Roman"/>
                <w:sz w:val="20"/>
                <w:szCs w:val="20"/>
              </w:rPr>
              <w:lastRenderedPageBreak/>
              <w:t>построек (сарая, гаража, бани), расположенных на соседних земельных участках, должно быть не менее - 6 м.</w:t>
            </w:r>
          </w:p>
          <w:p w:rsidR="00125A6E" w:rsidRPr="001E4C37" w:rsidRDefault="00125A6E" w:rsidP="00125A6E">
            <w:pPr>
              <w:autoSpaceDE w:val="0"/>
              <w:autoSpaceDN w:val="0"/>
              <w:adjustRightInd w:val="0"/>
              <w:rPr>
                <w:rFonts w:ascii="Times New Roman" w:hAnsi="Times New Roman"/>
                <w:sz w:val="20"/>
                <w:szCs w:val="20"/>
              </w:rPr>
            </w:pPr>
            <w:r w:rsidRPr="001E4C37">
              <w:rPr>
                <w:rFonts w:ascii="Times New Roman" w:hAnsi="Times New Roman"/>
                <w:sz w:val="20"/>
                <w:szCs w:val="20"/>
              </w:rPr>
              <w:t>от отдельно стоящей хозяйственной постройки [или части садового (жилого) дома] с помещениями для содержания скота и птицы — 4 м;</w:t>
            </w:r>
          </w:p>
          <w:p w:rsidR="00125A6E" w:rsidRPr="001E4C37" w:rsidRDefault="00125A6E" w:rsidP="00125A6E">
            <w:pPr>
              <w:autoSpaceDE w:val="0"/>
              <w:autoSpaceDN w:val="0"/>
              <w:adjustRightInd w:val="0"/>
              <w:rPr>
                <w:sz w:val="20"/>
                <w:szCs w:val="20"/>
              </w:rPr>
            </w:pPr>
            <w:r w:rsidRPr="001E4C37">
              <w:rPr>
                <w:rFonts w:ascii="Times New Roman" w:hAnsi="Times New Roman"/>
                <w:sz w:val="20"/>
                <w:szCs w:val="20"/>
              </w:rPr>
              <w:t>других хозяйственных построек — 1 м; стволов высокорослых деревьев — 3 м, среднерослых — 2 м; кустарника — 1 м.</w:t>
            </w:r>
          </w:p>
        </w:tc>
        <w:tc>
          <w:tcPr>
            <w:tcW w:w="4642" w:type="dxa"/>
            <w:vMerge/>
            <w:vAlign w:val="center"/>
          </w:tcPr>
          <w:p w:rsidR="00125A6E" w:rsidRPr="001E4C37" w:rsidRDefault="00125A6E" w:rsidP="003F7EED">
            <w:pPr>
              <w:rPr>
                <w:rFonts w:ascii="Times New Roman" w:eastAsia="Times New Roman" w:hAnsi="Times New Roman"/>
                <w:sz w:val="24"/>
                <w:szCs w:val="24"/>
                <w:lang w:eastAsia="ru-RU"/>
              </w:rPr>
            </w:pPr>
          </w:p>
        </w:tc>
      </w:tr>
      <w:tr w:rsidR="00125A6E" w:rsidRPr="001E4C37" w:rsidTr="00125A6E">
        <w:trPr>
          <w:trHeight w:val="20"/>
        </w:trPr>
        <w:tc>
          <w:tcPr>
            <w:tcW w:w="2876" w:type="dxa"/>
            <w:vAlign w:val="center"/>
          </w:tcPr>
          <w:p w:rsidR="00125A6E" w:rsidRPr="001E4C37" w:rsidRDefault="00125A6E" w:rsidP="003F7EED">
            <w:pPr>
              <w:pStyle w:val="Default"/>
              <w:rPr>
                <w:sz w:val="20"/>
                <w:szCs w:val="20"/>
              </w:rPr>
            </w:pPr>
            <w:r w:rsidRPr="001E4C37">
              <w:rPr>
                <w:sz w:val="20"/>
                <w:szCs w:val="20"/>
              </w:rPr>
              <w:lastRenderedPageBreak/>
              <w:t xml:space="preserve">Надворные туалеты, гидронепроницаемые выгребы, септики. </w:t>
            </w:r>
          </w:p>
        </w:tc>
        <w:tc>
          <w:tcPr>
            <w:tcW w:w="6758" w:type="dxa"/>
            <w:vAlign w:val="center"/>
          </w:tcPr>
          <w:p w:rsidR="00125A6E" w:rsidRPr="001E4C37" w:rsidRDefault="00125A6E" w:rsidP="00125A6E">
            <w:pPr>
              <w:autoSpaceDE w:val="0"/>
              <w:autoSpaceDN w:val="0"/>
              <w:adjustRightInd w:val="0"/>
              <w:rPr>
                <w:rFonts w:ascii="Times New Roman" w:hAnsi="Times New Roman"/>
                <w:sz w:val="20"/>
                <w:szCs w:val="20"/>
              </w:rPr>
            </w:pPr>
            <w:r w:rsidRPr="001E4C37">
              <w:rPr>
                <w:rFonts w:ascii="Times New Roman" w:hAnsi="Times New Roman"/>
                <w:sz w:val="20"/>
                <w:szCs w:val="20"/>
              </w:rPr>
              <w:t>Расстояние до надворного туалета, гидронепроницаемого выгреба, септика до соседнего жилого дома не менее – 12 м; до красной линии не менее - 10 м; до границы смежного земельного участка не менее - 2 м.</w:t>
            </w:r>
          </w:p>
          <w:p w:rsidR="00125A6E" w:rsidRPr="001E4C37" w:rsidRDefault="00125A6E" w:rsidP="00125A6E">
            <w:pPr>
              <w:autoSpaceDE w:val="0"/>
              <w:autoSpaceDN w:val="0"/>
              <w:adjustRightInd w:val="0"/>
              <w:rPr>
                <w:sz w:val="20"/>
                <w:szCs w:val="20"/>
              </w:rPr>
            </w:pPr>
            <w:r w:rsidRPr="001E4C37">
              <w:rPr>
                <w:rFonts w:ascii="Times New Roman" w:hAnsi="Times New Roman"/>
                <w:sz w:val="20"/>
                <w:szCs w:val="20"/>
              </w:rPr>
              <w:t>Водонепроницаемые септики – на расстоянии не менее 5 м от фундамента построек, фильтрующие – на расстоянии</w:t>
            </w:r>
          </w:p>
        </w:tc>
        <w:tc>
          <w:tcPr>
            <w:tcW w:w="4642" w:type="dxa"/>
            <w:vMerge/>
            <w:vAlign w:val="center"/>
          </w:tcPr>
          <w:p w:rsidR="00125A6E" w:rsidRPr="001E4C37" w:rsidRDefault="00125A6E" w:rsidP="003F7EED">
            <w:pPr>
              <w:rPr>
                <w:rFonts w:ascii="Times New Roman" w:eastAsia="Times New Roman" w:hAnsi="Times New Roman"/>
                <w:sz w:val="24"/>
                <w:szCs w:val="24"/>
                <w:lang w:eastAsia="ru-RU"/>
              </w:rPr>
            </w:pPr>
          </w:p>
        </w:tc>
      </w:tr>
      <w:tr w:rsidR="00125A6E" w:rsidRPr="001E4C37" w:rsidTr="00125A6E">
        <w:trPr>
          <w:trHeight w:val="20"/>
        </w:trPr>
        <w:tc>
          <w:tcPr>
            <w:tcW w:w="2876" w:type="dxa"/>
            <w:vAlign w:val="center"/>
          </w:tcPr>
          <w:p w:rsidR="00125A6E" w:rsidRPr="001E4C37" w:rsidRDefault="00125A6E" w:rsidP="003F7EED">
            <w:pPr>
              <w:pStyle w:val="Default"/>
              <w:rPr>
                <w:sz w:val="20"/>
                <w:szCs w:val="20"/>
              </w:rPr>
            </w:pPr>
            <w:r w:rsidRPr="001E4C37">
              <w:rPr>
                <w:sz w:val="20"/>
                <w:szCs w:val="20"/>
              </w:rPr>
              <w:t xml:space="preserve">Ограждение </w:t>
            </w:r>
          </w:p>
        </w:tc>
        <w:tc>
          <w:tcPr>
            <w:tcW w:w="6758" w:type="dxa"/>
            <w:vAlign w:val="center"/>
          </w:tcPr>
          <w:p w:rsidR="00125A6E" w:rsidRPr="001E4C37" w:rsidRDefault="00125A6E" w:rsidP="00125A6E">
            <w:pPr>
              <w:autoSpaceDE w:val="0"/>
              <w:autoSpaceDN w:val="0"/>
              <w:adjustRightInd w:val="0"/>
              <w:rPr>
                <w:rFonts w:ascii="Times New Roman" w:hAnsi="Times New Roman"/>
                <w:sz w:val="20"/>
                <w:szCs w:val="20"/>
              </w:rPr>
            </w:pPr>
            <w:r w:rsidRPr="001E4C37">
              <w:rPr>
                <w:rFonts w:ascii="Times New Roman" w:hAnsi="Times New Roman"/>
                <w:sz w:val="20"/>
                <w:szCs w:val="20"/>
              </w:rPr>
              <w:t>По периметру садовых земельных участков рекомендуется устраивать сетчатое ограждение высотой 1,2 — 1,8 м. По обоюдному письменному согласию владельцев соседних участков (согласованному с правлением товарищества) возможно устройство ограждений других типов или отсутствие ограждения.</w:t>
            </w:r>
          </w:p>
          <w:p w:rsidR="00125A6E" w:rsidRPr="001E4C37" w:rsidRDefault="00125A6E" w:rsidP="00125A6E">
            <w:pPr>
              <w:autoSpaceDE w:val="0"/>
              <w:autoSpaceDN w:val="0"/>
              <w:adjustRightInd w:val="0"/>
              <w:rPr>
                <w:sz w:val="20"/>
                <w:szCs w:val="20"/>
              </w:rPr>
            </w:pPr>
            <w:r w:rsidRPr="001E4C37">
              <w:rPr>
                <w:rFonts w:ascii="Times New Roman" w:hAnsi="Times New Roman"/>
                <w:sz w:val="20"/>
                <w:szCs w:val="20"/>
              </w:rPr>
              <w:t>Допускается по решению общего собрания членов товарищества устройство глухих ограждений со стороны улиц, проездов и наружных ограждений участков.</w:t>
            </w:r>
          </w:p>
        </w:tc>
        <w:tc>
          <w:tcPr>
            <w:tcW w:w="4642" w:type="dxa"/>
            <w:vMerge/>
            <w:vAlign w:val="center"/>
          </w:tcPr>
          <w:p w:rsidR="00125A6E" w:rsidRPr="001E4C37" w:rsidRDefault="00125A6E" w:rsidP="003F7EED">
            <w:pPr>
              <w:rPr>
                <w:rFonts w:ascii="Times New Roman" w:eastAsia="Times New Roman" w:hAnsi="Times New Roman"/>
                <w:sz w:val="24"/>
                <w:szCs w:val="24"/>
                <w:lang w:eastAsia="ru-RU"/>
              </w:rPr>
            </w:pPr>
          </w:p>
        </w:tc>
      </w:tr>
      <w:tr w:rsidR="00125A6E" w:rsidRPr="001E4C37" w:rsidTr="00125A6E">
        <w:trPr>
          <w:trHeight w:val="20"/>
        </w:trPr>
        <w:tc>
          <w:tcPr>
            <w:tcW w:w="2876" w:type="dxa"/>
            <w:vAlign w:val="center"/>
          </w:tcPr>
          <w:p w:rsidR="00125A6E" w:rsidRPr="001E4C37" w:rsidRDefault="00125A6E" w:rsidP="003F7EED">
            <w:pPr>
              <w:pStyle w:val="Default"/>
              <w:rPr>
                <w:sz w:val="20"/>
                <w:szCs w:val="20"/>
              </w:rPr>
            </w:pPr>
            <w:r w:rsidRPr="001E4C37">
              <w:rPr>
                <w:sz w:val="20"/>
                <w:szCs w:val="20"/>
              </w:rPr>
              <w:t xml:space="preserve">Площадки для сбора твердых бытовых отходов. </w:t>
            </w:r>
          </w:p>
        </w:tc>
        <w:tc>
          <w:tcPr>
            <w:tcW w:w="6758" w:type="dxa"/>
            <w:vAlign w:val="center"/>
          </w:tcPr>
          <w:p w:rsidR="00125A6E" w:rsidRPr="001E4C37" w:rsidRDefault="00125A6E" w:rsidP="00F70A6A">
            <w:pPr>
              <w:autoSpaceDE w:val="0"/>
              <w:autoSpaceDN w:val="0"/>
              <w:adjustRightInd w:val="0"/>
              <w:rPr>
                <w:rFonts w:ascii="Times New Roman" w:hAnsi="Times New Roman"/>
                <w:sz w:val="20"/>
                <w:szCs w:val="20"/>
              </w:rPr>
            </w:pPr>
            <w:r w:rsidRPr="001E4C37">
              <w:rPr>
                <w:rFonts w:ascii="Times New Roman" w:hAnsi="Times New Roman"/>
                <w:sz w:val="20"/>
                <w:szCs w:val="20"/>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125A6E" w:rsidRPr="001E4C37" w:rsidRDefault="00125A6E" w:rsidP="00F70A6A">
            <w:pPr>
              <w:pStyle w:val="Default"/>
              <w:rPr>
                <w:sz w:val="20"/>
                <w:szCs w:val="20"/>
              </w:rPr>
            </w:pPr>
            <w:r w:rsidRPr="001E4C37">
              <w:rPr>
                <w:sz w:val="20"/>
                <w:szCs w:val="20"/>
              </w:rPr>
              <w:t>Общее количество контейнеров не более 5 шт.</w:t>
            </w:r>
          </w:p>
        </w:tc>
        <w:tc>
          <w:tcPr>
            <w:tcW w:w="4642" w:type="dxa"/>
            <w:vMerge/>
            <w:vAlign w:val="center"/>
          </w:tcPr>
          <w:p w:rsidR="00125A6E" w:rsidRPr="001E4C37" w:rsidRDefault="00125A6E" w:rsidP="003F7EED">
            <w:pPr>
              <w:rPr>
                <w:rFonts w:ascii="Times New Roman" w:eastAsia="Times New Roman" w:hAnsi="Times New Roman"/>
                <w:sz w:val="24"/>
                <w:szCs w:val="24"/>
                <w:lang w:eastAsia="ru-RU"/>
              </w:rPr>
            </w:pPr>
          </w:p>
        </w:tc>
      </w:tr>
      <w:tr w:rsidR="00125A6E" w:rsidRPr="001E4C37" w:rsidTr="00125A6E">
        <w:trPr>
          <w:trHeight w:val="20"/>
        </w:trPr>
        <w:tc>
          <w:tcPr>
            <w:tcW w:w="2876" w:type="dxa"/>
            <w:vAlign w:val="center"/>
          </w:tcPr>
          <w:p w:rsidR="00125A6E" w:rsidRPr="001E4C37" w:rsidRDefault="00125A6E" w:rsidP="003F7EED">
            <w:pPr>
              <w:pStyle w:val="Default"/>
              <w:rPr>
                <w:sz w:val="20"/>
                <w:szCs w:val="20"/>
              </w:rPr>
            </w:pPr>
            <w:r w:rsidRPr="001E4C37">
              <w:rPr>
                <w:sz w:val="20"/>
                <w:szCs w:val="20"/>
              </w:rPr>
              <w:t xml:space="preserve">Гостевые автостоянки для парковки легковых автомобилей посетителей. </w:t>
            </w:r>
          </w:p>
        </w:tc>
        <w:tc>
          <w:tcPr>
            <w:tcW w:w="6758" w:type="dxa"/>
            <w:vAlign w:val="center"/>
          </w:tcPr>
          <w:p w:rsidR="00125A6E" w:rsidRPr="001E4C37" w:rsidRDefault="00125A6E" w:rsidP="00F70A6A">
            <w:pPr>
              <w:pStyle w:val="Default"/>
              <w:rPr>
                <w:sz w:val="20"/>
                <w:szCs w:val="20"/>
              </w:rPr>
            </w:pPr>
            <w:r w:rsidRPr="001E4C37">
              <w:rPr>
                <w:rFonts w:eastAsia="SimSun"/>
                <w:sz w:val="20"/>
                <w:szCs w:val="20"/>
              </w:rPr>
              <w:t>Нормативное количество парковочных мест определяется по таблице части 8 ст. 25 Правил</w:t>
            </w:r>
          </w:p>
        </w:tc>
        <w:tc>
          <w:tcPr>
            <w:tcW w:w="4642" w:type="dxa"/>
            <w:vMerge/>
            <w:vAlign w:val="center"/>
          </w:tcPr>
          <w:p w:rsidR="00125A6E" w:rsidRPr="001E4C37" w:rsidRDefault="00125A6E" w:rsidP="003F7EED">
            <w:pPr>
              <w:rPr>
                <w:rFonts w:ascii="Times New Roman" w:eastAsia="Times New Roman" w:hAnsi="Times New Roman"/>
                <w:sz w:val="24"/>
                <w:szCs w:val="24"/>
                <w:lang w:eastAsia="ru-RU"/>
              </w:rPr>
            </w:pPr>
          </w:p>
        </w:tc>
      </w:tr>
      <w:tr w:rsidR="00125A6E" w:rsidRPr="001E4C37" w:rsidTr="00125A6E">
        <w:trPr>
          <w:trHeight w:val="20"/>
        </w:trPr>
        <w:tc>
          <w:tcPr>
            <w:tcW w:w="2876" w:type="dxa"/>
            <w:vAlign w:val="center"/>
          </w:tcPr>
          <w:p w:rsidR="00125A6E" w:rsidRPr="001E4C37" w:rsidRDefault="00125A6E" w:rsidP="003F7EED">
            <w:pPr>
              <w:pStyle w:val="Default"/>
              <w:rPr>
                <w:sz w:val="20"/>
                <w:szCs w:val="20"/>
              </w:rPr>
            </w:pPr>
            <w:r w:rsidRPr="001E4C37">
              <w:rPr>
                <w:sz w:val="20"/>
                <w:szCs w:val="20"/>
              </w:rPr>
              <w:t>Компостные площадки</w:t>
            </w:r>
          </w:p>
        </w:tc>
        <w:tc>
          <w:tcPr>
            <w:tcW w:w="6758" w:type="dxa"/>
            <w:vAlign w:val="center"/>
          </w:tcPr>
          <w:p w:rsidR="00125A6E" w:rsidRPr="001E4C37" w:rsidRDefault="00125A6E" w:rsidP="00F70A6A">
            <w:pPr>
              <w:pStyle w:val="Default"/>
              <w:rPr>
                <w:rFonts w:eastAsia="SimSun"/>
                <w:sz w:val="20"/>
                <w:szCs w:val="20"/>
              </w:rPr>
            </w:pPr>
            <w:r w:rsidRPr="001E4C37">
              <w:rPr>
                <w:sz w:val="20"/>
                <w:szCs w:val="20"/>
              </w:rPr>
              <w:t>Расстояние от границы участка – 2 м.</w:t>
            </w:r>
          </w:p>
        </w:tc>
        <w:tc>
          <w:tcPr>
            <w:tcW w:w="4642" w:type="dxa"/>
            <w:vMerge/>
            <w:vAlign w:val="center"/>
          </w:tcPr>
          <w:p w:rsidR="00125A6E" w:rsidRPr="001E4C37" w:rsidRDefault="00125A6E" w:rsidP="003F7EED">
            <w:pPr>
              <w:rPr>
                <w:rFonts w:ascii="Times New Roman" w:eastAsia="Times New Roman" w:hAnsi="Times New Roman"/>
                <w:sz w:val="24"/>
                <w:szCs w:val="24"/>
                <w:lang w:eastAsia="ru-RU"/>
              </w:rPr>
            </w:pPr>
          </w:p>
        </w:tc>
      </w:tr>
    </w:tbl>
    <w:p w:rsidR="00F70A6A" w:rsidRPr="001E4C37" w:rsidRDefault="00F70A6A" w:rsidP="00B91398">
      <w:pPr>
        <w:shd w:val="clear" w:color="auto" w:fill="FFFFFF" w:themeFill="background1"/>
        <w:spacing w:after="0" w:line="240" w:lineRule="auto"/>
        <w:ind w:firstLine="709"/>
        <w:jc w:val="both"/>
        <w:rPr>
          <w:rFonts w:ascii="Times New Roman" w:eastAsia="SimSun" w:hAnsi="Times New Roman" w:cs="Times New Roman"/>
          <w:sz w:val="24"/>
          <w:szCs w:val="24"/>
          <w:lang w:eastAsia="zh-CN"/>
        </w:rPr>
      </w:pPr>
    </w:p>
    <w:p w:rsidR="00125A6E" w:rsidRPr="001E4C37" w:rsidRDefault="00125A6E" w:rsidP="00125A6E">
      <w:pPr>
        <w:shd w:val="clear" w:color="auto" w:fill="FFFFFF" w:themeFill="background1"/>
        <w:spacing w:after="0" w:line="240" w:lineRule="auto"/>
        <w:ind w:firstLine="709"/>
        <w:jc w:val="both"/>
        <w:rPr>
          <w:rFonts w:ascii="Times New Roman" w:eastAsia="Times New Roman" w:hAnsi="Times New Roman" w:cs="Times New Roman"/>
          <w:sz w:val="24"/>
          <w:szCs w:val="24"/>
          <w:lang w:eastAsia="zh-CN"/>
        </w:rPr>
      </w:pPr>
      <w:r w:rsidRPr="001E4C37">
        <w:rPr>
          <w:rFonts w:ascii="Times New Roman" w:eastAsia="Times New Roman" w:hAnsi="Times New Roman" w:cs="Times New Roman"/>
          <w:sz w:val="24"/>
          <w:szCs w:val="24"/>
          <w:lang w:eastAsia="zh-CN"/>
        </w:rPr>
        <w:t>Примечания:</w:t>
      </w:r>
    </w:p>
    <w:p w:rsidR="00125A6E" w:rsidRPr="001E4C37" w:rsidRDefault="00125A6E" w:rsidP="00125A6E">
      <w:pPr>
        <w:shd w:val="clear" w:color="auto" w:fill="FFFFFF" w:themeFill="background1"/>
        <w:spacing w:after="0" w:line="240" w:lineRule="auto"/>
        <w:ind w:firstLine="709"/>
        <w:jc w:val="both"/>
        <w:rPr>
          <w:rFonts w:ascii="Times New Roman" w:eastAsia="Times New Roman" w:hAnsi="Times New Roman" w:cs="Times New Roman"/>
          <w:sz w:val="24"/>
          <w:szCs w:val="24"/>
          <w:lang w:eastAsia="zh-CN"/>
        </w:rPr>
      </w:pPr>
      <w:r w:rsidRPr="001E4C37">
        <w:rPr>
          <w:rFonts w:ascii="Times New Roman" w:eastAsia="Times New Roman" w:hAnsi="Times New Roman" w:cs="Times New Roman"/>
          <w:sz w:val="24"/>
          <w:szCs w:val="24"/>
          <w:lang w:eastAsia="zh-CN"/>
        </w:rPr>
        <w:t>В случае расположения земельного участка на территории, в границах которых предусматривается требование к архитектурно-градостроительному облику объекта капитального строительства, архитектурно-градостроительный облик объекта капитального строительства должен соответствовать статье 25 настоящих Правил.</w:t>
      </w:r>
    </w:p>
    <w:p w:rsidR="00125A6E" w:rsidRPr="001E4C37" w:rsidRDefault="00125A6E" w:rsidP="00125A6E">
      <w:pPr>
        <w:shd w:val="clear" w:color="auto" w:fill="FFFFFF" w:themeFill="background1"/>
        <w:spacing w:after="0" w:line="240" w:lineRule="auto"/>
        <w:ind w:firstLine="709"/>
        <w:jc w:val="both"/>
        <w:rPr>
          <w:rFonts w:ascii="Times New Roman" w:eastAsia="Times New Roman" w:hAnsi="Times New Roman" w:cs="Times New Roman"/>
          <w:sz w:val="24"/>
          <w:szCs w:val="24"/>
          <w:lang w:eastAsia="zh-CN"/>
        </w:rPr>
      </w:pPr>
      <w:r w:rsidRPr="001E4C37">
        <w:rPr>
          <w:rFonts w:ascii="Times New Roman" w:eastAsia="Times New Roman" w:hAnsi="Times New Roman" w:cs="Times New Roman"/>
          <w:sz w:val="24"/>
          <w:szCs w:val="24"/>
          <w:lang w:eastAsia="zh-CN"/>
        </w:rPr>
        <w:t xml:space="preserve">Общая площадь некапитального объекта принята до 25 кв.м. Этажность отдельно стоящих некапитальных объектов не должна быть более одного этажа, высота – не более 4,5 метров. Внешний вид некапитальных объектов должен быть выполнен в соответствии с </w:t>
      </w:r>
      <w:r w:rsidRPr="001E4C37">
        <w:rPr>
          <w:rFonts w:ascii="Times New Roman" w:eastAsia="Times New Roman" w:hAnsi="Times New Roman" w:cs="Times New Roman"/>
          <w:sz w:val="24"/>
          <w:szCs w:val="24"/>
          <w:lang w:eastAsia="zh-CN"/>
        </w:rPr>
        <w:lastRenderedPageBreak/>
        <w:t>утвержденными правилами благоустройства. Размещение некапитальных торговых объектов на территории Темижбекского сельского поселения Кавказского района Краснодарского края осуществляется согласно схеме размещения нестационарных торговых объектов на территории Кавказского района, утвержденной постановлением администрации муниципального образования Кавказский район, разработанной в соответствии постановлением главы администрации (губернатора) Краснодарского края от 11.11.2014 г. №1249 «Об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w:t>
      </w:r>
    </w:p>
    <w:p w:rsidR="00125A6E" w:rsidRPr="001E4C37" w:rsidRDefault="00125A6E" w:rsidP="00125A6E">
      <w:pPr>
        <w:shd w:val="clear" w:color="auto" w:fill="FFFFFF" w:themeFill="background1"/>
        <w:spacing w:after="0" w:line="240" w:lineRule="auto"/>
        <w:ind w:firstLine="709"/>
        <w:jc w:val="both"/>
        <w:rPr>
          <w:rFonts w:ascii="Times New Roman" w:eastAsia="Times New Roman" w:hAnsi="Times New Roman" w:cs="Times New Roman"/>
          <w:sz w:val="24"/>
          <w:szCs w:val="24"/>
          <w:lang w:eastAsia="zh-CN"/>
        </w:rPr>
      </w:pPr>
      <w:r w:rsidRPr="001E4C37">
        <w:rPr>
          <w:rFonts w:ascii="Times New Roman" w:eastAsia="Times New Roman" w:hAnsi="Times New Roman" w:cs="Times New Roman"/>
          <w:sz w:val="24"/>
          <w:szCs w:val="24"/>
          <w:lang w:eastAsia="zh-CN"/>
        </w:rPr>
        <w:t>Предельные (минимальные и (или) максимальные) размеры земельных участков и максимальный процент застройки для вспомогательных видов не подлежат установлению.</w:t>
      </w:r>
    </w:p>
    <w:p w:rsidR="00B91398" w:rsidRPr="001E4C37" w:rsidRDefault="00125A6E" w:rsidP="00125A6E">
      <w:pPr>
        <w:shd w:val="clear" w:color="auto" w:fill="FFFFFF" w:themeFill="background1"/>
        <w:spacing w:after="0" w:line="240" w:lineRule="auto"/>
        <w:ind w:firstLine="709"/>
        <w:jc w:val="both"/>
        <w:rPr>
          <w:rFonts w:ascii="Times New Roman" w:eastAsia="Times New Roman" w:hAnsi="Times New Roman" w:cs="Times New Roman"/>
          <w:sz w:val="24"/>
          <w:szCs w:val="24"/>
          <w:lang w:eastAsia="zh-CN"/>
        </w:rPr>
      </w:pPr>
      <w:r w:rsidRPr="001E4C37">
        <w:rPr>
          <w:rFonts w:ascii="Times New Roman" w:eastAsia="Times New Roman" w:hAnsi="Times New Roman" w:cs="Times New Roman"/>
          <w:sz w:val="24"/>
          <w:szCs w:val="24"/>
          <w:lang w:eastAsia="zh-CN"/>
        </w:rPr>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p>
    <w:p w:rsidR="00662AB1" w:rsidRPr="001E4C37" w:rsidRDefault="00662AB1" w:rsidP="007B18DB">
      <w:pPr>
        <w:pStyle w:val="2"/>
        <w:spacing w:before="240" w:after="240"/>
        <w:rPr>
          <w:rFonts w:eastAsia="SimSun"/>
          <w:caps/>
          <w:sz w:val="26"/>
          <w:szCs w:val="26"/>
        </w:rPr>
      </w:pPr>
      <w:bookmarkStart w:id="23" w:name="_Toc164669813"/>
      <w:r w:rsidRPr="001E4C37">
        <w:rPr>
          <w:rFonts w:eastAsia="SimSun"/>
          <w:caps/>
          <w:sz w:val="26"/>
          <w:szCs w:val="26"/>
        </w:rPr>
        <w:t>Зоны рекреационного назначения</w:t>
      </w:r>
      <w:bookmarkEnd w:id="23"/>
    </w:p>
    <w:p w:rsidR="00662AB1" w:rsidRPr="001E4C37" w:rsidRDefault="00662AB1" w:rsidP="00FA2CC3">
      <w:pPr>
        <w:shd w:val="clear" w:color="auto" w:fill="FFFFFF" w:themeFill="background1"/>
        <w:spacing w:after="0" w:line="240" w:lineRule="auto"/>
        <w:ind w:firstLine="709"/>
        <w:jc w:val="both"/>
        <w:rPr>
          <w:rFonts w:ascii="Times New Roman" w:eastAsia="SimSun" w:hAnsi="Times New Roman" w:cs="Times New Roman"/>
          <w:bCs/>
          <w:caps/>
          <w:sz w:val="24"/>
          <w:szCs w:val="24"/>
          <w:lang w:eastAsia="zh-CN"/>
        </w:rPr>
      </w:pPr>
      <w:r w:rsidRPr="001E4C37">
        <w:rPr>
          <w:rFonts w:ascii="Times New Roman" w:eastAsia="Times New Roman" w:hAnsi="Times New Roman" w:cs="Times New Roman"/>
          <w:sz w:val="24"/>
          <w:szCs w:val="24"/>
          <w:lang w:eastAsia="zh-CN"/>
        </w:rPr>
        <w:t xml:space="preserve">Земельные участки в </w:t>
      </w:r>
      <w:r w:rsidRPr="001E4C37">
        <w:rPr>
          <w:rFonts w:ascii="Times New Roman" w:eastAsia="SimSun" w:hAnsi="Times New Roman" w:cs="Times New Roman"/>
          <w:sz w:val="24"/>
          <w:szCs w:val="24"/>
          <w:lang w:eastAsia="zh-CN"/>
        </w:rPr>
        <w:t>составе</w:t>
      </w:r>
      <w:r w:rsidRPr="001E4C37">
        <w:rPr>
          <w:rFonts w:ascii="Times New Roman" w:eastAsia="Times New Roman" w:hAnsi="Times New Roman" w:cs="Times New Roman"/>
          <w:sz w:val="24"/>
          <w:szCs w:val="24"/>
          <w:lang w:eastAsia="zh-CN"/>
        </w:rPr>
        <w:t xml:space="preserve"> рекреационных зон, в том числе земельные участки, занятые городскими лесами, скверами, парками, городскими садами, прудами, озерами, водохранилищами, используются для отдыха граждан и туризма.</w:t>
      </w:r>
    </w:p>
    <w:p w:rsidR="00662AB1" w:rsidRPr="001E4C37" w:rsidRDefault="00662AB1" w:rsidP="00DE3D11">
      <w:pPr>
        <w:shd w:val="clear" w:color="auto" w:fill="FFFFFF" w:themeFill="background1"/>
        <w:spacing w:after="0" w:line="240" w:lineRule="auto"/>
        <w:ind w:firstLine="426"/>
        <w:jc w:val="center"/>
        <w:rPr>
          <w:rFonts w:ascii="Times New Roman" w:eastAsia="SimSun" w:hAnsi="Times New Roman" w:cs="Times New Roman"/>
          <w:bCs/>
          <w:caps/>
          <w:sz w:val="24"/>
          <w:szCs w:val="24"/>
          <w:lang w:eastAsia="zh-CN"/>
        </w:rPr>
      </w:pPr>
    </w:p>
    <w:p w:rsidR="00662AB1" w:rsidRPr="001E4C37" w:rsidRDefault="00662AB1" w:rsidP="007B18DB">
      <w:pPr>
        <w:pStyle w:val="3"/>
        <w:keepLines/>
        <w:spacing w:after="240"/>
        <w:jc w:val="center"/>
        <w:rPr>
          <w:rFonts w:ascii="Times New Roman" w:eastAsia="SimSun" w:hAnsi="Times New Roman"/>
          <w:sz w:val="24"/>
          <w:szCs w:val="24"/>
          <w:lang w:eastAsia="zh-CN"/>
        </w:rPr>
      </w:pPr>
      <w:bookmarkStart w:id="24" w:name="_Toc164669814"/>
      <w:r w:rsidRPr="001E4C37">
        <w:rPr>
          <w:rFonts w:ascii="Times New Roman" w:hAnsi="Times New Roman"/>
          <w:bCs/>
          <w:sz w:val="24"/>
          <w:szCs w:val="24"/>
          <w:u w:val="single"/>
          <w:lang w:eastAsia="zh-CN"/>
        </w:rPr>
        <w:t>Р</w:t>
      </w:r>
      <w:r w:rsidR="00B638AE" w:rsidRPr="001E4C37">
        <w:rPr>
          <w:rFonts w:ascii="Times New Roman" w:hAnsi="Times New Roman"/>
          <w:b w:val="0"/>
          <w:bCs/>
          <w:sz w:val="24"/>
          <w:szCs w:val="24"/>
          <w:u w:val="single"/>
          <w:lang w:eastAsia="zh-CN"/>
        </w:rPr>
        <w:t>.</w:t>
      </w:r>
      <w:r w:rsidRPr="001E4C37">
        <w:rPr>
          <w:rFonts w:ascii="Times New Roman" w:eastAsia="SimSun" w:hAnsi="Times New Roman"/>
          <w:sz w:val="24"/>
          <w:szCs w:val="24"/>
          <w:u w:val="single"/>
          <w:lang w:eastAsia="zh-CN"/>
        </w:rPr>
        <w:t>Зона</w:t>
      </w:r>
      <w:r w:rsidRPr="001E4C37">
        <w:rPr>
          <w:rFonts w:ascii="Times New Roman" w:hAnsi="Times New Roman"/>
          <w:bCs/>
          <w:sz w:val="24"/>
          <w:szCs w:val="24"/>
          <w:u w:val="single"/>
          <w:lang w:eastAsia="zh-CN"/>
        </w:rPr>
        <w:t xml:space="preserve"> рекреационного назначения.</w:t>
      </w:r>
      <w:bookmarkEnd w:id="24"/>
    </w:p>
    <w:p w:rsidR="0085534C" w:rsidRPr="00057DD2" w:rsidRDefault="0085534C" w:rsidP="0085534C">
      <w:pPr>
        <w:shd w:val="clear" w:color="auto" w:fill="FFFFFF" w:themeFill="background1"/>
        <w:spacing w:after="0" w:line="240" w:lineRule="auto"/>
        <w:ind w:firstLine="709"/>
        <w:jc w:val="both"/>
        <w:rPr>
          <w:rFonts w:ascii="Times New Roman" w:eastAsia="Times New Roman" w:hAnsi="Times New Roman" w:cs="Times New Roman"/>
          <w:sz w:val="24"/>
          <w:szCs w:val="24"/>
          <w:lang w:eastAsia="zh-CN"/>
        </w:rPr>
      </w:pPr>
      <w:bookmarkStart w:id="25" w:name="_Toc164669815"/>
      <w:r w:rsidRPr="00057DD2">
        <w:rPr>
          <w:rFonts w:ascii="Times New Roman" w:eastAsia="SimSun" w:hAnsi="Times New Roman" w:cs="Times New Roman"/>
          <w:sz w:val="24"/>
          <w:szCs w:val="24"/>
          <w:lang w:eastAsia="zh-CN"/>
        </w:rPr>
        <w:t xml:space="preserve">Зона предназначена для сохранения природного ландшафта, экологически чистой окружающей среды, а также для организации отдыха и досуга </w:t>
      </w:r>
      <w:r w:rsidRPr="00057DD2">
        <w:rPr>
          <w:rFonts w:ascii="Times New Roman" w:eastAsia="Times New Roman" w:hAnsi="Times New Roman" w:cs="Times New Roman"/>
          <w:sz w:val="24"/>
          <w:szCs w:val="24"/>
          <w:lang w:eastAsia="zh-CN"/>
        </w:rPr>
        <w:t>населения.</w:t>
      </w:r>
    </w:p>
    <w:p w:rsidR="0085534C" w:rsidRPr="00057DD2" w:rsidRDefault="0085534C" w:rsidP="0085534C">
      <w:pPr>
        <w:shd w:val="clear" w:color="auto" w:fill="FFFFFF" w:themeFill="background1"/>
        <w:spacing w:after="0" w:line="240" w:lineRule="auto"/>
        <w:ind w:firstLine="709"/>
        <w:jc w:val="both"/>
        <w:rPr>
          <w:rFonts w:ascii="Times New Roman" w:eastAsia="Times New Roman" w:hAnsi="Times New Roman" w:cs="Times New Roman"/>
          <w:sz w:val="24"/>
          <w:szCs w:val="24"/>
          <w:lang w:eastAsia="zh-CN"/>
        </w:rPr>
      </w:pPr>
      <w:r w:rsidRPr="00057DD2">
        <w:rPr>
          <w:rFonts w:ascii="Times New Roman" w:eastAsia="Times New Roman" w:hAnsi="Times New Roman" w:cs="Times New Roman"/>
          <w:sz w:val="24"/>
          <w:szCs w:val="24"/>
          <w:lang w:eastAsia="zh-CN"/>
        </w:rPr>
        <w:t>Представленные ниже градостроительные регламенты могут быть распространены на земельные участки в составе данной зоны Р только в случае, когда части территорий общего пользования переведены в установленном порядке на основании проектов планировки (установления красных линий) из состава территорий общего пользования в иные территории, на которые распространяется действие градостроительных регламентов.</w:t>
      </w:r>
    </w:p>
    <w:p w:rsidR="0085534C" w:rsidRPr="00057DD2" w:rsidRDefault="0085534C" w:rsidP="0085534C">
      <w:pPr>
        <w:shd w:val="clear" w:color="auto" w:fill="FFFFFF" w:themeFill="background1"/>
        <w:spacing w:after="0" w:line="240" w:lineRule="auto"/>
        <w:ind w:firstLine="709"/>
        <w:jc w:val="both"/>
        <w:rPr>
          <w:rFonts w:ascii="Times New Roman" w:eastAsia="SimSun" w:hAnsi="Times New Roman" w:cs="Times New Roman"/>
          <w:sz w:val="24"/>
          <w:szCs w:val="24"/>
          <w:lang w:eastAsia="zh-CN"/>
        </w:rPr>
      </w:pPr>
      <w:r w:rsidRPr="00057DD2">
        <w:rPr>
          <w:rFonts w:ascii="Times New Roman" w:eastAsia="Times New Roman" w:hAnsi="Times New Roman" w:cs="Times New Roman"/>
          <w:sz w:val="24"/>
          <w:szCs w:val="24"/>
          <w:lang w:eastAsia="zh-CN"/>
        </w:rPr>
        <w:t xml:space="preserve">В иных случаях – применительно к частям территории в пределах данной зоны Р, которые относятся к территориям общего пользования, ограниченной от иных территорий красными линиями, градостроительный регламент не распространяется и их использование определяется уполномоченными органами в индивидуальном порядке в соответствии с целевым назначением.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w:t>
      </w:r>
      <w:r w:rsidRPr="00057DD2">
        <w:rPr>
          <w:rFonts w:ascii="Times New Roman" w:hAnsi="Times New Roman" w:cs="Times New Roman"/>
          <w:sz w:val="24"/>
          <w:szCs w:val="24"/>
        </w:rPr>
        <w:t>объектами, могут включаться в состав различных территориальных зон и не подлежат приватизации</w:t>
      </w:r>
    </w:p>
    <w:p w:rsidR="0085534C" w:rsidRPr="00057DD2" w:rsidRDefault="0085534C" w:rsidP="0085534C">
      <w:pPr>
        <w:widowControl w:val="0"/>
        <w:shd w:val="clear" w:color="auto" w:fill="FFFFFF" w:themeFill="background1"/>
        <w:spacing w:before="120" w:after="120" w:line="240" w:lineRule="auto"/>
        <w:ind w:firstLine="426"/>
        <w:jc w:val="center"/>
        <w:rPr>
          <w:rFonts w:ascii="Times New Roman" w:eastAsia="Times New Roman" w:hAnsi="Times New Roman" w:cs="Times New Roman"/>
          <w:b/>
          <w:sz w:val="24"/>
          <w:szCs w:val="24"/>
          <w:lang w:eastAsia="zh-CN"/>
        </w:rPr>
      </w:pPr>
      <w:r w:rsidRPr="00057DD2">
        <w:rPr>
          <w:rFonts w:ascii="Times New Roman" w:eastAsia="Times New Roman" w:hAnsi="Times New Roman" w:cs="Times New Roman"/>
          <w:b/>
          <w:sz w:val="24"/>
          <w:szCs w:val="24"/>
          <w:lang w:eastAsia="zh-CN"/>
        </w:rPr>
        <w:lastRenderedPageBreak/>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b"/>
        <w:tblW w:w="5000" w:type="pct"/>
        <w:tblLook w:val="04A0"/>
      </w:tblPr>
      <w:tblGrid>
        <w:gridCol w:w="1829"/>
        <w:gridCol w:w="4934"/>
        <w:gridCol w:w="4609"/>
        <w:gridCol w:w="3130"/>
      </w:tblGrid>
      <w:tr w:rsidR="0085534C" w:rsidRPr="00057DD2" w:rsidTr="00A95DA6">
        <w:trPr>
          <w:tblHeader/>
        </w:trPr>
        <w:tc>
          <w:tcPr>
            <w:tcW w:w="631" w:type="pct"/>
            <w:vAlign w:val="center"/>
          </w:tcPr>
          <w:p w:rsidR="0085534C" w:rsidRPr="00057DD2" w:rsidRDefault="0085534C" w:rsidP="00A95DA6">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Виды разрешенного использования земельных участков</w:t>
            </w:r>
          </w:p>
        </w:tc>
        <w:tc>
          <w:tcPr>
            <w:tcW w:w="1701" w:type="pct"/>
            <w:vAlign w:val="center"/>
          </w:tcPr>
          <w:p w:rsidR="0085534C" w:rsidRPr="00057DD2" w:rsidRDefault="0085534C" w:rsidP="00A95DA6">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Описание вида разрешенного использования земельного участка</w:t>
            </w:r>
          </w:p>
        </w:tc>
        <w:tc>
          <w:tcPr>
            <w:tcW w:w="1589" w:type="pct"/>
            <w:vAlign w:val="center"/>
          </w:tcPr>
          <w:p w:rsidR="0085534C" w:rsidRPr="00057DD2" w:rsidRDefault="0085534C" w:rsidP="00A95DA6">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w:t>
            </w:r>
          </w:p>
          <w:p w:rsidR="0085534C" w:rsidRPr="00057DD2" w:rsidRDefault="0085534C" w:rsidP="00A95DA6">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реконструкции объектов капитального строительства</w:t>
            </w:r>
          </w:p>
        </w:tc>
        <w:tc>
          <w:tcPr>
            <w:tcW w:w="1079" w:type="pct"/>
            <w:vAlign w:val="center"/>
          </w:tcPr>
          <w:p w:rsidR="0085534C" w:rsidRPr="00057DD2" w:rsidRDefault="0085534C" w:rsidP="00A95DA6">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Особые условия реализации регламента</w:t>
            </w:r>
          </w:p>
        </w:tc>
      </w:tr>
      <w:tr w:rsidR="0085534C" w:rsidRPr="00057DD2" w:rsidTr="00A95DA6">
        <w:tc>
          <w:tcPr>
            <w:tcW w:w="631" w:type="pct"/>
            <w:tcBorders>
              <w:top w:val="single" w:sz="4" w:space="0" w:color="000000"/>
              <w:left w:val="single" w:sz="4" w:space="0" w:color="000000"/>
              <w:bottom w:val="single" w:sz="4" w:space="0" w:color="000000"/>
            </w:tcBorders>
            <w:shd w:val="clear" w:color="auto" w:fill="FFFFFF" w:themeFill="background1"/>
            <w:vAlign w:val="center"/>
          </w:tcPr>
          <w:p w:rsidR="0085534C" w:rsidRPr="00057DD2" w:rsidRDefault="0085534C" w:rsidP="00A95DA6">
            <w:pPr>
              <w:autoSpaceDE w:val="0"/>
              <w:autoSpaceDN w:val="0"/>
              <w:adjustRightInd w:val="0"/>
              <w:rPr>
                <w:rFonts w:ascii="Times New Roman" w:hAnsi="Times New Roman"/>
                <w:sz w:val="20"/>
                <w:szCs w:val="20"/>
              </w:rPr>
            </w:pPr>
            <w:r w:rsidRPr="00057DD2">
              <w:rPr>
                <w:rFonts w:ascii="Times New Roman" w:hAnsi="Times New Roman"/>
                <w:sz w:val="20"/>
                <w:szCs w:val="20"/>
              </w:rPr>
              <w:t>[3.6.2]</w:t>
            </w:r>
          </w:p>
          <w:p w:rsidR="0085534C" w:rsidRPr="00057DD2" w:rsidRDefault="0085534C" w:rsidP="00A95DA6">
            <w:pPr>
              <w:shd w:val="clear" w:color="auto" w:fill="FFFFFF" w:themeFill="background1"/>
              <w:rPr>
                <w:rFonts w:ascii="Times New Roman" w:eastAsia="SimSun" w:hAnsi="Times New Roman"/>
                <w:sz w:val="20"/>
                <w:szCs w:val="20"/>
              </w:rPr>
            </w:pPr>
            <w:r w:rsidRPr="00057DD2">
              <w:rPr>
                <w:rFonts w:ascii="Times New Roman" w:hAnsi="Times New Roman"/>
                <w:sz w:val="20"/>
                <w:szCs w:val="20"/>
              </w:rPr>
              <w:t>Парки культуры и отдыха</w:t>
            </w:r>
          </w:p>
        </w:tc>
        <w:tc>
          <w:tcPr>
            <w:tcW w:w="1701" w:type="pct"/>
            <w:tcBorders>
              <w:top w:val="single" w:sz="4" w:space="0" w:color="000000"/>
              <w:left w:val="single" w:sz="4" w:space="0" w:color="000000"/>
              <w:bottom w:val="single" w:sz="4" w:space="0" w:color="000000"/>
            </w:tcBorders>
            <w:shd w:val="clear" w:color="auto" w:fill="FFFFFF" w:themeFill="background1"/>
            <w:vAlign w:val="center"/>
          </w:tcPr>
          <w:p w:rsidR="0085534C" w:rsidRPr="00057DD2" w:rsidRDefault="0085534C" w:rsidP="00A95DA6">
            <w:pPr>
              <w:shd w:val="clear" w:color="auto" w:fill="FFFFFF" w:themeFill="background1"/>
              <w:rPr>
                <w:rFonts w:ascii="Times New Roman" w:eastAsia="SimSun" w:hAnsi="Times New Roman"/>
                <w:sz w:val="20"/>
                <w:szCs w:val="20"/>
              </w:rPr>
            </w:pPr>
            <w:r w:rsidRPr="00057DD2">
              <w:rPr>
                <w:rFonts w:ascii="Times New Roman" w:hAnsi="Times New Roman"/>
                <w:sz w:val="20"/>
                <w:szCs w:val="20"/>
              </w:rPr>
              <w:t>Размещение парков культуры и отдыха</w:t>
            </w:r>
          </w:p>
        </w:tc>
        <w:tc>
          <w:tcPr>
            <w:tcW w:w="1589" w:type="pct"/>
            <w:vAlign w:val="center"/>
          </w:tcPr>
          <w:p w:rsidR="0085534C" w:rsidRPr="00057DD2" w:rsidRDefault="0085534C" w:rsidP="00A95DA6">
            <w:pPr>
              <w:autoSpaceDE w:val="0"/>
              <w:autoSpaceDN w:val="0"/>
              <w:adjustRightInd w:val="0"/>
              <w:rPr>
                <w:rFonts w:ascii="Times New Roman" w:hAnsi="Times New Roman"/>
                <w:sz w:val="20"/>
                <w:szCs w:val="20"/>
              </w:rPr>
            </w:pPr>
            <w:r w:rsidRPr="00057DD2">
              <w:rPr>
                <w:rFonts w:ascii="Times New Roman" w:hAnsi="Times New Roman"/>
                <w:sz w:val="20"/>
                <w:szCs w:val="20"/>
              </w:rPr>
              <w:t>Минимальная/максимальная площадь земельных участков –1000/10000 кв. м;</w:t>
            </w:r>
          </w:p>
          <w:p w:rsidR="0085534C" w:rsidRPr="00057DD2" w:rsidRDefault="0085534C" w:rsidP="00A95DA6">
            <w:pPr>
              <w:shd w:val="clear" w:color="auto" w:fill="FFFFFF" w:themeFill="background1"/>
              <w:tabs>
                <w:tab w:val="left" w:pos="2520"/>
              </w:tabs>
              <w:rPr>
                <w:rFonts w:ascii="Times New Roman" w:eastAsia="SimSun" w:hAnsi="Times New Roman"/>
                <w:sz w:val="20"/>
                <w:szCs w:val="20"/>
              </w:rPr>
            </w:pPr>
            <w:r w:rsidRPr="00057DD2">
              <w:rPr>
                <w:rFonts w:ascii="Times New Roman" w:hAnsi="Times New Roman"/>
                <w:sz w:val="20"/>
                <w:szCs w:val="20"/>
              </w:rPr>
              <w:t>минимальный процент озеленения – 75%</w:t>
            </w:r>
          </w:p>
        </w:tc>
        <w:tc>
          <w:tcPr>
            <w:tcW w:w="1079" w:type="pct"/>
            <w:vMerge w:val="restart"/>
            <w:vAlign w:val="center"/>
          </w:tcPr>
          <w:p w:rsidR="0085534C" w:rsidRPr="003675EB" w:rsidRDefault="0085534C" w:rsidP="00A95DA6">
            <w:pPr>
              <w:pStyle w:val="ConsPlusNormal"/>
              <w:rPr>
                <w:sz w:val="20"/>
                <w:szCs w:val="20"/>
              </w:rPr>
            </w:pPr>
            <w:r w:rsidRPr="003675EB">
              <w:rPr>
                <w:sz w:val="20"/>
                <w:szCs w:val="20"/>
              </w:rPr>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 а также с учетом норм статьи 26 настоящих Правил.</w:t>
            </w:r>
          </w:p>
          <w:p w:rsidR="0085534C" w:rsidRDefault="0085534C" w:rsidP="00A95DA6">
            <w:pPr>
              <w:pStyle w:val="Default"/>
              <w:rPr>
                <w:sz w:val="20"/>
                <w:szCs w:val="20"/>
              </w:rPr>
            </w:pPr>
          </w:p>
          <w:p w:rsidR="0085534C" w:rsidRPr="00057DD2" w:rsidRDefault="0085534C" w:rsidP="00A95DA6">
            <w:pPr>
              <w:autoSpaceDE w:val="0"/>
              <w:autoSpaceDN w:val="0"/>
              <w:adjustRightInd w:val="0"/>
              <w:rPr>
                <w:rFonts w:ascii="Times New Roman" w:hAnsi="Times New Roman"/>
                <w:sz w:val="20"/>
                <w:szCs w:val="20"/>
              </w:rPr>
            </w:pPr>
            <w:r w:rsidRPr="00057DD2">
              <w:rPr>
                <w:rFonts w:ascii="Times New Roman" w:hAnsi="Times New Roman"/>
                <w:sz w:val="20"/>
                <w:szCs w:val="20"/>
              </w:rPr>
              <w:t>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w:t>
            </w:r>
          </w:p>
          <w:p w:rsidR="0085534C" w:rsidRPr="00057DD2" w:rsidRDefault="0085534C" w:rsidP="00A95DA6">
            <w:pPr>
              <w:autoSpaceDE w:val="0"/>
              <w:autoSpaceDN w:val="0"/>
              <w:adjustRightInd w:val="0"/>
              <w:rPr>
                <w:rFonts w:ascii="Times New Roman" w:hAnsi="Times New Roman"/>
                <w:sz w:val="20"/>
                <w:szCs w:val="20"/>
              </w:rPr>
            </w:pPr>
            <w:r w:rsidRPr="00057DD2">
              <w:rPr>
                <w:rFonts w:ascii="Times New Roman" w:hAnsi="Times New Roman"/>
                <w:sz w:val="20"/>
                <w:szCs w:val="20"/>
              </w:rPr>
              <w:t>Объекты должны иметь необходимое расчетное</w:t>
            </w:r>
          </w:p>
          <w:p w:rsidR="0085534C" w:rsidRPr="00057DD2" w:rsidRDefault="0085534C" w:rsidP="00A95DA6">
            <w:pPr>
              <w:autoSpaceDE w:val="0"/>
              <w:autoSpaceDN w:val="0"/>
              <w:adjustRightInd w:val="0"/>
              <w:rPr>
                <w:rFonts w:ascii="Times New Roman" w:hAnsi="Times New Roman"/>
                <w:sz w:val="20"/>
                <w:szCs w:val="20"/>
              </w:rPr>
            </w:pPr>
            <w:r w:rsidRPr="00057DD2">
              <w:rPr>
                <w:rFonts w:ascii="Times New Roman" w:hAnsi="Times New Roman"/>
                <w:sz w:val="20"/>
                <w:szCs w:val="20"/>
              </w:rPr>
              <w:t>количество парковочных мест (отдельно стоящих, встроенных, пристроенных, подземных) только на территории своих земельных участков.</w:t>
            </w:r>
          </w:p>
          <w:p w:rsidR="0085534C" w:rsidRPr="00057DD2" w:rsidRDefault="0085534C" w:rsidP="00A95DA6">
            <w:pPr>
              <w:autoSpaceDE w:val="0"/>
              <w:autoSpaceDN w:val="0"/>
              <w:adjustRightInd w:val="0"/>
              <w:rPr>
                <w:rFonts w:ascii="Times New Roman" w:hAnsi="Times New Roman"/>
                <w:sz w:val="20"/>
                <w:szCs w:val="20"/>
              </w:rPr>
            </w:pPr>
            <w:r w:rsidRPr="00057DD2">
              <w:rPr>
                <w:rFonts w:ascii="Times New Roman" w:hAnsi="Times New Roman"/>
                <w:sz w:val="20"/>
                <w:szCs w:val="20"/>
              </w:rPr>
              <w:t>При проектировании объекта расчетное количество парковочных мест для его обслуживания определять согласно статье 26</w:t>
            </w:r>
          </w:p>
          <w:p w:rsidR="0085534C" w:rsidRPr="00057DD2" w:rsidRDefault="0085534C" w:rsidP="00A95DA6">
            <w:pPr>
              <w:shd w:val="clear" w:color="auto" w:fill="FFFFFF" w:themeFill="background1"/>
              <w:tabs>
                <w:tab w:val="left" w:pos="2520"/>
              </w:tabs>
              <w:rPr>
                <w:rFonts w:ascii="Times New Roman" w:eastAsia="SimSun" w:hAnsi="Times New Roman"/>
                <w:sz w:val="20"/>
                <w:szCs w:val="20"/>
              </w:rPr>
            </w:pPr>
            <w:r w:rsidRPr="00057DD2">
              <w:rPr>
                <w:rFonts w:ascii="Times New Roman" w:hAnsi="Times New Roman"/>
                <w:sz w:val="20"/>
                <w:szCs w:val="20"/>
              </w:rPr>
              <w:t>настоящих Правил.</w:t>
            </w:r>
          </w:p>
        </w:tc>
      </w:tr>
      <w:tr w:rsidR="0085534C" w:rsidRPr="00057DD2" w:rsidTr="00A95DA6">
        <w:tc>
          <w:tcPr>
            <w:tcW w:w="631" w:type="pct"/>
            <w:shd w:val="clear" w:color="auto" w:fill="FFFFFF" w:themeFill="background1"/>
            <w:vAlign w:val="center"/>
          </w:tcPr>
          <w:p w:rsidR="0085534C" w:rsidRPr="00057DD2" w:rsidRDefault="0085534C" w:rsidP="00A95DA6">
            <w:pPr>
              <w:autoSpaceDE w:val="0"/>
              <w:autoSpaceDN w:val="0"/>
              <w:adjustRightInd w:val="0"/>
              <w:rPr>
                <w:rFonts w:ascii="Times New Roman" w:hAnsi="Times New Roman"/>
                <w:sz w:val="20"/>
                <w:szCs w:val="20"/>
              </w:rPr>
            </w:pPr>
            <w:r w:rsidRPr="00057DD2">
              <w:rPr>
                <w:rFonts w:ascii="Times New Roman" w:hAnsi="Times New Roman"/>
                <w:sz w:val="20"/>
                <w:szCs w:val="20"/>
              </w:rPr>
              <w:t>[5.1.2]</w:t>
            </w:r>
          </w:p>
          <w:p w:rsidR="0085534C" w:rsidRPr="00057DD2" w:rsidRDefault="0085534C" w:rsidP="00A95DA6">
            <w:pPr>
              <w:autoSpaceDE w:val="0"/>
              <w:autoSpaceDN w:val="0"/>
              <w:adjustRightInd w:val="0"/>
              <w:rPr>
                <w:rFonts w:ascii="Times New Roman" w:hAnsi="Times New Roman"/>
                <w:sz w:val="20"/>
                <w:szCs w:val="20"/>
              </w:rPr>
            </w:pPr>
            <w:r w:rsidRPr="00057DD2">
              <w:rPr>
                <w:rFonts w:ascii="Times New Roman" w:hAnsi="Times New Roman"/>
                <w:sz w:val="20"/>
                <w:szCs w:val="20"/>
              </w:rPr>
              <w:t>Обеспечение спортивно-</w:t>
            </w:r>
          </w:p>
          <w:p w:rsidR="0085534C" w:rsidRPr="00057DD2" w:rsidRDefault="0085534C" w:rsidP="00A95DA6">
            <w:pPr>
              <w:shd w:val="clear" w:color="auto" w:fill="FFFFFF" w:themeFill="background1"/>
              <w:rPr>
                <w:rFonts w:ascii="Times New Roman" w:hAnsi="Times New Roman"/>
                <w:sz w:val="20"/>
                <w:szCs w:val="20"/>
                <w:lang w:eastAsia="ar-SA"/>
              </w:rPr>
            </w:pPr>
            <w:r w:rsidRPr="00057DD2">
              <w:rPr>
                <w:rFonts w:ascii="Times New Roman" w:hAnsi="Times New Roman"/>
                <w:sz w:val="20"/>
                <w:szCs w:val="20"/>
              </w:rPr>
              <w:t>зрелищных мероприятий</w:t>
            </w:r>
          </w:p>
        </w:tc>
        <w:tc>
          <w:tcPr>
            <w:tcW w:w="1701" w:type="pct"/>
            <w:shd w:val="clear" w:color="auto" w:fill="FFFFFF" w:themeFill="background1"/>
            <w:vAlign w:val="center"/>
          </w:tcPr>
          <w:p w:rsidR="0085534C" w:rsidRPr="00057DD2" w:rsidRDefault="0085534C" w:rsidP="00A95DA6">
            <w:pPr>
              <w:autoSpaceDE w:val="0"/>
              <w:autoSpaceDN w:val="0"/>
              <w:adjustRightInd w:val="0"/>
              <w:rPr>
                <w:rFonts w:ascii="Times New Roman" w:eastAsia="SimSun" w:hAnsi="Times New Roman"/>
                <w:sz w:val="20"/>
                <w:szCs w:val="20"/>
                <w:lang w:eastAsia="zh-CN"/>
              </w:rPr>
            </w:pPr>
            <w:r w:rsidRPr="00057DD2">
              <w:rPr>
                <w:rFonts w:ascii="Times New Roman" w:hAnsi="Times New Roman"/>
                <w:sz w:val="20"/>
                <w:szCs w:val="20"/>
              </w:rPr>
              <w:t>Размещение спортивно-зрелищных зданий и</w:t>
            </w:r>
            <w:r>
              <w:rPr>
                <w:rFonts w:ascii="Times New Roman" w:hAnsi="Times New Roman"/>
                <w:sz w:val="20"/>
                <w:szCs w:val="20"/>
              </w:rPr>
              <w:t xml:space="preserve"> </w:t>
            </w:r>
            <w:r w:rsidRPr="00057DD2">
              <w:rPr>
                <w:rFonts w:ascii="Times New Roman" w:hAnsi="Times New Roman"/>
                <w:sz w:val="20"/>
                <w:szCs w:val="20"/>
              </w:rPr>
              <w:t>сооружений, имеющих специальные места</w:t>
            </w:r>
            <w:r>
              <w:rPr>
                <w:rFonts w:ascii="Times New Roman" w:hAnsi="Times New Roman"/>
                <w:sz w:val="20"/>
                <w:szCs w:val="20"/>
              </w:rPr>
              <w:t xml:space="preserve"> </w:t>
            </w:r>
            <w:r w:rsidRPr="00057DD2">
              <w:rPr>
                <w:rFonts w:ascii="Times New Roman" w:hAnsi="Times New Roman"/>
                <w:sz w:val="20"/>
                <w:szCs w:val="20"/>
              </w:rPr>
              <w:t>для зрителей от 500 мест (стадионов,</w:t>
            </w:r>
            <w:r>
              <w:rPr>
                <w:rFonts w:ascii="Times New Roman" w:hAnsi="Times New Roman"/>
                <w:sz w:val="20"/>
                <w:szCs w:val="20"/>
              </w:rPr>
              <w:t xml:space="preserve"> </w:t>
            </w:r>
            <w:r w:rsidRPr="00057DD2">
              <w:rPr>
                <w:rFonts w:ascii="Times New Roman" w:hAnsi="Times New Roman"/>
                <w:sz w:val="20"/>
                <w:szCs w:val="20"/>
              </w:rPr>
              <w:t>дворцов спорта, ледовых дворцов,</w:t>
            </w:r>
            <w:r>
              <w:rPr>
                <w:rFonts w:ascii="Times New Roman" w:hAnsi="Times New Roman"/>
                <w:sz w:val="20"/>
                <w:szCs w:val="20"/>
              </w:rPr>
              <w:t xml:space="preserve"> </w:t>
            </w:r>
            <w:r w:rsidRPr="00057DD2">
              <w:rPr>
                <w:rFonts w:ascii="Times New Roman" w:hAnsi="Times New Roman"/>
                <w:sz w:val="20"/>
                <w:szCs w:val="20"/>
              </w:rPr>
              <w:t>ипподромов)</w:t>
            </w:r>
          </w:p>
        </w:tc>
        <w:tc>
          <w:tcPr>
            <w:tcW w:w="1589" w:type="pct"/>
            <w:vAlign w:val="center"/>
          </w:tcPr>
          <w:p w:rsidR="0085534C" w:rsidRPr="00057DD2" w:rsidRDefault="0085534C" w:rsidP="00A95DA6">
            <w:pPr>
              <w:autoSpaceDE w:val="0"/>
              <w:autoSpaceDN w:val="0"/>
              <w:adjustRightInd w:val="0"/>
              <w:rPr>
                <w:rFonts w:ascii="Times New Roman" w:hAnsi="Times New Roman"/>
                <w:sz w:val="20"/>
                <w:szCs w:val="20"/>
              </w:rPr>
            </w:pPr>
            <w:r w:rsidRPr="00057DD2">
              <w:rPr>
                <w:rFonts w:ascii="Times New Roman" w:hAnsi="Times New Roman"/>
                <w:sz w:val="20"/>
                <w:szCs w:val="20"/>
              </w:rPr>
              <w:t>Минимальная/максимальная площадь земельных участков –1000/10000 кв. м;</w:t>
            </w:r>
          </w:p>
          <w:p w:rsidR="0085534C" w:rsidRPr="00057DD2" w:rsidRDefault="0085534C" w:rsidP="00A95DA6">
            <w:pPr>
              <w:autoSpaceDE w:val="0"/>
              <w:autoSpaceDN w:val="0"/>
              <w:adjustRightInd w:val="0"/>
              <w:rPr>
                <w:rFonts w:ascii="Times New Roman" w:hAnsi="Times New Roman"/>
                <w:sz w:val="20"/>
                <w:szCs w:val="20"/>
              </w:rPr>
            </w:pPr>
            <w:r w:rsidRPr="00057DD2">
              <w:rPr>
                <w:rFonts w:ascii="Times New Roman" w:hAnsi="Times New Roman"/>
                <w:sz w:val="20"/>
                <w:szCs w:val="20"/>
              </w:rPr>
              <w:t>максимальная высота зданий, строений, сооружений от</w:t>
            </w:r>
            <w:r>
              <w:rPr>
                <w:rFonts w:ascii="Times New Roman" w:hAnsi="Times New Roman"/>
                <w:sz w:val="20"/>
                <w:szCs w:val="20"/>
              </w:rPr>
              <w:t xml:space="preserve"> </w:t>
            </w:r>
            <w:r w:rsidRPr="00057DD2">
              <w:rPr>
                <w:rFonts w:ascii="Times New Roman" w:hAnsi="Times New Roman"/>
                <w:sz w:val="20"/>
                <w:szCs w:val="20"/>
              </w:rPr>
              <w:t>уровня земли – 20 м.;</w:t>
            </w:r>
          </w:p>
          <w:p w:rsidR="0085534C" w:rsidRPr="00057DD2" w:rsidRDefault="0085534C" w:rsidP="00A95DA6">
            <w:pPr>
              <w:autoSpaceDE w:val="0"/>
              <w:autoSpaceDN w:val="0"/>
              <w:adjustRightInd w:val="0"/>
              <w:rPr>
                <w:rFonts w:ascii="Times New Roman" w:hAnsi="Times New Roman"/>
                <w:sz w:val="20"/>
                <w:szCs w:val="20"/>
              </w:rPr>
            </w:pPr>
            <w:r w:rsidRPr="00057DD2">
              <w:rPr>
                <w:rFonts w:ascii="Times New Roman" w:hAnsi="Times New Roman"/>
                <w:sz w:val="20"/>
                <w:szCs w:val="20"/>
              </w:rPr>
              <w:t>максимальный процент застройки в границах земельного</w:t>
            </w:r>
            <w:r>
              <w:rPr>
                <w:rFonts w:ascii="Times New Roman" w:hAnsi="Times New Roman"/>
                <w:sz w:val="20"/>
                <w:szCs w:val="20"/>
              </w:rPr>
              <w:t xml:space="preserve"> </w:t>
            </w:r>
            <w:r w:rsidRPr="00057DD2">
              <w:rPr>
                <w:rFonts w:ascii="Times New Roman" w:hAnsi="Times New Roman"/>
                <w:sz w:val="20"/>
                <w:szCs w:val="20"/>
              </w:rPr>
              <w:t>участка – 30 %;</w:t>
            </w:r>
          </w:p>
          <w:p w:rsidR="0085534C" w:rsidRPr="00057DD2" w:rsidRDefault="0085534C" w:rsidP="00A95DA6">
            <w:pPr>
              <w:autoSpaceDE w:val="0"/>
              <w:autoSpaceDN w:val="0"/>
              <w:adjustRightInd w:val="0"/>
              <w:rPr>
                <w:rFonts w:ascii="Times New Roman" w:hAnsi="Times New Roman"/>
                <w:sz w:val="20"/>
                <w:szCs w:val="20"/>
              </w:rPr>
            </w:pPr>
            <w:r w:rsidRPr="00057DD2">
              <w:rPr>
                <w:rFonts w:ascii="Times New Roman" w:hAnsi="Times New Roman"/>
                <w:sz w:val="20"/>
                <w:szCs w:val="20"/>
              </w:rPr>
              <w:t>минимальный процент озеленения – 15%</w:t>
            </w:r>
          </w:p>
          <w:p w:rsidR="0085534C" w:rsidRDefault="0085534C" w:rsidP="00A95DA6">
            <w:pPr>
              <w:autoSpaceDE w:val="0"/>
              <w:autoSpaceDN w:val="0"/>
              <w:adjustRightInd w:val="0"/>
              <w:rPr>
                <w:rFonts w:ascii="Times New Roman" w:hAnsi="Times New Roman"/>
                <w:sz w:val="20"/>
                <w:szCs w:val="20"/>
              </w:rPr>
            </w:pPr>
            <w:r w:rsidRPr="00057DD2">
              <w:rPr>
                <w:rFonts w:ascii="Times New Roman" w:hAnsi="Times New Roman"/>
                <w:sz w:val="20"/>
                <w:szCs w:val="20"/>
              </w:rPr>
              <w:t>минимальные отступы от красной линии – 5 м; от иных</w:t>
            </w:r>
            <w:r>
              <w:rPr>
                <w:rFonts w:ascii="Times New Roman" w:hAnsi="Times New Roman"/>
                <w:sz w:val="20"/>
                <w:szCs w:val="20"/>
              </w:rPr>
              <w:t xml:space="preserve"> </w:t>
            </w:r>
            <w:r w:rsidRPr="00057DD2">
              <w:rPr>
                <w:rFonts w:ascii="Times New Roman" w:hAnsi="Times New Roman"/>
                <w:sz w:val="20"/>
                <w:szCs w:val="20"/>
              </w:rPr>
              <w:t>границ – 3 м.</w:t>
            </w:r>
          </w:p>
          <w:p w:rsidR="0085534C" w:rsidRPr="003675EB" w:rsidRDefault="0085534C" w:rsidP="00A95DA6">
            <w:pPr>
              <w:autoSpaceDE w:val="0"/>
              <w:autoSpaceDN w:val="0"/>
              <w:adjustRightInd w:val="0"/>
              <w:rPr>
                <w:rFonts w:ascii="Times New Roman" w:eastAsia="SimSun" w:hAnsi="Times New Roman"/>
                <w:sz w:val="20"/>
                <w:szCs w:val="20"/>
              </w:rPr>
            </w:pPr>
            <w:r w:rsidRPr="003675EB">
              <w:rPr>
                <w:rFonts w:ascii="Times New Roman" w:hAnsi="Times New Roman"/>
                <w:sz w:val="20"/>
                <w:szCs w:val="20"/>
              </w:rPr>
              <w:t>Минимальный процент озеленения – 30%</w:t>
            </w:r>
          </w:p>
        </w:tc>
        <w:tc>
          <w:tcPr>
            <w:tcW w:w="1079" w:type="pct"/>
            <w:vMerge/>
            <w:vAlign w:val="center"/>
          </w:tcPr>
          <w:p w:rsidR="0085534C" w:rsidRPr="00057DD2" w:rsidRDefault="0085534C" w:rsidP="00A95DA6">
            <w:pPr>
              <w:shd w:val="clear" w:color="auto" w:fill="FFFFFF" w:themeFill="background1"/>
              <w:tabs>
                <w:tab w:val="left" w:pos="2520"/>
              </w:tabs>
              <w:rPr>
                <w:rFonts w:ascii="Times New Roman" w:eastAsia="SimSun" w:hAnsi="Times New Roman"/>
                <w:sz w:val="20"/>
                <w:szCs w:val="20"/>
              </w:rPr>
            </w:pPr>
          </w:p>
        </w:tc>
      </w:tr>
      <w:tr w:rsidR="0085534C" w:rsidRPr="00057DD2" w:rsidTr="00A95DA6">
        <w:trPr>
          <w:trHeight w:val="497"/>
        </w:trPr>
        <w:tc>
          <w:tcPr>
            <w:tcW w:w="631" w:type="pct"/>
            <w:shd w:val="clear" w:color="auto" w:fill="FFFFFF" w:themeFill="background1"/>
            <w:vAlign w:val="center"/>
          </w:tcPr>
          <w:p w:rsidR="0085534C" w:rsidRPr="00057DD2" w:rsidRDefault="0085534C" w:rsidP="00A95DA6">
            <w:pPr>
              <w:autoSpaceDE w:val="0"/>
              <w:autoSpaceDN w:val="0"/>
              <w:adjustRightInd w:val="0"/>
              <w:rPr>
                <w:rFonts w:ascii="Times New Roman" w:hAnsi="Times New Roman"/>
                <w:sz w:val="20"/>
                <w:szCs w:val="20"/>
              </w:rPr>
            </w:pPr>
            <w:r w:rsidRPr="00057DD2">
              <w:rPr>
                <w:rFonts w:ascii="Times New Roman" w:hAnsi="Times New Roman"/>
                <w:sz w:val="20"/>
                <w:szCs w:val="20"/>
              </w:rPr>
              <w:t>[5.1.2]</w:t>
            </w:r>
          </w:p>
          <w:p w:rsidR="0085534C" w:rsidRPr="00057DD2" w:rsidRDefault="0085534C" w:rsidP="00A95DA6">
            <w:pPr>
              <w:autoSpaceDE w:val="0"/>
              <w:autoSpaceDN w:val="0"/>
              <w:adjustRightInd w:val="0"/>
              <w:rPr>
                <w:rFonts w:ascii="Times New Roman" w:hAnsi="Times New Roman"/>
                <w:sz w:val="20"/>
                <w:szCs w:val="20"/>
              </w:rPr>
            </w:pPr>
            <w:r w:rsidRPr="00057DD2">
              <w:rPr>
                <w:rFonts w:ascii="Times New Roman" w:hAnsi="Times New Roman"/>
                <w:sz w:val="20"/>
                <w:szCs w:val="20"/>
              </w:rPr>
              <w:t>Обеспечение занятий</w:t>
            </w:r>
          </w:p>
          <w:p w:rsidR="0085534C" w:rsidRPr="00057DD2" w:rsidRDefault="0085534C" w:rsidP="00A95DA6">
            <w:pPr>
              <w:shd w:val="clear" w:color="auto" w:fill="FFFFFF" w:themeFill="background1"/>
              <w:rPr>
                <w:rFonts w:ascii="Times New Roman" w:eastAsia="SimSun" w:hAnsi="Times New Roman"/>
                <w:sz w:val="20"/>
                <w:szCs w:val="20"/>
                <w:lang w:eastAsia="zh-CN"/>
              </w:rPr>
            </w:pPr>
            <w:r w:rsidRPr="00057DD2">
              <w:rPr>
                <w:rFonts w:ascii="Times New Roman" w:hAnsi="Times New Roman"/>
                <w:sz w:val="20"/>
                <w:szCs w:val="20"/>
              </w:rPr>
              <w:t>спортом в помещениях</w:t>
            </w:r>
          </w:p>
        </w:tc>
        <w:tc>
          <w:tcPr>
            <w:tcW w:w="1701" w:type="pct"/>
            <w:shd w:val="clear" w:color="auto" w:fill="FFFFFF" w:themeFill="background1"/>
            <w:vAlign w:val="center"/>
          </w:tcPr>
          <w:p w:rsidR="0085534C" w:rsidRPr="00057DD2" w:rsidRDefault="0085534C" w:rsidP="00A95DA6">
            <w:pPr>
              <w:autoSpaceDE w:val="0"/>
              <w:autoSpaceDN w:val="0"/>
              <w:adjustRightInd w:val="0"/>
              <w:rPr>
                <w:rFonts w:ascii="Times New Roman" w:eastAsia="SimSun" w:hAnsi="Times New Roman"/>
                <w:sz w:val="20"/>
                <w:szCs w:val="20"/>
                <w:lang w:eastAsia="zh-CN"/>
              </w:rPr>
            </w:pPr>
            <w:r w:rsidRPr="00057DD2">
              <w:rPr>
                <w:rFonts w:ascii="Times New Roman" w:hAnsi="Times New Roman"/>
                <w:sz w:val="20"/>
                <w:szCs w:val="20"/>
              </w:rPr>
              <w:t>Размещение спортивных клубов,</w:t>
            </w:r>
            <w:r>
              <w:rPr>
                <w:rFonts w:ascii="Times New Roman" w:hAnsi="Times New Roman"/>
                <w:sz w:val="20"/>
                <w:szCs w:val="20"/>
              </w:rPr>
              <w:t xml:space="preserve"> </w:t>
            </w:r>
            <w:r w:rsidRPr="00057DD2">
              <w:rPr>
                <w:rFonts w:ascii="Times New Roman" w:hAnsi="Times New Roman"/>
                <w:sz w:val="20"/>
                <w:szCs w:val="20"/>
              </w:rPr>
              <w:t>спортивных залов, бассейнов,</w:t>
            </w:r>
            <w:r>
              <w:rPr>
                <w:rFonts w:ascii="Times New Roman" w:hAnsi="Times New Roman"/>
                <w:sz w:val="20"/>
                <w:szCs w:val="20"/>
              </w:rPr>
              <w:t xml:space="preserve"> </w:t>
            </w:r>
            <w:r w:rsidRPr="00057DD2">
              <w:rPr>
                <w:rFonts w:ascii="Times New Roman" w:hAnsi="Times New Roman"/>
                <w:sz w:val="20"/>
                <w:szCs w:val="20"/>
              </w:rPr>
              <w:t>физкультурно-оздоровительных комплексов</w:t>
            </w:r>
            <w:r>
              <w:rPr>
                <w:rFonts w:ascii="Times New Roman" w:hAnsi="Times New Roman"/>
                <w:sz w:val="20"/>
                <w:szCs w:val="20"/>
              </w:rPr>
              <w:t xml:space="preserve"> </w:t>
            </w:r>
            <w:r w:rsidRPr="00057DD2">
              <w:rPr>
                <w:rFonts w:ascii="Times New Roman" w:hAnsi="Times New Roman"/>
                <w:sz w:val="20"/>
                <w:szCs w:val="20"/>
              </w:rPr>
              <w:t>в зданиях и сооружениях</w:t>
            </w:r>
          </w:p>
        </w:tc>
        <w:tc>
          <w:tcPr>
            <w:tcW w:w="1589" w:type="pct"/>
            <w:vAlign w:val="center"/>
          </w:tcPr>
          <w:p w:rsidR="0085534C" w:rsidRPr="00057DD2" w:rsidRDefault="0085534C" w:rsidP="00A95DA6">
            <w:pPr>
              <w:autoSpaceDE w:val="0"/>
              <w:autoSpaceDN w:val="0"/>
              <w:adjustRightInd w:val="0"/>
              <w:rPr>
                <w:rFonts w:ascii="Times New Roman" w:hAnsi="Times New Roman"/>
                <w:sz w:val="20"/>
                <w:szCs w:val="20"/>
              </w:rPr>
            </w:pPr>
            <w:r w:rsidRPr="00057DD2">
              <w:rPr>
                <w:rFonts w:ascii="Times New Roman" w:hAnsi="Times New Roman"/>
                <w:sz w:val="20"/>
                <w:szCs w:val="20"/>
              </w:rPr>
              <w:t>Минимальная/максимальная площадь земельных участков –1000/10000 кв. м;</w:t>
            </w:r>
          </w:p>
          <w:p w:rsidR="0085534C" w:rsidRPr="00057DD2" w:rsidRDefault="0085534C" w:rsidP="00A95DA6">
            <w:pPr>
              <w:autoSpaceDE w:val="0"/>
              <w:autoSpaceDN w:val="0"/>
              <w:adjustRightInd w:val="0"/>
              <w:rPr>
                <w:rFonts w:ascii="Times New Roman" w:hAnsi="Times New Roman"/>
                <w:sz w:val="20"/>
                <w:szCs w:val="20"/>
              </w:rPr>
            </w:pPr>
            <w:r w:rsidRPr="00057DD2">
              <w:rPr>
                <w:rFonts w:ascii="Times New Roman" w:hAnsi="Times New Roman"/>
                <w:sz w:val="20"/>
                <w:szCs w:val="20"/>
              </w:rPr>
              <w:t>максимальная высота зданий, строений, сооружений от</w:t>
            </w:r>
            <w:r>
              <w:rPr>
                <w:rFonts w:ascii="Times New Roman" w:hAnsi="Times New Roman"/>
                <w:sz w:val="20"/>
                <w:szCs w:val="20"/>
              </w:rPr>
              <w:t xml:space="preserve"> </w:t>
            </w:r>
            <w:r w:rsidRPr="00057DD2">
              <w:rPr>
                <w:rFonts w:ascii="Times New Roman" w:hAnsi="Times New Roman"/>
                <w:sz w:val="20"/>
                <w:szCs w:val="20"/>
              </w:rPr>
              <w:t>уровня земли 20 м;</w:t>
            </w:r>
          </w:p>
          <w:p w:rsidR="0085534C" w:rsidRPr="00057DD2" w:rsidRDefault="0085534C" w:rsidP="00A95DA6">
            <w:pPr>
              <w:autoSpaceDE w:val="0"/>
              <w:autoSpaceDN w:val="0"/>
              <w:adjustRightInd w:val="0"/>
              <w:rPr>
                <w:rFonts w:ascii="Times New Roman" w:hAnsi="Times New Roman"/>
                <w:sz w:val="20"/>
                <w:szCs w:val="20"/>
              </w:rPr>
            </w:pPr>
            <w:r w:rsidRPr="00057DD2">
              <w:rPr>
                <w:rFonts w:ascii="Times New Roman" w:hAnsi="Times New Roman"/>
                <w:sz w:val="20"/>
                <w:szCs w:val="20"/>
              </w:rPr>
              <w:t>максимальный процент застройки в границах земельного</w:t>
            </w:r>
            <w:r>
              <w:rPr>
                <w:rFonts w:ascii="Times New Roman" w:hAnsi="Times New Roman"/>
                <w:sz w:val="20"/>
                <w:szCs w:val="20"/>
              </w:rPr>
              <w:t xml:space="preserve"> </w:t>
            </w:r>
            <w:r w:rsidRPr="00057DD2">
              <w:rPr>
                <w:rFonts w:ascii="Times New Roman" w:hAnsi="Times New Roman"/>
                <w:sz w:val="20"/>
                <w:szCs w:val="20"/>
              </w:rPr>
              <w:t>участка – 60 %;</w:t>
            </w:r>
          </w:p>
          <w:p w:rsidR="0085534C" w:rsidRPr="00057DD2" w:rsidRDefault="0085534C" w:rsidP="00A95DA6">
            <w:pPr>
              <w:autoSpaceDE w:val="0"/>
              <w:autoSpaceDN w:val="0"/>
              <w:adjustRightInd w:val="0"/>
              <w:rPr>
                <w:rFonts w:ascii="Times New Roman" w:hAnsi="Times New Roman"/>
                <w:sz w:val="20"/>
                <w:szCs w:val="20"/>
              </w:rPr>
            </w:pPr>
            <w:r w:rsidRPr="00057DD2">
              <w:rPr>
                <w:rFonts w:ascii="Times New Roman" w:hAnsi="Times New Roman"/>
                <w:sz w:val="20"/>
                <w:szCs w:val="20"/>
              </w:rPr>
              <w:t>минимальный процент озеленения – 15%</w:t>
            </w:r>
          </w:p>
          <w:p w:rsidR="0085534C" w:rsidRDefault="0085534C" w:rsidP="00A95DA6">
            <w:pPr>
              <w:autoSpaceDE w:val="0"/>
              <w:autoSpaceDN w:val="0"/>
              <w:adjustRightInd w:val="0"/>
              <w:rPr>
                <w:rFonts w:ascii="Times New Roman" w:hAnsi="Times New Roman"/>
                <w:sz w:val="20"/>
                <w:szCs w:val="20"/>
              </w:rPr>
            </w:pPr>
            <w:r w:rsidRPr="00057DD2">
              <w:rPr>
                <w:rFonts w:ascii="Times New Roman" w:hAnsi="Times New Roman"/>
                <w:sz w:val="20"/>
                <w:szCs w:val="20"/>
              </w:rPr>
              <w:t>минимальные отступы от красной линии – 5 м; от иных</w:t>
            </w:r>
            <w:r>
              <w:rPr>
                <w:rFonts w:ascii="Times New Roman" w:hAnsi="Times New Roman"/>
                <w:sz w:val="20"/>
                <w:szCs w:val="20"/>
              </w:rPr>
              <w:t xml:space="preserve"> </w:t>
            </w:r>
            <w:r w:rsidRPr="00057DD2">
              <w:rPr>
                <w:rFonts w:ascii="Times New Roman" w:hAnsi="Times New Roman"/>
                <w:sz w:val="20"/>
                <w:szCs w:val="20"/>
              </w:rPr>
              <w:t>границ – 3 м.</w:t>
            </w:r>
          </w:p>
          <w:p w:rsidR="0085534C" w:rsidRPr="003675EB" w:rsidRDefault="0085534C" w:rsidP="00A95DA6">
            <w:pPr>
              <w:autoSpaceDE w:val="0"/>
              <w:autoSpaceDN w:val="0"/>
              <w:adjustRightInd w:val="0"/>
              <w:rPr>
                <w:rFonts w:ascii="Times New Roman" w:eastAsia="SimSun" w:hAnsi="Times New Roman"/>
                <w:sz w:val="20"/>
                <w:szCs w:val="20"/>
                <w:lang w:eastAsia="zh-CN"/>
              </w:rPr>
            </w:pPr>
            <w:r w:rsidRPr="003675EB">
              <w:rPr>
                <w:rFonts w:ascii="Times New Roman" w:hAnsi="Times New Roman"/>
                <w:sz w:val="20"/>
                <w:szCs w:val="20"/>
              </w:rPr>
              <w:t>Минимальный процент озеленения – 30%</w:t>
            </w:r>
          </w:p>
        </w:tc>
        <w:tc>
          <w:tcPr>
            <w:tcW w:w="1079" w:type="pct"/>
            <w:vMerge/>
            <w:vAlign w:val="center"/>
          </w:tcPr>
          <w:p w:rsidR="0085534C" w:rsidRPr="00057DD2" w:rsidRDefault="0085534C" w:rsidP="00A95DA6">
            <w:pPr>
              <w:shd w:val="clear" w:color="auto" w:fill="FFFFFF" w:themeFill="background1"/>
              <w:rPr>
                <w:rFonts w:ascii="Times New Roman" w:eastAsia="SimSun" w:hAnsi="Times New Roman"/>
                <w:sz w:val="20"/>
                <w:szCs w:val="20"/>
                <w:lang w:eastAsia="zh-CN"/>
              </w:rPr>
            </w:pPr>
          </w:p>
        </w:tc>
      </w:tr>
      <w:tr w:rsidR="0085534C" w:rsidRPr="00057DD2" w:rsidTr="00A95DA6">
        <w:tc>
          <w:tcPr>
            <w:tcW w:w="631" w:type="pct"/>
            <w:vAlign w:val="center"/>
          </w:tcPr>
          <w:p w:rsidR="0085534C" w:rsidRPr="00057DD2" w:rsidRDefault="0085534C" w:rsidP="00A95DA6">
            <w:pPr>
              <w:autoSpaceDE w:val="0"/>
              <w:autoSpaceDN w:val="0"/>
              <w:adjustRightInd w:val="0"/>
              <w:rPr>
                <w:rFonts w:ascii="Times New Roman" w:hAnsi="Times New Roman"/>
                <w:sz w:val="20"/>
                <w:szCs w:val="20"/>
              </w:rPr>
            </w:pPr>
            <w:r w:rsidRPr="00057DD2">
              <w:rPr>
                <w:rFonts w:ascii="Times New Roman" w:hAnsi="Times New Roman"/>
                <w:sz w:val="20"/>
                <w:szCs w:val="20"/>
              </w:rPr>
              <w:t>[5.1.3]</w:t>
            </w:r>
          </w:p>
          <w:p w:rsidR="0085534C" w:rsidRPr="00057DD2" w:rsidRDefault="0085534C" w:rsidP="00A95DA6">
            <w:pPr>
              <w:autoSpaceDE w:val="0"/>
              <w:autoSpaceDN w:val="0"/>
              <w:adjustRightInd w:val="0"/>
              <w:rPr>
                <w:rFonts w:ascii="Times New Roman" w:hAnsi="Times New Roman"/>
                <w:sz w:val="20"/>
                <w:szCs w:val="20"/>
              </w:rPr>
            </w:pPr>
            <w:r w:rsidRPr="00057DD2">
              <w:rPr>
                <w:rFonts w:ascii="Times New Roman" w:hAnsi="Times New Roman"/>
                <w:sz w:val="20"/>
                <w:szCs w:val="20"/>
              </w:rPr>
              <w:t>Площадки для занятий</w:t>
            </w:r>
          </w:p>
          <w:p w:rsidR="0085534C" w:rsidRPr="00057DD2" w:rsidRDefault="0085534C" w:rsidP="00A95DA6">
            <w:pPr>
              <w:rPr>
                <w:rFonts w:ascii="Times New Roman" w:eastAsia="SimSun" w:hAnsi="Times New Roman"/>
                <w:sz w:val="20"/>
                <w:szCs w:val="20"/>
                <w:lang w:eastAsia="zh-CN"/>
              </w:rPr>
            </w:pPr>
            <w:r w:rsidRPr="00057DD2">
              <w:rPr>
                <w:rFonts w:ascii="Times New Roman" w:hAnsi="Times New Roman"/>
                <w:sz w:val="20"/>
                <w:szCs w:val="20"/>
              </w:rPr>
              <w:t>спортом</w:t>
            </w:r>
          </w:p>
        </w:tc>
        <w:tc>
          <w:tcPr>
            <w:tcW w:w="1701" w:type="pct"/>
            <w:vAlign w:val="center"/>
          </w:tcPr>
          <w:p w:rsidR="0085534C" w:rsidRPr="00057DD2" w:rsidRDefault="0085534C" w:rsidP="00A95DA6">
            <w:pPr>
              <w:autoSpaceDE w:val="0"/>
              <w:autoSpaceDN w:val="0"/>
              <w:adjustRightInd w:val="0"/>
              <w:rPr>
                <w:rFonts w:ascii="Times New Roman" w:eastAsia="SimSun" w:hAnsi="Times New Roman"/>
                <w:sz w:val="20"/>
                <w:szCs w:val="20"/>
                <w:lang w:eastAsia="zh-CN"/>
              </w:rPr>
            </w:pPr>
            <w:r w:rsidRPr="00057DD2">
              <w:rPr>
                <w:rFonts w:ascii="Times New Roman" w:hAnsi="Times New Roman"/>
                <w:sz w:val="20"/>
                <w:szCs w:val="20"/>
              </w:rPr>
              <w:t>Размещение площадок для занятия спортом</w:t>
            </w:r>
            <w:r>
              <w:rPr>
                <w:rFonts w:ascii="Times New Roman" w:hAnsi="Times New Roman"/>
                <w:sz w:val="20"/>
                <w:szCs w:val="20"/>
              </w:rPr>
              <w:t xml:space="preserve"> </w:t>
            </w:r>
            <w:r w:rsidRPr="00057DD2">
              <w:rPr>
                <w:rFonts w:ascii="Times New Roman" w:hAnsi="Times New Roman"/>
                <w:sz w:val="20"/>
                <w:szCs w:val="20"/>
              </w:rPr>
              <w:t>и физкультурой на открытом воздухе</w:t>
            </w:r>
            <w:r>
              <w:rPr>
                <w:rFonts w:ascii="Times New Roman" w:hAnsi="Times New Roman"/>
                <w:sz w:val="20"/>
                <w:szCs w:val="20"/>
              </w:rPr>
              <w:t xml:space="preserve"> </w:t>
            </w:r>
            <w:r w:rsidRPr="00057DD2">
              <w:rPr>
                <w:rFonts w:ascii="Times New Roman" w:hAnsi="Times New Roman"/>
                <w:sz w:val="20"/>
                <w:szCs w:val="20"/>
              </w:rPr>
              <w:t>(физкультурные площадки, беговые</w:t>
            </w:r>
            <w:r>
              <w:rPr>
                <w:rFonts w:ascii="Times New Roman" w:hAnsi="Times New Roman"/>
                <w:sz w:val="20"/>
                <w:szCs w:val="20"/>
              </w:rPr>
              <w:t xml:space="preserve"> </w:t>
            </w:r>
            <w:r w:rsidRPr="00057DD2">
              <w:rPr>
                <w:rFonts w:ascii="Times New Roman" w:hAnsi="Times New Roman"/>
                <w:sz w:val="20"/>
                <w:szCs w:val="20"/>
              </w:rPr>
              <w:t xml:space="preserve">дорожки, поля для спортивной игры) </w:t>
            </w:r>
          </w:p>
        </w:tc>
        <w:tc>
          <w:tcPr>
            <w:tcW w:w="1589" w:type="pct"/>
            <w:vAlign w:val="center"/>
          </w:tcPr>
          <w:p w:rsidR="0085534C" w:rsidRPr="00057DD2" w:rsidRDefault="0085534C" w:rsidP="00A95DA6">
            <w:pPr>
              <w:autoSpaceDE w:val="0"/>
              <w:autoSpaceDN w:val="0"/>
              <w:adjustRightInd w:val="0"/>
              <w:rPr>
                <w:rFonts w:ascii="Times New Roman" w:hAnsi="Times New Roman"/>
                <w:sz w:val="20"/>
                <w:szCs w:val="20"/>
              </w:rPr>
            </w:pPr>
            <w:r w:rsidRPr="00057DD2">
              <w:rPr>
                <w:rFonts w:ascii="Times New Roman" w:hAnsi="Times New Roman"/>
                <w:sz w:val="20"/>
                <w:szCs w:val="20"/>
              </w:rPr>
              <w:t>Минимальная/максимальная площадь земельных участков –400/10000 кв. м;</w:t>
            </w:r>
          </w:p>
          <w:p w:rsidR="0085534C" w:rsidRPr="00057DD2" w:rsidRDefault="0085534C" w:rsidP="00A95DA6">
            <w:pPr>
              <w:shd w:val="clear" w:color="auto" w:fill="FFFFFF" w:themeFill="background1"/>
              <w:rPr>
                <w:rFonts w:ascii="Times New Roman" w:eastAsia="SimSun" w:hAnsi="Times New Roman"/>
                <w:sz w:val="20"/>
                <w:szCs w:val="20"/>
                <w:lang w:eastAsia="zh-CN"/>
              </w:rPr>
            </w:pPr>
            <w:r w:rsidRPr="00057DD2">
              <w:rPr>
                <w:rFonts w:ascii="Times New Roman" w:hAnsi="Times New Roman"/>
                <w:sz w:val="20"/>
                <w:szCs w:val="20"/>
              </w:rPr>
              <w:t>минимальный процент озеленения – 15%</w:t>
            </w:r>
          </w:p>
        </w:tc>
        <w:tc>
          <w:tcPr>
            <w:tcW w:w="1079" w:type="pct"/>
            <w:vMerge/>
            <w:vAlign w:val="center"/>
          </w:tcPr>
          <w:p w:rsidR="0085534C" w:rsidRPr="00057DD2" w:rsidRDefault="0085534C" w:rsidP="00A95DA6">
            <w:pPr>
              <w:shd w:val="clear" w:color="auto" w:fill="FFFFFF" w:themeFill="background1"/>
              <w:rPr>
                <w:rFonts w:ascii="Times New Roman" w:eastAsia="SimSun" w:hAnsi="Times New Roman"/>
                <w:sz w:val="20"/>
                <w:szCs w:val="20"/>
                <w:lang w:eastAsia="zh-CN"/>
              </w:rPr>
            </w:pPr>
          </w:p>
        </w:tc>
      </w:tr>
      <w:tr w:rsidR="0085534C" w:rsidRPr="00057DD2" w:rsidTr="00A95DA6">
        <w:tc>
          <w:tcPr>
            <w:tcW w:w="631" w:type="pct"/>
            <w:vAlign w:val="center"/>
          </w:tcPr>
          <w:p w:rsidR="0085534C" w:rsidRPr="00057DD2" w:rsidRDefault="0085534C" w:rsidP="00A95DA6">
            <w:pPr>
              <w:autoSpaceDE w:val="0"/>
              <w:autoSpaceDN w:val="0"/>
              <w:adjustRightInd w:val="0"/>
              <w:rPr>
                <w:rFonts w:ascii="Times New Roman" w:hAnsi="Times New Roman"/>
                <w:sz w:val="20"/>
                <w:szCs w:val="20"/>
              </w:rPr>
            </w:pPr>
            <w:r w:rsidRPr="00057DD2">
              <w:rPr>
                <w:rFonts w:ascii="Times New Roman" w:hAnsi="Times New Roman"/>
                <w:sz w:val="20"/>
                <w:szCs w:val="20"/>
              </w:rPr>
              <w:t>[5.1.4]</w:t>
            </w:r>
          </w:p>
          <w:p w:rsidR="0085534C" w:rsidRPr="00057DD2" w:rsidRDefault="0085534C" w:rsidP="00A95DA6">
            <w:pPr>
              <w:autoSpaceDE w:val="0"/>
              <w:autoSpaceDN w:val="0"/>
              <w:adjustRightInd w:val="0"/>
              <w:rPr>
                <w:rFonts w:ascii="Times New Roman" w:hAnsi="Times New Roman"/>
                <w:sz w:val="20"/>
                <w:szCs w:val="20"/>
              </w:rPr>
            </w:pPr>
            <w:r w:rsidRPr="00057DD2">
              <w:rPr>
                <w:rFonts w:ascii="Times New Roman" w:hAnsi="Times New Roman"/>
                <w:sz w:val="20"/>
                <w:szCs w:val="20"/>
              </w:rPr>
              <w:t>Оборудованные площадки</w:t>
            </w:r>
          </w:p>
          <w:p w:rsidR="0085534C" w:rsidRPr="00057DD2" w:rsidRDefault="0085534C" w:rsidP="00A95DA6">
            <w:pPr>
              <w:widowControl w:val="0"/>
              <w:rPr>
                <w:rFonts w:ascii="Times New Roman" w:eastAsia="SimSun" w:hAnsi="Times New Roman"/>
                <w:sz w:val="20"/>
                <w:szCs w:val="20"/>
                <w:lang w:eastAsia="zh-CN"/>
              </w:rPr>
            </w:pPr>
            <w:r w:rsidRPr="00057DD2">
              <w:rPr>
                <w:rFonts w:ascii="Times New Roman" w:hAnsi="Times New Roman"/>
                <w:sz w:val="20"/>
                <w:szCs w:val="20"/>
              </w:rPr>
              <w:lastRenderedPageBreak/>
              <w:t>для занятий спортом</w:t>
            </w:r>
          </w:p>
        </w:tc>
        <w:tc>
          <w:tcPr>
            <w:tcW w:w="1701" w:type="pct"/>
            <w:vAlign w:val="center"/>
          </w:tcPr>
          <w:p w:rsidR="0085534C" w:rsidRPr="00057DD2" w:rsidRDefault="0085534C" w:rsidP="00A95DA6">
            <w:pPr>
              <w:autoSpaceDE w:val="0"/>
              <w:autoSpaceDN w:val="0"/>
              <w:adjustRightInd w:val="0"/>
              <w:rPr>
                <w:rFonts w:ascii="Times New Roman" w:hAnsi="Times New Roman"/>
                <w:sz w:val="20"/>
                <w:szCs w:val="20"/>
              </w:rPr>
            </w:pPr>
            <w:r w:rsidRPr="00057DD2">
              <w:rPr>
                <w:rFonts w:ascii="Times New Roman" w:hAnsi="Times New Roman"/>
                <w:sz w:val="20"/>
                <w:szCs w:val="20"/>
              </w:rPr>
              <w:lastRenderedPageBreak/>
              <w:t>Размещение сооружений для занятия</w:t>
            </w:r>
            <w:r>
              <w:rPr>
                <w:rFonts w:ascii="Times New Roman" w:hAnsi="Times New Roman"/>
                <w:sz w:val="20"/>
                <w:szCs w:val="20"/>
              </w:rPr>
              <w:t xml:space="preserve"> </w:t>
            </w:r>
            <w:r w:rsidRPr="00057DD2">
              <w:rPr>
                <w:rFonts w:ascii="Times New Roman" w:hAnsi="Times New Roman"/>
                <w:sz w:val="20"/>
                <w:szCs w:val="20"/>
              </w:rPr>
              <w:t>спортом и физкультурой на открытом</w:t>
            </w:r>
            <w:r>
              <w:rPr>
                <w:rFonts w:ascii="Times New Roman" w:hAnsi="Times New Roman"/>
                <w:sz w:val="20"/>
                <w:szCs w:val="20"/>
              </w:rPr>
              <w:t xml:space="preserve"> </w:t>
            </w:r>
            <w:r w:rsidRPr="00057DD2">
              <w:rPr>
                <w:rFonts w:ascii="Times New Roman" w:hAnsi="Times New Roman"/>
                <w:sz w:val="20"/>
                <w:szCs w:val="20"/>
              </w:rPr>
              <w:t>воздухе (теннисные корты, автодромы,</w:t>
            </w:r>
            <w:r>
              <w:rPr>
                <w:rFonts w:ascii="Times New Roman" w:hAnsi="Times New Roman"/>
                <w:sz w:val="20"/>
                <w:szCs w:val="20"/>
              </w:rPr>
              <w:t xml:space="preserve"> </w:t>
            </w:r>
            <w:r w:rsidRPr="00057DD2">
              <w:rPr>
                <w:rFonts w:ascii="Times New Roman" w:hAnsi="Times New Roman"/>
                <w:sz w:val="20"/>
                <w:szCs w:val="20"/>
              </w:rPr>
              <w:t>мотодромы, трамплины, спортивные</w:t>
            </w:r>
            <w:r>
              <w:rPr>
                <w:rFonts w:ascii="Times New Roman" w:hAnsi="Times New Roman"/>
                <w:sz w:val="20"/>
                <w:szCs w:val="20"/>
              </w:rPr>
              <w:t xml:space="preserve"> </w:t>
            </w:r>
            <w:r w:rsidRPr="00057DD2">
              <w:rPr>
                <w:rFonts w:ascii="Times New Roman" w:hAnsi="Times New Roman"/>
                <w:sz w:val="20"/>
                <w:szCs w:val="20"/>
              </w:rPr>
              <w:lastRenderedPageBreak/>
              <w:t>стрельбища)</w:t>
            </w:r>
          </w:p>
        </w:tc>
        <w:tc>
          <w:tcPr>
            <w:tcW w:w="1589" w:type="pct"/>
            <w:vAlign w:val="center"/>
          </w:tcPr>
          <w:p w:rsidR="0085534C" w:rsidRPr="00057DD2" w:rsidRDefault="0085534C" w:rsidP="00A95DA6">
            <w:pPr>
              <w:autoSpaceDE w:val="0"/>
              <w:autoSpaceDN w:val="0"/>
              <w:adjustRightInd w:val="0"/>
              <w:rPr>
                <w:rFonts w:ascii="Times New Roman" w:hAnsi="Times New Roman"/>
                <w:sz w:val="20"/>
                <w:szCs w:val="20"/>
              </w:rPr>
            </w:pPr>
            <w:r w:rsidRPr="00057DD2">
              <w:rPr>
                <w:rFonts w:ascii="Times New Roman" w:hAnsi="Times New Roman"/>
                <w:sz w:val="20"/>
                <w:szCs w:val="20"/>
              </w:rPr>
              <w:lastRenderedPageBreak/>
              <w:t>Минимальная/максимальная площадь земельных участков –1000/10000 кв. м;</w:t>
            </w:r>
          </w:p>
          <w:p w:rsidR="0085534C" w:rsidRPr="00057DD2" w:rsidRDefault="0085534C" w:rsidP="00A95DA6">
            <w:pPr>
              <w:autoSpaceDE w:val="0"/>
              <w:autoSpaceDN w:val="0"/>
              <w:adjustRightInd w:val="0"/>
              <w:rPr>
                <w:rFonts w:ascii="Times New Roman" w:hAnsi="Times New Roman"/>
                <w:sz w:val="20"/>
                <w:szCs w:val="20"/>
              </w:rPr>
            </w:pPr>
            <w:r w:rsidRPr="00057DD2">
              <w:rPr>
                <w:rFonts w:ascii="Times New Roman" w:hAnsi="Times New Roman"/>
                <w:sz w:val="20"/>
                <w:szCs w:val="20"/>
              </w:rPr>
              <w:t>предельная высота зданий, строений, сооружений;</w:t>
            </w:r>
          </w:p>
          <w:p w:rsidR="0085534C" w:rsidRPr="00057DD2" w:rsidRDefault="0085534C" w:rsidP="00A95DA6">
            <w:pPr>
              <w:autoSpaceDE w:val="0"/>
              <w:autoSpaceDN w:val="0"/>
              <w:adjustRightInd w:val="0"/>
              <w:rPr>
                <w:rFonts w:ascii="Times New Roman" w:hAnsi="Times New Roman"/>
                <w:sz w:val="20"/>
                <w:szCs w:val="20"/>
              </w:rPr>
            </w:pPr>
            <w:r w:rsidRPr="00057DD2">
              <w:rPr>
                <w:rFonts w:ascii="Times New Roman" w:hAnsi="Times New Roman"/>
                <w:sz w:val="20"/>
                <w:szCs w:val="20"/>
              </w:rPr>
              <w:lastRenderedPageBreak/>
              <w:t>предельное количество этажей зданий и максимальный</w:t>
            </w:r>
            <w:r>
              <w:rPr>
                <w:rFonts w:ascii="Times New Roman" w:hAnsi="Times New Roman"/>
                <w:sz w:val="20"/>
                <w:szCs w:val="20"/>
              </w:rPr>
              <w:t xml:space="preserve"> </w:t>
            </w:r>
            <w:r w:rsidRPr="00057DD2">
              <w:rPr>
                <w:rFonts w:ascii="Times New Roman" w:hAnsi="Times New Roman"/>
                <w:sz w:val="20"/>
                <w:szCs w:val="20"/>
              </w:rPr>
              <w:t>процент застройки в границах земельного участка не</w:t>
            </w:r>
            <w:r>
              <w:rPr>
                <w:rFonts w:ascii="Times New Roman" w:hAnsi="Times New Roman"/>
                <w:sz w:val="20"/>
                <w:szCs w:val="20"/>
              </w:rPr>
              <w:t xml:space="preserve"> </w:t>
            </w:r>
            <w:r w:rsidRPr="00057DD2">
              <w:rPr>
                <w:rFonts w:ascii="Times New Roman" w:hAnsi="Times New Roman"/>
                <w:sz w:val="20"/>
                <w:szCs w:val="20"/>
              </w:rPr>
              <w:t>подлежат установлению;</w:t>
            </w:r>
          </w:p>
          <w:p w:rsidR="0085534C" w:rsidRPr="00057DD2" w:rsidRDefault="0085534C" w:rsidP="00A95DA6">
            <w:pPr>
              <w:autoSpaceDE w:val="0"/>
              <w:autoSpaceDN w:val="0"/>
              <w:adjustRightInd w:val="0"/>
              <w:rPr>
                <w:rFonts w:ascii="Times New Roman" w:hAnsi="Times New Roman"/>
                <w:sz w:val="20"/>
                <w:szCs w:val="20"/>
              </w:rPr>
            </w:pPr>
            <w:r w:rsidRPr="00057DD2">
              <w:rPr>
                <w:rFonts w:ascii="Times New Roman" w:hAnsi="Times New Roman"/>
                <w:sz w:val="20"/>
                <w:szCs w:val="20"/>
              </w:rPr>
              <w:t>минимальные отступы от красной линии – 5 м; от иных</w:t>
            </w:r>
            <w:r>
              <w:rPr>
                <w:rFonts w:ascii="Times New Roman" w:hAnsi="Times New Roman"/>
                <w:sz w:val="20"/>
                <w:szCs w:val="20"/>
              </w:rPr>
              <w:t xml:space="preserve"> </w:t>
            </w:r>
            <w:r w:rsidRPr="00057DD2">
              <w:rPr>
                <w:rFonts w:ascii="Times New Roman" w:hAnsi="Times New Roman"/>
                <w:sz w:val="20"/>
                <w:szCs w:val="20"/>
              </w:rPr>
              <w:t>границ – 3 м.</w:t>
            </w:r>
          </w:p>
          <w:p w:rsidR="0085534C" w:rsidRPr="00057DD2" w:rsidRDefault="0085534C" w:rsidP="00A95DA6">
            <w:pPr>
              <w:shd w:val="clear" w:color="auto" w:fill="FFFFFF" w:themeFill="background1"/>
              <w:rPr>
                <w:rFonts w:ascii="Times New Roman" w:eastAsia="SimSun" w:hAnsi="Times New Roman"/>
                <w:sz w:val="20"/>
                <w:szCs w:val="20"/>
                <w:lang w:eastAsia="zh-CN"/>
              </w:rPr>
            </w:pPr>
            <w:r w:rsidRPr="00057DD2">
              <w:rPr>
                <w:rFonts w:ascii="Times New Roman" w:hAnsi="Times New Roman"/>
                <w:sz w:val="20"/>
                <w:szCs w:val="20"/>
              </w:rPr>
              <w:t>минимальный процент озеленения – 30%</w:t>
            </w:r>
          </w:p>
        </w:tc>
        <w:tc>
          <w:tcPr>
            <w:tcW w:w="1079" w:type="pct"/>
            <w:vMerge/>
            <w:vAlign w:val="center"/>
          </w:tcPr>
          <w:p w:rsidR="0085534C" w:rsidRPr="00057DD2" w:rsidRDefault="0085534C" w:rsidP="00A95DA6">
            <w:pPr>
              <w:shd w:val="clear" w:color="auto" w:fill="FFFFFF" w:themeFill="background1"/>
              <w:rPr>
                <w:rFonts w:ascii="Times New Roman" w:eastAsia="SimSun" w:hAnsi="Times New Roman"/>
                <w:sz w:val="20"/>
                <w:szCs w:val="20"/>
                <w:lang w:eastAsia="zh-CN"/>
              </w:rPr>
            </w:pPr>
          </w:p>
        </w:tc>
      </w:tr>
      <w:tr w:rsidR="0085534C" w:rsidRPr="00057DD2" w:rsidTr="00A95DA6">
        <w:tc>
          <w:tcPr>
            <w:tcW w:w="631" w:type="pct"/>
            <w:vAlign w:val="center"/>
          </w:tcPr>
          <w:p w:rsidR="0085534C" w:rsidRPr="00057DD2" w:rsidRDefault="0085534C" w:rsidP="00A95DA6">
            <w:pPr>
              <w:autoSpaceDE w:val="0"/>
              <w:autoSpaceDN w:val="0"/>
              <w:adjustRightInd w:val="0"/>
              <w:rPr>
                <w:rFonts w:ascii="Times New Roman" w:hAnsi="Times New Roman"/>
                <w:sz w:val="20"/>
                <w:szCs w:val="20"/>
              </w:rPr>
            </w:pPr>
            <w:r w:rsidRPr="00057DD2">
              <w:rPr>
                <w:rFonts w:ascii="Times New Roman" w:hAnsi="Times New Roman"/>
                <w:sz w:val="20"/>
                <w:szCs w:val="20"/>
              </w:rPr>
              <w:lastRenderedPageBreak/>
              <w:t>[11.1]</w:t>
            </w:r>
          </w:p>
          <w:p w:rsidR="0085534C" w:rsidRPr="00057DD2" w:rsidRDefault="0085534C" w:rsidP="00A95DA6">
            <w:pPr>
              <w:autoSpaceDE w:val="0"/>
              <w:autoSpaceDN w:val="0"/>
              <w:adjustRightInd w:val="0"/>
              <w:rPr>
                <w:rFonts w:ascii="Times New Roman" w:hAnsi="Times New Roman"/>
                <w:sz w:val="20"/>
                <w:szCs w:val="20"/>
              </w:rPr>
            </w:pPr>
            <w:r w:rsidRPr="00057DD2">
              <w:rPr>
                <w:rFonts w:ascii="Times New Roman" w:hAnsi="Times New Roman"/>
                <w:sz w:val="20"/>
                <w:szCs w:val="20"/>
              </w:rPr>
              <w:t>Общее пользование</w:t>
            </w:r>
          </w:p>
          <w:p w:rsidR="0085534C" w:rsidRPr="00057DD2" w:rsidRDefault="0085534C" w:rsidP="00A95DA6">
            <w:pPr>
              <w:widowControl w:val="0"/>
              <w:shd w:val="clear" w:color="auto" w:fill="FFFFFF" w:themeFill="background1"/>
              <w:rPr>
                <w:rFonts w:ascii="Times New Roman" w:eastAsia="SimSun" w:hAnsi="Times New Roman"/>
                <w:sz w:val="20"/>
                <w:szCs w:val="20"/>
              </w:rPr>
            </w:pPr>
            <w:r w:rsidRPr="00057DD2">
              <w:rPr>
                <w:rFonts w:ascii="Times New Roman" w:hAnsi="Times New Roman"/>
                <w:sz w:val="20"/>
                <w:szCs w:val="20"/>
              </w:rPr>
              <w:t>водными объектами</w:t>
            </w:r>
          </w:p>
        </w:tc>
        <w:tc>
          <w:tcPr>
            <w:tcW w:w="1701" w:type="pct"/>
            <w:vAlign w:val="center"/>
          </w:tcPr>
          <w:p w:rsidR="0085534C" w:rsidRPr="00057DD2" w:rsidRDefault="0085534C" w:rsidP="00A95DA6">
            <w:pPr>
              <w:autoSpaceDE w:val="0"/>
              <w:autoSpaceDN w:val="0"/>
              <w:adjustRightInd w:val="0"/>
              <w:rPr>
                <w:rFonts w:ascii="Times New Roman" w:eastAsia="SimSun" w:hAnsi="Times New Roman"/>
                <w:sz w:val="20"/>
                <w:szCs w:val="20"/>
              </w:rPr>
            </w:pPr>
            <w:r w:rsidRPr="00057DD2">
              <w:rPr>
                <w:rFonts w:ascii="Times New Roman" w:hAnsi="Times New Roman"/>
                <w:sz w:val="20"/>
                <w:szCs w:val="20"/>
              </w:rPr>
              <w:t>Использование земельных участков,</w:t>
            </w:r>
            <w:r>
              <w:rPr>
                <w:rFonts w:ascii="Times New Roman" w:hAnsi="Times New Roman"/>
                <w:sz w:val="20"/>
                <w:szCs w:val="20"/>
              </w:rPr>
              <w:t xml:space="preserve"> </w:t>
            </w:r>
            <w:r w:rsidRPr="00057DD2">
              <w:rPr>
                <w:rFonts w:ascii="Times New Roman" w:hAnsi="Times New Roman"/>
                <w:sz w:val="20"/>
                <w:szCs w:val="20"/>
              </w:rPr>
              <w:t>примыкающих к водным объектам</w:t>
            </w:r>
            <w:r>
              <w:rPr>
                <w:rFonts w:ascii="Times New Roman" w:hAnsi="Times New Roman"/>
                <w:sz w:val="20"/>
                <w:szCs w:val="20"/>
              </w:rPr>
              <w:t xml:space="preserve"> </w:t>
            </w:r>
            <w:r w:rsidRPr="00057DD2">
              <w:rPr>
                <w:rFonts w:ascii="Times New Roman" w:hAnsi="Times New Roman"/>
                <w:sz w:val="20"/>
                <w:szCs w:val="20"/>
              </w:rPr>
              <w:t>способами, необходимыми для</w:t>
            </w:r>
            <w:r>
              <w:rPr>
                <w:rFonts w:ascii="Times New Roman" w:hAnsi="Times New Roman"/>
                <w:sz w:val="20"/>
                <w:szCs w:val="20"/>
              </w:rPr>
              <w:t xml:space="preserve"> </w:t>
            </w:r>
            <w:r w:rsidRPr="00057DD2">
              <w:rPr>
                <w:rFonts w:ascii="Times New Roman" w:hAnsi="Times New Roman"/>
                <w:sz w:val="20"/>
                <w:szCs w:val="20"/>
              </w:rPr>
              <w:t>осуществления общего водопользования(водопользования, осуществляемого</w:t>
            </w:r>
            <w:r>
              <w:rPr>
                <w:rFonts w:ascii="Times New Roman" w:hAnsi="Times New Roman"/>
                <w:sz w:val="20"/>
                <w:szCs w:val="20"/>
              </w:rPr>
              <w:t xml:space="preserve"> </w:t>
            </w:r>
            <w:r w:rsidRPr="00057DD2">
              <w:rPr>
                <w:rFonts w:ascii="Times New Roman" w:hAnsi="Times New Roman"/>
                <w:sz w:val="20"/>
                <w:szCs w:val="20"/>
              </w:rPr>
              <w:t>гражданами для личных нужд, а также</w:t>
            </w:r>
            <w:r>
              <w:rPr>
                <w:rFonts w:ascii="Times New Roman" w:hAnsi="Times New Roman"/>
                <w:sz w:val="20"/>
                <w:szCs w:val="20"/>
              </w:rPr>
              <w:t xml:space="preserve"> </w:t>
            </w:r>
            <w:r w:rsidRPr="00057DD2">
              <w:rPr>
                <w:rFonts w:ascii="Times New Roman" w:hAnsi="Times New Roman"/>
                <w:sz w:val="20"/>
                <w:szCs w:val="20"/>
              </w:rPr>
              <w:t>забор (изъятие) водных ресурсов для целей</w:t>
            </w:r>
            <w:r>
              <w:rPr>
                <w:rFonts w:ascii="Times New Roman" w:hAnsi="Times New Roman"/>
                <w:sz w:val="20"/>
                <w:szCs w:val="20"/>
              </w:rPr>
              <w:t xml:space="preserve"> </w:t>
            </w:r>
            <w:r w:rsidRPr="00057DD2">
              <w:rPr>
                <w:rFonts w:ascii="Times New Roman" w:hAnsi="Times New Roman"/>
                <w:sz w:val="20"/>
                <w:szCs w:val="20"/>
              </w:rPr>
              <w:t>питьевого и хозяйственно-бытового</w:t>
            </w:r>
            <w:r>
              <w:rPr>
                <w:rFonts w:ascii="Times New Roman" w:hAnsi="Times New Roman"/>
                <w:sz w:val="20"/>
                <w:szCs w:val="20"/>
              </w:rPr>
              <w:t xml:space="preserve"> </w:t>
            </w:r>
            <w:r w:rsidRPr="00057DD2">
              <w:rPr>
                <w:rFonts w:ascii="Times New Roman" w:hAnsi="Times New Roman"/>
                <w:sz w:val="20"/>
                <w:szCs w:val="20"/>
              </w:rPr>
              <w:t>водоснабжения, купание, использование</w:t>
            </w:r>
            <w:r>
              <w:rPr>
                <w:rFonts w:ascii="Times New Roman" w:hAnsi="Times New Roman"/>
                <w:sz w:val="20"/>
                <w:szCs w:val="20"/>
              </w:rPr>
              <w:t xml:space="preserve"> </w:t>
            </w:r>
            <w:r w:rsidRPr="00057DD2">
              <w:rPr>
                <w:rFonts w:ascii="Times New Roman" w:hAnsi="Times New Roman"/>
                <w:sz w:val="20"/>
                <w:szCs w:val="20"/>
              </w:rPr>
              <w:t>маломерных судов, водных мотоциклов и</w:t>
            </w:r>
            <w:r>
              <w:rPr>
                <w:rFonts w:ascii="Times New Roman" w:hAnsi="Times New Roman"/>
                <w:sz w:val="20"/>
                <w:szCs w:val="20"/>
              </w:rPr>
              <w:t xml:space="preserve"> </w:t>
            </w:r>
            <w:r w:rsidRPr="00057DD2">
              <w:rPr>
                <w:rFonts w:ascii="Times New Roman" w:hAnsi="Times New Roman"/>
                <w:sz w:val="20"/>
                <w:szCs w:val="20"/>
              </w:rPr>
              <w:t>других технических средств,</w:t>
            </w:r>
            <w:r>
              <w:rPr>
                <w:rFonts w:ascii="Times New Roman" w:hAnsi="Times New Roman"/>
                <w:sz w:val="20"/>
                <w:szCs w:val="20"/>
              </w:rPr>
              <w:t xml:space="preserve"> </w:t>
            </w:r>
            <w:r w:rsidRPr="00057DD2">
              <w:rPr>
                <w:rFonts w:ascii="Times New Roman" w:hAnsi="Times New Roman"/>
                <w:sz w:val="20"/>
                <w:szCs w:val="20"/>
              </w:rPr>
              <w:t>предназначенных для отдыха на водных</w:t>
            </w:r>
            <w:r>
              <w:rPr>
                <w:rFonts w:ascii="Times New Roman" w:hAnsi="Times New Roman"/>
                <w:sz w:val="20"/>
                <w:szCs w:val="20"/>
              </w:rPr>
              <w:t xml:space="preserve"> </w:t>
            </w:r>
            <w:r w:rsidRPr="00057DD2">
              <w:rPr>
                <w:rFonts w:ascii="Times New Roman" w:hAnsi="Times New Roman"/>
                <w:sz w:val="20"/>
                <w:szCs w:val="20"/>
              </w:rPr>
              <w:t>объектах, водопой, если соответствующие запреты не установлены</w:t>
            </w:r>
            <w:r>
              <w:rPr>
                <w:rFonts w:ascii="Times New Roman" w:hAnsi="Times New Roman"/>
                <w:sz w:val="20"/>
                <w:szCs w:val="20"/>
              </w:rPr>
              <w:t xml:space="preserve"> </w:t>
            </w:r>
            <w:r w:rsidRPr="00057DD2">
              <w:rPr>
                <w:rFonts w:ascii="Times New Roman" w:hAnsi="Times New Roman"/>
                <w:sz w:val="20"/>
                <w:szCs w:val="20"/>
              </w:rPr>
              <w:t>законодательством)</w:t>
            </w:r>
          </w:p>
        </w:tc>
        <w:tc>
          <w:tcPr>
            <w:tcW w:w="1589" w:type="pct"/>
            <w:shd w:val="clear" w:color="auto" w:fill="FFFFFF" w:themeFill="background1"/>
            <w:vAlign w:val="center"/>
          </w:tcPr>
          <w:p w:rsidR="0085534C" w:rsidRPr="00057DD2" w:rsidRDefault="0085534C" w:rsidP="00A95DA6">
            <w:pPr>
              <w:widowControl w:val="0"/>
              <w:shd w:val="clear" w:color="auto" w:fill="FFFFFF" w:themeFill="background1"/>
              <w:rPr>
                <w:rFonts w:ascii="Times New Roman" w:eastAsia="Times New Roman" w:hAnsi="Times New Roman"/>
                <w:sz w:val="20"/>
                <w:szCs w:val="20"/>
                <w:lang w:eastAsia="zh-CN"/>
              </w:rPr>
            </w:pPr>
            <w:r w:rsidRPr="00057DD2">
              <w:rPr>
                <w:rFonts w:ascii="Times New Roman" w:hAnsi="Times New Roman"/>
                <w:sz w:val="20"/>
                <w:szCs w:val="20"/>
              </w:rPr>
              <w:t>Не подлежат установлению</w:t>
            </w:r>
          </w:p>
        </w:tc>
        <w:tc>
          <w:tcPr>
            <w:tcW w:w="1079" w:type="pct"/>
            <w:vMerge/>
            <w:shd w:val="clear" w:color="auto" w:fill="FFFFFF" w:themeFill="background1"/>
            <w:vAlign w:val="center"/>
          </w:tcPr>
          <w:p w:rsidR="0085534C" w:rsidRPr="00057DD2" w:rsidRDefault="0085534C" w:rsidP="00A95DA6">
            <w:pPr>
              <w:widowControl w:val="0"/>
              <w:shd w:val="clear" w:color="auto" w:fill="FFFFFF" w:themeFill="background1"/>
              <w:rPr>
                <w:rFonts w:ascii="Times New Roman" w:eastAsia="Times New Roman" w:hAnsi="Times New Roman"/>
                <w:sz w:val="20"/>
                <w:szCs w:val="20"/>
                <w:lang w:eastAsia="zh-CN"/>
              </w:rPr>
            </w:pPr>
          </w:p>
        </w:tc>
      </w:tr>
      <w:tr w:rsidR="0085534C" w:rsidRPr="00057DD2" w:rsidTr="00A95DA6">
        <w:tc>
          <w:tcPr>
            <w:tcW w:w="631" w:type="pct"/>
            <w:vAlign w:val="center"/>
          </w:tcPr>
          <w:p w:rsidR="0085534C" w:rsidRPr="00057DD2" w:rsidRDefault="0085534C" w:rsidP="00A95DA6">
            <w:pPr>
              <w:autoSpaceDE w:val="0"/>
              <w:autoSpaceDN w:val="0"/>
              <w:adjustRightInd w:val="0"/>
              <w:rPr>
                <w:rFonts w:ascii="Times New Roman" w:hAnsi="Times New Roman"/>
                <w:sz w:val="20"/>
                <w:szCs w:val="20"/>
              </w:rPr>
            </w:pPr>
            <w:r w:rsidRPr="00057DD2">
              <w:rPr>
                <w:rFonts w:ascii="Times New Roman" w:hAnsi="Times New Roman"/>
                <w:sz w:val="20"/>
                <w:szCs w:val="20"/>
              </w:rPr>
              <w:t>[5.2]</w:t>
            </w:r>
          </w:p>
          <w:p w:rsidR="0085534C" w:rsidRPr="00057DD2" w:rsidRDefault="0085534C" w:rsidP="00A95DA6">
            <w:pPr>
              <w:autoSpaceDE w:val="0"/>
              <w:autoSpaceDN w:val="0"/>
              <w:adjustRightInd w:val="0"/>
              <w:rPr>
                <w:rFonts w:ascii="Times New Roman" w:hAnsi="Times New Roman"/>
                <w:sz w:val="20"/>
                <w:szCs w:val="20"/>
              </w:rPr>
            </w:pPr>
            <w:r w:rsidRPr="00057DD2">
              <w:rPr>
                <w:rFonts w:ascii="Times New Roman" w:hAnsi="Times New Roman"/>
                <w:sz w:val="20"/>
                <w:szCs w:val="20"/>
              </w:rPr>
              <w:t>Природно-познавательный</w:t>
            </w:r>
          </w:p>
          <w:p w:rsidR="0085534C" w:rsidRPr="00057DD2" w:rsidRDefault="0085534C" w:rsidP="00A95DA6">
            <w:pPr>
              <w:autoSpaceDE w:val="0"/>
              <w:autoSpaceDN w:val="0"/>
              <w:adjustRightInd w:val="0"/>
              <w:rPr>
                <w:rFonts w:ascii="Times New Roman" w:hAnsi="Times New Roman"/>
                <w:sz w:val="20"/>
                <w:szCs w:val="20"/>
              </w:rPr>
            </w:pPr>
            <w:r w:rsidRPr="00057DD2">
              <w:rPr>
                <w:rFonts w:ascii="Times New Roman" w:hAnsi="Times New Roman"/>
                <w:sz w:val="20"/>
                <w:szCs w:val="20"/>
              </w:rPr>
              <w:t>туризм</w:t>
            </w:r>
          </w:p>
        </w:tc>
        <w:tc>
          <w:tcPr>
            <w:tcW w:w="1701" w:type="pct"/>
            <w:vAlign w:val="center"/>
          </w:tcPr>
          <w:p w:rsidR="0085534C" w:rsidRPr="00057DD2" w:rsidRDefault="0085534C" w:rsidP="00A95DA6">
            <w:pPr>
              <w:autoSpaceDE w:val="0"/>
              <w:autoSpaceDN w:val="0"/>
              <w:adjustRightInd w:val="0"/>
              <w:rPr>
                <w:rFonts w:ascii="Times New Roman" w:eastAsia="SimSun" w:hAnsi="Times New Roman"/>
                <w:sz w:val="20"/>
                <w:szCs w:val="20"/>
              </w:rPr>
            </w:pPr>
            <w:r w:rsidRPr="00057DD2">
              <w:rPr>
                <w:rFonts w:ascii="Times New Roman" w:hAnsi="Times New Roman"/>
                <w:sz w:val="20"/>
                <w:szCs w:val="20"/>
              </w:rPr>
              <w:t>Размещение баз и палаточных лагерей для</w:t>
            </w:r>
            <w:r>
              <w:rPr>
                <w:rFonts w:ascii="Times New Roman" w:hAnsi="Times New Roman"/>
                <w:sz w:val="20"/>
                <w:szCs w:val="20"/>
              </w:rPr>
              <w:t xml:space="preserve"> </w:t>
            </w:r>
            <w:r w:rsidRPr="00057DD2">
              <w:rPr>
                <w:rFonts w:ascii="Times New Roman" w:hAnsi="Times New Roman"/>
                <w:sz w:val="20"/>
                <w:szCs w:val="20"/>
              </w:rPr>
              <w:t>проведения походов и экскурсий по</w:t>
            </w:r>
            <w:r>
              <w:rPr>
                <w:rFonts w:ascii="Times New Roman" w:hAnsi="Times New Roman"/>
                <w:sz w:val="20"/>
                <w:szCs w:val="20"/>
              </w:rPr>
              <w:t xml:space="preserve"> </w:t>
            </w:r>
            <w:r w:rsidRPr="00057DD2">
              <w:rPr>
                <w:rFonts w:ascii="Times New Roman" w:hAnsi="Times New Roman"/>
                <w:sz w:val="20"/>
                <w:szCs w:val="20"/>
              </w:rPr>
              <w:t>ознакомлению, а природой, пеших и конных</w:t>
            </w:r>
            <w:r>
              <w:rPr>
                <w:rFonts w:ascii="Times New Roman" w:hAnsi="Times New Roman"/>
                <w:sz w:val="20"/>
                <w:szCs w:val="20"/>
              </w:rPr>
              <w:t xml:space="preserve"> </w:t>
            </w:r>
            <w:r w:rsidRPr="00057DD2">
              <w:rPr>
                <w:rFonts w:ascii="Times New Roman" w:hAnsi="Times New Roman"/>
                <w:sz w:val="20"/>
                <w:szCs w:val="20"/>
              </w:rPr>
              <w:t>прогулок, устройство троп и дорожек,</w:t>
            </w:r>
            <w:r>
              <w:rPr>
                <w:rFonts w:ascii="Times New Roman" w:hAnsi="Times New Roman"/>
                <w:sz w:val="20"/>
                <w:szCs w:val="20"/>
              </w:rPr>
              <w:t xml:space="preserve"> </w:t>
            </w:r>
            <w:r w:rsidRPr="00057DD2">
              <w:rPr>
                <w:rFonts w:ascii="Times New Roman" w:hAnsi="Times New Roman"/>
                <w:sz w:val="20"/>
                <w:szCs w:val="20"/>
              </w:rPr>
              <w:t>размещение щитов с познавательными</w:t>
            </w:r>
            <w:r>
              <w:rPr>
                <w:rFonts w:ascii="Times New Roman" w:hAnsi="Times New Roman"/>
                <w:sz w:val="20"/>
                <w:szCs w:val="20"/>
              </w:rPr>
              <w:t xml:space="preserve"> </w:t>
            </w:r>
            <w:r w:rsidRPr="00057DD2">
              <w:rPr>
                <w:rFonts w:ascii="Times New Roman" w:hAnsi="Times New Roman"/>
                <w:sz w:val="20"/>
                <w:szCs w:val="20"/>
              </w:rPr>
              <w:t>сведениями об окружающей природной</w:t>
            </w:r>
            <w:r>
              <w:rPr>
                <w:rFonts w:ascii="Times New Roman" w:hAnsi="Times New Roman"/>
                <w:sz w:val="20"/>
                <w:szCs w:val="20"/>
              </w:rPr>
              <w:t xml:space="preserve"> </w:t>
            </w:r>
            <w:r w:rsidRPr="00057DD2">
              <w:rPr>
                <w:rFonts w:ascii="Times New Roman" w:hAnsi="Times New Roman"/>
                <w:sz w:val="20"/>
                <w:szCs w:val="20"/>
              </w:rPr>
              <w:t>среде; осуществление необходимых</w:t>
            </w:r>
            <w:r>
              <w:rPr>
                <w:rFonts w:ascii="Times New Roman" w:hAnsi="Times New Roman"/>
                <w:sz w:val="20"/>
                <w:szCs w:val="20"/>
              </w:rPr>
              <w:t xml:space="preserve"> </w:t>
            </w:r>
            <w:r w:rsidRPr="00057DD2">
              <w:rPr>
                <w:rFonts w:ascii="Times New Roman" w:hAnsi="Times New Roman"/>
                <w:sz w:val="20"/>
                <w:szCs w:val="20"/>
              </w:rPr>
              <w:t>природоохранных</w:t>
            </w:r>
            <w:r>
              <w:rPr>
                <w:rFonts w:ascii="Times New Roman" w:hAnsi="Times New Roman"/>
                <w:sz w:val="20"/>
                <w:szCs w:val="20"/>
              </w:rPr>
              <w:t xml:space="preserve"> </w:t>
            </w:r>
            <w:r w:rsidRPr="00057DD2">
              <w:rPr>
                <w:rFonts w:ascii="Times New Roman" w:hAnsi="Times New Roman"/>
                <w:sz w:val="20"/>
                <w:szCs w:val="20"/>
              </w:rPr>
              <w:t>природовосстановительных мероприятий</w:t>
            </w:r>
          </w:p>
        </w:tc>
        <w:tc>
          <w:tcPr>
            <w:tcW w:w="1589" w:type="pct"/>
            <w:shd w:val="clear" w:color="auto" w:fill="FFFFFF" w:themeFill="background1"/>
            <w:vAlign w:val="center"/>
          </w:tcPr>
          <w:p w:rsidR="0085534C" w:rsidRPr="00057DD2" w:rsidRDefault="0085534C" w:rsidP="00A95DA6">
            <w:pPr>
              <w:autoSpaceDE w:val="0"/>
              <w:autoSpaceDN w:val="0"/>
              <w:adjustRightInd w:val="0"/>
              <w:rPr>
                <w:rFonts w:ascii="Times New Roman" w:hAnsi="Times New Roman"/>
                <w:sz w:val="20"/>
                <w:szCs w:val="20"/>
              </w:rPr>
            </w:pPr>
            <w:r w:rsidRPr="00057DD2">
              <w:rPr>
                <w:rFonts w:ascii="Times New Roman" w:hAnsi="Times New Roman"/>
                <w:sz w:val="20"/>
                <w:szCs w:val="20"/>
              </w:rPr>
              <w:t>Не подлежат установлению</w:t>
            </w:r>
          </w:p>
          <w:p w:rsidR="0085534C" w:rsidRPr="00057DD2" w:rsidRDefault="0085534C" w:rsidP="00A95DA6">
            <w:pPr>
              <w:widowControl w:val="0"/>
              <w:shd w:val="clear" w:color="auto" w:fill="FFFFFF" w:themeFill="background1"/>
              <w:rPr>
                <w:rFonts w:ascii="Times New Roman" w:eastAsia="Times New Roman" w:hAnsi="Times New Roman"/>
                <w:sz w:val="20"/>
                <w:szCs w:val="20"/>
                <w:lang w:eastAsia="zh-CN"/>
              </w:rPr>
            </w:pPr>
            <w:r w:rsidRPr="00057DD2">
              <w:rPr>
                <w:rFonts w:ascii="Times New Roman" w:hAnsi="Times New Roman"/>
                <w:sz w:val="20"/>
                <w:szCs w:val="20"/>
              </w:rPr>
              <w:t>(определяется при проектировании)</w:t>
            </w:r>
          </w:p>
        </w:tc>
        <w:tc>
          <w:tcPr>
            <w:tcW w:w="1079" w:type="pct"/>
            <w:vMerge/>
            <w:shd w:val="clear" w:color="auto" w:fill="FFFFFF" w:themeFill="background1"/>
            <w:vAlign w:val="center"/>
          </w:tcPr>
          <w:p w:rsidR="0085534C" w:rsidRPr="00057DD2" w:rsidRDefault="0085534C" w:rsidP="00A95DA6">
            <w:pPr>
              <w:widowControl w:val="0"/>
              <w:shd w:val="clear" w:color="auto" w:fill="FFFFFF" w:themeFill="background1"/>
              <w:rPr>
                <w:rFonts w:ascii="Times New Roman" w:eastAsia="Times New Roman" w:hAnsi="Times New Roman"/>
                <w:sz w:val="20"/>
                <w:szCs w:val="20"/>
                <w:lang w:eastAsia="zh-CN"/>
              </w:rPr>
            </w:pPr>
          </w:p>
        </w:tc>
      </w:tr>
      <w:tr w:rsidR="0085534C" w:rsidRPr="00057DD2" w:rsidTr="00A95DA6">
        <w:tc>
          <w:tcPr>
            <w:tcW w:w="631" w:type="pct"/>
            <w:vAlign w:val="center"/>
          </w:tcPr>
          <w:p w:rsidR="0085534C" w:rsidRPr="00057DD2" w:rsidRDefault="0085534C" w:rsidP="00A95DA6">
            <w:pPr>
              <w:autoSpaceDE w:val="0"/>
              <w:autoSpaceDN w:val="0"/>
              <w:adjustRightInd w:val="0"/>
              <w:rPr>
                <w:rFonts w:ascii="Times New Roman" w:hAnsi="Times New Roman"/>
                <w:sz w:val="20"/>
                <w:szCs w:val="20"/>
              </w:rPr>
            </w:pPr>
            <w:r w:rsidRPr="00057DD2">
              <w:rPr>
                <w:rFonts w:ascii="Times New Roman" w:hAnsi="Times New Roman"/>
                <w:sz w:val="20"/>
                <w:szCs w:val="20"/>
              </w:rPr>
              <w:t>[5.2.1]</w:t>
            </w:r>
          </w:p>
          <w:p w:rsidR="0085534C" w:rsidRPr="00057DD2" w:rsidRDefault="0085534C" w:rsidP="00A95DA6">
            <w:pPr>
              <w:autoSpaceDE w:val="0"/>
              <w:autoSpaceDN w:val="0"/>
              <w:adjustRightInd w:val="0"/>
              <w:rPr>
                <w:rFonts w:ascii="Times New Roman" w:hAnsi="Times New Roman"/>
                <w:sz w:val="20"/>
                <w:szCs w:val="20"/>
              </w:rPr>
            </w:pPr>
            <w:r w:rsidRPr="00057DD2">
              <w:rPr>
                <w:rFonts w:ascii="Times New Roman" w:hAnsi="Times New Roman"/>
                <w:sz w:val="20"/>
                <w:szCs w:val="20"/>
              </w:rPr>
              <w:t>Туристическое</w:t>
            </w:r>
          </w:p>
          <w:p w:rsidR="0085534C" w:rsidRPr="00057DD2" w:rsidRDefault="0085534C" w:rsidP="00A95DA6">
            <w:pPr>
              <w:autoSpaceDE w:val="0"/>
              <w:autoSpaceDN w:val="0"/>
              <w:adjustRightInd w:val="0"/>
              <w:rPr>
                <w:rFonts w:ascii="Times New Roman" w:hAnsi="Times New Roman"/>
                <w:sz w:val="20"/>
                <w:szCs w:val="20"/>
              </w:rPr>
            </w:pPr>
            <w:r w:rsidRPr="00057DD2">
              <w:rPr>
                <w:rFonts w:ascii="Times New Roman" w:hAnsi="Times New Roman"/>
                <w:sz w:val="20"/>
                <w:szCs w:val="20"/>
              </w:rPr>
              <w:t>обслуживание</w:t>
            </w:r>
          </w:p>
        </w:tc>
        <w:tc>
          <w:tcPr>
            <w:tcW w:w="1701" w:type="pct"/>
            <w:vAlign w:val="center"/>
          </w:tcPr>
          <w:p w:rsidR="0085534C" w:rsidRPr="00057DD2" w:rsidRDefault="0085534C" w:rsidP="00A95DA6">
            <w:pPr>
              <w:autoSpaceDE w:val="0"/>
              <w:autoSpaceDN w:val="0"/>
              <w:adjustRightInd w:val="0"/>
              <w:rPr>
                <w:rFonts w:ascii="Times New Roman" w:eastAsia="SimSun" w:hAnsi="Times New Roman"/>
                <w:sz w:val="20"/>
                <w:szCs w:val="20"/>
              </w:rPr>
            </w:pPr>
            <w:r w:rsidRPr="00057DD2">
              <w:rPr>
                <w:rFonts w:ascii="Times New Roman" w:hAnsi="Times New Roman"/>
                <w:sz w:val="20"/>
                <w:szCs w:val="20"/>
              </w:rPr>
              <w:t>Размещение пансионатов, туристических</w:t>
            </w:r>
            <w:r>
              <w:rPr>
                <w:rFonts w:ascii="Times New Roman" w:hAnsi="Times New Roman"/>
                <w:sz w:val="20"/>
                <w:szCs w:val="20"/>
              </w:rPr>
              <w:t xml:space="preserve"> </w:t>
            </w:r>
            <w:r w:rsidRPr="00057DD2">
              <w:rPr>
                <w:rFonts w:ascii="Times New Roman" w:hAnsi="Times New Roman"/>
                <w:sz w:val="20"/>
                <w:szCs w:val="20"/>
              </w:rPr>
              <w:t>гостиниц, кемпингов, домов отдыха, не</w:t>
            </w:r>
            <w:r>
              <w:rPr>
                <w:rFonts w:ascii="Times New Roman" w:hAnsi="Times New Roman"/>
                <w:sz w:val="20"/>
                <w:szCs w:val="20"/>
              </w:rPr>
              <w:t xml:space="preserve"> </w:t>
            </w:r>
            <w:r w:rsidRPr="00057DD2">
              <w:rPr>
                <w:rFonts w:ascii="Times New Roman" w:hAnsi="Times New Roman"/>
                <w:sz w:val="20"/>
                <w:szCs w:val="20"/>
              </w:rPr>
              <w:t>оказывающих услуги по лечению, а также</w:t>
            </w:r>
            <w:r>
              <w:rPr>
                <w:rFonts w:ascii="Times New Roman" w:hAnsi="Times New Roman"/>
                <w:sz w:val="20"/>
                <w:szCs w:val="20"/>
              </w:rPr>
              <w:t xml:space="preserve"> </w:t>
            </w:r>
            <w:r w:rsidRPr="00057DD2">
              <w:rPr>
                <w:rFonts w:ascii="Times New Roman" w:hAnsi="Times New Roman"/>
                <w:sz w:val="20"/>
                <w:szCs w:val="20"/>
              </w:rPr>
              <w:t>иных зданий, используемых с целью</w:t>
            </w:r>
            <w:r>
              <w:rPr>
                <w:rFonts w:ascii="Times New Roman" w:hAnsi="Times New Roman"/>
                <w:sz w:val="20"/>
                <w:szCs w:val="20"/>
              </w:rPr>
              <w:t xml:space="preserve"> </w:t>
            </w:r>
            <w:r w:rsidRPr="00057DD2">
              <w:rPr>
                <w:rFonts w:ascii="Times New Roman" w:hAnsi="Times New Roman"/>
                <w:sz w:val="20"/>
                <w:szCs w:val="20"/>
              </w:rPr>
              <w:t>извлечения предпринимательской выгоды</w:t>
            </w:r>
            <w:r>
              <w:rPr>
                <w:rFonts w:ascii="Times New Roman" w:hAnsi="Times New Roman"/>
                <w:sz w:val="20"/>
                <w:szCs w:val="20"/>
              </w:rPr>
              <w:t xml:space="preserve"> </w:t>
            </w:r>
            <w:r w:rsidRPr="00057DD2">
              <w:rPr>
                <w:rFonts w:ascii="Times New Roman" w:hAnsi="Times New Roman"/>
                <w:sz w:val="20"/>
                <w:szCs w:val="20"/>
              </w:rPr>
              <w:t>из предоставления жилого помещения для</w:t>
            </w:r>
            <w:r>
              <w:rPr>
                <w:rFonts w:ascii="Times New Roman" w:hAnsi="Times New Roman"/>
                <w:sz w:val="20"/>
                <w:szCs w:val="20"/>
              </w:rPr>
              <w:t xml:space="preserve"> </w:t>
            </w:r>
            <w:r w:rsidRPr="00057DD2">
              <w:rPr>
                <w:rFonts w:ascii="Times New Roman" w:hAnsi="Times New Roman"/>
                <w:sz w:val="20"/>
                <w:szCs w:val="20"/>
              </w:rPr>
              <w:t>временного проживания в них; размещение</w:t>
            </w:r>
            <w:r>
              <w:rPr>
                <w:rFonts w:ascii="Times New Roman" w:hAnsi="Times New Roman"/>
                <w:sz w:val="20"/>
                <w:szCs w:val="20"/>
              </w:rPr>
              <w:t xml:space="preserve"> </w:t>
            </w:r>
            <w:r w:rsidRPr="00057DD2">
              <w:rPr>
                <w:rFonts w:ascii="Times New Roman" w:hAnsi="Times New Roman"/>
                <w:sz w:val="20"/>
                <w:szCs w:val="20"/>
              </w:rPr>
              <w:t>детских лагерей.</w:t>
            </w:r>
          </w:p>
        </w:tc>
        <w:tc>
          <w:tcPr>
            <w:tcW w:w="1589" w:type="pct"/>
            <w:shd w:val="clear" w:color="auto" w:fill="FFFFFF" w:themeFill="background1"/>
            <w:vAlign w:val="center"/>
          </w:tcPr>
          <w:p w:rsidR="0085534C" w:rsidRPr="00057DD2" w:rsidRDefault="0085534C" w:rsidP="00A95DA6">
            <w:pPr>
              <w:autoSpaceDE w:val="0"/>
              <w:autoSpaceDN w:val="0"/>
              <w:adjustRightInd w:val="0"/>
              <w:rPr>
                <w:rFonts w:ascii="Times New Roman" w:hAnsi="Times New Roman"/>
                <w:sz w:val="20"/>
                <w:szCs w:val="20"/>
              </w:rPr>
            </w:pPr>
            <w:r w:rsidRPr="00057DD2">
              <w:rPr>
                <w:rFonts w:ascii="Times New Roman" w:hAnsi="Times New Roman"/>
                <w:sz w:val="20"/>
                <w:szCs w:val="20"/>
              </w:rPr>
              <w:t>Минимальная/максимальная площадь земельных участков –1000/25000 кв. м;</w:t>
            </w:r>
          </w:p>
          <w:p w:rsidR="0085534C" w:rsidRPr="00057DD2" w:rsidRDefault="0085534C" w:rsidP="00A95DA6">
            <w:pPr>
              <w:autoSpaceDE w:val="0"/>
              <w:autoSpaceDN w:val="0"/>
              <w:adjustRightInd w:val="0"/>
              <w:rPr>
                <w:rFonts w:ascii="Times New Roman" w:hAnsi="Times New Roman"/>
                <w:sz w:val="20"/>
                <w:szCs w:val="20"/>
              </w:rPr>
            </w:pPr>
            <w:r w:rsidRPr="00057DD2">
              <w:rPr>
                <w:rFonts w:ascii="Times New Roman" w:hAnsi="Times New Roman"/>
                <w:sz w:val="20"/>
                <w:szCs w:val="20"/>
              </w:rPr>
              <w:t>максимальный процент застройки в границах земельного</w:t>
            </w:r>
            <w:r>
              <w:rPr>
                <w:rFonts w:ascii="Times New Roman" w:hAnsi="Times New Roman"/>
                <w:sz w:val="20"/>
                <w:szCs w:val="20"/>
              </w:rPr>
              <w:t xml:space="preserve"> </w:t>
            </w:r>
            <w:r w:rsidRPr="00057DD2">
              <w:rPr>
                <w:rFonts w:ascii="Times New Roman" w:hAnsi="Times New Roman"/>
                <w:sz w:val="20"/>
                <w:szCs w:val="20"/>
              </w:rPr>
              <w:t>участка – 60 %;</w:t>
            </w:r>
          </w:p>
          <w:p w:rsidR="0085534C" w:rsidRPr="00057DD2" w:rsidRDefault="0085534C" w:rsidP="00A95DA6">
            <w:pPr>
              <w:autoSpaceDE w:val="0"/>
              <w:autoSpaceDN w:val="0"/>
              <w:adjustRightInd w:val="0"/>
              <w:rPr>
                <w:rFonts w:ascii="Times New Roman" w:hAnsi="Times New Roman"/>
                <w:sz w:val="20"/>
                <w:szCs w:val="20"/>
              </w:rPr>
            </w:pPr>
            <w:r w:rsidRPr="00057DD2">
              <w:rPr>
                <w:rFonts w:ascii="Times New Roman" w:hAnsi="Times New Roman"/>
                <w:sz w:val="20"/>
                <w:szCs w:val="20"/>
              </w:rPr>
              <w:t>максимальное количество надземных этажей зданий – 2;</w:t>
            </w:r>
          </w:p>
          <w:p w:rsidR="0085534C" w:rsidRPr="00057DD2" w:rsidRDefault="0085534C" w:rsidP="00A95DA6">
            <w:pPr>
              <w:autoSpaceDE w:val="0"/>
              <w:autoSpaceDN w:val="0"/>
              <w:adjustRightInd w:val="0"/>
              <w:rPr>
                <w:rFonts w:ascii="Times New Roman" w:hAnsi="Times New Roman"/>
                <w:sz w:val="20"/>
                <w:szCs w:val="20"/>
              </w:rPr>
            </w:pPr>
            <w:r w:rsidRPr="00057DD2">
              <w:rPr>
                <w:rFonts w:ascii="Times New Roman" w:hAnsi="Times New Roman"/>
                <w:sz w:val="20"/>
                <w:szCs w:val="20"/>
              </w:rPr>
              <w:t>максимальная высота зданий, строений, сооружений от</w:t>
            </w:r>
            <w:r>
              <w:rPr>
                <w:rFonts w:ascii="Times New Roman" w:hAnsi="Times New Roman"/>
                <w:sz w:val="20"/>
                <w:szCs w:val="20"/>
              </w:rPr>
              <w:t xml:space="preserve"> </w:t>
            </w:r>
            <w:r w:rsidRPr="00057DD2">
              <w:rPr>
                <w:rFonts w:ascii="Times New Roman" w:hAnsi="Times New Roman"/>
                <w:sz w:val="20"/>
                <w:szCs w:val="20"/>
              </w:rPr>
              <w:t>уровня земли - 6 м.;</w:t>
            </w:r>
          </w:p>
          <w:p w:rsidR="0085534C" w:rsidRPr="00057DD2" w:rsidRDefault="0085534C" w:rsidP="00A95DA6">
            <w:pPr>
              <w:autoSpaceDE w:val="0"/>
              <w:autoSpaceDN w:val="0"/>
              <w:adjustRightInd w:val="0"/>
              <w:rPr>
                <w:rFonts w:ascii="Times New Roman" w:hAnsi="Times New Roman"/>
                <w:sz w:val="20"/>
                <w:szCs w:val="20"/>
              </w:rPr>
            </w:pPr>
            <w:r w:rsidRPr="00057DD2">
              <w:rPr>
                <w:rFonts w:ascii="Times New Roman" w:hAnsi="Times New Roman"/>
                <w:sz w:val="20"/>
                <w:szCs w:val="20"/>
              </w:rPr>
              <w:t>минимальные отступы от красной линии – 5 м; от иных</w:t>
            </w:r>
            <w:r>
              <w:rPr>
                <w:rFonts w:ascii="Times New Roman" w:hAnsi="Times New Roman"/>
                <w:sz w:val="20"/>
                <w:szCs w:val="20"/>
              </w:rPr>
              <w:t xml:space="preserve"> </w:t>
            </w:r>
            <w:r w:rsidRPr="00057DD2">
              <w:rPr>
                <w:rFonts w:ascii="Times New Roman" w:hAnsi="Times New Roman"/>
                <w:sz w:val="20"/>
                <w:szCs w:val="20"/>
              </w:rPr>
              <w:t>границ – 3 м.</w:t>
            </w:r>
          </w:p>
          <w:p w:rsidR="0085534C" w:rsidRPr="00057DD2" w:rsidRDefault="0085534C" w:rsidP="00A95DA6">
            <w:pPr>
              <w:widowControl w:val="0"/>
              <w:shd w:val="clear" w:color="auto" w:fill="FFFFFF" w:themeFill="background1"/>
              <w:rPr>
                <w:rFonts w:ascii="Times New Roman" w:eastAsia="Times New Roman" w:hAnsi="Times New Roman"/>
                <w:sz w:val="20"/>
                <w:szCs w:val="20"/>
                <w:lang w:eastAsia="zh-CN"/>
              </w:rPr>
            </w:pPr>
            <w:r w:rsidRPr="00057DD2">
              <w:rPr>
                <w:rFonts w:ascii="Times New Roman" w:hAnsi="Times New Roman"/>
                <w:sz w:val="20"/>
                <w:szCs w:val="20"/>
              </w:rPr>
              <w:lastRenderedPageBreak/>
              <w:t>минимальный процент озеленения – 30%</w:t>
            </w:r>
          </w:p>
        </w:tc>
        <w:tc>
          <w:tcPr>
            <w:tcW w:w="1079" w:type="pct"/>
            <w:vMerge/>
            <w:shd w:val="clear" w:color="auto" w:fill="FFFFFF" w:themeFill="background1"/>
            <w:vAlign w:val="center"/>
          </w:tcPr>
          <w:p w:rsidR="0085534C" w:rsidRPr="00057DD2" w:rsidRDefault="0085534C" w:rsidP="00A95DA6">
            <w:pPr>
              <w:widowControl w:val="0"/>
              <w:shd w:val="clear" w:color="auto" w:fill="FFFFFF" w:themeFill="background1"/>
              <w:rPr>
                <w:rFonts w:ascii="Times New Roman" w:eastAsia="Times New Roman" w:hAnsi="Times New Roman"/>
                <w:sz w:val="20"/>
                <w:szCs w:val="20"/>
                <w:lang w:eastAsia="zh-CN"/>
              </w:rPr>
            </w:pPr>
          </w:p>
        </w:tc>
      </w:tr>
      <w:tr w:rsidR="0085534C" w:rsidRPr="00057DD2" w:rsidTr="00A95DA6">
        <w:tc>
          <w:tcPr>
            <w:tcW w:w="631" w:type="pct"/>
            <w:vAlign w:val="center"/>
          </w:tcPr>
          <w:p w:rsidR="0085534C" w:rsidRPr="00057DD2" w:rsidRDefault="0085534C" w:rsidP="00A95DA6">
            <w:pPr>
              <w:autoSpaceDE w:val="0"/>
              <w:autoSpaceDN w:val="0"/>
              <w:adjustRightInd w:val="0"/>
              <w:rPr>
                <w:rFonts w:ascii="Times New Roman" w:hAnsi="Times New Roman"/>
                <w:sz w:val="20"/>
                <w:szCs w:val="20"/>
              </w:rPr>
            </w:pPr>
            <w:r w:rsidRPr="00057DD2">
              <w:rPr>
                <w:rFonts w:ascii="Times New Roman" w:hAnsi="Times New Roman"/>
                <w:sz w:val="20"/>
                <w:szCs w:val="20"/>
              </w:rPr>
              <w:lastRenderedPageBreak/>
              <w:t>[5.3] Охота и рыбалка</w:t>
            </w:r>
          </w:p>
        </w:tc>
        <w:tc>
          <w:tcPr>
            <w:tcW w:w="1701" w:type="pct"/>
            <w:vAlign w:val="center"/>
          </w:tcPr>
          <w:p w:rsidR="0085534C" w:rsidRPr="00057DD2" w:rsidRDefault="0085534C" w:rsidP="00A95DA6">
            <w:pPr>
              <w:autoSpaceDE w:val="0"/>
              <w:autoSpaceDN w:val="0"/>
              <w:adjustRightInd w:val="0"/>
              <w:rPr>
                <w:rFonts w:ascii="Times New Roman" w:eastAsia="SimSun" w:hAnsi="Times New Roman"/>
                <w:sz w:val="20"/>
                <w:szCs w:val="20"/>
              </w:rPr>
            </w:pPr>
            <w:r w:rsidRPr="00057DD2">
              <w:rPr>
                <w:rFonts w:ascii="Times New Roman" w:hAnsi="Times New Roman"/>
                <w:sz w:val="20"/>
                <w:szCs w:val="20"/>
              </w:rPr>
              <w:t>Обустройство мест охоты и рыбалки, в том числе размещение дома охотника или</w:t>
            </w:r>
            <w:r>
              <w:rPr>
                <w:rFonts w:ascii="Times New Roman" w:hAnsi="Times New Roman"/>
                <w:sz w:val="20"/>
                <w:szCs w:val="20"/>
              </w:rPr>
              <w:t xml:space="preserve"> </w:t>
            </w:r>
            <w:r w:rsidRPr="00057DD2">
              <w:rPr>
                <w:rFonts w:ascii="Times New Roman" w:hAnsi="Times New Roman"/>
                <w:sz w:val="20"/>
                <w:szCs w:val="20"/>
              </w:rPr>
              <w:t>рыболова, сооружений, необходимых для</w:t>
            </w:r>
            <w:r>
              <w:rPr>
                <w:rFonts w:ascii="Times New Roman" w:hAnsi="Times New Roman"/>
                <w:sz w:val="20"/>
                <w:szCs w:val="20"/>
              </w:rPr>
              <w:t xml:space="preserve"> </w:t>
            </w:r>
            <w:r w:rsidRPr="00057DD2">
              <w:rPr>
                <w:rFonts w:ascii="Times New Roman" w:hAnsi="Times New Roman"/>
                <w:sz w:val="20"/>
                <w:szCs w:val="20"/>
              </w:rPr>
              <w:t>восстановления и поддержания поголовья</w:t>
            </w:r>
            <w:r>
              <w:rPr>
                <w:rFonts w:ascii="Times New Roman" w:hAnsi="Times New Roman"/>
                <w:sz w:val="20"/>
                <w:szCs w:val="20"/>
              </w:rPr>
              <w:t xml:space="preserve"> </w:t>
            </w:r>
            <w:r w:rsidRPr="00057DD2">
              <w:rPr>
                <w:rFonts w:ascii="Times New Roman" w:hAnsi="Times New Roman"/>
                <w:sz w:val="20"/>
                <w:szCs w:val="20"/>
              </w:rPr>
              <w:t>зверей или количества рыбы</w:t>
            </w:r>
          </w:p>
        </w:tc>
        <w:tc>
          <w:tcPr>
            <w:tcW w:w="1589" w:type="pct"/>
            <w:shd w:val="clear" w:color="auto" w:fill="FFFFFF" w:themeFill="background1"/>
            <w:vAlign w:val="center"/>
          </w:tcPr>
          <w:p w:rsidR="0085534C" w:rsidRPr="00057DD2" w:rsidRDefault="0085534C" w:rsidP="00A95DA6">
            <w:pPr>
              <w:autoSpaceDE w:val="0"/>
              <w:autoSpaceDN w:val="0"/>
              <w:adjustRightInd w:val="0"/>
              <w:rPr>
                <w:rFonts w:ascii="Times New Roman" w:hAnsi="Times New Roman"/>
                <w:sz w:val="20"/>
                <w:szCs w:val="20"/>
              </w:rPr>
            </w:pPr>
            <w:r w:rsidRPr="00057DD2">
              <w:rPr>
                <w:rFonts w:ascii="Times New Roman" w:hAnsi="Times New Roman"/>
                <w:sz w:val="20"/>
                <w:szCs w:val="20"/>
              </w:rPr>
              <w:t>Не подлежат установлению</w:t>
            </w:r>
          </w:p>
          <w:p w:rsidR="0085534C" w:rsidRPr="00057DD2" w:rsidRDefault="0085534C" w:rsidP="00A95DA6">
            <w:pPr>
              <w:widowControl w:val="0"/>
              <w:shd w:val="clear" w:color="auto" w:fill="FFFFFF" w:themeFill="background1"/>
              <w:rPr>
                <w:rFonts w:ascii="Times New Roman" w:eastAsia="Times New Roman" w:hAnsi="Times New Roman"/>
                <w:sz w:val="20"/>
                <w:szCs w:val="20"/>
                <w:lang w:eastAsia="zh-CN"/>
              </w:rPr>
            </w:pPr>
            <w:r w:rsidRPr="00057DD2">
              <w:rPr>
                <w:rFonts w:ascii="Times New Roman" w:hAnsi="Times New Roman"/>
                <w:sz w:val="20"/>
                <w:szCs w:val="20"/>
              </w:rPr>
              <w:t>(определяется при проектировании)</w:t>
            </w:r>
          </w:p>
        </w:tc>
        <w:tc>
          <w:tcPr>
            <w:tcW w:w="1079" w:type="pct"/>
            <w:vMerge/>
            <w:shd w:val="clear" w:color="auto" w:fill="FFFFFF" w:themeFill="background1"/>
            <w:vAlign w:val="center"/>
          </w:tcPr>
          <w:p w:rsidR="0085534C" w:rsidRPr="00057DD2" w:rsidRDefault="0085534C" w:rsidP="00A95DA6">
            <w:pPr>
              <w:widowControl w:val="0"/>
              <w:shd w:val="clear" w:color="auto" w:fill="FFFFFF" w:themeFill="background1"/>
              <w:rPr>
                <w:rFonts w:ascii="Times New Roman" w:eastAsia="Times New Roman" w:hAnsi="Times New Roman"/>
                <w:sz w:val="20"/>
                <w:szCs w:val="20"/>
                <w:lang w:eastAsia="zh-CN"/>
              </w:rPr>
            </w:pPr>
          </w:p>
        </w:tc>
      </w:tr>
      <w:tr w:rsidR="0085534C" w:rsidRPr="00057DD2" w:rsidTr="00A95DA6">
        <w:tc>
          <w:tcPr>
            <w:tcW w:w="631" w:type="pct"/>
            <w:vAlign w:val="center"/>
          </w:tcPr>
          <w:p w:rsidR="0085534C" w:rsidRPr="00057DD2" w:rsidRDefault="0085534C" w:rsidP="00A95DA6">
            <w:pPr>
              <w:autoSpaceDE w:val="0"/>
              <w:autoSpaceDN w:val="0"/>
              <w:adjustRightInd w:val="0"/>
              <w:rPr>
                <w:rFonts w:ascii="Times New Roman" w:hAnsi="Times New Roman"/>
                <w:sz w:val="20"/>
                <w:szCs w:val="20"/>
              </w:rPr>
            </w:pPr>
            <w:r w:rsidRPr="00057DD2">
              <w:rPr>
                <w:rFonts w:ascii="Times New Roman" w:hAnsi="Times New Roman"/>
                <w:sz w:val="20"/>
                <w:szCs w:val="20"/>
              </w:rPr>
              <w:t>[5.4]</w:t>
            </w:r>
          </w:p>
          <w:p w:rsidR="0085534C" w:rsidRPr="00057DD2" w:rsidRDefault="0085534C" w:rsidP="00A95DA6">
            <w:pPr>
              <w:autoSpaceDE w:val="0"/>
              <w:autoSpaceDN w:val="0"/>
              <w:adjustRightInd w:val="0"/>
              <w:rPr>
                <w:rFonts w:ascii="Times New Roman" w:hAnsi="Times New Roman"/>
                <w:sz w:val="20"/>
                <w:szCs w:val="20"/>
              </w:rPr>
            </w:pPr>
            <w:r w:rsidRPr="00057DD2">
              <w:rPr>
                <w:rFonts w:ascii="Times New Roman" w:hAnsi="Times New Roman"/>
                <w:sz w:val="20"/>
                <w:szCs w:val="20"/>
              </w:rPr>
              <w:t>Причалы для маломерных</w:t>
            </w:r>
          </w:p>
          <w:p w:rsidR="0085534C" w:rsidRPr="00057DD2" w:rsidRDefault="0085534C" w:rsidP="00A95DA6">
            <w:pPr>
              <w:autoSpaceDE w:val="0"/>
              <w:autoSpaceDN w:val="0"/>
              <w:adjustRightInd w:val="0"/>
              <w:rPr>
                <w:rFonts w:ascii="Times New Roman" w:hAnsi="Times New Roman"/>
                <w:sz w:val="20"/>
                <w:szCs w:val="20"/>
              </w:rPr>
            </w:pPr>
            <w:r w:rsidRPr="00057DD2">
              <w:rPr>
                <w:rFonts w:ascii="Times New Roman" w:hAnsi="Times New Roman"/>
                <w:sz w:val="20"/>
                <w:szCs w:val="20"/>
              </w:rPr>
              <w:t>судов</w:t>
            </w:r>
          </w:p>
        </w:tc>
        <w:tc>
          <w:tcPr>
            <w:tcW w:w="1701" w:type="pct"/>
            <w:vAlign w:val="center"/>
          </w:tcPr>
          <w:p w:rsidR="0085534C" w:rsidRPr="00057DD2" w:rsidRDefault="0085534C" w:rsidP="00A95DA6">
            <w:pPr>
              <w:autoSpaceDE w:val="0"/>
              <w:autoSpaceDN w:val="0"/>
              <w:adjustRightInd w:val="0"/>
              <w:rPr>
                <w:rFonts w:ascii="Times New Roman" w:eastAsia="SimSun" w:hAnsi="Times New Roman"/>
                <w:sz w:val="20"/>
                <w:szCs w:val="20"/>
              </w:rPr>
            </w:pPr>
            <w:r w:rsidRPr="00057DD2">
              <w:rPr>
                <w:rFonts w:ascii="Times New Roman" w:hAnsi="Times New Roman"/>
                <w:sz w:val="20"/>
                <w:szCs w:val="20"/>
              </w:rPr>
              <w:t>Размещение сооружений, предназначенных</w:t>
            </w:r>
            <w:r>
              <w:rPr>
                <w:rFonts w:ascii="Times New Roman" w:hAnsi="Times New Roman"/>
                <w:sz w:val="20"/>
                <w:szCs w:val="20"/>
              </w:rPr>
              <w:t xml:space="preserve"> </w:t>
            </w:r>
            <w:r w:rsidRPr="00057DD2">
              <w:rPr>
                <w:rFonts w:ascii="Times New Roman" w:hAnsi="Times New Roman"/>
                <w:sz w:val="20"/>
                <w:szCs w:val="20"/>
              </w:rPr>
              <w:t>для причаливания, хранения и</w:t>
            </w:r>
            <w:r>
              <w:rPr>
                <w:rFonts w:ascii="Times New Roman" w:hAnsi="Times New Roman"/>
                <w:sz w:val="20"/>
                <w:szCs w:val="20"/>
              </w:rPr>
              <w:t xml:space="preserve"> </w:t>
            </w:r>
            <w:r w:rsidRPr="00057DD2">
              <w:rPr>
                <w:rFonts w:ascii="Times New Roman" w:hAnsi="Times New Roman"/>
                <w:sz w:val="20"/>
                <w:szCs w:val="20"/>
              </w:rPr>
              <w:t>обслуживания яхт, катеров, лодок и других</w:t>
            </w:r>
            <w:r>
              <w:rPr>
                <w:rFonts w:ascii="Times New Roman" w:hAnsi="Times New Roman"/>
                <w:sz w:val="20"/>
                <w:szCs w:val="20"/>
              </w:rPr>
              <w:t xml:space="preserve"> </w:t>
            </w:r>
            <w:r w:rsidRPr="00057DD2">
              <w:rPr>
                <w:rFonts w:ascii="Times New Roman" w:hAnsi="Times New Roman"/>
                <w:sz w:val="20"/>
                <w:szCs w:val="20"/>
              </w:rPr>
              <w:t>маломерных судов.</w:t>
            </w:r>
          </w:p>
        </w:tc>
        <w:tc>
          <w:tcPr>
            <w:tcW w:w="1589" w:type="pct"/>
            <w:shd w:val="clear" w:color="auto" w:fill="FFFFFF" w:themeFill="background1"/>
            <w:vAlign w:val="center"/>
          </w:tcPr>
          <w:p w:rsidR="0085534C" w:rsidRPr="00057DD2" w:rsidRDefault="0085534C" w:rsidP="00A95DA6">
            <w:pPr>
              <w:autoSpaceDE w:val="0"/>
              <w:autoSpaceDN w:val="0"/>
              <w:adjustRightInd w:val="0"/>
              <w:rPr>
                <w:rFonts w:ascii="Times New Roman" w:hAnsi="Times New Roman"/>
                <w:sz w:val="20"/>
                <w:szCs w:val="20"/>
              </w:rPr>
            </w:pPr>
            <w:r w:rsidRPr="00057DD2">
              <w:rPr>
                <w:rFonts w:ascii="Times New Roman" w:hAnsi="Times New Roman"/>
                <w:sz w:val="20"/>
                <w:szCs w:val="20"/>
              </w:rPr>
              <w:t>Не подлежат установлению</w:t>
            </w:r>
          </w:p>
          <w:p w:rsidR="0085534C" w:rsidRPr="00057DD2" w:rsidRDefault="0085534C" w:rsidP="00A95DA6">
            <w:pPr>
              <w:widowControl w:val="0"/>
              <w:shd w:val="clear" w:color="auto" w:fill="FFFFFF" w:themeFill="background1"/>
              <w:rPr>
                <w:rFonts w:ascii="Times New Roman" w:eastAsia="Times New Roman" w:hAnsi="Times New Roman"/>
                <w:sz w:val="20"/>
                <w:szCs w:val="20"/>
                <w:lang w:eastAsia="zh-CN"/>
              </w:rPr>
            </w:pPr>
            <w:r w:rsidRPr="00057DD2">
              <w:rPr>
                <w:rFonts w:ascii="Times New Roman" w:hAnsi="Times New Roman"/>
                <w:sz w:val="20"/>
                <w:szCs w:val="20"/>
              </w:rPr>
              <w:t>(определяется при проектировании)</w:t>
            </w:r>
          </w:p>
        </w:tc>
        <w:tc>
          <w:tcPr>
            <w:tcW w:w="1079" w:type="pct"/>
            <w:vMerge/>
            <w:shd w:val="clear" w:color="auto" w:fill="FFFFFF" w:themeFill="background1"/>
            <w:vAlign w:val="center"/>
          </w:tcPr>
          <w:p w:rsidR="0085534C" w:rsidRPr="00057DD2" w:rsidRDefault="0085534C" w:rsidP="00A95DA6">
            <w:pPr>
              <w:widowControl w:val="0"/>
              <w:shd w:val="clear" w:color="auto" w:fill="FFFFFF" w:themeFill="background1"/>
              <w:rPr>
                <w:rFonts w:ascii="Times New Roman" w:eastAsia="Times New Roman" w:hAnsi="Times New Roman"/>
                <w:sz w:val="20"/>
                <w:szCs w:val="20"/>
                <w:lang w:eastAsia="zh-CN"/>
              </w:rPr>
            </w:pPr>
          </w:p>
        </w:tc>
      </w:tr>
      <w:tr w:rsidR="0085534C" w:rsidRPr="00057DD2" w:rsidTr="00A95DA6">
        <w:tc>
          <w:tcPr>
            <w:tcW w:w="631" w:type="pct"/>
            <w:vAlign w:val="center"/>
          </w:tcPr>
          <w:p w:rsidR="0085534C" w:rsidRPr="00057DD2" w:rsidRDefault="0085534C" w:rsidP="00A95DA6">
            <w:pPr>
              <w:autoSpaceDE w:val="0"/>
              <w:autoSpaceDN w:val="0"/>
              <w:adjustRightInd w:val="0"/>
              <w:rPr>
                <w:rFonts w:ascii="Times New Roman" w:hAnsi="Times New Roman"/>
                <w:sz w:val="20"/>
                <w:szCs w:val="20"/>
              </w:rPr>
            </w:pPr>
            <w:r w:rsidRPr="00057DD2">
              <w:rPr>
                <w:rFonts w:ascii="Times New Roman" w:hAnsi="Times New Roman"/>
                <w:sz w:val="20"/>
                <w:szCs w:val="20"/>
              </w:rPr>
              <w:t>[9.3] Историко-культурная</w:t>
            </w:r>
          </w:p>
          <w:p w:rsidR="0085534C" w:rsidRPr="00057DD2" w:rsidRDefault="0085534C" w:rsidP="00A95DA6">
            <w:pPr>
              <w:autoSpaceDE w:val="0"/>
              <w:autoSpaceDN w:val="0"/>
              <w:adjustRightInd w:val="0"/>
              <w:rPr>
                <w:rFonts w:ascii="Times New Roman" w:hAnsi="Times New Roman"/>
                <w:sz w:val="20"/>
                <w:szCs w:val="20"/>
              </w:rPr>
            </w:pPr>
            <w:r w:rsidRPr="00057DD2">
              <w:rPr>
                <w:rFonts w:ascii="Times New Roman" w:hAnsi="Times New Roman"/>
                <w:sz w:val="20"/>
                <w:szCs w:val="20"/>
              </w:rPr>
              <w:t>деятельность</w:t>
            </w:r>
          </w:p>
        </w:tc>
        <w:tc>
          <w:tcPr>
            <w:tcW w:w="1701" w:type="pct"/>
            <w:vAlign w:val="center"/>
          </w:tcPr>
          <w:p w:rsidR="0085534C" w:rsidRPr="00057DD2" w:rsidRDefault="0085534C" w:rsidP="00A95DA6">
            <w:pPr>
              <w:autoSpaceDE w:val="0"/>
              <w:autoSpaceDN w:val="0"/>
              <w:adjustRightInd w:val="0"/>
              <w:rPr>
                <w:rFonts w:ascii="Times New Roman" w:hAnsi="Times New Roman"/>
                <w:sz w:val="20"/>
                <w:szCs w:val="20"/>
              </w:rPr>
            </w:pPr>
            <w:r w:rsidRPr="00057DD2">
              <w:rPr>
                <w:rFonts w:ascii="Times New Roman" w:hAnsi="Times New Roman"/>
                <w:sz w:val="20"/>
                <w:szCs w:val="20"/>
              </w:rPr>
              <w:t>Сохранение и изучение объектов</w:t>
            </w:r>
            <w:r>
              <w:rPr>
                <w:rFonts w:ascii="Times New Roman" w:hAnsi="Times New Roman"/>
                <w:sz w:val="20"/>
                <w:szCs w:val="20"/>
              </w:rPr>
              <w:t xml:space="preserve"> </w:t>
            </w:r>
            <w:r w:rsidRPr="00057DD2">
              <w:rPr>
                <w:rFonts w:ascii="Times New Roman" w:hAnsi="Times New Roman"/>
                <w:sz w:val="20"/>
                <w:szCs w:val="20"/>
              </w:rPr>
              <w:t>культурного наследия народов Российской</w:t>
            </w:r>
            <w:r>
              <w:rPr>
                <w:rFonts w:ascii="Times New Roman" w:hAnsi="Times New Roman"/>
                <w:sz w:val="20"/>
                <w:szCs w:val="20"/>
              </w:rPr>
              <w:t xml:space="preserve"> </w:t>
            </w:r>
            <w:r w:rsidRPr="00057DD2">
              <w:rPr>
                <w:rFonts w:ascii="Times New Roman" w:hAnsi="Times New Roman"/>
                <w:sz w:val="20"/>
                <w:szCs w:val="20"/>
              </w:rPr>
              <w:t>Федерации (памятников истории и</w:t>
            </w:r>
            <w:r>
              <w:rPr>
                <w:rFonts w:ascii="Times New Roman" w:hAnsi="Times New Roman"/>
                <w:sz w:val="20"/>
                <w:szCs w:val="20"/>
              </w:rPr>
              <w:t xml:space="preserve"> </w:t>
            </w:r>
            <w:r w:rsidRPr="00057DD2">
              <w:rPr>
                <w:rFonts w:ascii="Times New Roman" w:hAnsi="Times New Roman"/>
                <w:sz w:val="20"/>
                <w:szCs w:val="20"/>
              </w:rPr>
              <w:t>культуры), в том числе: объектов</w:t>
            </w:r>
            <w:r>
              <w:rPr>
                <w:rFonts w:ascii="Times New Roman" w:hAnsi="Times New Roman"/>
                <w:sz w:val="20"/>
                <w:szCs w:val="20"/>
              </w:rPr>
              <w:t xml:space="preserve"> </w:t>
            </w:r>
            <w:r w:rsidRPr="00057DD2">
              <w:rPr>
                <w:rFonts w:ascii="Times New Roman" w:hAnsi="Times New Roman"/>
                <w:sz w:val="20"/>
                <w:szCs w:val="20"/>
              </w:rPr>
              <w:t>археологического наследия,</w:t>
            </w:r>
            <w:r>
              <w:rPr>
                <w:rFonts w:ascii="Times New Roman" w:hAnsi="Times New Roman"/>
                <w:sz w:val="20"/>
                <w:szCs w:val="20"/>
              </w:rPr>
              <w:t xml:space="preserve"> </w:t>
            </w:r>
            <w:r w:rsidRPr="00057DD2">
              <w:rPr>
                <w:rFonts w:ascii="Times New Roman" w:hAnsi="Times New Roman"/>
                <w:sz w:val="20"/>
                <w:szCs w:val="20"/>
              </w:rPr>
              <w:t>достопримечательных мест, мест бытования</w:t>
            </w:r>
            <w:r>
              <w:rPr>
                <w:rFonts w:ascii="Times New Roman" w:hAnsi="Times New Roman"/>
                <w:sz w:val="20"/>
                <w:szCs w:val="20"/>
              </w:rPr>
              <w:t xml:space="preserve"> </w:t>
            </w:r>
            <w:r w:rsidRPr="00057DD2">
              <w:rPr>
                <w:rFonts w:ascii="Times New Roman" w:hAnsi="Times New Roman"/>
                <w:sz w:val="20"/>
                <w:szCs w:val="20"/>
              </w:rPr>
              <w:t>исторических промыслов, производств и</w:t>
            </w:r>
            <w:r>
              <w:rPr>
                <w:rFonts w:ascii="Times New Roman" w:hAnsi="Times New Roman"/>
                <w:sz w:val="20"/>
                <w:szCs w:val="20"/>
              </w:rPr>
              <w:t xml:space="preserve"> </w:t>
            </w:r>
            <w:r w:rsidRPr="00057DD2">
              <w:rPr>
                <w:rFonts w:ascii="Times New Roman" w:hAnsi="Times New Roman"/>
                <w:sz w:val="20"/>
                <w:szCs w:val="20"/>
              </w:rPr>
              <w:t>ремесел, исторических поселений,</w:t>
            </w:r>
            <w:r>
              <w:rPr>
                <w:rFonts w:ascii="Times New Roman" w:hAnsi="Times New Roman"/>
                <w:sz w:val="20"/>
                <w:szCs w:val="20"/>
              </w:rPr>
              <w:t xml:space="preserve"> </w:t>
            </w:r>
            <w:r w:rsidRPr="00057DD2">
              <w:rPr>
                <w:rFonts w:ascii="Times New Roman" w:hAnsi="Times New Roman"/>
                <w:sz w:val="20"/>
                <w:szCs w:val="20"/>
              </w:rPr>
              <w:t>недействующих военных и гражданских</w:t>
            </w:r>
            <w:r>
              <w:rPr>
                <w:rFonts w:ascii="Times New Roman" w:hAnsi="Times New Roman"/>
                <w:sz w:val="20"/>
                <w:szCs w:val="20"/>
              </w:rPr>
              <w:t xml:space="preserve"> </w:t>
            </w:r>
            <w:r w:rsidRPr="00057DD2">
              <w:rPr>
                <w:rFonts w:ascii="Times New Roman" w:hAnsi="Times New Roman"/>
                <w:sz w:val="20"/>
                <w:szCs w:val="20"/>
              </w:rPr>
              <w:t>захоронений, объектов культурного</w:t>
            </w:r>
            <w:r>
              <w:rPr>
                <w:rFonts w:ascii="Times New Roman" w:hAnsi="Times New Roman"/>
                <w:sz w:val="20"/>
                <w:szCs w:val="20"/>
              </w:rPr>
              <w:t xml:space="preserve"> </w:t>
            </w:r>
            <w:r w:rsidRPr="00057DD2">
              <w:rPr>
                <w:rFonts w:ascii="Times New Roman" w:hAnsi="Times New Roman"/>
                <w:sz w:val="20"/>
                <w:szCs w:val="20"/>
              </w:rPr>
              <w:t>наследия, хозяйственная деятельность,</w:t>
            </w:r>
            <w:r>
              <w:rPr>
                <w:rFonts w:ascii="Times New Roman" w:hAnsi="Times New Roman"/>
                <w:sz w:val="20"/>
                <w:szCs w:val="20"/>
              </w:rPr>
              <w:t xml:space="preserve"> </w:t>
            </w:r>
            <w:r w:rsidRPr="00057DD2">
              <w:rPr>
                <w:rFonts w:ascii="Times New Roman" w:hAnsi="Times New Roman"/>
                <w:sz w:val="20"/>
                <w:szCs w:val="20"/>
              </w:rPr>
              <w:t>являющаяся историческим промыслом или</w:t>
            </w:r>
            <w:r>
              <w:rPr>
                <w:rFonts w:ascii="Times New Roman" w:hAnsi="Times New Roman"/>
                <w:sz w:val="20"/>
                <w:szCs w:val="20"/>
              </w:rPr>
              <w:t xml:space="preserve"> </w:t>
            </w:r>
            <w:r w:rsidRPr="00057DD2">
              <w:rPr>
                <w:rFonts w:ascii="Times New Roman" w:hAnsi="Times New Roman"/>
                <w:sz w:val="20"/>
                <w:szCs w:val="20"/>
              </w:rPr>
              <w:t>ремеслом, а также хозяйственная</w:t>
            </w:r>
            <w:r>
              <w:rPr>
                <w:rFonts w:ascii="Times New Roman" w:hAnsi="Times New Roman"/>
                <w:sz w:val="20"/>
                <w:szCs w:val="20"/>
              </w:rPr>
              <w:t xml:space="preserve"> </w:t>
            </w:r>
            <w:r w:rsidRPr="00057DD2">
              <w:rPr>
                <w:rFonts w:ascii="Times New Roman" w:hAnsi="Times New Roman"/>
                <w:sz w:val="20"/>
                <w:szCs w:val="20"/>
              </w:rPr>
              <w:t>деятельность, обеспечивающая</w:t>
            </w:r>
            <w:r>
              <w:rPr>
                <w:rFonts w:ascii="Times New Roman" w:hAnsi="Times New Roman"/>
                <w:sz w:val="20"/>
                <w:szCs w:val="20"/>
              </w:rPr>
              <w:t xml:space="preserve"> </w:t>
            </w:r>
            <w:r w:rsidRPr="00057DD2">
              <w:rPr>
                <w:rFonts w:ascii="Times New Roman" w:hAnsi="Times New Roman"/>
                <w:sz w:val="20"/>
                <w:szCs w:val="20"/>
              </w:rPr>
              <w:t>познавательный туризм</w:t>
            </w:r>
          </w:p>
        </w:tc>
        <w:tc>
          <w:tcPr>
            <w:tcW w:w="1589" w:type="pct"/>
            <w:shd w:val="clear" w:color="auto" w:fill="FFFFFF" w:themeFill="background1"/>
            <w:vAlign w:val="center"/>
          </w:tcPr>
          <w:p w:rsidR="0085534C" w:rsidRPr="00057DD2" w:rsidRDefault="0085534C" w:rsidP="00A95DA6">
            <w:pPr>
              <w:autoSpaceDE w:val="0"/>
              <w:autoSpaceDN w:val="0"/>
              <w:adjustRightInd w:val="0"/>
              <w:rPr>
                <w:rFonts w:ascii="Times New Roman" w:hAnsi="Times New Roman"/>
                <w:sz w:val="20"/>
                <w:szCs w:val="20"/>
              </w:rPr>
            </w:pPr>
            <w:r w:rsidRPr="00057DD2">
              <w:rPr>
                <w:rFonts w:ascii="Times New Roman" w:hAnsi="Times New Roman"/>
                <w:sz w:val="20"/>
                <w:szCs w:val="20"/>
              </w:rPr>
              <w:t>Не подлежат установлению</w:t>
            </w:r>
          </w:p>
          <w:p w:rsidR="0085534C" w:rsidRPr="00057DD2" w:rsidRDefault="0085534C" w:rsidP="00A95DA6">
            <w:pPr>
              <w:autoSpaceDE w:val="0"/>
              <w:autoSpaceDN w:val="0"/>
              <w:adjustRightInd w:val="0"/>
              <w:rPr>
                <w:rFonts w:ascii="Times New Roman" w:hAnsi="Times New Roman"/>
                <w:sz w:val="20"/>
                <w:szCs w:val="20"/>
              </w:rPr>
            </w:pPr>
            <w:r w:rsidRPr="00057DD2">
              <w:rPr>
                <w:rFonts w:ascii="Times New Roman" w:hAnsi="Times New Roman"/>
                <w:sz w:val="20"/>
                <w:szCs w:val="20"/>
              </w:rPr>
              <w:t>(определяется при проектировании)</w:t>
            </w:r>
          </w:p>
        </w:tc>
        <w:tc>
          <w:tcPr>
            <w:tcW w:w="1079" w:type="pct"/>
            <w:vMerge/>
            <w:shd w:val="clear" w:color="auto" w:fill="FFFFFF" w:themeFill="background1"/>
            <w:vAlign w:val="center"/>
          </w:tcPr>
          <w:p w:rsidR="0085534C" w:rsidRPr="00057DD2" w:rsidRDefault="0085534C" w:rsidP="00A95DA6">
            <w:pPr>
              <w:widowControl w:val="0"/>
              <w:shd w:val="clear" w:color="auto" w:fill="FFFFFF" w:themeFill="background1"/>
              <w:rPr>
                <w:rFonts w:ascii="Times New Roman" w:eastAsia="Times New Roman" w:hAnsi="Times New Roman"/>
                <w:sz w:val="20"/>
                <w:szCs w:val="20"/>
                <w:lang w:eastAsia="zh-CN"/>
              </w:rPr>
            </w:pPr>
          </w:p>
        </w:tc>
      </w:tr>
      <w:tr w:rsidR="0085534C" w:rsidRPr="00057DD2" w:rsidTr="00A95DA6">
        <w:tc>
          <w:tcPr>
            <w:tcW w:w="631" w:type="pct"/>
            <w:vAlign w:val="center"/>
          </w:tcPr>
          <w:p w:rsidR="0085534C" w:rsidRPr="00057DD2" w:rsidRDefault="0085534C" w:rsidP="00A95DA6">
            <w:pPr>
              <w:autoSpaceDE w:val="0"/>
              <w:autoSpaceDN w:val="0"/>
              <w:adjustRightInd w:val="0"/>
              <w:rPr>
                <w:rFonts w:ascii="Times New Roman" w:hAnsi="Times New Roman"/>
                <w:sz w:val="20"/>
                <w:szCs w:val="20"/>
              </w:rPr>
            </w:pPr>
            <w:r w:rsidRPr="00057DD2">
              <w:rPr>
                <w:rFonts w:ascii="Times New Roman" w:hAnsi="Times New Roman"/>
                <w:sz w:val="20"/>
                <w:szCs w:val="20"/>
              </w:rPr>
              <w:t>[9.1]</w:t>
            </w:r>
          </w:p>
          <w:p w:rsidR="0085534C" w:rsidRPr="00057DD2" w:rsidRDefault="0085534C" w:rsidP="00A95DA6">
            <w:pPr>
              <w:autoSpaceDE w:val="0"/>
              <w:autoSpaceDN w:val="0"/>
              <w:adjustRightInd w:val="0"/>
              <w:rPr>
                <w:rFonts w:ascii="Times New Roman" w:hAnsi="Times New Roman"/>
                <w:sz w:val="20"/>
                <w:szCs w:val="20"/>
              </w:rPr>
            </w:pPr>
            <w:r w:rsidRPr="00057DD2">
              <w:rPr>
                <w:rFonts w:ascii="Times New Roman" w:hAnsi="Times New Roman"/>
                <w:sz w:val="20"/>
                <w:szCs w:val="20"/>
              </w:rPr>
              <w:t>Охрана природных</w:t>
            </w:r>
          </w:p>
          <w:p w:rsidR="0085534C" w:rsidRPr="00057DD2" w:rsidRDefault="0085534C" w:rsidP="00A95DA6">
            <w:pPr>
              <w:autoSpaceDE w:val="0"/>
              <w:autoSpaceDN w:val="0"/>
              <w:adjustRightInd w:val="0"/>
              <w:rPr>
                <w:rFonts w:ascii="Times New Roman" w:hAnsi="Times New Roman"/>
                <w:sz w:val="20"/>
                <w:szCs w:val="20"/>
              </w:rPr>
            </w:pPr>
            <w:r w:rsidRPr="00057DD2">
              <w:rPr>
                <w:rFonts w:ascii="Times New Roman" w:hAnsi="Times New Roman"/>
                <w:sz w:val="20"/>
                <w:szCs w:val="20"/>
              </w:rPr>
              <w:t>территорий</w:t>
            </w:r>
          </w:p>
        </w:tc>
        <w:tc>
          <w:tcPr>
            <w:tcW w:w="1701" w:type="pct"/>
            <w:vAlign w:val="center"/>
          </w:tcPr>
          <w:p w:rsidR="0085534C" w:rsidRPr="00057DD2" w:rsidRDefault="0085534C" w:rsidP="00A95DA6">
            <w:pPr>
              <w:autoSpaceDE w:val="0"/>
              <w:autoSpaceDN w:val="0"/>
              <w:adjustRightInd w:val="0"/>
              <w:rPr>
                <w:rFonts w:ascii="Times New Roman" w:hAnsi="Times New Roman"/>
                <w:sz w:val="20"/>
                <w:szCs w:val="20"/>
              </w:rPr>
            </w:pPr>
            <w:r w:rsidRPr="00057DD2">
              <w:rPr>
                <w:rFonts w:ascii="Times New Roman" w:hAnsi="Times New Roman"/>
                <w:sz w:val="20"/>
                <w:szCs w:val="20"/>
              </w:rPr>
              <w:t>Сохранение отдельных естественных</w:t>
            </w:r>
            <w:r>
              <w:rPr>
                <w:rFonts w:ascii="Times New Roman" w:hAnsi="Times New Roman"/>
                <w:sz w:val="20"/>
                <w:szCs w:val="20"/>
              </w:rPr>
              <w:t xml:space="preserve"> </w:t>
            </w:r>
            <w:r w:rsidRPr="00057DD2">
              <w:rPr>
                <w:rFonts w:ascii="Times New Roman" w:hAnsi="Times New Roman"/>
                <w:sz w:val="20"/>
                <w:szCs w:val="20"/>
              </w:rPr>
              <w:t>качеств окружающей природной среды</w:t>
            </w:r>
            <w:r>
              <w:rPr>
                <w:rFonts w:ascii="Times New Roman" w:hAnsi="Times New Roman"/>
                <w:sz w:val="20"/>
                <w:szCs w:val="20"/>
              </w:rPr>
              <w:t xml:space="preserve"> </w:t>
            </w:r>
            <w:r w:rsidRPr="00057DD2">
              <w:rPr>
                <w:rFonts w:ascii="Times New Roman" w:hAnsi="Times New Roman"/>
                <w:sz w:val="20"/>
                <w:szCs w:val="20"/>
              </w:rPr>
              <w:t>путем ограничения хозяйственной</w:t>
            </w:r>
            <w:r>
              <w:rPr>
                <w:rFonts w:ascii="Times New Roman" w:hAnsi="Times New Roman"/>
                <w:sz w:val="20"/>
                <w:szCs w:val="20"/>
              </w:rPr>
              <w:t xml:space="preserve"> </w:t>
            </w:r>
            <w:r w:rsidRPr="00057DD2">
              <w:rPr>
                <w:rFonts w:ascii="Times New Roman" w:hAnsi="Times New Roman"/>
                <w:sz w:val="20"/>
                <w:szCs w:val="20"/>
              </w:rPr>
              <w:t>деятельности в данной зоне, в частности:</w:t>
            </w:r>
          </w:p>
          <w:p w:rsidR="0085534C" w:rsidRPr="00057DD2" w:rsidRDefault="0085534C" w:rsidP="00A95DA6">
            <w:pPr>
              <w:autoSpaceDE w:val="0"/>
              <w:autoSpaceDN w:val="0"/>
              <w:adjustRightInd w:val="0"/>
              <w:rPr>
                <w:rFonts w:ascii="Times New Roman" w:hAnsi="Times New Roman"/>
                <w:sz w:val="20"/>
                <w:szCs w:val="20"/>
              </w:rPr>
            </w:pPr>
            <w:r w:rsidRPr="00057DD2">
              <w:rPr>
                <w:rFonts w:ascii="Times New Roman" w:hAnsi="Times New Roman"/>
                <w:sz w:val="20"/>
                <w:szCs w:val="20"/>
              </w:rPr>
              <w:t>создание и уход за запретными полосами,</w:t>
            </w:r>
            <w:r>
              <w:rPr>
                <w:rFonts w:ascii="Times New Roman" w:hAnsi="Times New Roman"/>
                <w:sz w:val="20"/>
                <w:szCs w:val="20"/>
              </w:rPr>
              <w:t xml:space="preserve"> </w:t>
            </w:r>
            <w:r w:rsidRPr="00057DD2">
              <w:rPr>
                <w:rFonts w:ascii="Times New Roman" w:hAnsi="Times New Roman"/>
                <w:sz w:val="20"/>
                <w:szCs w:val="20"/>
              </w:rPr>
              <w:t>создание и уход за защитными лесами, в</w:t>
            </w:r>
            <w:r>
              <w:rPr>
                <w:rFonts w:ascii="Times New Roman" w:hAnsi="Times New Roman"/>
                <w:sz w:val="20"/>
                <w:szCs w:val="20"/>
              </w:rPr>
              <w:t xml:space="preserve"> </w:t>
            </w:r>
            <w:r w:rsidRPr="00057DD2">
              <w:rPr>
                <w:rFonts w:ascii="Times New Roman" w:hAnsi="Times New Roman"/>
                <w:sz w:val="20"/>
                <w:szCs w:val="20"/>
              </w:rPr>
              <w:t>том числе городскими лесами, лесами в</w:t>
            </w:r>
            <w:r>
              <w:rPr>
                <w:rFonts w:ascii="Times New Roman" w:hAnsi="Times New Roman"/>
                <w:sz w:val="20"/>
                <w:szCs w:val="20"/>
              </w:rPr>
              <w:t xml:space="preserve"> </w:t>
            </w:r>
            <w:r w:rsidRPr="00057DD2">
              <w:rPr>
                <w:rFonts w:ascii="Times New Roman" w:hAnsi="Times New Roman"/>
                <w:sz w:val="20"/>
                <w:szCs w:val="20"/>
              </w:rPr>
              <w:t>лесопарках, и иная хозяйственная</w:t>
            </w:r>
            <w:r>
              <w:rPr>
                <w:rFonts w:ascii="Times New Roman" w:hAnsi="Times New Roman"/>
                <w:sz w:val="20"/>
                <w:szCs w:val="20"/>
              </w:rPr>
              <w:t xml:space="preserve"> </w:t>
            </w:r>
            <w:r w:rsidRPr="00057DD2">
              <w:rPr>
                <w:rFonts w:ascii="Times New Roman" w:hAnsi="Times New Roman"/>
                <w:sz w:val="20"/>
                <w:szCs w:val="20"/>
              </w:rPr>
              <w:t>деятельность, разрешенная в защитных</w:t>
            </w:r>
            <w:r>
              <w:rPr>
                <w:rFonts w:ascii="Times New Roman" w:hAnsi="Times New Roman"/>
                <w:sz w:val="20"/>
                <w:szCs w:val="20"/>
              </w:rPr>
              <w:t xml:space="preserve"> </w:t>
            </w:r>
            <w:r w:rsidRPr="00057DD2">
              <w:rPr>
                <w:rFonts w:ascii="Times New Roman" w:hAnsi="Times New Roman"/>
                <w:sz w:val="20"/>
                <w:szCs w:val="20"/>
              </w:rPr>
              <w:t>лесах, соблюдение режима использования</w:t>
            </w:r>
            <w:r>
              <w:rPr>
                <w:rFonts w:ascii="Times New Roman" w:hAnsi="Times New Roman"/>
                <w:sz w:val="20"/>
                <w:szCs w:val="20"/>
              </w:rPr>
              <w:t xml:space="preserve"> </w:t>
            </w:r>
            <w:r w:rsidRPr="00057DD2">
              <w:rPr>
                <w:rFonts w:ascii="Times New Roman" w:hAnsi="Times New Roman"/>
                <w:sz w:val="20"/>
                <w:szCs w:val="20"/>
              </w:rPr>
              <w:t>природных ресурсов в заказниках,</w:t>
            </w:r>
            <w:r>
              <w:rPr>
                <w:rFonts w:ascii="Times New Roman" w:hAnsi="Times New Roman"/>
                <w:sz w:val="20"/>
                <w:szCs w:val="20"/>
              </w:rPr>
              <w:t xml:space="preserve"> </w:t>
            </w:r>
            <w:r w:rsidRPr="00057DD2">
              <w:rPr>
                <w:rFonts w:ascii="Times New Roman" w:hAnsi="Times New Roman"/>
                <w:sz w:val="20"/>
                <w:szCs w:val="20"/>
              </w:rPr>
              <w:t>сохранение свойств земель, являющихся</w:t>
            </w:r>
            <w:r>
              <w:rPr>
                <w:rFonts w:ascii="Times New Roman" w:hAnsi="Times New Roman"/>
                <w:sz w:val="20"/>
                <w:szCs w:val="20"/>
              </w:rPr>
              <w:t xml:space="preserve"> </w:t>
            </w:r>
            <w:r w:rsidRPr="00057DD2">
              <w:rPr>
                <w:rFonts w:ascii="Times New Roman" w:hAnsi="Times New Roman"/>
                <w:sz w:val="20"/>
                <w:szCs w:val="20"/>
              </w:rPr>
              <w:t>особо ценными</w:t>
            </w:r>
          </w:p>
        </w:tc>
        <w:tc>
          <w:tcPr>
            <w:tcW w:w="1589" w:type="pct"/>
            <w:shd w:val="clear" w:color="auto" w:fill="FFFFFF" w:themeFill="background1"/>
            <w:vAlign w:val="center"/>
          </w:tcPr>
          <w:p w:rsidR="0085534C" w:rsidRPr="00057DD2" w:rsidRDefault="0085534C" w:rsidP="00A95DA6">
            <w:pPr>
              <w:autoSpaceDE w:val="0"/>
              <w:autoSpaceDN w:val="0"/>
              <w:adjustRightInd w:val="0"/>
              <w:rPr>
                <w:rFonts w:ascii="Times New Roman" w:hAnsi="Times New Roman"/>
                <w:sz w:val="20"/>
                <w:szCs w:val="20"/>
              </w:rPr>
            </w:pPr>
            <w:r w:rsidRPr="00057DD2">
              <w:rPr>
                <w:rFonts w:ascii="Times New Roman" w:hAnsi="Times New Roman"/>
                <w:sz w:val="20"/>
                <w:szCs w:val="20"/>
              </w:rPr>
              <w:t>Не подлежат установлению</w:t>
            </w:r>
          </w:p>
          <w:p w:rsidR="0085534C" w:rsidRPr="00057DD2" w:rsidRDefault="0085534C" w:rsidP="00A95DA6">
            <w:pPr>
              <w:autoSpaceDE w:val="0"/>
              <w:autoSpaceDN w:val="0"/>
              <w:adjustRightInd w:val="0"/>
              <w:rPr>
                <w:rFonts w:ascii="Times New Roman" w:hAnsi="Times New Roman"/>
                <w:sz w:val="20"/>
                <w:szCs w:val="20"/>
              </w:rPr>
            </w:pPr>
            <w:r w:rsidRPr="00057DD2">
              <w:rPr>
                <w:rFonts w:ascii="Times New Roman" w:hAnsi="Times New Roman"/>
                <w:sz w:val="20"/>
                <w:szCs w:val="20"/>
              </w:rPr>
              <w:t>(определяется при проектировании)</w:t>
            </w:r>
          </w:p>
        </w:tc>
        <w:tc>
          <w:tcPr>
            <w:tcW w:w="1079" w:type="pct"/>
            <w:vMerge/>
            <w:shd w:val="clear" w:color="auto" w:fill="FFFFFF" w:themeFill="background1"/>
            <w:vAlign w:val="center"/>
          </w:tcPr>
          <w:p w:rsidR="0085534C" w:rsidRPr="00057DD2" w:rsidRDefault="0085534C" w:rsidP="00A95DA6">
            <w:pPr>
              <w:widowControl w:val="0"/>
              <w:shd w:val="clear" w:color="auto" w:fill="FFFFFF" w:themeFill="background1"/>
              <w:rPr>
                <w:rFonts w:ascii="Times New Roman" w:eastAsia="Times New Roman" w:hAnsi="Times New Roman"/>
                <w:sz w:val="20"/>
                <w:szCs w:val="20"/>
                <w:lang w:eastAsia="zh-CN"/>
              </w:rPr>
            </w:pPr>
          </w:p>
        </w:tc>
      </w:tr>
      <w:tr w:rsidR="0085534C" w:rsidRPr="00057DD2" w:rsidTr="00A95DA6">
        <w:tc>
          <w:tcPr>
            <w:tcW w:w="631" w:type="pct"/>
            <w:vAlign w:val="center"/>
          </w:tcPr>
          <w:p w:rsidR="0085534C" w:rsidRPr="00057DD2" w:rsidRDefault="0085534C" w:rsidP="00A95DA6">
            <w:pPr>
              <w:autoSpaceDE w:val="0"/>
              <w:autoSpaceDN w:val="0"/>
              <w:adjustRightInd w:val="0"/>
              <w:rPr>
                <w:rFonts w:ascii="Times New Roman" w:hAnsi="Times New Roman"/>
                <w:sz w:val="20"/>
                <w:szCs w:val="20"/>
              </w:rPr>
            </w:pPr>
            <w:r w:rsidRPr="00057DD2">
              <w:rPr>
                <w:rFonts w:ascii="Times New Roman" w:hAnsi="Times New Roman"/>
                <w:sz w:val="20"/>
                <w:szCs w:val="20"/>
              </w:rPr>
              <w:t>[11.2] Специальное пользование</w:t>
            </w:r>
          </w:p>
          <w:p w:rsidR="0085534C" w:rsidRPr="00057DD2" w:rsidRDefault="0085534C" w:rsidP="00A95DA6">
            <w:pPr>
              <w:autoSpaceDE w:val="0"/>
              <w:autoSpaceDN w:val="0"/>
              <w:adjustRightInd w:val="0"/>
              <w:rPr>
                <w:rFonts w:ascii="Times New Roman" w:hAnsi="Times New Roman"/>
                <w:sz w:val="20"/>
                <w:szCs w:val="20"/>
              </w:rPr>
            </w:pPr>
            <w:r w:rsidRPr="00057DD2">
              <w:rPr>
                <w:rFonts w:ascii="Times New Roman" w:hAnsi="Times New Roman"/>
                <w:sz w:val="20"/>
                <w:szCs w:val="20"/>
              </w:rPr>
              <w:lastRenderedPageBreak/>
              <w:t>водными объектами</w:t>
            </w:r>
          </w:p>
        </w:tc>
        <w:tc>
          <w:tcPr>
            <w:tcW w:w="1701" w:type="pct"/>
            <w:vAlign w:val="center"/>
          </w:tcPr>
          <w:p w:rsidR="0085534C" w:rsidRPr="00057DD2" w:rsidRDefault="0085534C" w:rsidP="00A95DA6">
            <w:pPr>
              <w:autoSpaceDE w:val="0"/>
              <w:autoSpaceDN w:val="0"/>
              <w:adjustRightInd w:val="0"/>
              <w:rPr>
                <w:rFonts w:ascii="Times New Roman" w:hAnsi="Times New Roman"/>
                <w:sz w:val="20"/>
                <w:szCs w:val="20"/>
              </w:rPr>
            </w:pPr>
            <w:r w:rsidRPr="00057DD2">
              <w:rPr>
                <w:rFonts w:ascii="Times New Roman" w:hAnsi="Times New Roman"/>
                <w:sz w:val="20"/>
                <w:szCs w:val="20"/>
              </w:rPr>
              <w:lastRenderedPageBreak/>
              <w:t>Использование земельных участков примыкающих к водным объектам</w:t>
            </w:r>
            <w:r>
              <w:rPr>
                <w:rFonts w:ascii="Times New Roman" w:hAnsi="Times New Roman"/>
                <w:sz w:val="20"/>
                <w:szCs w:val="20"/>
              </w:rPr>
              <w:t xml:space="preserve"> </w:t>
            </w:r>
            <w:r w:rsidRPr="00057DD2">
              <w:rPr>
                <w:rFonts w:ascii="Times New Roman" w:hAnsi="Times New Roman"/>
                <w:sz w:val="20"/>
                <w:szCs w:val="20"/>
              </w:rPr>
              <w:t>способами, необходимыми для</w:t>
            </w:r>
            <w:r>
              <w:rPr>
                <w:rFonts w:ascii="Times New Roman" w:hAnsi="Times New Roman"/>
                <w:sz w:val="20"/>
                <w:szCs w:val="20"/>
              </w:rPr>
              <w:t xml:space="preserve"> </w:t>
            </w:r>
            <w:r w:rsidRPr="00057DD2">
              <w:rPr>
                <w:rFonts w:ascii="Times New Roman" w:hAnsi="Times New Roman"/>
                <w:sz w:val="20"/>
                <w:szCs w:val="20"/>
              </w:rPr>
              <w:t>специального водопользования (забор</w:t>
            </w:r>
            <w:r>
              <w:rPr>
                <w:rFonts w:ascii="Times New Roman" w:hAnsi="Times New Roman"/>
                <w:sz w:val="20"/>
                <w:szCs w:val="20"/>
              </w:rPr>
              <w:t xml:space="preserve"> </w:t>
            </w:r>
            <w:r w:rsidRPr="00057DD2">
              <w:rPr>
                <w:rFonts w:ascii="Times New Roman" w:hAnsi="Times New Roman"/>
                <w:sz w:val="20"/>
                <w:szCs w:val="20"/>
              </w:rPr>
              <w:t xml:space="preserve">водных </w:t>
            </w:r>
            <w:r w:rsidRPr="00057DD2">
              <w:rPr>
                <w:rFonts w:ascii="Times New Roman" w:hAnsi="Times New Roman"/>
                <w:sz w:val="20"/>
                <w:szCs w:val="20"/>
              </w:rPr>
              <w:lastRenderedPageBreak/>
              <w:t>ресурсов из поверхностных водных</w:t>
            </w:r>
            <w:r>
              <w:rPr>
                <w:rFonts w:ascii="Times New Roman" w:hAnsi="Times New Roman"/>
                <w:sz w:val="20"/>
                <w:szCs w:val="20"/>
              </w:rPr>
              <w:t xml:space="preserve"> </w:t>
            </w:r>
            <w:r w:rsidRPr="00057DD2">
              <w:rPr>
                <w:rFonts w:ascii="Times New Roman" w:hAnsi="Times New Roman"/>
                <w:sz w:val="20"/>
                <w:szCs w:val="20"/>
              </w:rPr>
              <w:t>объектов, сброс сточных вод и (или)дренажных вод, проведение</w:t>
            </w:r>
            <w:r>
              <w:rPr>
                <w:rFonts w:ascii="Times New Roman" w:hAnsi="Times New Roman"/>
                <w:sz w:val="20"/>
                <w:szCs w:val="20"/>
              </w:rPr>
              <w:t xml:space="preserve"> </w:t>
            </w:r>
            <w:r w:rsidRPr="00057DD2">
              <w:rPr>
                <w:rFonts w:ascii="Times New Roman" w:hAnsi="Times New Roman"/>
                <w:sz w:val="20"/>
                <w:szCs w:val="20"/>
              </w:rPr>
              <w:t>дноуглубительных, взрывных, буровых и</w:t>
            </w:r>
            <w:r>
              <w:rPr>
                <w:rFonts w:ascii="Times New Roman" w:hAnsi="Times New Roman"/>
                <w:sz w:val="20"/>
                <w:szCs w:val="20"/>
              </w:rPr>
              <w:t xml:space="preserve"> </w:t>
            </w:r>
            <w:r w:rsidRPr="00057DD2">
              <w:rPr>
                <w:rFonts w:ascii="Times New Roman" w:hAnsi="Times New Roman"/>
                <w:sz w:val="20"/>
                <w:szCs w:val="20"/>
              </w:rPr>
              <w:t>других работ, связанных с изменением дна</w:t>
            </w:r>
            <w:r>
              <w:rPr>
                <w:rFonts w:ascii="Times New Roman" w:hAnsi="Times New Roman"/>
                <w:sz w:val="20"/>
                <w:szCs w:val="20"/>
              </w:rPr>
              <w:t xml:space="preserve"> </w:t>
            </w:r>
            <w:r w:rsidRPr="00057DD2">
              <w:rPr>
                <w:rFonts w:ascii="Times New Roman" w:hAnsi="Times New Roman"/>
                <w:sz w:val="20"/>
                <w:szCs w:val="20"/>
              </w:rPr>
              <w:t>и берегов водных объектов)</w:t>
            </w:r>
          </w:p>
        </w:tc>
        <w:tc>
          <w:tcPr>
            <w:tcW w:w="1589" w:type="pct"/>
            <w:shd w:val="clear" w:color="auto" w:fill="FFFFFF" w:themeFill="background1"/>
            <w:vAlign w:val="center"/>
          </w:tcPr>
          <w:p w:rsidR="0085534C" w:rsidRPr="00057DD2" w:rsidRDefault="0085534C" w:rsidP="00A95DA6">
            <w:pPr>
              <w:autoSpaceDE w:val="0"/>
              <w:autoSpaceDN w:val="0"/>
              <w:adjustRightInd w:val="0"/>
              <w:rPr>
                <w:rFonts w:ascii="Times New Roman" w:hAnsi="Times New Roman"/>
                <w:sz w:val="20"/>
                <w:szCs w:val="20"/>
              </w:rPr>
            </w:pPr>
            <w:r w:rsidRPr="00057DD2">
              <w:rPr>
                <w:rFonts w:ascii="Times New Roman" w:hAnsi="Times New Roman"/>
                <w:sz w:val="20"/>
                <w:szCs w:val="20"/>
              </w:rPr>
              <w:lastRenderedPageBreak/>
              <w:t>Не подлежат установлению</w:t>
            </w:r>
          </w:p>
          <w:p w:rsidR="0085534C" w:rsidRPr="00057DD2" w:rsidRDefault="0085534C" w:rsidP="00A95DA6">
            <w:pPr>
              <w:autoSpaceDE w:val="0"/>
              <w:autoSpaceDN w:val="0"/>
              <w:adjustRightInd w:val="0"/>
              <w:rPr>
                <w:rFonts w:ascii="Times New Roman" w:hAnsi="Times New Roman"/>
                <w:sz w:val="20"/>
                <w:szCs w:val="20"/>
              </w:rPr>
            </w:pPr>
            <w:r w:rsidRPr="00057DD2">
              <w:rPr>
                <w:rFonts w:ascii="Times New Roman" w:hAnsi="Times New Roman"/>
                <w:sz w:val="20"/>
                <w:szCs w:val="20"/>
              </w:rPr>
              <w:t>(определяется при проектировании))</w:t>
            </w:r>
          </w:p>
        </w:tc>
        <w:tc>
          <w:tcPr>
            <w:tcW w:w="1079" w:type="pct"/>
            <w:vMerge/>
            <w:shd w:val="clear" w:color="auto" w:fill="FFFFFF" w:themeFill="background1"/>
            <w:vAlign w:val="center"/>
          </w:tcPr>
          <w:p w:rsidR="0085534C" w:rsidRPr="00057DD2" w:rsidRDefault="0085534C" w:rsidP="00A95DA6">
            <w:pPr>
              <w:widowControl w:val="0"/>
              <w:shd w:val="clear" w:color="auto" w:fill="FFFFFF" w:themeFill="background1"/>
              <w:rPr>
                <w:rFonts w:ascii="Times New Roman" w:eastAsia="Times New Roman" w:hAnsi="Times New Roman"/>
                <w:sz w:val="20"/>
                <w:szCs w:val="20"/>
                <w:lang w:eastAsia="zh-CN"/>
              </w:rPr>
            </w:pPr>
          </w:p>
        </w:tc>
      </w:tr>
      <w:tr w:rsidR="0085534C" w:rsidRPr="00057DD2" w:rsidTr="00A95DA6">
        <w:tc>
          <w:tcPr>
            <w:tcW w:w="631" w:type="pct"/>
            <w:vAlign w:val="center"/>
          </w:tcPr>
          <w:p w:rsidR="0085534C" w:rsidRPr="00057DD2" w:rsidRDefault="0085534C" w:rsidP="00A95DA6">
            <w:pPr>
              <w:autoSpaceDE w:val="0"/>
              <w:autoSpaceDN w:val="0"/>
              <w:adjustRightInd w:val="0"/>
              <w:rPr>
                <w:rFonts w:ascii="Times New Roman" w:hAnsi="Times New Roman"/>
                <w:sz w:val="20"/>
                <w:szCs w:val="20"/>
              </w:rPr>
            </w:pPr>
            <w:r w:rsidRPr="00057DD2">
              <w:rPr>
                <w:rFonts w:ascii="Times New Roman" w:hAnsi="Times New Roman"/>
                <w:sz w:val="20"/>
                <w:szCs w:val="20"/>
              </w:rPr>
              <w:lastRenderedPageBreak/>
              <w:t>[11.3]</w:t>
            </w:r>
          </w:p>
          <w:p w:rsidR="0085534C" w:rsidRPr="00057DD2" w:rsidRDefault="0085534C" w:rsidP="00A95DA6">
            <w:pPr>
              <w:autoSpaceDE w:val="0"/>
              <w:autoSpaceDN w:val="0"/>
              <w:adjustRightInd w:val="0"/>
              <w:rPr>
                <w:rFonts w:ascii="Times New Roman" w:hAnsi="Times New Roman"/>
                <w:sz w:val="20"/>
                <w:szCs w:val="20"/>
              </w:rPr>
            </w:pPr>
            <w:r w:rsidRPr="00057DD2">
              <w:rPr>
                <w:rFonts w:ascii="Times New Roman" w:hAnsi="Times New Roman"/>
                <w:sz w:val="20"/>
                <w:szCs w:val="20"/>
              </w:rPr>
              <w:t>Гидротехнические</w:t>
            </w:r>
          </w:p>
          <w:p w:rsidR="0085534C" w:rsidRPr="00057DD2" w:rsidRDefault="0085534C" w:rsidP="00A95DA6">
            <w:pPr>
              <w:autoSpaceDE w:val="0"/>
              <w:autoSpaceDN w:val="0"/>
              <w:adjustRightInd w:val="0"/>
              <w:rPr>
                <w:rFonts w:ascii="Times New Roman" w:hAnsi="Times New Roman"/>
                <w:sz w:val="20"/>
                <w:szCs w:val="20"/>
              </w:rPr>
            </w:pPr>
            <w:r w:rsidRPr="00057DD2">
              <w:rPr>
                <w:rFonts w:ascii="Times New Roman" w:hAnsi="Times New Roman"/>
                <w:sz w:val="20"/>
                <w:szCs w:val="20"/>
              </w:rPr>
              <w:t>сооружения</w:t>
            </w:r>
          </w:p>
        </w:tc>
        <w:tc>
          <w:tcPr>
            <w:tcW w:w="1701" w:type="pct"/>
            <w:vAlign w:val="center"/>
          </w:tcPr>
          <w:p w:rsidR="0085534C" w:rsidRPr="00057DD2" w:rsidRDefault="0085534C" w:rsidP="00A95DA6">
            <w:pPr>
              <w:autoSpaceDE w:val="0"/>
              <w:autoSpaceDN w:val="0"/>
              <w:adjustRightInd w:val="0"/>
              <w:rPr>
                <w:rFonts w:ascii="Times New Roman" w:hAnsi="Times New Roman"/>
                <w:sz w:val="20"/>
                <w:szCs w:val="20"/>
              </w:rPr>
            </w:pPr>
            <w:r w:rsidRPr="00057DD2">
              <w:rPr>
                <w:rFonts w:ascii="Times New Roman" w:hAnsi="Times New Roman"/>
                <w:sz w:val="20"/>
                <w:szCs w:val="20"/>
              </w:rPr>
              <w:t>Размещение гидротехнических сооружений,</w:t>
            </w:r>
            <w:r>
              <w:rPr>
                <w:rFonts w:ascii="Times New Roman" w:hAnsi="Times New Roman"/>
                <w:sz w:val="20"/>
                <w:szCs w:val="20"/>
              </w:rPr>
              <w:t xml:space="preserve"> </w:t>
            </w:r>
            <w:r w:rsidRPr="00057DD2">
              <w:rPr>
                <w:rFonts w:ascii="Times New Roman" w:hAnsi="Times New Roman"/>
                <w:sz w:val="20"/>
                <w:szCs w:val="20"/>
              </w:rPr>
              <w:t>необходимых для эксплуатации</w:t>
            </w:r>
            <w:r>
              <w:rPr>
                <w:rFonts w:ascii="Times New Roman" w:hAnsi="Times New Roman"/>
                <w:sz w:val="20"/>
                <w:szCs w:val="20"/>
              </w:rPr>
              <w:t xml:space="preserve"> </w:t>
            </w:r>
            <w:r w:rsidRPr="00057DD2">
              <w:rPr>
                <w:rFonts w:ascii="Times New Roman" w:hAnsi="Times New Roman"/>
                <w:sz w:val="20"/>
                <w:szCs w:val="20"/>
              </w:rPr>
              <w:t>водохранилищ (плотин, водосбросов,</w:t>
            </w:r>
            <w:r>
              <w:rPr>
                <w:rFonts w:ascii="Times New Roman" w:hAnsi="Times New Roman"/>
                <w:sz w:val="20"/>
                <w:szCs w:val="20"/>
              </w:rPr>
              <w:t xml:space="preserve"> </w:t>
            </w:r>
            <w:r w:rsidRPr="00057DD2">
              <w:rPr>
                <w:rFonts w:ascii="Times New Roman" w:hAnsi="Times New Roman"/>
                <w:sz w:val="20"/>
                <w:szCs w:val="20"/>
              </w:rPr>
              <w:t>водозаборных, водовыпускных и других</w:t>
            </w:r>
            <w:r>
              <w:rPr>
                <w:rFonts w:ascii="Times New Roman" w:hAnsi="Times New Roman"/>
                <w:sz w:val="20"/>
                <w:szCs w:val="20"/>
              </w:rPr>
              <w:t xml:space="preserve"> </w:t>
            </w:r>
            <w:r w:rsidRPr="00057DD2">
              <w:rPr>
                <w:rFonts w:ascii="Times New Roman" w:hAnsi="Times New Roman"/>
                <w:sz w:val="20"/>
                <w:szCs w:val="20"/>
              </w:rPr>
              <w:t>гидротехнических сооружений,</w:t>
            </w:r>
            <w:r>
              <w:rPr>
                <w:rFonts w:ascii="Times New Roman" w:hAnsi="Times New Roman"/>
                <w:sz w:val="20"/>
                <w:szCs w:val="20"/>
              </w:rPr>
              <w:t xml:space="preserve"> </w:t>
            </w:r>
            <w:r w:rsidRPr="00057DD2">
              <w:rPr>
                <w:rFonts w:ascii="Times New Roman" w:hAnsi="Times New Roman"/>
                <w:sz w:val="20"/>
                <w:szCs w:val="20"/>
              </w:rPr>
              <w:t>судопропускных сооружений,</w:t>
            </w:r>
            <w:r>
              <w:rPr>
                <w:rFonts w:ascii="Times New Roman" w:hAnsi="Times New Roman"/>
                <w:sz w:val="20"/>
                <w:szCs w:val="20"/>
              </w:rPr>
              <w:t xml:space="preserve"> </w:t>
            </w:r>
            <w:r w:rsidRPr="00057DD2">
              <w:rPr>
                <w:rFonts w:ascii="Times New Roman" w:hAnsi="Times New Roman"/>
                <w:sz w:val="20"/>
                <w:szCs w:val="20"/>
              </w:rPr>
              <w:t>рыбозащитных и рыбопропускных</w:t>
            </w:r>
            <w:r>
              <w:rPr>
                <w:rFonts w:ascii="Times New Roman" w:hAnsi="Times New Roman"/>
                <w:sz w:val="20"/>
                <w:szCs w:val="20"/>
              </w:rPr>
              <w:t xml:space="preserve"> </w:t>
            </w:r>
            <w:r w:rsidRPr="00057DD2">
              <w:rPr>
                <w:rFonts w:ascii="Times New Roman" w:hAnsi="Times New Roman"/>
                <w:sz w:val="20"/>
                <w:szCs w:val="20"/>
              </w:rPr>
              <w:t>сооружений, берегозащитных сооружений)</w:t>
            </w:r>
          </w:p>
        </w:tc>
        <w:tc>
          <w:tcPr>
            <w:tcW w:w="1589" w:type="pct"/>
            <w:shd w:val="clear" w:color="auto" w:fill="FFFFFF" w:themeFill="background1"/>
            <w:vAlign w:val="center"/>
          </w:tcPr>
          <w:p w:rsidR="0085534C" w:rsidRPr="00057DD2" w:rsidRDefault="0085534C" w:rsidP="00A95DA6">
            <w:pPr>
              <w:autoSpaceDE w:val="0"/>
              <w:autoSpaceDN w:val="0"/>
              <w:adjustRightInd w:val="0"/>
              <w:rPr>
                <w:rFonts w:ascii="Times New Roman" w:hAnsi="Times New Roman"/>
                <w:sz w:val="20"/>
                <w:szCs w:val="20"/>
              </w:rPr>
            </w:pPr>
            <w:r w:rsidRPr="00057DD2">
              <w:rPr>
                <w:rFonts w:ascii="Times New Roman" w:hAnsi="Times New Roman"/>
                <w:sz w:val="20"/>
                <w:szCs w:val="20"/>
              </w:rPr>
              <w:t>Не подлежат установлению</w:t>
            </w:r>
          </w:p>
          <w:p w:rsidR="0085534C" w:rsidRPr="00057DD2" w:rsidRDefault="0085534C" w:rsidP="00A95DA6">
            <w:pPr>
              <w:autoSpaceDE w:val="0"/>
              <w:autoSpaceDN w:val="0"/>
              <w:adjustRightInd w:val="0"/>
              <w:rPr>
                <w:rFonts w:ascii="Times New Roman" w:hAnsi="Times New Roman"/>
                <w:sz w:val="20"/>
                <w:szCs w:val="20"/>
              </w:rPr>
            </w:pPr>
            <w:r w:rsidRPr="00057DD2">
              <w:rPr>
                <w:rFonts w:ascii="Times New Roman" w:hAnsi="Times New Roman"/>
                <w:sz w:val="20"/>
                <w:szCs w:val="20"/>
              </w:rPr>
              <w:t>(определяется при проектировании)</w:t>
            </w:r>
          </w:p>
        </w:tc>
        <w:tc>
          <w:tcPr>
            <w:tcW w:w="1079" w:type="pct"/>
            <w:vMerge/>
            <w:shd w:val="clear" w:color="auto" w:fill="FFFFFF" w:themeFill="background1"/>
            <w:vAlign w:val="center"/>
          </w:tcPr>
          <w:p w:rsidR="0085534C" w:rsidRPr="00057DD2" w:rsidRDefault="0085534C" w:rsidP="00A95DA6">
            <w:pPr>
              <w:widowControl w:val="0"/>
              <w:shd w:val="clear" w:color="auto" w:fill="FFFFFF" w:themeFill="background1"/>
              <w:rPr>
                <w:rFonts w:ascii="Times New Roman" w:eastAsia="Times New Roman" w:hAnsi="Times New Roman"/>
                <w:sz w:val="20"/>
                <w:szCs w:val="20"/>
                <w:lang w:eastAsia="zh-CN"/>
              </w:rPr>
            </w:pPr>
          </w:p>
        </w:tc>
      </w:tr>
      <w:tr w:rsidR="0085534C" w:rsidRPr="00057DD2" w:rsidTr="00A95DA6">
        <w:tc>
          <w:tcPr>
            <w:tcW w:w="631" w:type="pct"/>
            <w:vAlign w:val="center"/>
          </w:tcPr>
          <w:p w:rsidR="0085534C" w:rsidRPr="00057DD2" w:rsidRDefault="0085534C" w:rsidP="00A95DA6">
            <w:pPr>
              <w:autoSpaceDE w:val="0"/>
              <w:autoSpaceDN w:val="0"/>
              <w:adjustRightInd w:val="0"/>
              <w:rPr>
                <w:rFonts w:ascii="Times New Roman" w:hAnsi="Times New Roman"/>
                <w:sz w:val="20"/>
                <w:szCs w:val="20"/>
              </w:rPr>
            </w:pPr>
            <w:r w:rsidRPr="00057DD2">
              <w:rPr>
                <w:rFonts w:ascii="Times New Roman" w:hAnsi="Times New Roman"/>
                <w:sz w:val="20"/>
                <w:szCs w:val="20"/>
              </w:rPr>
              <w:t>[12.0]</w:t>
            </w:r>
          </w:p>
          <w:p w:rsidR="0085534C" w:rsidRPr="00057DD2" w:rsidRDefault="0085534C" w:rsidP="00A95DA6">
            <w:pPr>
              <w:autoSpaceDE w:val="0"/>
              <w:autoSpaceDN w:val="0"/>
              <w:adjustRightInd w:val="0"/>
              <w:rPr>
                <w:rFonts w:ascii="Times New Roman" w:hAnsi="Times New Roman"/>
                <w:sz w:val="20"/>
                <w:szCs w:val="20"/>
              </w:rPr>
            </w:pPr>
            <w:r w:rsidRPr="00057DD2">
              <w:rPr>
                <w:rFonts w:ascii="Times New Roman" w:hAnsi="Times New Roman"/>
                <w:sz w:val="20"/>
                <w:szCs w:val="20"/>
              </w:rPr>
              <w:t>Земельные участки</w:t>
            </w:r>
          </w:p>
          <w:p w:rsidR="0085534C" w:rsidRPr="00057DD2" w:rsidRDefault="0085534C" w:rsidP="00A95DA6">
            <w:pPr>
              <w:autoSpaceDE w:val="0"/>
              <w:autoSpaceDN w:val="0"/>
              <w:adjustRightInd w:val="0"/>
              <w:rPr>
                <w:rFonts w:ascii="Times New Roman" w:hAnsi="Times New Roman"/>
                <w:sz w:val="20"/>
                <w:szCs w:val="20"/>
              </w:rPr>
            </w:pPr>
            <w:r w:rsidRPr="00057DD2">
              <w:rPr>
                <w:rFonts w:ascii="Times New Roman" w:hAnsi="Times New Roman"/>
                <w:sz w:val="20"/>
                <w:szCs w:val="20"/>
              </w:rPr>
              <w:t>(территории) общего</w:t>
            </w:r>
          </w:p>
          <w:p w:rsidR="0085534C" w:rsidRPr="00057DD2" w:rsidRDefault="0085534C" w:rsidP="00A95DA6">
            <w:pPr>
              <w:autoSpaceDE w:val="0"/>
              <w:autoSpaceDN w:val="0"/>
              <w:adjustRightInd w:val="0"/>
              <w:rPr>
                <w:rFonts w:ascii="Times New Roman" w:hAnsi="Times New Roman"/>
                <w:sz w:val="20"/>
                <w:szCs w:val="20"/>
              </w:rPr>
            </w:pPr>
            <w:r w:rsidRPr="00057DD2">
              <w:rPr>
                <w:rFonts w:ascii="Times New Roman" w:hAnsi="Times New Roman"/>
                <w:sz w:val="20"/>
                <w:szCs w:val="20"/>
              </w:rPr>
              <w:t>пользования</w:t>
            </w:r>
          </w:p>
        </w:tc>
        <w:tc>
          <w:tcPr>
            <w:tcW w:w="1701" w:type="pct"/>
            <w:vAlign w:val="center"/>
          </w:tcPr>
          <w:p w:rsidR="0085534C" w:rsidRPr="00057DD2" w:rsidRDefault="0085534C" w:rsidP="00A95DA6">
            <w:pPr>
              <w:autoSpaceDE w:val="0"/>
              <w:autoSpaceDN w:val="0"/>
              <w:adjustRightInd w:val="0"/>
              <w:rPr>
                <w:rFonts w:ascii="Times New Roman" w:hAnsi="Times New Roman"/>
                <w:sz w:val="20"/>
                <w:szCs w:val="20"/>
              </w:rPr>
            </w:pPr>
            <w:r w:rsidRPr="00057DD2">
              <w:rPr>
                <w:rFonts w:ascii="Times New Roman" w:hAnsi="Times New Roman"/>
                <w:sz w:val="20"/>
                <w:szCs w:val="20"/>
              </w:rPr>
              <w:t>Земельные участки общего пользования.</w:t>
            </w:r>
          </w:p>
          <w:p w:rsidR="0085534C" w:rsidRPr="00057DD2" w:rsidRDefault="0085534C" w:rsidP="00A95DA6">
            <w:pPr>
              <w:autoSpaceDE w:val="0"/>
              <w:autoSpaceDN w:val="0"/>
              <w:adjustRightInd w:val="0"/>
              <w:rPr>
                <w:rFonts w:ascii="Times New Roman" w:hAnsi="Times New Roman"/>
                <w:sz w:val="20"/>
                <w:szCs w:val="20"/>
              </w:rPr>
            </w:pPr>
            <w:r w:rsidRPr="00057DD2">
              <w:rPr>
                <w:rFonts w:ascii="Times New Roman" w:hAnsi="Times New Roman"/>
                <w:sz w:val="20"/>
                <w:szCs w:val="20"/>
              </w:rPr>
              <w:t>Содержание данного вида разрешенного</w:t>
            </w:r>
            <w:r>
              <w:rPr>
                <w:rFonts w:ascii="Times New Roman" w:hAnsi="Times New Roman"/>
                <w:sz w:val="20"/>
                <w:szCs w:val="20"/>
              </w:rPr>
              <w:t xml:space="preserve"> </w:t>
            </w:r>
            <w:r w:rsidRPr="00057DD2">
              <w:rPr>
                <w:rFonts w:ascii="Times New Roman" w:hAnsi="Times New Roman"/>
                <w:sz w:val="20"/>
                <w:szCs w:val="20"/>
              </w:rPr>
              <w:t>использования включает в себя содержание</w:t>
            </w:r>
            <w:r>
              <w:rPr>
                <w:rFonts w:ascii="Times New Roman" w:hAnsi="Times New Roman"/>
                <w:sz w:val="20"/>
                <w:szCs w:val="20"/>
              </w:rPr>
              <w:t xml:space="preserve"> </w:t>
            </w:r>
            <w:r w:rsidRPr="00057DD2">
              <w:rPr>
                <w:rFonts w:ascii="Times New Roman" w:hAnsi="Times New Roman"/>
                <w:sz w:val="20"/>
                <w:szCs w:val="20"/>
              </w:rPr>
              <w:t>видов разрешенного использования с</w:t>
            </w:r>
            <w:r>
              <w:rPr>
                <w:rFonts w:ascii="Times New Roman" w:hAnsi="Times New Roman"/>
                <w:sz w:val="20"/>
                <w:szCs w:val="20"/>
              </w:rPr>
              <w:t xml:space="preserve"> </w:t>
            </w:r>
            <w:r w:rsidRPr="00057DD2">
              <w:rPr>
                <w:rFonts w:ascii="Times New Roman" w:hAnsi="Times New Roman"/>
                <w:sz w:val="20"/>
                <w:szCs w:val="20"/>
              </w:rPr>
              <w:t>кодами 12.0.1 - 12.0.2</w:t>
            </w:r>
          </w:p>
        </w:tc>
        <w:tc>
          <w:tcPr>
            <w:tcW w:w="1589" w:type="pct"/>
            <w:shd w:val="clear" w:color="auto" w:fill="FFFFFF" w:themeFill="background1"/>
            <w:vAlign w:val="center"/>
          </w:tcPr>
          <w:p w:rsidR="0085534C" w:rsidRPr="00057DD2" w:rsidRDefault="0085534C" w:rsidP="00A95DA6">
            <w:pPr>
              <w:autoSpaceDE w:val="0"/>
              <w:autoSpaceDN w:val="0"/>
              <w:adjustRightInd w:val="0"/>
              <w:rPr>
                <w:rFonts w:ascii="Times New Roman" w:hAnsi="Times New Roman"/>
                <w:sz w:val="20"/>
                <w:szCs w:val="20"/>
              </w:rPr>
            </w:pPr>
            <w:r w:rsidRPr="00057DD2">
              <w:rPr>
                <w:rFonts w:ascii="Times New Roman" w:hAnsi="Times New Roman"/>
                <w:sz w:val="20"/>
                <w:szCs w:val="20"/>
              </w:rPr>
              <w:t>Не подлежат установлению</w:t>
            </w:r>
          </w:p>
          <w:p w:rsidR="0085534C" w:rsidRPr="00057DD2" w:rsidRDefault="0085534C" w:rsidP="00A95DA6">
            <w:pPr>
              <w:autoSpaceDE w:val="0"/>
              <w:autoSpaceDN w:val="0"/>
              <w:adjustRightInd w:val="0"/>
              <w:rPr>
                <w:rFonts w:ascii="Times New Roman" w:hAnsi="Times New Roman"/>
                <w:sz w:val="20"/>
                <w:szCs w:val="20"/>
              </w:rPr>
            </w:pPr>
          </w:p>
        </w:tc>
        <w:tc>
          <w:tcPr>
            <w:tcW w:w="1079" w:type="pct"/>
            <w:vMerge/>
            <w:shd w:val="clear" w:color="auto" w:fill="FFFFFF" w:themeFill="background1"/>
            <w:vAlign w:val="center"/>
          </w:tcPr>
          <w:p w:rsidR="0085534C" w:rsidRPr="00057DD2" w:rsidRDefault="0085534C" w:rsidP="00A95DA6">
            <w:pPr>
              <w:widowControl w:val="0"/>
              <w:shd w:val="clear" w:color="auto" w:fill="FFFFFF" w:themeFill="background1"/>
              <w:rPr>
                <w:rFonts w:ascii="Times New Roman" w:eastAsia="Times New Roman" w:hAnsi="Times New Roman"/>
                <w:sz w:val="20"/>
                <w:szCs w:val="20"/>
                <w:lang w:eastAsia="zh-CN"/>
              </w:rPr>
            </w:pPr>
          </w:p>
        </w:tc>
      </w:tr>
      <w:tr w:rsidR="0085534C" w:rsidRPr="00057DD2" w:rsidTr="00A95DA6">
        <w:tc>
          <w:tcPr>
            <w:tcW w:w="631" w:type="pct"/>
            <w:vAlign w:val="center"/>
          </w:tcPr>
          <w:p w:rsidR="0085534C" w:rsidRPr="00057DD2" w:rsidRDefault="0085534C" w:rsidP="00A95DA6">
            <w:pPr>
              <w:autoSpaceDE w:val="0"/>
              <w:autoSpaceDN w:val="0"/>
              <w:adjustRightInd w:val="0"/>
              <w:rPr>
                <w:rFonts w:ascii="Times New Roman" w:hAnsi="Times New Roman"/>
                <w:sz w:val="20"/>
                <w:szCs w:val="20"/>
              </w:rPr>
            </w:pPr>
            <w:r w:rsidRPr="00057DD2">
              <w:rPr>
                <w:rFonts w:ascii="Times New Roman" w:hAnsi="Times New Roman"/>
                <w:sz w:val="20"/>
                <w:szCs w:val="20"/>
              </w:rPr>
              <w:t>[12.0.2]</w:t>
            </w:r>
          </w:p>
          <w:p w:rsidR="0085534C" w:rsidRPr="00057DD2" w:rsidRDefault="0085534C" w:rsidP="00A95DA6">
            <w:pPr>
              <w:autoSpaceDE w:val="0"/>
              <w:autoSpaceDN w:val="0"/>
              <w:adjustRightInd w:val="0"/>
              <w:rPr>
                <w:rFonts w:ascii="Times New Roman" w:hAnsi="Times New Roman"/>
                <w:sz w:val="20"/>
                <w:szCs w:val="20"/>
              </w:rPr>
            </w:pPr>
            <w:r w:rsidRPr="00057DD2">
              <w:rPr>
                <w:rFonts w:ascii="Times New Roman" w:hAnsi="Times New Roman"/>
                <w:sz w:val="20"/>
                <w:szCs w:val="20"/>
              </w:rPr>
              <w:t>Благоустройство</w:t>
            </w:r>
          </w:p>
          <w:p w:rsidR="0085534C" w:rsidRPr="00057DD2" w:rsidRDefault="0085534C" w:rsidP="00A95DA6">
            <w:pPr>
              <w:autoSpaceDE w:val="0"/>
              <w:autoSpaceDN w:val="0"/>
              <w:adjustRightInd w:val="0"/>
              <w:rPr>
                <w:rFonts w:ascii="Times New Roman" w:hAnsi="Times New Roman"/>
                <w:sz w:val="20"/>
                <w:szCs w:val="20"/>
              </w:rPr>
            </w:pPr>
            <w:r w:rsidRPr="00057DD2">
              <w:rPr>
                <w:rFonts w:ascii="Times New Roman" w:hAnsi="Times New Roman"/>
                <w:sz w:val="20"/>
                <w:szCs w:val="20"/>
              </w:rPr>
              <w:t>территории</w:t>
            </w:r>
          </w:p>
        </w:tc>
        <w:tc>
          <w:tcPr>
            <w:tcW w:w="1701" w:type="pct"/>
            <w:vAlign w:val="center"/>
          </w:tcPr>
          <w:p w:rsidR="0085534C" w:rsidRPr="00057DD2" w:rsidRDefault="0085534C" w:rsidP="00A95DA6">
            <w:pPr>
              <w:autoSpaceDE w:val="0"/>
              <w:autoSpaceDN w:val="0"/>
              <w:adjustRightInd w:val="0"/>
              <w:rPr>
                <w:rFonts w:ascii="Times New Roman" w:hAnsi="Times New Roman"/>
                <w:sz w:val="20"/>
                <w:szCs w:val="20"/>
              </w:rPr>
            </w:pPr>
            <w:r w:rsidRPr="00057DD2">
              <w:rPr>
                <w:rFonts w:ascii="Times New Roman" w:hAnsi="Times New Roman"/>
                <w:sz w:val="20"/>
                <w:szCs w:val="20"/>
              </w:rPr>
              <w:t>Размещение декоративных, технических,</w:t>
            </w:r>
            <w:r>
              <w:rPr>
                <w:rFonts w:ascii="Times New Roman" w:hAnsi="Times New Roman"/>
                <w:sz w:val="20"/>
                <w:szCs w:val="20"/>
              </w:rPr>
              <w:t xml:space="preserve"> </w:t>
            </w:r>
            <w:r w:rsidRPr="00057DD2">
              <w:rPr>
                <w:rFonts w:ascii="Times New Roman" w:hAnsi="Times New Roman"/>
                <w:sz w:val="20"/>
                <w:szCs w:val="20"/>
              </w:rPr>
              <w:t>планировочных, конструктивных устройств,</w:t>
            </w:r>
            <w:r>
              <w:rPr>
                <w:rFonts w:ascii="Times New Roman" w:hAnsi="Times New Roman"/>
                <w:sz w:val="20"/>
                <w:szCs w:val="20"/>
              </w:rPr>
              <w:t xml:space="preserve"> </w:t>
            </w:r>
            <w:r w:rsidRPr="00057DD2">
              <w:rPr>
                <w:rFonts w:ascii="Times New Roman" w:hAnsi="Times New Roman"/>
                <w:sz w:val="20"/>
                <w:szCs w:val="20"/>
              </w:rPr>
              <w:t>элементов озеленения, различных видов</w:t>
            </w:r>
            <w:r>
              <w:rPr>
                <w:rFonts w:ascii="Times New Roman" w:hAnsi="Times New Roman"/>
                <w:sz w:val="20"/>
                <w:szCs w:val="20"/>
              </w:rPr>
              <w:t xml:space="preserve"> </w:t>
            </w:r>
            <w:r w:rsidRPr="00057DD2">
              <w:rPr>
                <w:rFonts w:ascii="Times New Roman" w:hAnsi="Times New Roman"/>
                <w:sz w:val="20"/>
                <w:szCs w:val="20"/>
              </w:rPr>
              <w:t>оборудования и оформления, малых</w:t>
            </w:r>
            <w:r>
              <w:rPr>
                <w:rFonts w:ascii="Times New Roman" w:hAnsi="Times New Roman"/>
                <w:sz w:val="20"/>
                <w:szCs w:val="20"/>
              </w:rPr>
              <w:t xml:space="preserve"> </w:t>
            </w:r>
            <w:r w:rsidRPr="00057DD2">
              <w:rPr>
                <w:rFonts w:ascii="Times New Roman" w:hAnsi="Times New Roman"/>
                <w:sz w:val="20"/>
                <w:szCs w:val="20"/>
              </w:rPr>
              <w:t>архитектурных форм, некапитальных</w:t>
            </w:r>
            <w:r>
              <w:rPr>
                <w:rFonts w:ascii="Times New Roman" w:hAnsi="Times New Roman"/>
                <w:sz w:val="20"/>
                <w:szCs w:val="20"/>
              </w:rPr>
              <w:t xml:space="preserve"> </w:t>
            </w:r>
            <w:r w:rsidRPr="00057DD2">
              <w:rPr>
                <w:rFonts w:ascii="Times New Roman" w:hAnsi="Times New Roman"/>
                <w:sz w:val="20"/>
                <w:szCs w:val="20"/>
              </w:rPr>
              <w:t>нестационарных строений и сооружений,</w:t>
            </w:r>
            <w:r>
              <w:rPr>
                <w:rFonts w:ascii="Times New Roman" w:hAnsi="Times New Roman"/>
                <w:sz w:val="20"/>
                <w:szCs w:val="20"/>
              </w:rPr>
              <w:t xml:space="preserve"> </w:t>
            </w:r>
            <w:r w:rsidRPr="00057DD2">
              <w:rPr>
                <w:rFonts w:ascii="Times New Roman" w:hAnsi="Times New Roman"/>
                <w:sz w:val="20"/>
                <w:szCs w:val="20"/>
              </w:rPr>
              <w:t>информационных щитов и указателей,</w:t>
            </w:r>
            <w:r>
              <w:rPr>
                <w:rFonts w:ascii="Times New Roman" w:hAnsi="Times New Roman"/>
                <w:sz w:val="20"/>
                <w:szCs w:val="20"/>
              </w:rPr>
              <w:t xml:space="preserve"> </w:t>
            </w:r>
            <w:r w:rsidRPr="00057DD2">
              <w:rPr>
                <w:rFonts w:ascii="Times New Roman" w:hAnsi="Times New Roman"/>
                <w:sz w:val="20"/>
                <w:szCs w:val="20"/>
              </w:rPr>
              <w:t>применяемых как составные части</w:t>
            </w:r>
            <w:r>
              <w:rPr>
                <w:rFonts w:ascii="Times New Roman" w:hAnsi="Times New Roman"/>
                <w:sz w:val="20"/>
                <w:szCs w:val="20"/>
              </w:rPr>
              <w:t xml:space="preserve"> </w:t>
            </w:r>
            <w:r w:rsidRPr="00057DD2">
              <w:rPr>
                <w:rFonts w:ascii="Times New Roman" w:hAnsi="Times New Roman"/>
                <w:sz w:val="20"/>
                <w:szCs w:val="20"/>
              </w:rPr>
              <w:t>благоустройства территории, общественных</w:t>
            </w:r>
            <w:r>
              <w:rPr>
                <w:rFonts w:ascii="Times New Roman" w:hAnsi="Times New Roman"/>
                <w:sz w:val="20"/>
                <w:szCs w:val="20"/>
              </w:rPr>
              <w:t xml:space="preserve"> </w:t>
            </w:r>
            <w:r w:rsidRPr="00057DD2">
              <w:rPr>
                <w:rFonts w:ascii="Times New Roman" w:hAnsi="Times New Roman"/>
                <w:sz w:val="20"/>
                <w:szCs w:val="20"/>
              </w:rPr>
              <w:t>туалетов</w:t>
            </w:r>
          </w:p>
        </w:tc>
        <w:tc>
          <w:tcPr>
            <w:tcW w:w="1589" w:type="pct"/>
            <w:shd w:val="clear" w:color="auto" w:fill="FFFFFF" w:themeFill="background1"/>
            <w:vAlign w:val="center"/>
          </w:tcPr>
          <w:p w:rsidR="0085534C" w:rsidRPr="00057DD2" w:rsidRDefault="0085534C" w:rsidP="00A95DA6">
            <w:pPr>
              <w:autoSpaceDE w:val="0"/>
              <w:autoSpaceDN w:val="0"/>
              <w:adjustRightInd w:val="0"/>
              <w:rPr>
                <w:rFonts w:ascii="Times New Roman" w:hAnsi="Times New Roman"/>
                <w:sz w:val="20"/>
                <w:szCs w:val="20"/>
              </w:rPr>
            </w:pPr>
            <w:r w:rsidRPr="00057DD2">
              <w:rPr>
                <w:rFonts w:ascii="Times New Roman" w:hAnsi="Times New Roman"/>
                <w:sz w:val="20"/>
                <w:szCs w:val="20"/>
              </w:rPr>
              <w:t>Не подлежат установлению</w:t>
            </w:r>
          </w:p>
          <w:p w:rsidR="0085534C" w:rsidRPr="00057DD2" w:rsidRDefault="0085534C" w:rsidP="00A95DA6">
            <w:pPr>
              <w:autoSpaceDE w:val="0"/>
              <w:autoSpaceDN w:val="0"/>
              <w:adjustRightInd w:val="0"/>
              <w:rPr>
                <w:rFonts w:ascii="Times New Roman" w:hAnsi="Times New Roman"/>
                <w:sz w:val="20"/>
                <w:szCs w:val="20"/>
              </w:rPr>
            </w:pPr>
          </w:p>
        </w:tc>
        <w:tc>
          <w:tcPr>
            <w:tcW w:w="1079" w:type="pct"/>
            <w:vMerge/>
            <w:shd w:val="clear" w:color="auto" w:fill="FFFFFF" w:themeFill="background1"/>
            <w:vAlign w:val="center"/>
          </w:tcPr>
          <w:p w:rsidR="0085534C" w:rsidRPr="00057DD2" w:rsidRDefault="0085534C" w:rsidP="00A95DA6">
            <w:pPr>
              <w:widowControl w:val="0"/>
              <w:shd w:val="clear" w:color="auto" w:fill="FFFFFF" w:themeFill="background1"/>
              <w:rPr>
                <w:rFonts w:ascii="Times New Roman" w:eastAsia="Times New Roman" w:hAnsi="Times New Roman"/>
                <w:sz w:val="20"/>
                <w:szCs w:val="20"/>
                <w:lang w:eastAsia="zh-CN"/>
              </w:rPr>
            </w:pPr>
          </w:p>
        </w:tc>
      </w:tr>
      <w:tr w:rsidR="0085534C" w:rsidRPr="00057DD2" w:rsidTr="00A95DA6">
        <w:tc>
          <w:tcPr>
            <w:tcW w:w="631" w:type="pct"/>
            <w:vAlign w:val="center"/>
          </w:tcPr>
          <w:p w:rsidR="0085534C" w:rsidRPr="00057DD2" w:rsidRDefault="0085534C" w:rsidP="00A95DA6">
            <w:pPr>
              <w:autoSpaceDE w:val="0"/>
              <w:autoSpaceDN w:val="0"/>
              <w:adjustRightInd w:val="0"/>
              <w:rPr>
                <w:rFonts w:ascii="Times New Roman" w:hAnsi="Times New Roman"/>
                <w:sz w:val="20"/>
                <w:szCs w:val="20"/>
              </w:rPr>
            </w:pPr>
            <w:r w:rsidRPr="00057DD2">
              <w:rPr>
                <w:rFonts w:ascii="Times New Roman" w:hAnsi="Times New Roman"/>
                <w:sz w:val="20"/>
                <w:szCs w:val="20"/>
              </w:rPr>
              <w:t>[12.0.1]</w:t>
            </w:r>
          </w:p>
          <w:p w:rsidR="0085534C" w:rsidRPr="00057DD2" w:rsidRDefault="0085534C" w:rsidP="00A95DA6">
            <w:pPr>
              <w:autoSpaceDE w:val="0"/>
              <w:autoSpaceDN w:val="0"/>
              <w:adjustRightInd w:val="0"/>
              <w:rPr>
                <w:rFonts w:ascii="Times New Roman" w:hAnsi="Times New Roman"/>
                <w:sz w:val="20"/>
                <w:szCs w:val="20"/>
              </w:rPr>
            </w:pPr>
            <w:r w:rsidRPr="00057DD2">
              <w:rPr>
                <w:rFonts w:ascii="Times New Roman" w:hAnsi="Times New Roman"/>
                <w:sz w:val="20"/>
                <w:szCs w:val="20"/>
              </w:rPr>
              <w:t>Улично-дорожная сеть</w:t>
            </w:r>
          </w:p>
        </w:tc>
        <w:tc>
          <w:tcPr>
            <w:tcW w:w="1701" w:type="pct"/>
            <w:vAlign w:val="center"/>
          </w:tcPr>
          <w:p w:rsidR="0085534C" w:rsidRPr="00057DD2" w:rsidRDefault="0085534C" w:rsidP="00A95DA6">
            <w:pPr>
              <w:autoSpaceDE w:val="0"/>
              <w:autoSpaceDN w:val="0"/>
              <w:adjustRightInd w:val="0"/>
              <w:rPr>
                <w:rFonts w:ascii="Times New Roman" w:hAnsi="Times New Roman"/>
                <w:sz w:val="20"/>
                <w:szCs w:val="20"/>
              </w:rPr>
            </w:pPr>
            <w:r w:rsidRPr="00057DD2">
              <w:rPr>
                <w:rFonts w:ascii="Times New Roman" w:hAnsi="Times New Roman"/>
                <w:sz w:val="20"/>
                <w:szCs w:val="20"/>
              </w:rPr>
              <w:t>Размещение объектов улично-дорожной</w:t>
            </w:r>
            <w:r>
              <w:rPr>
                <w:rFonts w:ascii="Times New Roman" w:hAnsi="Times New Roman"/>
                <w:sz w:val="20"/>
                <w:szCs w:val="20"/>
              </w:rPr>
              <w:t xml:space="preserve"> </w:t>
            </w:r>
            <w:r w:rsidRPr="00057DD2">
              <w:rPr>
                <w:rFonts w:ascii="Times New Roman" w:hAnsi="Times New Roman"/>
                <w:sz w:val="20"/>
                <w:szCs w:val="20"/>
              </w:rPr>
              <w:t>сети: автомобильных дорог, трамвайных</w:t>
            </w:r>
            <w:r>
              <w:rPr>
                <w:rFonts w:ascii="Times New Roman" w:hAnsi="Times New Roman"/>
                <w:sz w:val="20"/>
                <w:szCs w:val="20"/>
              </w:rPr>
              <w:t xml:space="preserve"> </w:t>
            </w:r>
            <w:r w:rsidRPr="00057DD2">
              <w:rPr>
                <w:rFonts w:ascii="Times New Roman" w:hAnsi="Times New Roman"/>
                <w:sz w:val="20"/>
                <w:szCs w:val="20"/>
              </w:rPr>
              <w:t>путей и пешеходных тротуаров в границах</w:t>
            </w:r>
            <w:r>
              <w:rPr>
                <w:rFonts w:ascii="Times New Roman" w:hAnsi="Times New Roman"/>
                <w:sz w:val="20"/>
                <w:szCs w:val="20"/>
              </w:rPr>
              <w:t xml:space="preserve"> </w:t>
            </w:r>
            <w:r w:rsidRPr="00057DD2">
              <w:rPr>
                <w:rFonts w:ascii="Times New Roman" w:hAnsi="Times New Roman"/>
                <w:sz w:val="20"/>
                <w:szCs w:val="20"/>
              </w:rPr>
              <w:t>населенных пунктов, пешеходных</w:t>
            </w:r>
            <w:r>
              <w:rPr>
                <w:rFonts w:ascii="Times New Roman" w:hAnsi="Times New Roman"/>
                <w:sz w:val="20"/>
                <w:szCs w:val="20"/>
              </w:rPr>
              <w:t xml:space="preserve"> </w:t>
            </w:r>
            <w:r w:rsidRPr="00057DD2">
              <w:rPr>
                <w:rFonts w:ascii="Times New Roman" w:hAnsi="Times New Roman"/>
                <w:sz w:val="20"/>
                <w:szCs w:val="20"/>
              </w:rPr>
              <w:t>переходов, бульваров, площадей, проездов,</w:t>
            </w:r>
            <w:r>
              <w:rPr>
                <w:rFonts w:ascii="Times New Roman" w:hAnsi="Times New Roman"/>
                <w:sz w:val="20"/>
                <w:szCs w:val="20"/>
              </w:rPr>
              <w:t xml:space="preserve"> </w:t>
            </w:r>
            <w:r w:rsidRPr="00057DD2">
              <w:rPr>
                <w:rFonts w:ascii="Times New Roman" w:hAnsi="Times New Roman"/>
                <w:sz w:val="20"/>
                <w:szCs w:val="20"/>
              </w:rPr>
              <w:t>велодорожек и объектов велотранспортной</w:t>
            </w:r>
            <w:r>
              <w:rPr>
                <w:rFonts w:ascii="Times New Roman" w:hAnsi="Times New Roman"/>
                <w:sz w:val="20"/>
                <w:szCs w:val="20"/>
              </w:rPr>
              <w:t xml:space="preserve"> </w:t>
            </w:r>
            <w:r w:rsidRPr="00057DD2">
              <w:rPr>
                <w:rFonts w:ascii="Times New Roman" w:hAnsi="Times New Roman"/>
                <w:sz w:val="20"/>
                <w:szCs w:val="20"/>
              </w:rPr>
              <w:t>и инженерной инфраструктуры;</w:t>
            </w:r>
            <w:r>
              <w:rPr>
                <w:rFonts w:ascii="Times New Roman" w:hAnsi="Times New Roman"/>
                <w:sz w:val="20"/>
                <w:szCs w:val="20"/>
              </w:rPr>
              <w:t xml:space="preserve"> </w:t>
            </w:r>
            <w:r w:rsidRPr="00057DD2">
              <w:rPr>
                <w:rFonts w:ascii="Times New Roman" w:hAnsi="Times New Roman"/>
                <w:sz w:val="20"/>
                <w:szCs w:val="20"/>
              </w:rPr>
              <w:t>размещение придорожных стоянок(парковок) транспортных средств в</w:t>
            </w:r>
            <w:r>
              <w:rPr>
                <w:rFonts w:ascii="Times New Roman" w:hAnsi="Times New Roman"/>
                <w:sz w:val="20"/>
                <w:szCs w:val="20"/>
              </w:rPr>
              <w:t xml:space="preserve"> </w:t>
            </w:r>
            <w:r w:rsidRPr="00057DD2">
              <w:rPr>
                <w:rFonts w:ascii="Times New Roman" w:hAnsi="Times New Roman"/>
                <w:sz w:val="20"/>
                <w:szCs w:val="20"/>
              </w:rPr>
              <w:t xml:space="preserve">границах городских улиц и </w:t>
            </w:r>
            <w:r w:rsidRPr="00057DD2">
              <w:rPr>
                <w:rFonts w:ascii="Times New Roman" w:hAnsi="Times New Roman"/>
                <w:sz w:val="20"/>
                <w:szCs w:val="20"/>
              </w:rPr>
              <w:lastRenderedPageBreak/>
              <w:t>дорог, за</w:t>
            </w:r>
            <w:r>
              <w:rPr>
                <w:rFonts w:ascii="Times New Roman" w:hAnsi="Times New Roman"/>
                <w:sz w:val="20"/>
                <w:szCs w:val="20"/>
              </w:rPr>
              <w:t xml:space="preserve"> </w:t>
            </w:r>
            <w:r w:rsidRPr="00057DD2">
              <w:rPr>
                <w:rFonts w:ascii="Times New Roman" w:hAnsi="Times New Roman"/>
                <w:sz w:val="20"/>
                <w:szCs w:val="20"/>
              </w:rPr>
              <w:t>исключением предусмотренных видами</w:t>
            </w:r>
            <w:r>
              <w:rPr>
                <w:rFonts w:ascii="Times New Roman" w:hAnsi="Times New Roman"/>
                <w:sz w:val="20"/>
                <w:szCs w:val="20"/>
              </w:rPr>
              <w:t xml:space="preserve"> </w:t>
            </w:r>
            <w:r w:rsidRPr="00057DD2">
              <w:rPr>
                <w:rFonts w:ascii="Times New Roman" w:hAnsi="Times New Roman"/>
                <w:sz w:val="20"/>
                <w:szCs w:val="20"/>
              </w:rPr>
              <w:t>разрешенного использования с кодами 2.7.1, 4.9, 7.2.3, а также некапитальных</w:t>
            </w:r>
            <w:r>
              <w:rPr>
                <w:rFonts w:ascii="Times New Roman" w:hAnsi="Times New Roman"/>
                <w:sz w:val="20"/>
                <w:szCs w:val="20"/>
              </w:rPr>
              <w:t xml:space="preserve"> </w:t>
            </w:r>
            <w:r w:rsidRPr="00057DD2">
              <w:rPr>
                <w:rFonts w:ascii="Times New Roman" w:hAnsi="Times New Roman"/>
                <w:sz w:val="20"/>
                <w:szCs w:val="20"/>
              </w:rPr>
              <w:t>сооружений, предназначенных для охраны</w:t>
            </w:r>
            <w:r>
              <w:rPr>
                <w:rFonts w:ascii="Times New Roman" w:hAnsi="Times New Roman"/>
                <w:sz w:val="20"/>
                <w:szCs w:val="20"/>
              </w:rPr>
              <w:t xml:space="preserve"> </w:t>
            </w:r>
            <w:r w:rsidRPr="00057DD2">
              <w:rPr>
                <w:rFonts w:ascii="Times New Roman" w:hAnsi="Times New Roman"/>
                <w:sz w:val="20"/>
                <w:szCs w:val="20"/>
              </w:rPr>
              <w:t>транспортных средств</w:t>
            </w:r>
          </w:p>
        </w:tc>
        <w:tc>
          <w:tcPr>
            <w:tcW w:w="1589" w:type="pct"/>
            <w:shd w:val="clear" w:color="auto" w:fill="FFFFFF" w:themeFill="background1"/>
            <w:vAlign w:val="center"/>
          </w:tcPr>
          <w:p w:rsidR="0085534C" w:rsidRPr="00057DD2" w:rsidRDefault="0085534C" w:rsidP="00A95DA6">
            <w:pPr>
              <w:autoSpaceDE w:val="0"/>
              <w:autoSpaceDN w:val="0"/>
              <w:adjustRightInd w:val="0"/>
              <w:rPr>
                <w:rFonts w:ascii="Times New Roman" w:hAnsi="Times New Roman"/>
                <w:sz w:val="20"/>
                <w:szCs w:val="20"/>
              </w:rPr>
            </w:pPr>
            <w:r w:rsidRPr="00057DD2">
              <w:rPr>
                <w:rFonts w:ascii="Times New Roman" w:hAnsi="Times New Roman"/>
                <w:sz w:val="20"/>
                <w:szCs w:val="20"/>
              </w:rPr>
              <w:lastRenderedPageBreak/>
              <w:t>Не подлежат установлению</w:t>
            </w:r>
          </w:p>
          <w:p w:rsidR="0085534C" w:rsidRPr="00057DD2" w:rsidRDefault="0085534C" w:rsidP="00A95DA6">
            <w:pPr>
              <w:autoSpaceDE w:val="0"/>
              <w:autoSpaceDN w:val="0"/>
              <w:adjustRightInd w:val="0"/>
              <w:rPr>
                <w:rFonts w:ascii="Times New Roman" w:hAnsi="Times New Roman"/>
                <w:sz w:val="20"/>
                <w:szCs w:val="20"/>
              </w:rPr>
            </w:pPr>
          </w:p>
        </w:tc>
        <w:tc>
          <w:tcPr>
            <w:tcW w:w="1079" w:type="pct"/>
            <w:vMerge/>
            <w:shd w:val="clear" w:color="auto" w:fill="FFFFFF" w:themeFill="background1"/>
            <w:vAlign w:val="center"/>
          </w:tcPr>
          <w:p w:rsidR="0085534C" w:rsidRPr="00057DD2" w:rsidRDefault="0085534C" w:rsidP="00A95DA6">
            <w:pPr>
              <w:widowControl w:val="0"/>
              <w:shd w:val="clear" w:color="auto" w:fill="FFFFFF" w:themeFill="background1"/>
              <w:rPr>
                <w:rFonts w:ascii="Times New Roman" w:eastAsia="Times New Roman" w:hAnsi="Times New Roman"/>
                <w:sz w:val="20"/>
                <w:szCs w:val="20"/>
                <w:lang w:eastAsia="zh-CN"/>
              </w:rPr>
            </w:pPr>
          </w:p>
        </w:tc>
      </w:tr>
    </w:tbl>
    <w:p w:rsidR="0085534C" w:rsidRPr="00057DD2" w:rsidRDefault="0085534C" w:rsidP="0085534C">
      <w:pPr>
        <w:widowControl w:val="0"/>
        <w:shd w:val="clear" w:color="auto" w:fill="FFFFFF" w:themeFill="background1"/>
        <w:spacing w:after="0" w:line="240" w:lineRule="auto"/>
        <w:rPr>
          <w:rFonts w:ascii="Times New Roman" w:eastAsia="Times New Roman" w:hAnsi="Times New Roman" w:cs="Times New Roman"/>
          <w:b/>
          <w:sz w:val="24"/>
          <w:szCs w:val="24"/>
          <w:lang w:eastAsia="zh-CN"/>
        </w:rPr>
      </w:pPr>
    </w:p>
    <w:p w:rsidR="0085534C" w:rsidRPr="00057DD2" w:rsidRDefault="0085534C" w:rsidP="0085534C">
      <w:pPr>
        <w:widowControl w:val="0"/>
        <w:shd w:val="clear" w:color="auto" w:fill="FFFFFF" w:themeFill="background1"/>
        <w:spacing w:after="0" w:line="240" w:lineRule="auto"/>
        <w:ind w:firstLine="426"/>
        <w:jc w:val="center"/>
        <w:rPr>
          <w:rFonts w:ascii="Times New Roman" w:eastAsia="Times New Roman" w:hAnsi="Times New Roman" w:cs="Times New Roman"/>
          <w:b/>
          <w:sz w:val="24"/>
          <w:szCs w:val="24"/>
          <w:lang w:eastAsia="zh-CN"/>
        </w:rPr>
      </w:pPr>
      <w:r w:rsidRPr="00057DD2">
        <w:rPr>
          <w:rFonts w:ascii="Times New Roman" w:eastAsia="Times New Roman" w:hAnsi="Times New Roman" w:cs="Times New Roman"/>
          <w:b/>
          <w:sz w:val="24"/>
          <w:szCs w:val="24"/>
          <w:lang w:eastAsia="zh-CN"/>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b"/>
        <w:tblW w:w="14737" w:type="dxa"/>
        <w:tblLook w:val="04A0"/>
      </w:tblPr>
      <w:tblGrid>
        <w:gridCol w:w="2830"/>
        <w:gridCol w:w="4820"/>
        <w:gridCol w:w="7087"/>
      </w:tblGrid>
      <w:tr w:rsidR="0085534C" w:rsidRPr="00057DD2" w:rsidTr="00A95DA6">
        <w:trPr>
          <w:trHeight w:val="383"/>
        </w:trPr>
        <w:tc>
          <w:tcPr>
            <w:tcW w:w="2830" w:type="dxa"/>
          </w:tcPr>
          <w:p w:rsidR="0085534C" w:rsidRPr="00057DD2" w:rsidRDefault="0085534C" w:rsidP="00A95DA6">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Виды разрешенного использования земельных участков</w:t>
            </w:r>
          </w:p>
        </w:tc>
        <w:tc>
          <w:tcPr>
            <w:tcW w:w="4820" w:type="dxa"/>
          </w:tcPr>
          <w:p w:rsidR="0085534C" w:rsidRPr="00057DD2" w:rsidRDefault="0085534C" w:rsidP="00A95DA6">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Описание вида разрешенного использования земельного участка</w:t>
            </w:r>
          </w:p>
        </w:tc>
        <w:tc>
          <w:tcPr>
            <w:tcW w:w="7087" w:type="dxa"/>
          </w:tcPr>
          <w:p w:rsidR="0085534C" w:rsidRPr="00057DD2" w:rsidRDefault="0085534C" w:rsidP="00A95DA6">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5534C" w:rsidRPr="00057DD2" w:rsidTr="00A95DA6">
        <w:tc>
          <w:tcPr>
            <w:tcW w:w="14737" w:type="dxa"/>
            <w:gridSpan w:val="3"/>
            <w:tcBorders>
              <w:top w:val="single" w:sz="4" w:space="0" w:color="auto"/>
              <w:bottom w:val="single" w:sz="4" w:space="0" w:color="auto"/>
            </w:tcBorders>
            <w:shd w:val="clear" w:color="auto" w:fill="auto"/>
          </w:tcPr>
          <w:p w:rsidR="0085534C" w:rsidRPr="00057DD2" w:rsidRDefault="0085534C" w:rsidP="00A95DA6">
            <w:pPr>
              <w:jc w:val="center"/>
              <w:rPr>
                <w:rFonts w:ascii="Times New Roman" w:eastAsia="SimSun" w:hAnsi="Times New Roman"/>
                <w:sz w:val="20"/>
                <w:szCs w:val="20"/>
                <w:lang w:eastAsia="zh-CN"/>
              </w:rPr>
            </w:pPr>
            <w:r w:rsidRPr="00057DD2">
              <w:rPr>
                <w:rFonts w:ascii="Times New Roman" w:hAnsi="Times New Roman"/>
                <w:sz w:val="20"/>
                <w:szCs w:val="20"/>
              </w:rPr>
              <w:t>Не установлены</w:t>
            </w:r>
          </w:p>
        </w:tc>
      </w:tr>
    </w:tbl>
    <w:p w:rsidR="0085534C" w:rsidRPr="00057DD2" w:rsidRDefault="0085534C" w:rsidP="0085534C">
      <w:pPr>
        <w:shd w:val="clear" w:color="auto" w:fill="FFFFFF" w:themeFill="background1"/>
        <w:rPr>
          <w:rFonts w:ascii="Times New Roman" w:hAnsi="Times New Roman" w:cs="Times New Roman"/>
        </w:rPr>
      </w:pPr>
    </w:p>
    <w:p w:rsidR="0085534C" w:rsidRPr="00057DD2" w:rsidRDefault="0085534C" w:rsidP="0085534C">
      <w:pPr>
        <w:widowControl w:val="0"/>
        <w:shd w:val="clear" w:color="auto" w:fill="FFFFFF" w:themeFill="background1"/>
        <w:spacing w:after="120" w:line="240" w:lineRule="auto"/>
        <w:ind w:firstLine="426"/>
        <w:jc w:val="center"/>
        <w:rPr>
          <w:rFonts w:ascii="Times New Roman" w:eastAsia="SimSun" w:hAnsi="Times New Roman" w:cs="Times New Roman"/>
          <w:b/>
          <w:sz w:val="24"/>
          <w:szCs w:val="24"/>
          <w:lang w:eastAsia="zh-CN"/>
        </w:rPr>
      </w:pPr>
      <w:r w:rsidRPr="00057DD2">
        <w:rPr>
          <w:rFonts w:ascii="Times New Roman" w:eastAsia="SimSun" w:hAnsi="Times New Roman" w:cs="Times New Roman"/>
          <w:b/>
          <w:sz w:val="24"/>
          <w:szCs w:val="24"/>
          <w:lang w:eastAsia="zh-CN"/>
        </w:rPr>
        <w:t>Вспомогательные виды разрешенного использования земельных участков и объектов капитального строительства, предельные параметры разрешенного строительства, реконструкции объектов капитального строительства</w:t>
      </w:r>
    </w:p>
    <w:tbl>
      <w:tblPr>
        <w:tblStyle w:val="afb"/>
        <w:tblW w:w="14737" w:type="dxa"/>
        <w:tblLook w:val="04A0"/>
      </w:tblPr>
      <w:tblGrid>
        <w:gridCol w:w="6808"/>
        <w:gridCol w:w="7929"/>
      </w:tblGrid>
      <w:tr w:rsidR="0085534C" w:rsidRPr="00057DD2" w:rsidTr="00A95DA6">
        <w:tc>
          <w:tcPr>
            <w:tcW w:w="6808" w:type="dxa"/>
            <w:tcBorders>
              <w:top w:val="single" w:sz="4" w:space="0" w:color="000000"/>
              <w:left w:val="single" w:sz="4" w:space="0" w:color="000000"/>
              <w:bottom w:val="single" w:sz="4" w:space="0" w:color="000000"/>
            </w:tcBorders>
            <w:shd w:val="clear" w:color="auto" w:fill="auto"/>
            <w:vAlign w:val="center"/>
          </w:tcPr>
          <w:p w:rsidR="0085534C" w:rsidRPr="00057DD2" w:rsidRDefault="0085534C" w:rsidP="00A95DA6">
            <w:pPr>
              <w:shd w:val="clear" w:color="auto" w:fill="FFFFFF" w:themeFill="background1"/>
              <w:tabs>
                <w:tab w:val="left" w:pos="-1667"/>
              </w:tabs>
              <w:ind w:firstLine="426"/>
              <w:jc w:val="center"/>
              <w:rPr>
                <w:rFonts w:ascii="Times New Roman" w:hAnsi="Times New Roman"/>
                <w:sz w:val="20"/>
                <w:szCs w:val="20"/>
              </w:rPr>
            </w:pPr>
            <w:r w:rsidRPr="00057DD2">
              <w:rPr>
                <w:rFonts w:ascii="Times New Roman" w:eastAsia="SimSun" w:hAnsi="Times New Roman"/>
                <w:b/>
                <w:sz w:val="20"/>
                <w:szCs w:val="20"/>
              </w:rPr>
              <w:t>Виды разрешенного использования земельных участков и</w:t>
            </w:r>
            <w:r w:rsidRPr="00057DD2">
              <w:rPr>
                <w:rFonts w:ascii="Times New Roman" w:hAnsi="Times New Roman"/>
                <w:b/>
                <w:sz w:val="20"/>
                <w:szCs w:val="20"/>
              </w:rPr>
              <w:t xml:space="preserve"> объектов капитального строительства</w:t>
            </w:r>
          </w:p>
        </w:tc>
        <w:tc>
          <w:tcPr>
            <w:tcW w:w="79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534C" w:rsidRPr="00057DD2" w:rsidRDefault="0085534C" w:rsidP="00A95DA6">
            <w:pPr>
              <w:shd w:val="clear" w:color="auto" w:fill="FFFFFF" w:themeFill="background1"/>
              <w:tabs>
                <w:tab w:val="left" w:pos="-6204"/>
              </w:tabs>
              <w:ind w:firstLine="426"/>
              <w:jc w:val="center"/>
              <w:rPr>
                <w:rFonts w:ascii="Times New Roman" w:hAnsi="Times New Roman"/>
                <w:sz w:val="20"/>
                <w:szCs w:val="20"/>
              </w:rPr>
            </w:pPr>
            <w:r w:rsidRPr="00057DD2">
              <w:rPr>
                <w:rFonts w:ascii="Times New Roman" w:hAnsi="Times New Roman"/>
                <w:b/>
                <w:sz w:val="20"/>
                <w:szCs w:val="20"/>
              </w:rPr>
              <w:t>Предельные параметры разрешенного строительства, реконструкции объектов капитального строительства</w:t>
            </w:r>
          </w:p>
        </w:tc>
      </w:tr>
      <w:tr w:rsidR="0085534C" w:rsidRPr="00057DD2" w:rsidTr="00A95DA6">
        <w:tc>
          <w:tcPr>
            <w:tcW w:w="6808" w:type="dxa"/>
          </w:tcPr>
          <w:p w:rsidR="0085534C" w:rsidRPr="00057DD2" w:rsidRDefault="0085534C" w:rsidP="00A95DA6">
            <w:pPr>
              <w:shd w:val="clear" w:color="auto" w:fill="FFFFFF" w:themeFill="background1"/>
              <w:tabs>
                <w:tab w:val="left" w:pos="2520"/>
              </w:tabs>
              <w:jc w:val="both"/>
              <w:rPr>
                <w:rFonts w:ascii="Times New Roman" w:eastAsia="SimSun" w:hAnsi="Times New Roman"/>
                <w:sz w:val="20"/>
                <w:szCs w:val="20"/>
                <w:lang w:eastAsia="zh-CN"/>
              </w:rPr>
            </w:pPr>
            <w:r w:rsidRPr="00057DD2">
              <w:rPr>
                <w:rFonts w:ascii="Times New Roman" w:eastAsia="SimSun" w:hAnsi="Times New Roman"/>
                <w:sz w:val="20"/>
                <w:szCs w:val="20"/>
                <w:lang w:eastAsia="zh-CN"/>
              </w:rPr>
              <w:t>Вспомогательные виды разрешенного использования земельных участков</w:t>
            </w:r>
            <w:r>
              <w:rPr>
                <w:rFonts w:ascii="Times New Roman" w:eastAsia="SimSun" w:hAnsi="Times New Roman"/>
                <w:sz w:val="20"/>
                <w:szCs w:val="20"/>
                <w:lang w:eastAsia="zh-CN"/>
              </w:rPr>
              <w:t xml:space="preserve"> </w:t>
            </w:r>
            <w:r w:rsidRPr="00057DD2">
              <w:rPr>
                <w:rFonts w:ascii="Times New Roman" w:eastAsia="SimSun" w:hAnsi="Times New Roman"/>
                <w:sz w:val="20"/>
                <w:szCs w:val="20"/>
                <w:lang w:eastAsia="zh-CN"/>
              </w:rPr>
              <w:t>и объектов капитального строительства не установлены.</w:t>
            </w:r>
          </w:p>
        </w:tc>
        <w:tc>
          <w:tcPr>
            <w:tcW w:w="7929" w:type="dxa"/>
          </w:tcPr>
          <w:p w:rsidR="0085534C" w:rsidRPr="00057DD2" w:rsidRDefault="0085534C" w:rsidP="00A95DA6">
            <w:pPr>
              <w:shd w:val="clear" w:color="auto" w:fill="FFFFFF" w:themeFill="background1"/>
              <w:tabs>
                <w:tab w:val="left" w:pos="-6204"/>
              </w:tabs>
              <w:jc w:val="both"/>
              <w:rPr>
                <w:rFonts w:ascii="Times New Roman" w:eastAsia="SimSun" w:hAnsi="Times New Roman"/>
                <w:sz w:val="20"/>
                <w:szCs w:val="20"/>
                <w:lang w:eastAsia="zh-CN"/>
              </w:rPr>
            </w:pPr>
            <w:r w:rsidRPr="00057DD2">
              <w:rPr>
                <w:rFonts w:ascii="Times New Roman" w:eastAsia="SimSun" w:hAnsi="Times New Roman"/>
                <w:sz w:val="20"/>
                <w:szCs w:val="20"/>
                <w:lang w:eastAsia="zh-CN"/>
              </w:rPr>
              <w:t>-</w:t>
            </w:r>
          </w:p>
        </w:tc>
      </w:tr>
    </w:tbl>
    <w:p w:rsidR="0085534C" w:rsidRPr="00057DD2" w:rsidRDefault="0085534C" w:rsidP="0085534C">
      <w:pPr>
        <w:shd w:val="clear" w:color="auto" w:fill="FFFFFF" w:themeFill="background1"/>
        <w:spacing w:after="0" w:line="240" w:lineRule="auto"/>
        <w:ind w:firstLine="709"/>
        <w:rPr>
          <w:rFonts w:ascii="Times New Roman" w:eastAsia="SimSun" w:hAnsi="Times New Roman" w:cs="Times New Roman"/>
          <w:sz w:val="24"/>
          <w:szCs w:val="24"/>
          <w:lang w:eastAsia="zh-CN"/>
        </w:rPr>
      </w:pPr>
    </w:p>
    <w:p w:rsidR="0085534C" w:rsidRPr="00057DD2" w:rsidRDefault="0085534C" w:rsidP="0085534C">
      <w:pPr>
        <w:shd w:val="clear" w:color="auto" w:fill="FFFFFF" w:themeFill="background1"/>
        <w:spacing w:after="0" w:line="240" w:lineRule="auto"/>
        <w:ind w:firstLine="709"/>
        <w:jc w:val="both"/>
        <w:rPr>
          <w:rFonts w:ascii="Times New Roman" w:eastAsia="SimSun" w:hAnsi="Times New Roman" w:cs="Times New Roman"/>
          <w:sz w:val="24"/>
          <w:szCs w:val="24"/>
          <w:lang w:eastAsia="zh-CN"/>
        </w:rPr>
      </w:pPr>
      <w:r w:rsidRPr="00057DD2">
        <w:rPr>
          <w:rFonts w:ascii="Times New Roman" w:eastAsia="SimSun" w:hAnsi="Times New Roman" w:cs="Times New Roman"/>
          <w:sz w:val="24"/>
          <w:szCs w:val="24"/>
          <w:lang w:eastAsia="zh-CN"/>
        </w:rPr>
        <w:t>Примечания:</w:t>
      </w:r>
    </w:p>
    <w:p w:rsidR="0085534C" w:rsidRPr="00057DD2" w:rsidRDefault="0085534C" w:rsidP="0085534C">
      <w:pPr>
        <w:shd w:val="clear" w:color="auto" w:fill="FFFFFF" w:themeFill="background1"/>
        <w:spacing w:after="0" w:line="240" w:lineRule="auto"/>
        <w:ind w:firstLine="709"/>
        <w:jc w:val="both"/>
        <w:rPr>
          <w:rFonts w:ascii="Times New Roman" w:eastAsia="SimSun" w:hAnsi="Times New Roman" w:cs="Times New Roman"/>
          <w:sz w:val="24"/>
          <w:szCs w:val="24"/>
          <w:lang w:eastAsia="zh-CN"/>
        </w:rPr>
      </w:pPr>
      <w:r w:rsidRPr="00057DD2">
        <w:rPr>
          <w:rFonts w:ascii="Times New Roman" w:eastAsia="SimSun" w:hAnsi="Times New Roman" w:cs="Times New Roman"/>
          <w:sz w:val="24"/>
          <w:szCs w:val="24"/>
          <w:lang w:eastAsia="zh-CN"/>
        </w:rPr>
        <w:t>В случае расположения земельного участка на территории, в границах которых предусматривается требование к архитектурно-градостроительному облику объекта</w:t>
      </w:r>
    </w:p>
    <w:p w:rsidR="0085534C" w:rsidRPr="00057DD2" w:rsidRDefault="0085534C" w:rsidP="0085534C">
      <w:pPr>
        <w:shd w:val="clear" w:color="auto" w:fill="FFFFFF" w:themeFill="background1"/>
        <w:spacing w:after="0" w:line="240" w:lineRule="auto"/>
        <w:ind w:firstLine="709"/>
        <w:jc w:val="both"/>
        <w:rPr>
          <w:rFonts w:ascii="Times New Roman" w:eastAsia="SimSun" w:hAnsi="Times New Roman" w:cs="Times New Roman"/>
          <w:sz w:val="24"/>
          <w:szCs w:val="24"/>
          <w:lang w:eastAsia="zh-CN"/>
        </w:rPr>
      </w:pPr>
      <w:r w:rsidRPr="00057DD2">
        <w:rPr>
          <w:rFonts w:ascii="Times New Roman" w:eastAsia="SimSun" w:hAnsi="Times New Roman" w:cs="Times New Roman"/>
          <w:sz w:val="24"/>
          <w:szCs w:val="24"/>
          <w:lang w:eastAsia="zh-CN"/>
        </w:rPr>
        <w:t>капитального строительства, архитектурно-градостроительный облик объекта капитального строительства должен соответствовать статье 25 настоящих Правил.</w:t>
      </w:r>
    </w:p>
    <w:p w:rsidR="0085534C" w:rsidRPr="00057DD2" w:rsidRDefault="0085534C" w:rsidP="0085534C">
      <w:pPr>
        <w:shd w:val="clear" w:color="auto" w:fill="FFFFFF" w:themeFill="background1"/>
        <w:spacing w:after="0" w:line="240" w:lineRule="auto"/>
        <w:ind w:firstLine="709"/>
        <w:jc w:val="both"/>
        <w:rPr>
          <w:rFonts w:ascii="Times New Roman" w:eastAsia="SimSun" w:hAnsi="Times New Roman" w:cs="Times New Roman"/>
          <w:sz w:val="24"/>
          <w:szCs w:val="24"/>
          <w:lang w:eastAsia="zh-CN"/>
        </w:rPr>
      </w:pPr>
      <w:r w:rsidRPr="00057DD2">
        <w:rPr>
          <w:rFonts w:ascii="Times New Roman" w:eastAsia="SimSun" w:hAnsi="Times New Roman" w:cs="Times New Roman"/>
          <w:sz w:val="24"/>
          <w:szCs w:val="24"/>
          <w:lang w:eastAsia="zh-CN"/>
        </w:rPr>
        <w:t>Общая площадь некапитального объекта принята до 25 кв.м. Этажность отдельно стоящих некапитальных объектов не должна быть более одного этажа, высота – не более 4,5 метров. Внешний вид некапитальных объектов должен быть выполнен в соответствии с утвержденными правилами благоустройства. Размещение некапитальных</w:t>
      </w:r>
    </w:p>
    <w:p w:rsidR="0085534C" w:rsidRPr="00057DD2" w:rsidRDefault="0085534C" w:rsidP="0085534C">
      <w:pPr>
        <w:shd w:val="clear" w:color="auto" w:fill="FFFFFF" w:themeFill="background1"/>
        <w:spacing w:after="0" w:line="240" w:lineRule="auto"/>
        <w:ind w:firstLine="709"/>
        <w:jc w:val="both"/>
        <w:rPr>
          <w:rFonts w:ascii="Times New Roman" w:eastAsia="SimSun" w:hAnsi="Times New Roman" w:cs="Times New Roman"/>
          <w:sz w:val="24"/>
          <w:szCs w:val="24"/>
          <w:lang w:eastAsia="zh-CN"/>
        </w:rPr>
      </w:pPr>
      <w:r w:rsidRPr="00057DD2">
        <w:rPr>
          <w:rFonts w:ascii="Times New Roman" w:eastAsia="SimSun" w:hAnsi="Times New Roman" w:cs="Times New Roman"/>
          <w:sz w:val="24"/>
          <w:szCs w:val="24"/>
          <w:lang w:eastAsia="zh-CN"/>
        </w:rPr>
        <w:lastRenderedPageBreak/>
        <w:t xml:space="preserve">торговых объектов на территории </w:t>
      </w:r>
      <w:r w:rsidR="005568D8">
        <w:rPr>
          <w:rFonts w:ascii="Times New Roman" w:eastAsia="SimSun" w:hAnsi="Times New Roman" w:cs="Times New Roman"/>
          <w:sz w:val="24"/>
          <w:szCs w:val="24"/>
          <w:lang w:eastAsia="zh-CN"/>
        </w:rPr>
        <w:t>Темижбекского</w:t>
      </w:r>
      <w:r w:rsidRPr="00057DD2">
        <w:rPr>
          <w:rFonts w:ascii="Times New Roman" w:eastAsia="SimSun" w:hAnsi="Times New Roman" w:cs="Times New Roman"/>
          <w:sz w:val="24"/>
          <w:szCs w:val="24"/>
          <w:lang w:eastAsia="zh-CN"/>
        </w:rPr>
        <w:t xml:space="preserve"> сельского поселения Кавказского района Краснодарского края осуществляется согласно схеме размещения нестационарных торговых объектов на территории Кавказского района, утвержденной постановлением администрации муниципального образования Кавказский район, разработанной в соответствии постановлением главы администрации (губернатора) Краснодарского края от 11.11.2014 г. №1249 «Об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w:t>
      </w:r>
    </w:p>
    <w:p w:rsidR="00417B0F" w:rsidRPr="001E4C37" w:rsidRDefault="00417B0F" w:rsidP="007B18DB">
      <w:pPr>
        <w:pStyle w:val="2"/>
        <w:spacing w:before="240" w:after="240"/>
        <w:rPr>
          <w:rFonts w:eastAsia="SimSun"/>
          <w:caps/>
          <w:sz w:val="26"/>
          <w:szCs w:val="26"/>
        </w:rPr>
      </w:pPr>
      <w:r w:rsidRPr="001E4C37">
        <w:rPr>
          <w:rFonts w:eastAsia="SimSun"/>
          <w:caps/>
          <w:sz w:val="26"/>
          <w:szCs w:val="26"/>
        </w:rPr>
        <w:t>Зоны специального назначения</w:t>
      </w:r>
      <w:bookmarkEnd w:id="25"/>
    </w:p>
    <w:p w:rsidR="00417B0F" w:rsidRPr="001E4C37" w:rsidRDefault="00417B0F" w:rsidP="00FA2CC3">
      <w:pPr>
        <w:shd w:val="clear" w:color="auto" w:fill="FFFFFF" w:themeFill="background1"/>
        <w:spacing w:after="0" w:line="240" w:lineRule="auto"/>
        <w:ind w:firstLine="709"/>
        <w:jc w:val="both"/>
        <w:rPr>
          <w:rFonts w:ascii="Times New Roman" w:eastAsia="SimSun" w:hAnsi="Times New Roman" w:cs="Times New Roman"/>
          <w:sz w:val="24"/>
          <w:szCs w:val="24"/>
          <w:lang w:eastAsia="zh-CN"/>
        </w:rPr>
      </w:pPr>
      <w:r w:rsidRPr="001E4C37">
        <w:rPr>
          <w:rFonts w:ascii="Times New Roman" w:eastAsia="SimSun" w:hAnsi="Times New Roman" w:cs="Times New Roman"/>
          <w:sz w:val="24"/>
          <w:szCs w:val="24"/>
          <w:lang w:eastAsia="zh-CN"/>
        </w:rPr>
        <w:t>В состав зон специального назначения могут включаться зоны, занятые кладбищами, крематориями, скотомогильниками, объектами размещения отходов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417B0F" w:rsidRPr="001E4C37" w:rsidRDefault="00417B0F" w:rsidP="007B18DB">
      <w:pPr>
        <w:pStyle w:val="3"/>
        <w:keepLines/>
        <w:spacing w:after="240"/>
        <w:jc w:val="center"/>
        <w:rPr>
          <w:rFonts w:ascii="Times New Roman" w:eastAsia="SimSun" w:hAnsi="Times New Roman"/>
          <w:b w:val="0"/>
          <w:sz w:val="24"/>
          <w:szCs w:val="24"/>
          <w:u w:val="single"/>
          <w:lang w:eastAsia="zh-CN"/>
        </w:rPr>
      </w:pPr>
      <w:bookmarkStart w:id="26" w:name="_Toc164669816"/>
      <w:r w:rsidRPr="001E4C37">
        <w:rPr>
          <w:rFonts w:ascii="Times New Roman" w:eastAsia="SimSun" w:hAnsi="Times New Roman"/>
          <w:sz w:val="24"/>
          <w:szCs w:val="24"/>
          <w:u w:val="single"/>
          <w:lang w:eastAsia="zh-CN"/>
        </w:rPr>
        <w:t>СН</w:t>
      </w:r>
      <w:r w:rsidR="007717E5" w:rsidRPr="001E4C37">
        <w:rPr>
          <w:rFonts w:ascii="Times New Roman" w:eastAsia="SimSun" w:hAnsi="Times New Roman"/>
          <w:sz w:val="24"/>
          <w:szCs w:val="24"/>
          <w:u w:val="single"/>
          <w:lang w:eastAsia="zh-CN"/>
        </w:rPr>
        <w:t>-</w:t>
      </w:r>
      <w:r w:rsidRPr="001E4C37">
        <w:rPr>
          <w:rFonts w:ascii="Times New Roman" w:eastAsia="SimSun" w:hAnsi="Times New Roman"/>
          <w:sz w:val="24"/>
          <w:szCs w:val="24"/>
          <w:u w:val="single"/>
          <w:lang w:eastAsia="zh-CN"/>
        </w:rPr>
        <w:t>1. Зона кладбищ</w:t>
      </w:r>
      <w:bookmarkEnd w:id="26"/>
    </w:p>
    <w:p w:rsidR="0085534C" w:rsidRPr="00057DD2" w:rsidRDefault="0085534C" w:rsidP="0085534C">
      <w:pPr>
        <w:shd w:val="clear" w:color="auto" w:fill="FFFFFF" w:themeFill="background1"/>
        <w:spacing w:after="0" w:line="240" w:lineRule="auto"/>
        <w:ind w:firstLine="709"/>
        <w:jc w:val="both"/>
        <w:rPr>
          <w:rFonts w:ascii="Times New Roman" w:eastAsia="SimSun" w:hAnsi="Times New Roman" w:cs="Times New Roman"/>
          <w:bCs/>
          <w:sz w:val="24"/>
          <w:szCs w:val="24"/>
          <w:lang w:eastAsia="zh-CN"/>
        </w:rPr>
      </w:pPr>
      <w:r w:rsidRPr="00057DD2">
        <w:rPr>
          <w:rFonts w:ascii="Times New Roman" w:eastAsia="SimSun" w:hAnsi="Times New Roman" w:cs="Times New Roman"/>
          <w:bCs/>
          <w:sz w:val="24"/>
          <w:szCs w:val="24"/>
          <w:lang w:eastAsia="zh-CN"/>
        </w:rPr>
        <w:t>Выделена для обеспечения правовых условий использования участков кладбищ, мемориальных парков.</w:t>
      </w:r>
    </w:p>
    <w:p w:rsidR="0085534C" w:rsidRPr="00057DD2" w:rsidRDefault="0085534C" w:rsidP="0085534C">
      <w:pPr>
        <w:shd w:val="clear" w:color="auto" w:fill="FFFFFF" w:themeFill="background1"/>
        <w:spacing w:after="0" w:line="240" w:lineRule="auto"/>
        <w:ind w:firstLine="426"/>
        <w:jc w:val="both"/>
        <w:rPr>
          <w:rFonts w:ascii="Times New Roman" w:eastAsia="SimSun" w:hAnsi="Times New Roman" w:cs="Times New Roman"/>
          <w:bCs/>
          <w:sz w:val="24"/>
          <w:szCs w:val="24"/>
          <w:lang w:eastAsia="zh-CN"/>
        </w:rPr>
      </w:pPr>
    </w:p>
    <w:p w:rsidR="0085534C" w:rsidRPr="00057DD2" w:rsidRDefault="0085534C" w:rsidP="0085534C">
      <w:pPr>
        <w:widowControl w:val="0"/>
        <w:shd w:val="clear" w:color="auto" w:fill="FFFFFF" w:themeFill="background1"/>
        <w:spacing w:after="0" w:line="240" w:lineRule="auto"/>
        <w:ind w:firstLine="426"/>
        <w:jc w:val="center"/>
        <w:rPr>
          <w:rFonts w:ascii="Times New Roman" w:eastAsia="Times New Roman" w:hAnsi="Times New Roman" w:cs="Times New Roman"/>
          <w:b/>
          <w:sz w:val="24"/>
          <w:szCs w:val="24"/>
          <w:lang w:eastAsia="zh-CN"/>
        </w:rPr>
      </w:pPr>
      <w:r w:rsidRPr="00057DD2">
        <w:rPr>
          <w:rFonts w:ascii="Times New Roman" w:eastAsia="Times New Roman" w:hAnsi="Times New Roman" w:cs="Times New Roman"/>
          <w:b/>
          <w:sz w:val="24"/>
          <w:szCs w:val="24"/>
          <w:lang w:eastAsia="zh-CN"/>
        </w:rPr>
        <w:t xml:space="preserve">Основные виды разрешенного использования земельных участков и объектов капитального строительства, предельные </w:t>
      </w:r>
    </w:p>
    <w:p w:rsidR="0085534C" w:rsidRPr="00057DD2" w:rsidRDefault="0085534C" w:rsidP="0085534C">
      <w:pPr>
        <w:widowControl w:val="0"/>
        <w:shd w:val="clear" w:color="auto" w:fill="FFFFFF" w:themeFill="background1"/>
        <w:spacing w:after="0" w:line="240" w:lineRule="auto"/>
        <w:ind w:firstLine="426"/>
        <w:jc w:val="center"/>
        <w:rPr>
          <w:rFonts w:ascii="Times New Roman" w:eastAsia="Times New Roman" w:hAnsi="Times New Roman" w:cs="Times New Roman"/>
          <w:b/>
          <w:sz w:val="24"/>
          <w:szCs w:val="24"/>
          <w:lang w:eastAsia="zh-CN"/>
        </w:rPr>
      </w:pPr>
      <w:r w:rsidRPr="00057DD2">
        <w:rPr>
          <w:rFonts w:ascii="Times New Roman" w:eastAsia="Times New Roman" w:hAnsi="Times New Roman" w:cs="Times New Roman"/>
          <w:b/>
          <w:sz w:val="24"/>
          <w:szCs w:val="24"/>
          <w:lang w:eastAsia="zh-CN"/>
        </w:rPr>
        <w:t>(минимальные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b"/>
        <w:tblW w:w="5000" w:type="pct"/>
        <w:tblLook w:val="04A0"/>
      </w:tblPr>
      <w:tblGrid>
        <w:gridCol w:w="1682"/>
        <w:gridCol w:w="3498"/>
        <w:gridCol w:w="5760"/>
        <w:gridCol w:w="3562"/>
      </w:tblGrid>
      <w:tr w:rsidR="0085534C" w:rsidRPr="00057DD2" w:rsidTr="00A95DA6">
        <w:trPr>
          <w:tblHeader/>
        </w:trPr>
        <w:tc>
          <w:tcPr>
            <w:tcW w:w="580" w:type="pct"/>
            <w:vAlign w:val="center"/>
          </w:tcPr>
          <w:p w:rsidR="0085534C" w:rsidRPr="00057DD2" w:rsidRDefault="0085534C" w:rsidP="00A95DA6">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Виды разрешенного использования земельных участков</w:t>
            </w:r>
          </w:p>
        </w:tc>
        <w:tc>
          <w:tcPr>
            <w:tcW w:w="1206" w:type="pct"/>
            <w:vAlign w:val="center"/>
          </w:tcPr>
          <w:p w:rsidR="0085534C" w:rsidRPr="00057DD2" w:rsidRDefault="0085534C" w:rsidP="00A95DA6">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Описание вида разрешенного использования земельного участка</w:t>
            </w:r>
          </w:p>
        </w:tc>
        <w:tc>
          <w:tcPr>
            <w:tcW w:w="1986" w:type="pct"/>
            <w:vAlign w:val="center"/>
          </w:tcPr>
          <w:p w:rsidR="0085534C" w:rsidRPr="00057DD2" w:rsidRDefault="0085534C" w:rsidP="00A95DA6">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w:t>
            </w:r>
          </w:p>
          <w:p w:rsidR="0085534C" w:rsidRPr="00057DD2" w:rsidRDefault="0085534C" w:rsidP="00A95DA6">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реконструкции объектов капитального строительства</w:t>
            </w:r>
          </w:p>
        </w:tc>
        <w:tc>
          <w:tcPr>
            <w:tcW w:w="1229" w:type="pct"/>
            <w:vAlign w:val="center"/>
          </w:tcPr>
          <w:p w:rsidR="0085534C" w:rsidRPr="00057DD2" w:rsidRDefault="0085534C" w:rsidP="00A95DA6">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Особые условия реализации регламента</w:t>
            </w:r>
          </w:p>
        </w:tc>
      </w:tr>
      <w:tr w:rsidR="0085534C" w:rsidRPr="00057DD2" w:rsidTr="00A95DA6">
        <w:tc>
          <w:tcPr>
            <w:tcW w:w="580" w:type="pct"/>
            <w:vAlign w:val="center"/>
          </w:tcPr>
          <w:p w:rsidR="0085534C" w:rsidRPr="00057DD2" w:rsidRDefault="0085534C" w:rsidP="00A95DA6">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w:t>
            </w:r>
            <w:r w:rsidRPr="00057DD2">
              <w:rPr>
                <w:rFonts w:ascii="Times New Roman" w:hAnsi="Times New Roman"/>
                <w:sz w:val="20"/>
                <w:szCs w:val="20"/>
                <w:lang w:eastAsia="zh-CN"/>
              </w:rPr>
              <w:t>12.1</w:t>
            </w:r>
            <w:r w:rsidRPr="00057DD2">
              <w:rPr>
                <w:rFonts w:ascii="Times New Roman" w:eastAsia="SimSun" w:hAnsi="Times New Roman"/>
                <w:sz w:val="20"/>
                <w:szCs w:val="20"/>
                <w:lang w:eastAsia="zh-CN"/>
              </w:rPr>
              <w:t>] - Ритуальная деятельность</w:t>
            </w:r>
          </w:p>
        </w:tc>
        <w:tc>
          <w:tcPr>
            <w:tcW w:w="1206" w:type="pct"/>
            <w:vAlign w:val="center"/>
          </w:tcPr>
          <w:p w:rsidR="0085534C" w:rsidRPr="00057DD2" w:rsidRDefault="0085534C" w:rsidP="00A95DA6">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размещение кладбищ, крематориев и мест захоронения;</w:t>
            </w:r>
          </w:p>
          <w:p w:rsidR="0085534C" w:rsidRPr="00057DD2" w:rsidRDefault="0085534C" w:rsidP="00A95DA6">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размещение соответствующих культовых сооружений;</w:t>
            </w:r>
          </w:p>
        </w:tc>
        <w:tc>
          <w:tcPr>
            <w:tcW w:w="1986" w:type="pct"/>
            <w:vAlign w:val="center"/>
          </w:tcPr>
          <w:p w:rsidR="0085534C" w:rsidRPr="00057DD2" w:rsidRDefault="0085534C" w:rsidP="00A95DA6">
            <w:pPr>
              <w:shd w:val="clear" w:color="auto" w:fill="FFFFFF" w:themeFill="background1"/>
              <w:rPr>
                <w:rFonts w:ascii="Times New Roman" w:hAnsi="Times New Roman"/>
                <w:b/>
                <w:bCs/>
                <w:sz w:val="20"/>
                <w:szCs w:val="20"/>
              </w:rPr>
            </w:pPr>
            <w:r w:rsidRPr="00057DD2">
              <w:rPr>
                <w:rFonts w:ascii="Times New Roman" w:hAnsi="Times New Roman"/>
                <w:bCs/>
                <w:sz w:val="20"/>
                <w:szCs w:val="20"/>
              </w:rPr>
              <w:t xml:space="preserve">- минимальный/максимальный размер земельного участка – </w:t>
            </w:r>
            <w:r w:rsidRPr="00057DD2">
              <w:rPr>
                <w:rFonts w:ascii="Times New Roman" w:hAnsi="Times New Roman"/>
                <w:b/>
                <w:bCs/>
                <w:sz w:val="20"/>
                <w:szCs w:val="20"/>
              </w:rPr>
              <w:t>5000/400000 кв.м;</w:t>
            </w:r>
          </w:p>
          <w:p w:rsidR="0085534C" w:rsidRPr="00057DD2" w:rsidRDefault="0085534C" w:rsidP="00A95DA6">
            <w:pPr>
              <w:shd w:val="clear" w:color="auto" w:fill="FFFFFF" w:themeFill="background1"/>
              <w:rPr>
                <w:rFonts w:ascii="Times New Roman" w:hAnsi="Times New Roman"/>
                <w:b/>
                <w:bCs/>
                <w:sz w:val="20"/>
                <w:szCs w:val="20"/>
              </w:rPr>
            </w:pPr>
            <w:r w:rsidRPr="00057DD2">
              <w:rPr>
                <w:rFonts w:ascii="Times New Roman" w:eastAsia="SimSun" w:hAnsi="Times New Roman"/>
                <w:sz w:val="20"/>
                <w:szCs w:val="20"/>
                <w:lang w:eastAsia="zh-CN"/>
              </w:rPr>
              <w:t xml:space="preserve">- максимальное количество надземных этажей зданий – </w:t>
            </w:r>
            <w:r w:rsidRPr="00057DD2">
              <w:rPr>
                <w:rFonts w:ascii="Times New Roman" w:eastAsia="SimSun" w:hAnsi="Times New Roman"/>
                <w:b/>
                <w:sz w:val="20"/>
                <w:szCs w:val="20"/>
                <w:lang w:eastAsia="zh-CN"/>
              </w:rPr>
              <w:t>2 этажа;</w:t>
            </w:r>
          </w:p>
          <w:p w:rsidR="0085534C" w:rsidRPr="00057DD2" w:rsidRDefault="0085534C" w:rsidP="00A95DA6">
            <w:pPr>
              <w:shd w:val="clear" w:color="auto" w:fill="FFFFFF" w:themeFill="background1"/>
              <w:rPr>
                <w:rFonts w:ascii="Times New Roman" w:hAnsi="Times New Roman"/>
                <w:bCs/>
                <w:sz w:val="20"/>
                <w:szCs w:val="20"/>
              </w:rPr>
            </w:pPr>
            <w:r w:rsidRPr="00057DD2">
              <w:rPr>
                <w:rFonts w:ascii="Times New Roman" w:eastAsia="SimSun" w:hAnsi="Times New Roman"/>
                <w:sz w:val="20"/>
                <w:szCs w:val="20"/>
                <w:lang w:eastAsia="zh-CN"/>
              </w:rPr>
              <w:t xml:space="preserve">- максимальная высота зданий и сооружений – </w:t>
            </w:r>
            <w:r w:rsidRPr="00057DD2">
              <w:rPr>
                <w:rFonts w:ascii="Times New Roman" w:eastAsia="SimSun" w:hAnsi="Times New Roman"/>
                <w:b/>
                <w:sz w:val="20"/>
                <w:szCs w:val="20"/>
                <w:lang w:eastAsia="zh-CN"/>
              </w:rPr>
              <w:t>12 м</w:t>
            </w:r>
            <w:r w:rsidRPr="00057DD2">
              <w:rPr>
                <w:rFonts w:ascii="Times New Roman" w:eastAsia="SimSun" w:hAnsi="Times New Roman"/>
                <w:sz w:val="20"/>
                <w:szCs w:val="20"/>
                <w:lang w:eastAsia="zh-CN"/>
              </w:rPr>
              <w:t>.</w:t>
            </w:r>
          </w:p>
          <w:p w:rsidR="0085534C" w:rsidRPr="00057DD2" w:rsidRDefault="0085534C" w:rsidP="00A95DA6">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 максимальный процент застройки в границах земельного участка – </w:t>
            </w:r>
            <w:r w:rsidRPr="00057DD2">
              <w:rPr>
                <w:rFonts w:ascii="Times New Roman" w:eastAsia="SimSun" w:hAnsi="Times New Roman"/>
                <w:b/>
                <w:sz w:val="20"/>
                <w:szCs w:val="20"/>
                <w:lang w:eastAsia="zh-CN"/>
              </w:rPr>
              <w:t>70%;</w:t>
            </w:r>
          </w:p>
          <w:p w:rsidR="0085534C" w:rsidRPr="00057DD2" w:rsidRDefault="0085534C" w:rsidP="00A95DA6">
            <w:pPr>
              <w:shd w:val="clear" w:color="auto" w:fill="FFFFFF" w:themeFill="background1"/>
              <w:rPr>
                <w:rFonts w:ascii="Times New Roman" w:eastAsia="SimSun" w:hAnsi="Times New Roman"/>
                <w:b/>
                <w:sz w:val="20"/>
                <w:szCs w:val="20"/>
                <w:lang w:eastAsia="zh-CN"/>
              </w:rPr>
            </w:pPr>
            <w:r w:rsidRPr="00057DD2">
              <w:rPr>
                <w:rFonts w:ascii="Times New Roman" w:eastAsia="SimSun" w:hAnsi="Times New Roman"/>
                <w:sz w:val="20"/>
                <w:szCs w:val="20"/>
                <w:lang w:eastAsia="zh-CN"/>
              </w:rPr>
              <w:t xml:space="preserve">- минимальный отступ от границ земельного участка - </w:t>
            </w:r>
            <w:r w:rsidRPr="00057DD2">
              <w:rPr>
                <w:rFonts w:ascii="Times New Roman" w:eastAsia="SimSun" w:hAnsi="Times New Roman"/>
                <w:b/>
                <w:sz w:val="20"/>
                <w:szCs w:val="20"/>
                <w:lang w:eastAsia="zh-CN"/>
              </w:rPr>
              <w:t>3 м;</w:t>
            </w:r>
          </w:p>
          <w:p w:rsidR="0085534C" w:rsidRDefault="0085534C" w:rsidP="00A95DA6">
            <w:pPr>
              <w:shd w:val="clear" w:color="auto" w:fill="FFFFFF" w:themeFill="background1"/>
              <w:rPr>
                <w:rFonts w:ascii="Times New Roman" w:hAnsi="Times New Roman"/>
                <w:b/>
                <w:sz w:val="20"/>
                <w:szCs w:val="20"/>
              </w:rPr>
            </w:pPr>
            <w:r w:rsidRPr="00057DD2">
              <w:rPr>
                <w:rFonts w:ascii="Times New Roman" w:hAnsi="Times New Roman"/>
                <w:sz w:val="20"/>
                <w:szCs w:val="20"/>
              </w:rPr>
              <w:t xml:space="preserve">- минимальный отступ от красной линии улиц - </w:t>
            </w:r>
            <w:r>
              <w:rPr>
                <w:rFonts w:ascii="Times New Roman" w:hAnsi="Times New Roman"/>
                <w:b/>
                <w:sz w:val="20"/>
                <w:szCs w:val="20"/>
              </w:rPr>
              <w:t>5</w:t>
            </w:r>
            <w:r w:rsidRPr="00057DD2">
              <w:rPr>
                <w:rFonts w:ascii="Times New Roman" w:hAnsi="Times New Roman"/>
                <w:b/>
                <w:sz w:val="20"/>
                <w:szCs w:val="20"/>
              </w:rPr>
              <w:t xml:space="preserve"> м.</w:t>
            </w:r>
          </w:p>
          <w:p w:rsidR="0085534C" w:rsidRPr="00D53A75" w:rsidRDefault="0085534C" w:rsidP="00A95DA6">
            <w:pPr>
              <w:shd w:val="clear" w:color="auto" w:fill="FFFFFF" w:themeFill="background1"/>
              <w:rPr>
                <w:rFonts w:ascii="Times New Roman" w:hAnsi="Times New Roman"/>
                <w:b/>
                <w:sz w:val="20"/>
                <w:szCs w:val="20"/>
              </w:rPr>
            </w:pPr>
            <w:r w:rsidRPr="00D53A75">
              <w:rPr>
                <w:rFonts w:ascii="Times New Roman" w:hAnsi="Times New Roman"/>
                <w:sz w:val="20"/>
                <w:szCs w:val="20"/>
              </w:rPr>
              <w:t>Минимальный процент озеленения – не подлежит установлению</w:t>
            </w:r>
          </w:p>
        </w:tc>
        <w:tc>
          <w:tcPr>
            <w:tcW w:w="1229" w:type="pct"/>
            <w:vAlign w:val="center"/>
          </w:tcPr>
          <w:p w:rsidR="0085534C" w:rsidRPr="00D53A75" w:rsidRDefault="0085534C" w:rsidP="00A95DA6">
            <w:pPr>
              <w:pStyle w:val="ConsPlusNormal"/>
              <w:rPr>
                <w:sz w:val="20"/>
                <w:szCs w:val="20"/>
              </w:rPr>
            </w:pPr>
            <w:r w:rsidRPr="00D53A75">
              <w:rPr>
                <w:sz w:val="20"/>
                <w:szCs w:val="20"/>
              </w:rPr>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 а также с учетом норм статьи 26 настоящих Правил.</w:t>
            </w:r>
          </w:p>
          <w:p w:rsidR="0085534C" w:rsidRDefault="0085534C" w:rsidP="00A95DA6">
            <w:pPr>
              <w:pStyle w:val="Default"/>
              <w:rPr>
                <w:sz w:val="20"/>
                <w:szCs w:val="20"/>
              </w:rPr>
            </w:pPr>
          </w:p>
          <w:p w:rsidR="0085534C" w:rsidRPr="00057DD2" w:rsidRDefault="0085534C" w:rsidP="00A95DA6">
            <w:pPr>
              <w:autoSpaceDE w:val="0"/>
              <w:autoSpaceDN w:val="0"/>
              <w:adjustRightInd w:val="0"/>
              <w:rPr>
                <w:rFonts w:ascii="Times New Roman" w:hAnsi="Times New Roman"/>
                <w:bCs/>
                <w:sz w:val="20"/>
                <w:szCs w:val="20"/>
              </w:rPr>
            </w:pPr>
            <w:r w:rsidRPr="00057DD2">
              <w:rPr>
                <w:rFonts w:ascii="Times New Roman" w:hAnsi="Times New Roman"/>
                <w:sz w:val="20"/>
                <w:szCs w:val="20"/>
              </w:rPr>
              <w:t>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w:t>
            </w:r>
          </w:p>
        </w:tc>
      </w:tr>
      <w:tr w:rsidR="0085534C" w:rsidRPr="00057DD2" w:rsidTr="00A95DA6">
        <w:tc>
          <w:tcPr>
            <w:tcW w:w="580" w:type="pct"/>
            <w:tcBorders>
              <w:top w:val="single" w:sz="4" w:space="0" w:color="000000"/>
              <w:left w:val="single" w:sz="4" w:space="0" w:color="000000"/>
              <w:bottom w:val="single" w:sz="4" w:space="0" w:color="000000"/>
            </w:tcBorders>
            <w:shd w:val="clear" w:color="auto" w:fill="FFFFFF" w:themeFill="background1"/>
            <w:vAlign w:val="center"/>
          </w:tcPr>
          <w:p w:rsidR="0085534C" w:rsidRPr="00057DD2" w:rsidRDefault="0085534C" w:rsidP="00A95DA6">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lastRenderedPageBreak/>
              <w:t>[12.0] Земельные участки (территории) общего пользования</w:t>
            </w:r>
          </w:p>
        </w:tc>
        <w:tc>
          <w:tcPr>
            <w:tcW w:w="1206" w:type="pct"/>
            <w:tcBorders>
              <w:top w:val="single" w:sz="4" w:space="0" w:color="000000"/>
              <w:left w:val="single" w:sz="4" w:space="0" w:color="000000"/>
              <w:bottom w:val="single" w:sz="4" w:space="0" w:color="000000"/>
            </w:tcBorders>
            <w:shd w:val="clear" w:color="auto" w:fill="FFFFFF" w:themeFill="background1"/>
            <w:vAlign w:val="center"/>
          </w:tcPr>
          <w:p w:rsidR="0085534C" w:rsidRPr="00057DD2" w:rsidRDefault="0085534C" w:rsidP="00A95DA6">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986" w:type="pct"/>
            <w:vMerge w:val="restart"/>
            <w:vAlign w:val="center"/>
          </w:tcPr>
          <w:p w:rsidR="0085534C" w:rsidRPr="00057DD2" w:rsidRDefault="0085534C" w:rsidP="00A95DA6">
            <w:pPr>
              <w:shd w:val="clear" w:color="auto" w:fill="FFFFFF" w:themeFill="background1"/>
              <w:rPr>
                <w:rFonts w:ascii="Times New Roman" w:hAnsi="Times New Roman"/>
                <w:sz w:val="20"/>
                <w:szCs w:val="20"/>
              </w:rPr>
            </w:pPr>
            <w:r w:rsidRPr="00057DD2">
              <w:rPr>
                <w:rFonts w:ascii="Times New Roman" w:hAnsi="Times New Roman"/>
                <w:sz w:val="20"/>
                <w:szCs w:val="20"/>
              </w:rPr>
              <w:t>Регламенты не устанавливаются.</w:t>
            </w:r>
          </w:p>
          <w:p w:rsidR="0085534C" w:rsidRPr="00057DD2" w:rsidRDefault="0085534C" w:rsidP="00A95DA6">
            <w:pPr>
              <w:shd w:val="clear" w:color="auto" w:fill="FFFFFF" w:themeFill="background1"/>
              <w:rPr>
                <w:rFonts w:ascii="Times New Roman" w:hAnsi="Times New Roman"/>
                <w:bCs/>
                <w:sz w:val="20"/>
                <w:szCs w:val="20"/>
              </w:rPr>
            </w:pPr>
            <w:r w:rsidRPr="00057DD2">
              <w:rPr>
                <w:rFonts w:ascii="Times New Roman" w:hAnsi="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c>
          <w:tcPr>
            <w:tcW w:w="1229" w:type="pct"/>
            <w:vAlign w:val="center"/>
          </w:tcPr>
          <w:p w:rsidR="0085534C" w:rsidRPr="00057DD2" w:rsidRDefault="0085534C" w:rsidP="00A95DA6">
            <w:pPr>
              <w:shd w:val="clear" w:color="auto" w:fill="FFFFFF" w:themeFill="background1"/>
              <w:rPr>
                <w:rFonts w:ascii="Times New Roman" w:hAnsi="Times New Roman"/>
                <w:sz w:val="20"/>
                <w:szCs w:val="20"/>
              </w:rPr>
            </w:pPr>
          </w:p>
        </w:tc>
      </w:tr>
      <w:tr w:rsidR="0085534C" w:rsidRPr="00057DD2" w:rsidTr="00A95DA6">
        <w:tc>
          <w:tcPr>
            <w:tcW w:w="580" w:type="pct"/>
            <w:shd w:val="clear" w:color="auto" w:fill="FFFFFF" w:themeFill="background1"/>
            <w:vAlign w:val="center"/>
          </w:tcPr>
          <w:p w:rsidR="0085534C" w:rsidRPr="00057DD2" w:rsidRDefault="0085534C" w:rsidP="00A95DA6">
            <w:pPr>
              <w:shd w:val="clear" w:color="auto" w:fill="FFFFFF" w:themeFill="background1"/>
              <w:rPr>
                <w:rFonts w:ascii="Times New Roman" w:hAnsi="Times New Roman"/>
                <w:sz w:val="20"/>
                <w:szCs w:val="20"/>
                <w:lang w:eastAsia="ar-SA"/>
              </w:rPr>
            </w:pPr>
            <w:r w:rsidRPr="00057DD2">
              <w:rPr>
                <w:rFonts w:ascii="Times New Roman" w:eastAsia="SimSun" w:hAnsi="Times New Roman"/>
                <w:sz w:val="20"/>
                <w:szCs w:val="20"/>
                <w:lang w:eastAsia="zh-CN"/>
              </w:rPr>
              <w:t>[12.0.1] - Улично-дорожная сеть</w:t>
            </w:r>
          </w:p>
        </w:tc>
        <w:tc>
          <w:tcPr>
            <w:tcW w:w="1206" w:type="pct"/>
            <w:shd w:val="clear" w:color="auto" w:fill="FFFFFF" w:themeFill="background1"/>
            <w:vAlign w:val="center"/>
          </w:tcPr>
          <w:p w:rsidR="0085534C" w:rsidRPr="00057DD2" w:rsidRDefault="0085534C" w:rsidP="00A95DA6">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1986" w:type="pct"/>
            <w:vMerge/>
            <w:shd w:val="clear" w:color="auto" w:fill="auto"/>
            <w:vAlign w:val="center"/>
          </w:tcPr>
          <w:p w:rsidR="0085534C" w:rsidRPr="00057DD2" w:rsidRDefault="0085534C" w:rsidP="00A95DA6">
            <w:pPr>
              <w:shd w:val="clear" w:color="auto" w:fill="FFFFFF" w:themeFill="background1"/>
              <w:rPr>
                <w:rFonts w:ascii="Times New Roman" w:hAnsi="Times New Roman"/>
                <w:sz w:val="20"/>
                <w:szCs w:val="20"/>
              </w:rPr>
            </w:pPr>
          </w:p>
        </w:tc>
        <w:tc>
          <w:tcPr>
            <w:tcW w:w="1229" w:type="pct"/>
            <w:vAlign w:val="center"/>
          </w:tcPr>
          <w:p w:rsidR="0085534C" w:rsidRPr="00057DD2" w:rsidRDefault="0085534C" w:rsidP="00A95DA6">
            <w:pPr>
              <w:shd w:val="clear" w:color="auto" w:fill="FFFFFF" w:themeFill="background1"/>
              <w:rPr>
                <w:rFonts w:ascii="Times New Roman" w:hAnsi="Times New Roman"/>
                <w:sz w:val="20"/>
                <w:szCs w:val="20"/>
              </w:rPr>
            </w:pPr>
          </w:p>
        </w:tc>
      </w:tr>
      <w:tr w:rsidR="0085534C" w:rsidRPr="00057DD2" w:rsidTr="00A95DA6">
        <w:tc>
          <w:tcPr>
            <w:tcW w:w="580" w:type="pct"/>
            <w:shd w:val="clear" w:color="auto" w:fill="FFFFFF" w:themeFill="background1"/>
            <w:vAlign w:val="center"/>
          </w:tcPr>
          <w:p w:rsidR="0085534C" w:rsidRPr="00057DD2" w:rsidRDefault="0085534C" w:rsidP="00A95DA6">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[12.0.2] - Благоустройство территории</w:t>
            </w:r>
          </w:p>
        </w:tc>
        <w:tc>
          <w:tcPr>
            <w:tcW w:w="1206" w:type="pct"/>
            <w:shd w:val="clear" w:color="auto" w:fill="FFFFFF" w:themeFill="background1"/>
            <w:vAlign w:val="center"/>
          </w:tcPr>
          <w:p w:rsidR="0085534C" w:rsidRPr="00057DD2" w:rsidRDefault="0085534C" w:rsidP="00A95DA6">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w:t>
            </w:r>
            <w:r w:rsidRPr="00057DD2">
              <w:rPr>
                <w:rFonts w:ascii="Times New Roman" w:eastAsia="SimSun" w:hAnsi="Times New Roman"/>
                <w:sz w:val="20"/>
                <w:szCs w:val="20"/>
                <w:lang w:eastAsia="zh-CN"/>
              </w:rPr>
              <w:lastRenderedPageBreak/>
              <w:t>территории, общественных туалетов</w:t>
            </w:r>
          </w:p>
        </w:tc>
        <w:tc>
          <w:tcPr>
            <w:tcW w:w="1986" w:type="pct"/>
            <w:vMerge/>
            <w:tcBorders>
              <w:bottom w:val="single" w:sz="4" w:space="0" w:color="000000"/>
            </w:tcBorders>
            <w:shd w:val="clear" w:color="auto" w:fill="auto"/>
            <w:vAlign w:val="center"/>
          </w:tcPr>
          <w:p w:rsidR="0085534C" w:rsidRPr="00057DD2" w:rsidRDefault="0085534C" w:rsidP="00A95DA6">
            <w:pPr>
              <w:shd w:val="clear" w:color="auto" w:fill="FFFFFF" w:themeFill="background1"/>
              <w:rPr>
                <w:rFonts w:ascii="Times New Roman" w:hAnsi="Times New Roman"/>
                <w:sz w:val="20"/>
                <w:szCs w:val="20"/>
              </w:rPr>
            </w:pPr>
          </w:p>
        </w:tc>
        <w:tc>
          <w:tcPr>
            <w:tcW w:w="1229" w:type="pct"/>
            <w:tcBorders>
              <w:bottom w:val="single" w:sz="4" w:space="0" w:color="000000"/>
            </w:tcBorders>
            <w:vAlign w:val="center"/>
          </w:tcPr>
          <w:p w:rsidR="0085534C" w:rsidRPr="00057DD2" w:rsidRDefault="0085534C" w:rsidP="00A95DA6">
            <w:pPr>
              <w:shd w:val="clear" w:color="auto" w:fill="FFFFFF" w:themeFill="background1"/>
              <w:rPr>
                <w:rFonts w:ascii="Times New Roman" w:hAnsi="Times New Roman"/>
                <w:sz w:val="20"/>
                <w:szCs w:val="20"/>
              </w:rPr>
            </w:pPr>
          </w:p>
        </w:tc>
      </w:tr>
    </w:tbl>
    <w:p w:rsidR="0085534C" w:rsidRPr="00057DD2" w:rsidRDefault="0085534C" w:rsidP="0085534C">
      <w:pPr>
        <w:widowControl w:val="0"/>
        <w:shd w:val="clear" w:color="auto" w:fill="FFFFFF" w:themeFill="background1"/>
        <w:spacing w:after="0" w:line="240" w:lineRule="auto"/>
        <w:ind w:firstLine="426"/>
        <w:jc w:val="center"/>
        <w:rPr>
          <w:rFonts w:ascii="Times New Roman" w:eastAsia="Times New Roman" w:hAnsi="Times New Roman" w:cs="Times New Roman"/>
          <w:b/>
          <w:sz w:val="24"/>
          <w:szCs w:val="24"/>
          <w:lang w:eastAsia="zh-CN"/>
        </w:rPr>
      </w:pPr>
    </w:p>
    <w:p w:rsidR="0085534C" w:rsidRPr="00057DD2" w:rsidRDefault="0085534C" w:rsidP="0085534C">
      <w:pPr>
        <w:widowControl w:val="0"/>
        <w:shd w:val="clear" w:color="auto" w:fill="FFFFFF" w:themeFill="background1"/>
        <w:spacing w:after="0" w:line="240" w:lineRule="auto"/>
        <w:ind w:firstLine="426"/>
        <w:jc w:val="center"/>
        <w:rPr>
          <w:rFonts w:ascii="Times New Roman" w:eastAsia="Times New Roman" w:hAnsi="Times New Roman" w:cs="Times New Roman"/>
          <w:b/>
          <w:sz w:val="24"/>
          <w:szCs w:val="24"/>
          <w:lang w:eastAsia="zh-CN"/>
        </w:rPr>
      </w:pPr>
      <w:r w:rsidRPr="00057DD2">
        <w:rPr>
          <w:rFonts w:ascii="Times New Roman" w:eastAsia="Times New Roman" w:hAnsi="Times New Roman" w:cs="Times New Roman"/>
          <w:b/>
          <w:sz w:val="24"/>
          <w:szCs w:val="24"/>
          <w:lang w:eastAsia="zh-CN"/>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b"/>
        <w:tblW w:w="14737" w:type="dxa"/>
        <w:tblLook w:val="04A0"/>
      </w:tblPr>
      <w:tblGrid>
        <w:gridCol w:w="2830"/>
        <w:gridCol w:w="4820"/>
        <w:gridCol w:w="7087"/>
      </w:tblGrid>
      <w:tr w:rsidR="0085534C" w:rsidRPr="00057DD2" w:rsidTr="00A95DA6">
        <w:trPr>
          <w:trHeight w:val="383"/>
        </w:trPr>
        <w:tc>
          <w:tcPr>
            <w:tcW w:w="2830" w:type="dxa"/>
          </w:tcPr>
          <w:p w:rsidR="0085534C" w:rsidRPr="00057DD2" w:rsidRDefault="0085534C" w:rsidP="00A95DA6">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Виды разрешенного использования земельных участков</w:t>
            </w:r>
          </w:p>
        </w:tc>
        <w:tc>
          <w:tcPr>
            <w:tcW w:w="4820" w:type="dxa"/>
          </w:tcPr>
          <w:p w:rsidR="0085534C" w:rsidRPr="00057DD2" w:rsidRDefault="0085534C" w:rsidP="00A95DA6">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Описание вида разрешенного использования земельного участка</w:t>
            </w:r>
          </w:p>
        </w:tc>
        <w:tc>
          <w:tcPr>
            <w:tcW w:w="7087" w:type="dxa"/>
          </w:tcPr>
          <w:p w:rsidR="0085534C" w:rsidRPr="00057DD2" w:rsidRDefault="0085534C" w:rsidP="00A95DA6">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5534C" w:rsidRPr="00057DD2" w:rsidTr="00A95DA6">
        <w:tc>
          <w:tcPr>
            <w:tcW w:w="14737" w:type="dxa"/>
            <w:gridSpan w:val="3"/>
            <w:tcBorders>
              <w:top w:val="single" w:sz="4" w:space="0" w:color="auto"/>
              <w:bottom w:val="single" w:sz="4" w:space="0" w:color="auto"/>
            </w:tcBorders>
            <w:shd w:val="clear" w:color="auto" w:fill="auto"/>
          </w:tcPr>
          <w:p w:rsidR="0085534C" w:rsidRPr="00057DD2" w:rsidRDefault="0085534C" w:rsidP="00A95DA6">
            <w:pPr>
              <w:jc w:val="center"/>
              <w:rPr>
                <w:rFonts w:ascii="Times New Roman" w:eastAsia="SimSun" w:hAnsi="Times New Roman"/>
                <w:sz w:val="20"/>
                <w:szCs w:val="20"/>
                <w:lang w:eastAsia="zh-CN"/>
              </w:rPr>
            </w:pPr>
            <w:r w:rsidRPr="00057DD2">
              <w:rPr>
                <w:rFonts w:ascii="Times New Roman" w:hAnsi="Times New Roman"/>
                <w:sz w:val="20"/>
                <w:szCs w:val="20"/>
              </w:rPr>
              <w:t>Не установлены</w:t>
            </w:r>
          </w:p>
        </w:tc>
      </w:tr>
    </w:tbl>
    <w:p w:rsidR="0085534C" w:rsidRPr="00057DD2" w:rsidRDefault="0085534C" w:rsidP="0085534C">
      <w:pPr>
        <w:shd w:val="clear" w:color="auto" w:fill="FFFFFF" w:themeFill="background1"/>
        <w:spacing w:before="120" w:after="120" w:line="240" w:lineRule="auto"/>
        <w:jc w:val="both"/>
        <w:rPr>
          <w:rFonts w:ascii="Times New Roman" w:eastAsia="SimSun" w:hAnsi="Times New Roman" w:cs="Times New Roman"/>
          <w:sz w:val="24"/>
          <w:szCs w:val="24"/>
        </w:rPr>
      </w:pPr>
      <w:r w:rsidRPr="00057DD2">
        <w:rPr>
          <w:rFonts w:ascii="Times New Roman" w:eastAsia="SimSun" w:hAnsi="Times New Roman" w:cs="Times New Roman"/>
          <w:sz w:val="24"/>
          <w:szCs w:val="24"/>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p>
    <w:p w:rsidR="0085534C" w:rsidRPr="00057DD2" w:rsidRDefault="0085534C" w:rsidP="0085534C">
      <w:pPr>
        <w:widowControl w:val="0"/>
        <w:shd w:val="clear" w:color="auto" w:fill="FFFFFF" w:themeFill="background1"/>
        <w:spacing w:after="0" w:line="240" w:lineRule="auto"/>
        <w:ind w:firstLine="426"/>
        <w:jc w:val="center"/>
        <w:rPr>
          <w:rFonts w:ascii="Times New Roman" w:eastAsia="SimSun" w:hAnsi="Times New Roman" w:cs="Times New Roman"/>
          <w:b/>
          <w:sz w:val="24"/>
          <w:szCs w:val="24"/>
          <w:lang w:eastAsia="zh-CN"/>
        </w:rPr>
      </w:pPr>
      <w:r w:rsidRPr="00057DD2">
        <w:rPr>
          <w:rFonts w:ascii="Times New Roman" w:eastAsia="SimSun" w:hAnsi="Times New Roman" w:cs="Times New Roman"/>
          <w:b/>
          <w:sz w:val="24"/>
          <w:szCs w:val="24"/>
          <w:lang w:eastAsia="zh-CN"/>
        </w:rPr>
        <w:t xml:space="preserve">Вспомогательные виды разрешенного использования земельных участков и объектов капитального строительства, </w:t>
      </w:r>
    </w:p>
    <w:p w:rsidR="0085534C" w:rsidRPr="00057DD2" w:rsidRDefault="0085534C" w:rsidP="0085534C">
      <w:pPr>
        <w:widowControl w:val="0"/>
        <w:shd w:val="clear" w:color="auto" w:fill="FFFFFF" w:themeFill="background1"/>
        <w:spacing w:after="120" w:line="240" w:lineRule="auto"/>
        <w:ind w:firstLine="426"/>
        <w:jc w:val="center"/>
        <w:rPr>
          <w:rFonts w:ascii="Times New Roman" w:eastAsia="SimSun" w:hAnsi="Times New Roman" w:cs="Times New Roman"/>
          <w:b/>
          <w:sz w:val="24"/>
          <w:szCs w:val="24"/>
          <w:lang w:eastAsia="zh-CN"/>
        </w:rPr>
      </w:pPr>
      <w:r w:rsidRPr="00057DD2">
        <w:rPr>
          <w:rFonts w:ascii="Times New Roman" w:eastAsia="SimSun" w:hAnsi="Times New Roman" w:cs="Times New Roman"/>
          <w:b/>
          <w:sz w:val="24"/>
          <w:szCs w:val="24"/>
          <w:lang w:eastAsia="zh-CN"/>
        </w:rPr>
        <w:t>предельные параметры разрешенного строительства, реконструкции объектов капитального строительства</w:t>
      </w:r>
    </w:p>
    <w:tbl>
      <w:tblPr>
        <w:tblStyle w:val="afb"/>
        <w:tblW w:w="14737" w:type="dxa"/>
        <w:tblLook w:val="04A0"/>
      </w:tblPr>
      <w:tblGrid>
        <w:gridCol w:w="6808"/>
        <w:gridCol w:w="7929"/>
      </w:tblGrid>
      <w:tr w:rsidR="0085534C" w:rsidRPr="00057DD2" w:rsidTr="00A95DA6">
        <w:trPr>
          <w:tblHeader/>
        </w:trPr>
        <w:tc>
          <w:tcPr>
            <w:tcW w:w="6808" w:type="dxa"/>
            <w:tcBorders>
              <w:top w:val="single" w:sz="4" w:space="0" w:color="000000"/>
              <w:left w:val="single" w:sz="4" w:space="0" w:color="000000"/>
              <w:bottom w:val="single" w:sz="4" w:space="0" w:color="000000"/>
            </w:tcBorders>
            <w:shd w:val="clear" w:color="auto" w:fill="auto"/>
            <w:vAlign w:val="center"/>
          </w:tcPr>
          <w:p w:rsidR="0085534C" w:rsidRPr="00057DD2" w:rsidRDefault="0085534C" w:rsidP="00A95DA6">
            <w:pPr>
              <w:shd w:val="clear" w:color="auto" w:fill="FFFFFF" w:themeFill="background1"/>
              <w:tabs>
                <w:tab w:val="left" w:pos="-1667"/>
              </w:tabs>
              <w:ind w:firstLine="426"/>
              <w:jc w:val="center"/>
              <w:rPr>
                <w:rFonts w:ascii="Times New Roman" w:hAnsi="Times New Roman"/>
                <w:sz w:val="20"/>
                <w:szCs w:val="20"/>
              </w:rPr>
            </w:pPr>
            <w:r w:rsidRPr="00057DD2">
              <w:rPr>
                <w:rFonts w:ascii="Times New Roman" w:eastAsia="SimSun" w:hAnsi="Times New Roman"/>
                <w:b/>
                <w:sz w:val="20"/>
                <w:szCs w:val="20"/>
              </w:rPr>
              <w:t>Виды разрешенного использования земельных участков и</w:t>
            </w:r>
            <w:r w:rsidRPr="00057DD2">
              <w:rPr>
                <w:rFonts w:ascii="Times New Roman" w:hAnsi="Times New Roman"/>
                <w:b/>
                <w:sz w:val="20"/>
                <w:szCs w:val="20"/>
              </w:rPr>
              <w:t xml:space="preserve"> объектов капитального строительства</w:t>
            </w:r>
          </w:p>
        </w:tc>
        <w:tc>
          <w:tcPr>
            <w:tcW w:w="79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534C" w:rsidRPr="00057DD2" w:rsidRDefault="0085534C" w:rsidP="00A95DA6">
            <w:pPr>
              <w:shd w:val="clear" w:color="auto" w:fill="FFFFFF" w:themeFill="background1"/>
              <w:tabs>
                <w:tab w:val="left" w:pos="-6204"/>
              </w:tabs>
              <w:ind w:firstLine="426"/>
              <w:jc w:val="center"/>
              <w:rPr>
                <w:rFonts w:ascii="Times New Roman" w:hAnsi="Times New Roman"/>
                <w:sz w:val="20"/>
                <w:szCs w:val="20"/>
              </w:rPr>
            </w:pPr>
            <w:r w:rsidRPr="00057DD2">
              <w:rPr>
                <w:rFonts w:ascii="Times New Roman" w:hAnsi="Times New Roman"/>
                <w:b/>
                <w:sz w:val="20"/>
                <w:szCs w:val="20"/>
              </w:rPr>
              <w:t>Предельные параметры разрешенного строительства, реконструкции объектов капитального строительства</w:t>
            </w:r>
          </w:p>
        </w:tc>
      </w:tr>
      <w:tr w:rsidR="0085534C" w:rsidRPr="00057DD2" w:rsidTr="00A95DA6">
        <w:tc>
          <w:tcPr>
            <w:tcW w:w="6808" w:type="dxa"/>
            <w:vAlign w:val="center"/>
          </w:tcPr>
          <w:p w:rsidR="0085534C" w:rsidRPr="00057DD2" w:rsidRDefault="0085534C" w:rsidP="00A95DA6">
            <w:pPr>
              <w:shd w:val="clear" w:color="auto" w:fill="FFFFFF" w:themeFill="background1"/>
              <w:tabs>
                <w:tab w:val="left" w:pos="2520"/>
              </w:tabs>
              <w:rPr>
                <w:rFonts w:ascii="Times New Roman" w:eastAsia="SimSun" w:hAnsi="Times New Roman"/>
                <w:sz w:val="20"/>
                <w:szCs w:val="20"/>
                <w:lang w:eastAsia="zh-CN"/>
              </w:rPr>
            </w:pPr>
            <w:r w:rsidRPr="00057DD2">
              <w:rPr>
                <w:rFonts w:ascii="Times New Roman" w:eastAsia="SimSun" w:hAnsi="Times New Roman"/>
                <w:sz w:val="20"/>
                <w:szCs w:val="20"/>
                <w:lang w:eastAsia="zh-CN"/>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осуществляются совместно с ними.</w:t>
            </w:r>
          </w:p>
          <w:p w:rsidR="0085534C" w:rsidRPr="00057DD2" w:rsidRDefault="0085534C" w:rsidP="00A95DA6">
            <w:pPr>
              <w:shd w:val="clear" w:color="auto" w:fill="FFFFFF" w:themeFill="background1"/>
              <w:tabs>
                <w:tab w:val="left" w:pos="2520"/>
              </w:tabs>
              <w:rPr>
                <w:rFonts w:ascii="Times New Roman" w:eastAsia="SimSun" w:hAnsi="Times New Roman"/>
                <w:sz w:val="20"/>
                <w:szCs w:val="20"/>
                <w:lang w:eastAsia="zh-CN"/>
              </w:rPr>
            </w:pPr>
            <w:r w:rsidRPr="00057DD2">
              <w:rPr>
                <w:rFonts w:ascii="Times New Roman" w:eastAsia="SimSun" w:hAnsi="Times New Roman"/>
                <w:sz w:val="20"/>
                <w:szCs w:val="20"/>
                <w:lang w:eastAsia="zh-CN"/>
              </w:rPr>
              <w:t>Вспомогательные виды разрешенного использования земельных участков не установлены.</w:t>
            </w:r>
          </w:p>
          <w:p w:rsidR="0085534C" w:rsidRPr="00057DD2" w:rsidRDefault="0085534C" w:rsidP="00A95DA6">
            <w:pPr>
              <w:shd w:val="clear" w:color="auto" w:fill="FFFFFF" w:themeFill="background1"/>
              <w:tabs>
                <w:tab w:val="left" w:pos="2520"/>
              </w:tabs>
              <w:rPr>
                <w:rFonts w:ascii="Times New Roman" w:eastAsia="SimSun" w:hAnsi="Times New Roman"/>
                <w:sz w:val="20"/>
                <w:szCs w:val="20"/>
                <w:lang w:eastAsia="zh-CN"/>
              </w:rPr>
            </w:pPr>
            <w:r w:rsidRPr="00057DD2">
              <w:rPr>
                <w:rFonts w:ascii="Times New Roman" w:eastAsia="SimSun" w:hAnsi="Times New Roman"/>
                <w:sz w:val="20"/>
                <w:szCs w:val="20"/>
                <w:lang w:eastAsia="zh-CN"/>
              </w:rPr>
              <w:t>Вспомогательные объекты предназначены только для обслуживания основного объекта и технологически связаны с ними.</w:t>
            </w:r>
          </w:p>
          <w:p w:rsidR="0085534C" w:rsidRPr="00057DD2" w:rsidRDefault="0085534C" w:rsidP="00A95DA6">
            <w:pPr>
              <w:shd w:val="clear" w:color="auto" w:fill="FFFFFF" w:themeFill="background1"/>
              <w:tabs>
                <w:tab w:val="left" w:pos="2520"/>
              </w:tabs>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Обоснование факта отнесения того или иного объекта к числу вспомогательных возможно на основании информации, содержащейся в проектной документации объектов капитального строительства. </w:t>
            </w:r>
          </w:p>
          <w:p w:rsidR="0085534C" w:rsidRPr="00057DD2" w:rsidRDefault="0085534C" w:rsidP="00A95DA6">
            <w:pPr>
              <w:shd w:val="clear" w:color="auto" w:fill="FFFFFF" w:themeFill="background1"/>
              <w:tabs>
                <w:tab w:val="left" w:pos="2520"/>
              </w:tabs>
              <w:rPr>
                <w:rFonts w:ascii="Times New Roman" w:eastAsia="SimSun" w:hAnsi="Times New Roman"/>
                <w:sz w:val="20"/>
                <w:szCs w:val="20"/>
                <w:lang w:eastAsia="zh-CN"/>
              </w:rPr>
            </w:pPr>
            <w:r w:rsidRPr="00057DD2">
              <w:rPr>
                <w:rFonts w:ascii="Times New Roman" w:eastAsia="SimSun" w:hAnsi="Times New Roman"/>
                <w:sz w:val="20"/>
                <w:szCs w:val="20"/>
                <w:lang w:eastAsia="zh-CN"/>
              </w:rPr>
              <w:t>Возведение вспомогательных объектов осуществляется только при наличии основных объектов или действующего разрешения на строительство основных объектов капитального строительства.</w:t>
            </w:r>
          </w:p>
        </w:tc>
        <w:tc>
          <w:tcPr>
            <w:tcW w:w="7929" w:type="dxa"/>
            <w:vAlign w:val="center"/>
          </w:tcPr>
          <w:p w:rsidR="0085534C" w:rsidRPr="00057DD2" w:rsidRDefault="0085534C" w:rsidP="00A95DA6">
            <w:pPr>
              <w:shd w:val="clear" w:color="auto" w:fill="FFFFFF" w:themeFill="background1"/>
              <w:tabs>
                <w:tab w:val="left" w:pos="-6204"/>
              </w:tabs>
              <w:rPr>
                <w:rFonts w:ascii="Times New Roman" w:eastAsia="SimSun" w:hAnsi="Times New Roman"/>
                <w:sz w:val="20"/>
                <w:szCs w:val="20"/>
                <w:lang w:eastAsia="zh-CN"/>
              </w:rPr>
            </w:pPr>
            <w:r w:rsidRPr="00057DD2">
              <w:rPr>
                <w:rFonts w:ascii="Times New Roman" w:eastAsia="SimSun" w:hAnsi="Times New Roman"/>
                <w:sz w:val="20"/>
                <w:szCs w:val="20"/>
                <w:lang w:eastAsia="zh-CN"/>
              </w:rPr>
              <w:t>Формирование земельного участка под размещение вспомогательных объектов не требуется.</w:t>
            </w:r>
          </w:p>
          <w:p w:rsidR="0085534C" w:rsidRPr="00057DD2" w:rsidRDefault="0085534C" w:rsidP="00A95DA6">
            <w:pPr>
              <w:shd w:val="clear" w:color="auto" w:fill="FFFFFF" w:themeFill="background1"/>
              <w:tabs>
                <w:tab w:val="left" w:pos="-6204"/>
              </w:tabs>
              <w:rPr>
                <w:rFonts w:ascii="Times New Roman" w:eastAsia="SimSun" w:hAnsi="Times New Roman"/>
                <w:sz w:val="20"/>
                <w:szCs w:val="20"/>
                <w:lang w:eastAsia="zh-CN"/>
              </w:rPr>
            </w:pPr>
            <w:r w:rsidRPr="00057DD2">
              <w:rPr>
                <w:rFonts w:ascii="Times New Roman" w:eastAsia="SimSun" w:hAnsi="Times New Roman"/>
                <w:sz w:val="20"/>
                <w:szCs w:val="20"/>
                <w:lang w:eastAsia="zh-CN"/>
              </w:rPr>
              <w:t>Суммарная общая площадь зданий, сооружений, занимаемых объектами основных и вспомогательных видов разрешенного использования, расположенных на территории одного земельного участка, не должна превышать максимальный процент застройки установленный в соответствии с видом разрешенного использования земельного участка.</w:t>
            </w:r>
          </w:p>
        </w:tc>
      </w:tr>
      <w:tr w:rsidR="0085534C" w:rsidRPr="00057DD2" w:rsidTr="00A95DA6">
        <w:tc>
          <w:tcPr>
            <w:tcW w:w="6808" w:type="dxa"/>
            <w:vAlign w:val="center"/>
          </w:tcPr>
          <w:p w:rsidR="0085534C" w:rsidRPr="00057DD2" w:rsidRDefault="0085534C" w:rsidP="00A95DA6">
            <w:pPr>
              <w:shd w:val="clear" w:color="auto" w:fill="FFFFFF" w:themeFill="background1"/>
              <w:tabs>
                <w:tab w:val="left" w:pos="2520"/>
              </w:tabs>
              <w:rPr>
                <w:rFonts w:ascii="Times New Roman" w:eastAsia="SimSun" w:hAnsi="Times New Roman"/>
                <w:sz w:val="20"/>
                <w:szCs w:val="20"/>
                <w:lang w:eastAsia="zh-CN"/>
              </w:rPr>
            </w:pPr>
            <w:r w:rsidRPr="00057DD2">
              <w:rPr>
                <w:rFonts w:ascii="Times New Roman" w:eastAsia="SimSun" w:hAnsi="Times New Roman"/>
                <w:sz w:val="20"/>
                <w:szCs w:val="20"/>
                <w:lang w:eastAsia="zh-CN"/>
              </w:rPr>
              <w:t>- площадки для мусоросборников</w:t>
            </w:r>
          </w:p>
        </w:tc>
        <w:tc>
          <w:tcPr>
            <w:tcW w:w="7929" w:type="dxa"/>
            <w:vAlign w:val="center"/>
          </w:tcPr>
          <w:p w:rsidR="0085534C" w:rsidRPr="00057DD2" w:rsidRDefault="0085534C" w:rsidP="00A95DA6">
            <w:pPr>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общее количество контейнеров не более 5 шт;</w:t>
            </w:r>
          </w:p>
          <w:p w:rsidR="0085534C" w:rsidRPr="00057DD2" w:rsidRDefault="0085534C" w:rsidP="00A95DA6">
            <w:pPr>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lastRenderedPageBreak/>
              <w:t>- расстояние от мусоросборников до границы смежного земельного участка не менее - 4 м.</w:t>
            </w:r>
          </w:p>
        </w:tc>
      </w:tr>
      <w:tr w:rsidR="0085534C" w:rsidRPr="00057DD2" w:rsidTr="00A95DA6">
        <w:tc>
          <w:tcPr>
            <w:tcW w:w="6808" w:type="dxa"/>
            <w:vAlign w:val="center"/>
          </w:tcPr>
          <w:p w:rsidR="0085534C" w:rsidRPr="00057DD2" w:rsidRDefault="0085534C" w:rsidP="00A95DA6">
            <w:pPr>
              <w:shd w:val="clear" w:color="auto" w:fill="FFFFFF" w:themeFill="background1"/>
              <w:tabs>
                <w:tab w:val="left" w:pos="2520"/>
              </w:tabs>
              <w:rPr>
                <w:rFonts w:ascii="Times New Roman" w:eastAsia="SimSun" w:hAnsi="Times New Roman"/>
                <w:sz w:val="20"/>
                <w:szCs w:val="20"/>
                <w:lang w:eastAsia="zh-CN"/>
              </w:rPr>
            </w:pPr>
            <w:r w:rsidRPr="00057DD2">
              <w:rPr>
                <w:rFonts w:ascii="Times New Roman" w:eastAsia="SimSun" w:hAnsi="Times New Roman"/>
                <w:sz w:val="20"/>
                <w:szCs w:val="20"/>
                <w:lang w:eastAsia="zh-CN"/>
              </w:rPr>
              <w:lastRenderedPageBreak/>
              <w:t xml:space="preserve">- септики, водонепроницаемые выгребы, фильтрующие колодцы </w:t>
            </w:r>
          </w:p>
        </w:tc>
        <w:tc>
          <w:tcPr>
            <w:tcW w:w="7929" w:type="dxa"/>
            <w:vAlign w:val="center"/>
          </w:tcPr>
          <w:p w:rsidR="0085534C" w:rsidRPr="00057DD2" w:rsidRDefault="0085534C" w:rsidP="00A95DA6">
            <w:pPr>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расстояние от границы смежного земельного участка не менее - 4 м;</w:t>
            </w:r>
          </w:p>
          <w:p w:rsidR="0085534C" w:rsidRPr="00057DD2" w:rsidRDefault="0085534C" w:rsidP="00A95DA6">
            <w:pPr>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xml:space="preserve">- расстояние от фундамента построек до септика, водонепроницаемого выгреба - не менее 5 м; </w:t>
            </w:r>
          </w:p>
          <w:p w:rsidR="0085534C" w:rsidRPr="00057DD2" w:rsidRDefault="0085534C" w:rsidP="00A95DA6">
            <w:pPr>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расстояние от фундамента построек до фильтрующего колодца - не менее 8 м.</w:t>
            </w:r>
          </w:p>
        </w:tc>
      </w:tr>
      <w:tr w:rsidR="0085534C" w:rsidRPr="00057DD2" w:rsidTr="00A95DA6">
        <w:tc>
          <w:tcPr>
            <w:tcW w:w="6808" w:type="dxa"/>
            <w:vAlign w:val="center"/>
          </w:tcPr>
          <w:p w:rsidR="0085534C" w:rsidRPr="00057DD2" w:rsidRDefault="0085534C" w:rsidP="00A95DA6">
            <w:pPr>
              <w:shd w:val="clear" w:color="auto" w:fill="FFFFFF" w:themeFill="background1"/>
              <w:tabs>
                <w:tab w:val="left" w:pos="2520"/>
              </w:tabs>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 приобъектные автостоянки для парковки автомобилей </w:t>
            </w:r>
          </w:p>
        </w:tc>
        <w:tc>
          <w:tcPr>
            <w:tcW w:w="7929" w:type="dxa"/>
            <w:vAlign w:val="center"/>
          </w:tcPr>
          <w:p w:rsidR="0085534C" w:rsidRPr="00057DD2" w:rsidRDefault="0085534C" w:rsidP="00A95DA6">
            <w:pPr>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радиус пешеходной доступности для маломобильных групп населения – 50 м.</w:t>
            </w:r>
          </w:p>
        </w:tc>
      </w:tr>
    </w:tbl>
    <w:p w:rsidR="00184746" w:rsidRPr="001E4C37" w:rsidRDefault="00BD0945" w:rsidP="0085534C">
      <w:pPr>
        <w:pStyle w:val="3"/>
        <w:keepLines/>
        <w:spacing w:after="240"/>
        <w:jc w:val="center"/>
        <w:rPr>
          <w:rFonts w:ascii="Times New Roman" w:eastAsia="SimSun" w:hAnsi="Times New Roman"/>
          <w:sz w:val="24"/>
          <w:szCs w:val="24"/>
          <w:u w:val="single"/>
          <w:lang w:eastAsia="zh-CN"/>
        </w:rPr>
      </w:pPr>
      <w:bookmarkStart w:id="27" w:name="_Toc164669817"/>
      <w:r w:rsidRPr="001E4C37">
        <w:rPr>
          <w:rFonts w:ascii="Times New Roman" w:eastAsia="SimSun" w:hAnsi="Times New Roman"/>
          <w:sz w:val="24"/>
          <w:szCs w:val="24"/>
          <w:u w:val="single"/>
          <w:lang w:eastAsia="zh-CN"/>
        </w:rPr>
        <w:t>СН</w:t>
      </w:r>
      <w:r w:rsidR="00184746" w:rsidRPr="001E4C37">
        <w:rPr>
          <w:rFonts w:ascii="Times New Roman" w:eastAsia="SimSun" w:hAnsi="Times New Roman"/>
          <w:sz w:val="24"/>
          <w:szCs w:val="24"/>
          <w:u w:val="single"/>
          <w:lang w:eastAsia="zh-CN"/>
        </w:rPr>
        <w:t>-</w:t>
      </w:r>
      <w:r w:rsidRPr="001E4C37">
        <w:rPr>
          <w:rFonts w:ascii="Times New Roman" w:eastAsia="SimSun" w:hAnsi="Times New Roman"/>
          <w:sz w:val="24"/>
          <w:szCs w:val="24"/>
          <w:u w:val="single"/>
          <w:lang w:eastAsia="zh-CN"/>
        </w:rPr>
        <w:t>2</w:t>
      </w:r>
      <w:r w:rsidR="00184746" w:rsidRPr="001E4C37">
        <w:rPr>
          <w:rFonts w:ascii="Times New Roman" w:eastAsia="SimSun" w:hAnsi="Times New Roman"/>
          <w:sz w:val="24"/>
          <w:szCs w:val="24"/>
          <w:u w:val="single"/>
          <w:lang w:eastAsia="zh-CN"/>
        </w:rPr>
        <w:t xml:space="preserve">. Зона </w:t>
      </w:r>
      <w:r w:rsidRPr="001E4C37">
        <w:rPr>
          <w:rFonts w:ascii="Times New Roman" w:eastAsia="SimSun" w:hAnsi="Times New Roman"/>
          <w:sz w:val="24"/>
          <w:szCs w:val="24"/>
          <w:u w:val="single"/>
          <w:lang w:eastAsia="zh-CN"/>
        </w:rPr>
        <w:t>озелененных территорий</w:t>
      </w:r>
      <w:r w:rsidR="00184746" w:rsidRPr="001E4C37">
        <w:rPr>
          <w:rFonts w:ascii="Times New Roman" w:eastAsia="SimSun" w:hAnsi="Times New Roman"/>
          <w:sz w:val="24"/>
          <w:szCs w:val="24"/>
          <w:u w:val="single"/>
          <w:lang w:eastAsia="zh-CN"/>
        </w:rPr>
        <w:t xml:space="preserve"> специального назначения</w:t>
      </w:r>
      <w:bookmarkEnd w:id="27"/>
    </w:p>
    <w:p w:rsidR="0085534C" w:rsidRPr="00057DD2" w:rsidRDefault="0085534C" w:rsidP="0085534C">
      <w:pPr>
        <w:shd w:val="clear" w:color="auto" w:fill="FFFFFF" w:themeFill="background1"/>
        <w:spacing w:after="0" w:line="240" w:lineRule="auto"/>
        <w:ind w:firstLine="709"/>
        <w:jc w:val="both"/>
        <w:rPr>
          <w:rFonts w:ascii="Times New Roman" w:eastAsia="SimSun" w:hAnsi="Times New Roman" w:cs="Times New Roman"/>
          <w:sz w:val="24"/>
          <w:szCs w:val="24"/>
          <w:lang w:eastAsia="zh-CN"/>
        </w:rPr>
      </w:pPr>
      <w:r w:rsidRPr="00057DD2">
        <w:rPr>
          <w:rFonts w:ascii="Times New Roman" w:eastAsia="SimSun" w:hAnsi="Times New Roman" w:cs="Times New Roman"/>
          <w:sz w:val="24"/>
          <w:szCs w:val="24"/>
          <w:lang w:eastAsia="zh-CN"/>
        </w:rPr>
        <w:t xml:space="preserve">Зона </w:t>
      </w:r>
      <w:r>
        <w:rPr>
          <w:rFonts w:ascii="Times New Roman" w:eastAsia="SimSun" w:hAnsi="Times New Roman" w:cs="Times New Roman"/>
          <w:sz w:val="24"/>
          <w:szCs w:val="24"/>
          <w:lang w:eastAsia="zh-CN"/>
        </w:rPr>
        <w:t>СН</w:t>
      </w:r>
      <w:r w:rsidRPr="00057DD2">
        <w:rPr>
          <w:rFonts w:ascii="Times New Roman" w:eastAsia="SimSun" w:hAnsi="Times New Roman" w:cs="Times New Roman"/>
          <w:sz w:val="24"/>
          <w:szCs w:val="24"/>
          <w:lang w:eastAsia="zh-CN"/>
        </w:rPr>
        <w:t>-2 предназначена для организации охраны окружающей среды и создания защитных и охранных зон, в том числе санитарно-защитных зон, озелененных территорий, зеленых зон, лесопарковых зон и иных защитных и охранных зон, изъятых из интенсивного хозяйственного использования с ограниченным режимом природопользования.</w:t>
      </w:r>
    </w:p>
    <w:p w:rsidR="0085534C" w:rsidRPr="00057DD2" w:rsidRDefault="0085534C" w:rsidP="0085534C">
      <w:pPr>
        <w:widowControl w:val="0"/>
        <w:shd w:val="clear" w:color="auto" w:fill="FFFFFF" w:themeFill="background1"/>
        <w:spacing w:after="0" w:line="240" w:lineRule="auto"/>
        <w:ind w:firstLine="426"/>
        <w:jc w:val="center"/>
        <w:rPr>
          <w:rFonts w:ascii="Times New Roman" w:eastAsia="Times New Roman" w:hAnsi="Times New Roman" w:cs="Times New Roman"/>
          <w:b/>
          <w:sz w:val="24"/>
          <w:szCs w:val="24"/>
          <w:lang w:eastAsia="zh-CN"/>
        </w:rPr>
      </w:pPr>
    </w:p>
    <w:p w:rsidR="0085534C" w:rsidRPr="00057DD2" w:rsidRDefault="0085534C" w:rsidP="0085534C">
      <w:pPr>
        <w:widowControl w:val="0"/>
        <w:shd w:val="clear" w:color="auto" w:fill="FFFFFF" w:themeFill="background1"/>
        <w:spacing w:after="0" w:line="240" w:lineRule="auto"/>
        <w:ind w:firstLine="426"/>
        <w:jc w:val="center"/>
        <w:rPr>
          <w:rFonts w:ascii="Times New Roman" w:eastAsia="Times New Roman" w:hAnsi="Times New Roman" w:cs="Times New Roman"/>
          <w:b/>
          <w:sz w:val="24"/>
          <w:szCs w:val="24"/>
          <w:lang w:eastAsia="zh-CN"/>
        </w:rPr>
      </w:pPr>
      <w:r w:rsidRPr="00057DD2">
        <w:rPr>
          <w:rFonts w:ascii="Times New Roman" w:eastAsia="Times New Roman" w:hAnsi="Times New Roman" w:cs="Times New Roman"/>
          <w:b/>
          <w:sz w:val="24"/>
          <w:szCs w:val="24"/>
          <w:lang w:eastAsia="zh-CN"/>
        </w:rPr>
        <w:t xml:space="preserve">Основные виды разрешенного использования земельных участков и объектов капитального строительства, предельные </w:t>
      </w:r>
    </w:p>
    <w:p w:rsidR="0085534C" w:rsidRPr="00057DD2" w:rsidRDefault="0085534C" w:rsidP="0085534C">
      <w:pPr>
        <w:widowControl w:val="0"/>
        <w:shd w:val="clear" w:color="auto" w:fill="FFFFFF" w:themeFill="background1"/>
        <w:spacing w:after="120" w:line="240" w:lineRule="auto"/>
        <w:ind w:firstLine="426"/>
        <w:jc w:val="center"/>
        <w:rPr>
          <w:rFonts w:ascii="Times New Roman" w:hAnsi="Times New Roman" w:cs="Times New Roman"/>
          <w:sz w:val="24"/>
          <w:szCs w:val="24"/>
        </w:rPr>
      </w:pPr>
      <w:r w:rsidRPr="00057DD2">
        <w:rPr>
          <w:rFonts w:ascii="Times New Roman" w:eastAsia="Times New Roman" w:hAnsi="Times New Roman" w:cs="Times New Roman"/>
          <w:b/>
          <w:sz w:val="24"/>
          <w:szCs w:val="24"/>
          <w:lang w:eastAsia="zh-CN"/>
        </w:rPr>
        <w:t>(минимальные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b"/>
        <w:tblW w:w="5000" w:type="pct"/>
        <w:tblLook w:val="04A0"/>
      </w:tblPr>
      <w:tblGrid>
        <w:gridCol w:w="1798"/>
        <w:gridCol w:w="3956"/>
        <w:gridCol w:w="4032"/>
        <w:gridCol w:w="4716"/>
      </w:tblGrid>
      <w:tr w:rsidR="0085534C" w:rsidRPr="00057DD2" w:rsidTr="00A95DA6">
        <w:trPr>
          <w:tblHeader/>
        </w:trPr>
        <w:tc>
          <w:tcPr>
            <w:tcW w:w="620" w:type="pct"/>
            <w:vAlign w:val="center"/>
          </w:tcPr>
          <w:p w:rsidR="0085534C" w:rsidRPr="00057DD2" w:rsidRDefault="0085534C" w:rsidP="00A95DA6">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Виды разрешенного использования земельных участков</w:t>
            </w:r>
          </w:p>
        </w:tc>
        <w:tc>
          <w:tcPr>
            <w:tcW w:w="1364" w:type="pct"/>
            <w:vAlign w:val="center"/>
          </w:tcPr>
          <w:p w:rsidR="0085534C" w:rsidRPr="00057DD2" w:rsidRDefault="0085534C" w:rsidP="00A95DA6">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Описание вида разрешенного использования земельного участка</w:t>
            </w:r>
          </w:p>
        </w:tc>
        <w:tc>
          <w:tcPr>
            <w:tcW w:w="1390" w:type="pct"/>
            <w:vAlign w:val="center"/>
          </w:tcPr>
          <w:p w:rsidR="0085534C" w:rsidRPr="00057DD2" w:rsidRDefault="0085534C" w:rsidP="00A95DA6">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w:t>
            </w:r>
          </w:p>
          <w:p w:rsidR="0085534C" w:rsidRPr="00057DD2" w:rsidRDefault="0085534C" w:rsidP="00A95DA6">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реконструкции объектов капитального строительства</w:t>
            </w:r>
          </w:p>
        </w:tc>
        <w:tc>
          <w:tcPr>
            <w:tcW w:w="1626" w:type="pct"/>
            <w:vAlign w:val="center"/>
          </w:tcPr>
          <w:p w:rsidR="0085534C" w:rsidRPr="00057DD2" w:rsidRDefault="0085534C" w:rsidP="00A95DA6">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Особые условия реализации регламента</w:t>
            </w:r>
          </w:p>
        </w:tc>
      </w:tr>
      <w:tr w:rsidR="0085534C" w:rsidRPr="00057DD2" w:rsidTr="00A95DA6">
        <w:tc>
          <w:tcPr>
            <w:tcW w:w="620" w:type="pct"/>
            <w:vAlign w:val="center"/>
          </w:tcPr>
          <w:p w:rsidR="0085534C" w:rsidRPr="00057DD2" w:rsidRDefault="0085534C" w:rsidP="00A95DA6">
            <w:pPr>
              <w:widowControl w:val="0"/>
              <w:shd w:val="clear" w:color="auto" w:fill="FFFFFF" w:themeFill="background1"/>
              <w:rPr>
                <w:rFonts w:ascii="Times New Roman" w:hAnsi="Times New Roman"/>
                <w:sz w:val="20"/>
                <w:szCs w:val="20"/>
              </w:rPr>
            </w:pPr>
            <w:r w:rsidRPr="00057DD2">
              <w:rPr>
                <w:rFonts w:ascii="Times New Roman" w:eastAsia="SimSun" w:hAnsi="Times New Roman"/>
                <w:sz w:val="20"/>
                <w:szCs w:val="20"/>
                <w:lang w:eastAsia="zh-CN"/>
              </w:rPr>
              <w:t>[9.1] - Охрана природных территорий</w:t>
            </w:r>
          </w:p>
        </w:tc>
        <w:tc>
          <w:tcPr>
            <w:tcW w:w="1364" w:type="pct"/>
            <w:vAlign w:val="center"/>
          </w:tcPr>
          <w:p w:rsidR="0085534C" w:rsidRPr="00057DD2" w:rsidRDefault="0085534C" w:rsidP="00A95DA6">
            <w:pPr>
              <w:widowControl w:val="0"/>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390" w:type="pct"/>
            <w:vAlign w:val="center"/>
          </w:tcPr>
          <w:p w:rsidR="0085534C" w:rsidRPr="00057DD2" w:rsidRDefault="0085534C" w:rsidP="00A95DA6">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 минимальная/максимальная площадь земельных участков - </w:t>
            </w:r>
            <w:r w:rsidRPr="00057DD2">
              <w:rPr>
                <w:rFonts w:ascii="Times New Roman" w:eastAsia="SimSun" w:hAnsi="Times New Roman"/>
                <w:b/>
                <w:sz w:val="20"/>
                <w:szCs w:val="20"/>
                <w:lang w:eastAsia="zh-CN"/>
              </w:rPr>
              <w:t>100 /</w:t>
            </w:r>
            <w:r w:rsidRPr="00057DD2">
              <w:rPr>
                <w:rFonts w:ascii="Times New Roman" w:hAnsi="Times New Roman"/>
                <w:b/>
                <w:bCs/>
                <w:sz w:val="20"/>
                <w:szCs w:val="20"/>
              </w:rPr>
              <w:t>1000000 кв. м;</w:t>
            </w:r>
          </w:p>
          <w:p w:rsidR="0085534C" w:rsidRPr="00BA2097" w:rsidRDefault="0085534C" w:rsidP="00A95DA6">
            <w:pPr>
              <w:shd w:val="clear" w:color="auto" w:fill="FFFFFF" w:themeFill="background1"/>
              <w:rPr>
                <w:rFonts w:ascii="Times New Roman" w:eastAsia="SimSun" w:hAnsi="Times New Roman"/>
                <w:sz w:val="20"/>
                <w:szCs w:val="20"/>
                <w:lang w:eastAsia="zh-CN"/>
              </w:rPr>
            </w:pPr>
            <w:r w:rsidRPr="00057DD2">
              <w:rPr>
                <w:rFonts w:ascii="Times New Roman" w:eastAsia="Times New Roman" w:hAnsi="Times New Roman"/>
                <w:sz w:val="20"/>
                <w:szCs w:val="20"/>
                <w:lang w:eastAsia="ar-SA"/>
              </w:rPr>
              <w:t>Застройка участков не допускается, м</w:t>
            </w:r>
            <w:r w:rsidRPr="00057DD2">
              <w:rPr>
                <w:rFonts w:ascii="Times New Roman" w:eastAsia="SimSun" w:hAnsi="Times New Roman"/>
                <w:sz w:val="20"/>
                <w:szCs w:val="20"/>
                <w:lang w:eastAsia="zh-CN"/>
              </w:rPr>
              <w:t xml:space="preserve">инимальные отступы от границ участка в целях определения мест допустимого </w:t>
            </w:r>
            <w:r w:rsidRPr="00057DD2">
              <w:rPr>
                <w:rFonts w:ascii="Times New Roman" w:eastAsia="Times New Roman" w:hAnsi="Times New Roman"/>
                <w:sz w:val="20"/>
                <w:szCs w:val="20"/>
                <w:lang w:eastAsia="ar-SA"/>
              </w:rPr>
              <w:t xml:space="preserve">размещения зданий, строений сооружений, максимальный процент застройки, максимальная этажность и максимальная </w:t>
            </w:r>
            <w:r w:rsidRPr="00057DD2">
              <w:rPr>
                <w:rFonts w:ascii="Times New Roman" w:eastAsia="SimSun" w:hAnsi="Times New Roman"/>
                <w:sz w:val="20"/>
                <w:szCs w:val="20"/>
                <w:lang w:eastAsia="zh-CN"/>
              </w:rPr>
              <w:t>высота зданий, строений, сооружений от уровня земли</w:t>
            </w:r>
            <w:r w:rsidRPr="00057DD2">
              <w:rPr>
                <w:rFonts w:ascii="Times New Roman" w:eastAsia="Times New Roman" w:hAnsi="Times New Roman"/>
                <w:sz w:val="20"/>
                <w:szCs w:val="20"/>
                <w:lang w:eastAsia="ar-SA"/>
              </w:rPr>
              <w:t xml:space="preserve"> не предусматриваются.</w:t>
            </w:r>
          </w:p>
        </w:tc>
        <w:tc>
          <w:tcPr>
            <w:tcW w:w="1626" w:type="pct"/>
            <w:vAlign w:val="center"/>
          </w:tcPr>
          <w:p w:rsidR="0085534C" w:rsidRPr="00D53A75" w:rsidRDefault="0085534C" w:rsidP="00A95DA6">
            <w:pPr>
              <w:pStyle w:val="ConsPlusNormal"/>
              <w:rPr>
                <w:sz w:val="20"/>
                <w:szCs w:val="20"/>
              </w:rPr>
            </w:pPr>
            <w:r w:rsidRPr="00D53A75">
              <w:rPr>
                <w:sz w:val="20"/>
                <w:szCs w:val="20"/>
              </w:rPr>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 а также с учетом норм статьи 26 настоящих Правил.</w:t>
            </w:r>
          </w:p>
          <w:p w:rsidR="0085534C" w:rsidRDefault="0085534C" w:rsidP="00A95DA6">
            <w:pPr>
              <w:pStyle w:val="Default"/>
              <w:rPr>
                <w:sz w:val="20"/>
                <w:szCs w:val="20"/>
              </w:rPr>
            </w:pPr>
          </w:p>
          <w:p w:rsidR="0085534C" w:rsidRPr="00057DD2" w:rsidRDefault="0085534C" w:rsidP="00A95DA6">
            <w:pPr>
              <w:autoSpaceDE w:val="0"/>
              <w:autoSpaceDN w:val="0"/>
              <w:adjustRightInd w:val="0"/>
              <w:rPr>
                <w:rFonts w:ascii="Times New Roman" w:eastAsia="SimSun" w:hAnsi="Times New Roman"/>
                <w:sz w:val="20"/>
                <w:szCs w:val="20"/>
                <w:lang w:eastAsia="zh-CN"/>
              </w:rPr>
            </w:pPr>
            <w:r w:rsidRPr="00057DD2">
              <w:rPr>
                <w:rFonts w:ascii="Times New Roman" w:hAnsi="Times New Roman"/>
                <w:sz w:val="20"/>
                <w:szCs w:val="20"/>
              </w:rPr>
              <w:t xml:space="preserve"> 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 проектировании объектов инженерной инфраструктуры применять нормы безопасности по нормируемым санитарно- гигиеническим и противопожарным требованиям</w:t>
            </w:r>
          </w:p>
        </w:tc>
      </w:tr>
      <w:tr w:rsidR="0085534C" w:rsidRPr="00057DD2" w:rsidTr="00A95DA6">
        <w:tc>
          <w:tcPr>
            <w:tcW w:w="620" w:type="pct"/>
            <w:tcBorders>
              <w:top w:val="single" w:sz="4" w:space="0" w:color="000000"/>
              <w:left w:val="single" w:sz="4" w:space="0" w:color="000000"/>
              <w:bottom w:val="single" w:sz="4" w:space="0" w:color="000000"/>
            </w:tcBorders>
            <w:shd w:val="clear" w:color="auto" w:fill="FFFFFF" w:themeFill="background1"/>
            <w:vAlign w:val="center"/>
          </w:tcPr>
          <w:p w:rsidR="0085534C" w:rsidRPr="00057DD2" w:rsidRDefault="0085534C" w:rsidP="00A95DA6">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lastRenderedPageBreak/>
              <w:t>[12.0] Земельные участки (территории) общего пользования</w:t>
            </w:r>
          </w:p>
        </w:tc>
        <w:tc>
          <w:tcPr>
            <w:tcW w:w="1364" w:type="pct"/>
            <w:tcBorders>
              <w:top w:val="single" w:sz="4" w:space="0" w:color="000000"/>
              <w:left w:val="single" w:sz="4" w:space="0" w:color="000000"/>
              <w:bottom w:val="single" w:sz="4" w:space="0" w:color="000000"/>
            </w:tcBorders>
            <w:shd w:val="clear" w:color="auto" w:fill="FFFFFF" w:themeFill="background1"/>
            <w:vAlign w:val="center"/>
          </w:tcPr>
          <w:p w:rsidR="0085534C" w:rsidRPr="00057DD2" w:rsidRDefault="0085534C" w:rsidP="00A95DA6">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390" w:type="pct"/>
            <w:vMerge w:val="restart"/>
            <w:vAlign w:val="center"/>
          </w:tcPr>
          <w:p w:rsidR="0085534C" w:rsidRPr="00057DD2" w:rsidRDefault="0085534C" w:rsidP="00A95DA6">
            <w:pPr>
              <w:shd w:val="clear" w:color="auto" w:fill="FFFFFF" w:themeFill="background1"/>
              <w:rPr>
                <w:rFonts w:ascii="Times New Roman" w:hAnsi="Times New Roman"/>
                <w:sz w:val="20"/>
                <w:szCs w:val="20"/>
              </w:rPr>
            </w:pPr>
            <w:r w:rsidRPr="00057DD2">
              <w:rPr>
                <w:rFonts w:ascii="Times New Roman" w:hAnsi="Times New Roman"/>
                <w:sz w:val="20"/>
                <w:szCs w:val="20"/>
              </w:rPr>
              <w:t>Регламенты не устанавливаются.</w:t>
            </w:r>
          </w:p>
          <w:p w:rsidR="0085534C" w:rsidRPr="00057DD2" w:rsidRDefault="0085534C" w:rsidP="00A95DA6">
            <w:pPr>
              <w:shd w:val="clear" w:color="auto" w:fill="FFFFFF" w:themeFill="background1"/>
              <w:rPr>
                <w:rFonts w:ascii="Times New Roman" w:eastAsia="SimSun" w:hAnsi="Times New Roman"/>
                <w:sz w:val="20"/>
                <w:szCs w:val="20"/>
                <w:lang w:eastAsia="zh-CN"/>
              </w:rPr>
            </w:pPr>
            <w:r w:rsidRPr="00057DD2">
              <w:rPr>
                <w:rFonts w:ascii="Times New Roman" w:hAnsi="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c>
          <w:tcPr>
            <w:tcW w:w="1626" w:type="pct"/>
            <w:vAlign w:val="center"/>
          </w:tcPr>
          <w:p w:rsidR="0085534C" w:rsidRPr="00057DD2" w:rsidRDefault="0085534C" w:rsidP="00A95DA6">
            <w:pPr>
              <w:shd w:val="clear" w:color="auto" w:fill="FFFFFF" w:themeFill="background1"/>
              <w:rPr>
                <w:rFonts w:ascii="Times New Roman" w:hAnsi="Times New Roman"/>
                <w:sz w:val="20"/>
                <w:szCs w:val="20"/>
              </w:rPr>
            </w:pPr>
          </w:p>
        </w:tc>
      </w:tr>
      <w:tr w:rsidR="0085534C" w:rsidRPr="00057DD2" w:rsidTr="00A95DA6">
        <w:tc>
          <w:tcPr>
            <w:tcW w:w="620" w:type="pct"/>
            <w:shd w:val="clear" w:color="auto" w:fill="FFFFFF" w:themeFill="background1"/>
            <w:vAlign w:val="center"/>
          </w:tcPr>
          <w:p w:rsidR="0085534C" w:rsidRPr="00057DD2" w:rsidRDefault="0085534C" w:rsidP="00A95DA6">
            <w:pPr>
              <w:shd w:val="clear" w:color="auto" w:fill="FFFFFF" w:themeFill="background1"/>
              <w:rPr>
                <w:rFonts w:ascii="Times New Roman" w:hAnsi="Times New Roman"/>
                <w:sz w:val="20"/>
                <w:szCs w:val="20"/>
                <w:lang w:eastAsia="ar-SA"/>
              </w:rPr>
            </w:pPr>
            <w:r w:rsidRPr="00057DD2">
              <w:rPr>
                <w:rFonts w:ascii="Times New Roman" w:eastAsia="SimSun" w:hAnsi="Times New Roman"/>
                <w:sz w:val="20"/>
                <w:szCs w:val="20"/>
                <w:lang w:eastAsia="zh-CN"/>
              </w:rPr>
              <w:t>[12.0.1] - Улично-дорожная сеть</w:t>
            </w:r>
          </w:p>
        </w:tc>
        <w:tc>
          <w:tcPr>
            <w:tcW w:w="1364" w:type="pct"/>
            <w:shd w:val="clear" w:color="auto" w:fill="FFFFFF" w:themeFill="background1"/>
            <w:vAlign w:val="center"/>
          </w:tcPr>
          <w:p w:rsidR="0085534C" w:rsidRPr="00057DD2" w:rsidRDefault="0085534C" w:rsidP="00A95DA6">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1390" w:type="pct"/>
            <w:vMerge/>
            <w:shd w:val="clear" w:color="auto" w:fill="auto"/>
            <w:vAlign w:val="center"/>
          </w:tcPr>
          <w:p w:rsidR="0085534C" w:rsidRPr="00057DD2" w:rsidRDefault="0085534C" w:rsidP="00A95DA6">
            <w:pPr>
              <w:shd w:val="clear" w:color="auto" w:fill="FFFFFF" w:themeFill="background1"/>
              <w:rPr>
                <w:rFonts w:ascii="Times New Roman" w:hAnsi="Times New Roman"/>
                <w:sz w:val="24"/>
                <w:szCs w:val="24"/>
              </w:rPr>
            </w:pPr>
          </w:p>
        </w:tc>
        <w:tc>
          <w:tcPr>
            <w:tcW w:w="1626" w:type="pct"/>
            <w:vAlign w:val="center"/>
          </w:tcPr>
          <w:p w:rsidR="0085534C" w:rsidRPr="00057DD2" w:rsidRDefault="0085534C" w:rsidP="00A95DA6">
            <w:pPr>
              <w:shd w:val="clear" w:color="auto" w:fill="FFFFFF" w:themeFill="background1"/>
              <w:rPr>
                <w:rFonts w:ascii="Times New Roman" w:hAnsi="Times New Roman"/>
                <w:sz w:val="24"/>
                <w:szCs w:val="24"/>
              </w:rPr>
            </w:pPr>
          </w:p>
        </w:tc>
      </w:tr>
      <w:tr w:rsidR="0085534C" w:rsidRPr="00057DD2" w:rsidTr="00A95DA6">
        <w:tc>
          <w:tcPr>
            <w:tcW w:w="620" w:type="pct"/>
            <w:shd w:val="clear" w:color="auto" w:fill="FFFFFF" w:themeFill="background1"/>
            <w:vAlign w:val="center"/>
          </w:tcPr>
          <w:p w:rsidR="0085534C" w:rsidRPr="00057DD2" w:rsidRDefault="0085534C" w:rsidP="00A95DA6">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[12.0.2] - Благоустройство территории</w:t>
            </w:r>
          </w:p>
        </w:tc>
        <w:tc>
          <w:tcPr>
            <w:tcW w:w="1364" w:type="pct"/>
            <w:shd w:val="clear" w:color="auto" w:fill="FFFFFF" w:themeFill="background1"/>
            <w:vAlign w:val="center"/>
          </w:tcPr>
          <w:p w:rsidR="0085534C" w:rsidRPr="00057DD2" w:rsidRDefault="0085534C" w:rsidP="00A95DA6">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390" w:type="pct"/>
            <w:vMerge/>
            <w:tcBorders>
              <w:bottom w:val="single" w:sz="4" w:space="0" w:color="000000"/>
            </w:tcBorders>
            <w:shd w:val="clear" w:color="auto" w:fill="auto"/>
            <w:vAlign w:val="center"/>
          </w:tcPr>
          <w:p w:rsidR="0085534C" w:rsidRPr="00057DD2" w:rsidRDefault="0085534C" w:rsidP="00A95DA6">
            <w:pPr>
              <w:shd w:val="clear" w:color="auto" w:fill="FFFFFF" w:themeFill="background1"/>
              <w:rPr>
                <w:rFonts w:ascii="Times New Roman" w:eastAsia="SimSun" w:hAnsi="Times New Roman"/>
                <w:sz w:val="24"/>
                <w:szCs w:val="24"/>
              </w:rPr>
            </w:pPr>
          </w:p>
        </w:tc>
        <w:tc>
          <w:tcPr>
            <w:tcW w:w="1626" w:type="pct"/>
            <w:tcBorders>
              <w:bottom w:val="single" w:sz="4" w:space="0" w:color="000000"/>
            </w:tcBorders>
            <w:vAlign w:val="center"/>
          </w:tcPr>
          <w:p w:rsidR="0085534C" w:rsidRPr="00057DD2" w:rsidRDefault="0085534C" w:rsidP="00A95DA6">
            <w:pPr>
              <w:shd w:val="clear" w:color="auto" w:fill="FFFFFF" w:themeFill="background1"/>
              <w:rPr>
                <w:rFonts w:ascii="Times New Roman" w:eastAsia="SimSun" w:hAnsi="Times New Roman"/>
                <w:sz w:val="24"/>
                <w:szCs w:val="24"/>
              </w:rPr>
            </w:pPr>
          </w:p>
        </w:tc>
      </w:tr>
    </w:tbl>
    <w:p w:rsidR="0085534C" w:rsidRPr="00057DD2" w:rsidRDefault="0085534C" w:rsidP="0085534C">
      <w:pPr>
        <w:widowControl w:val="0"/>
        <w:shd w:val="clear" w:color="auto" w:fill="FFFFFF" w:themeFill="background1"/>
        <w:spacing w:after="0" w:line="240" w:lineRule="auto"/>
        <w:ind w:firstLine="426"/>
        <w:jc w:val="center"/>
        <w:rPr>
          <w:rFonts w:ascii="Times New Roman" w:eastAsia="Times New Roman" w:hAnsi="Times New Roman" w:cs="Times New Roman"/>
          <w:b/>
          <w:sz w:val="24"/>
          <w:szCs w:val="24"/>
          <w:lang w:eastAsia="zh-CN"/>
        </w:rPr>
      </w:pPr>
    </w:p>
    <w:p w:rsidR="0085534C" w:rsidRPr="00057DD2" w:rsidRDefault="0085534C" w:rsidP="0085534C">
      <w:pPr>
        <w:widowControl w:val="0"/>
        <w:shd w:val="clear" w:color="auto" w:fill="FFFFFF" w:themeFill="background1"/>
        <w:spacing w:after="0" w:line="240" w:lineRule="auto"/>
        <w:ind w:firstLine="426"/>
        <w:jc w:val="center"/>
        <w:rPr>
          <w:rFonts w:ascii="Times New Roman" w:eastAsia="Times New Roman" w:hAnsi="Times New Roman" w:cs="Times New Roman"/>
          <w:b/>
          <w:sz w:val="24"/>
          <w:szCs w:val="24"/>
          <w:lang w:eastAsia="zh-CN"/>
        </w:rPr>
      </w:pPr>
      <w:r w:rsidRPr="00057DD2">
        <w:rPr>
          <w:rFonts w:ascii="Times New Roman" w:eastAsia="Times New Roman" w:hAnsi="Times New Roman" w:cs="Times New Roman"/>
          <w:b/>
          <w:sz w:val="24"/>
          <w:szCs w:val="24"/>
          <w:lang w:eastAsia="zh-CN"/>
        </w:rPr>
        <w:t xml:space="preserve">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w:t>
      </w:r>
      <w:r w:rsidRPr="00057DD2">
        <w:rPr>
          <w:rFonts w:ascii="Times New Roman" w:eastAsia="Times New Roman" w:hAnsi="Times New Roman" w:cs="Times New Roman"/>
          <w:b/>
          <w:sz w:val="24"/>
          <w:szCs w:val="24"/>
          <w:lang w:eastAsia="zh-CN"/>
        </w:rPr>
        <w:lastRenderedPageBreak/>
        <w:t>реконструкции объектов капитального строительства</w:t>
      </w:r>
    </w:p>
    <w:tbl>
      <w:tblPr>
        <w:tblStyle w:val="afb"/>
        <w:tblW w:w="14737" w:type="dxa"/>
        <w:tblLook w:val="04A0"/>
      </w:tblPr>
      <w:tblGrid>
        <w:gridCol w:w="2830"/>
        <w:gridCol w:w="4820"/>
        <w:gridCol w:w="7087"/>
      </w:tblGrid>
      <w:tr w:rsidR="0085534C" w:rsidRPr="00057DD2" w:rsidTr="00A95DA6">
        <w:trPr>
          <w:trHeight w:val="383"/>
        </w:trPr>
        <w:tc>
          <w:tcPr>
            <w:tcW w:w="2830" w:type="dxa"/>
          </w:tcPr>
          <w:p w:rsidR="0085534C" w:rsidRPr="00057DD2" w:rsidRDefault="0085534C" w:rsidP="00A95DA6">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Виды разрешенного использования земельных участков</w:t>
            </w:r>
          </w:p>
        </w:tc>
        <w:tc>
          <w:tcPr>
            <w:tcW w:w="4820" w:type="dxa"/>
          </w:tcPr>
          <w:p w:rsidR="0085534C" w:rsidRPr="00057DD2" w:rsidRDefault="0085534C" w:rsidP="00A95DA6">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Описание вида разрешенного использования земельного участка</w:t>
            </w:r>
          </w:p>
        </w:tc>
        <w:tc>
          <w:tcPr>
            <w:tcW w:w="7087" w:type="dxa"/>
          </w:tcPr>
          <w:p w:rsidR="0085534C" w:rsidRPr="00057DD2" w:rsidRDefault="0085534C" w:rsidP="00A95DA6">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5534C" w:rsidRPr="00057DD2" w:rsidTr="00A95DA6">
        <w:tc>
          <w:tcPr>
            <w:tcW w:w="14737" w:type="dxa"/>
            <w:gridSpan w:val="3"/>
            <w:tcBorders>
              <w:top w:val="single" w:sz="4" w:space="0" w:color="auto"/>
              <w:bottom w:val="single" w:sz="4" w:space="0" w:color="auto"/>
            </w:tcBorders>
            <w:shd w:val="clear" w:color="auto" w:fill="auto"/>
          </w:tcPr>
          <w:p w:rsidR="0085534C" w:rsidRPr="00057DD2" w:rsidRDefault="0085534C" w:rsidP="00A95DA6">
            <w:pPr>
              <w:jc w:val="center"/>
              <w:rPr>
                <w:rFonts w:ascii="Times New Roman" w:eastAsia="SimSun" w:hAnsi="Times New Roman"/>
                <w:sz w:val="20"/>
                <w:szCs w:val="20"/>
                <w:lang w:eastAsia="zh-CN"/>
              </w:rPr>
            </w:pPr>
            <w:r w:rsidRPr="00057DD2">
              <w:rPr>
                <w:rFonts w:ascii="Times New Roman" w:hAnsi="Times New Roman"/>
                <w:sz w:val="20"/>
                <w:szCs w:val="20"/>
              </w:rPr>
              <w:t>Не установлены</w:t>
            </w:r>
          </w:p>
        </w:tc>
      </w:tr>
    </w:tbl>
    <w:p w:rsidR="0085534C" w:rsidRPr="00057DD2" w:rsidRDefault="0085534C" w:rsidP="0085534C">
      <w:pPr>
        <w:shd w:val="clear" w:color="auto" w:fill="FFFFFF" w:themeFill="background1"/>
        <w:rPr>
          <w:rFonts w:ascii="Times New Roman" w:hAnsi="Times New Roman" w:cs="Times New Roman"/>
        </w:rPr>
      </w:pPr>
    </w:p>
    <w:p w:rsidR="0085534C" w:rsidRPr="00057DD2" w:rsidRDefault="0085534C" w:rsidP="0085534C">
      <w:pPr>
        <w:widowControl w:val="0"/>
        <w:shd w:val="clear" w:color="auto" w:fill="FFFFFF" w:themeFill="background1"/>
        <w:spacing w:after="0" w:line="240" w:lineRule="auto"/>
        <w:ind w:firstLine="426"/>
        <w:jc w:val="center"/>
        <w:rPr>
          <w:rFonts w:ascii="Times New Roman" w:eastAsia="SimSun" w:hAnsi="Times New Roman" w:cs="Times New Roman"/>
          <w:b/>
          <w:sz w:val="24"/>
          <w:szCs w:val="24"/>
          <w:lang w:eastAsia="zh-CN"/>
        </w:rPr>
      </w:pPr>
      <w:r w:rsidRPr="00057DD2">
        <w:rPr>
          <w:rFonts w:ascii="Times New Roman" w:eastAsia="SimSun" w:hAnsi="Times New Roman" w:cs="Times New Roman"/>
          <w:b/>
          <w:sz w:val="24"/>
          <w:szCs w:val="24"/>
          <w:lang w:eastAsia="zh-CN"/>
        </w:rPr>
        <w:t xml:space="preserve">Вспомогательные виды разрешенного использования земельных участков и объектов капитального строительства, </w:t>
      </w:r>
    </w:p>
    <w:p w:rsidR="0085534C" w:rsidRPr="00057DD2" w:rsidRDefault="0085534C" w:rsidP="0085534C">
      <w:pPr>
        <w:widowControl w:val="0"/>
        <w:shd w:val="clear" w:color="auto" w:fill="FFFFFF" w:themeFill="background1"/>
        <w:spacing w:after="0" w:line="240" w:lineRule="auto"/>
        <w:ind w:firstLine="426"/>
        <w:jc w:val="center"/>
        <w:rPr>
          <w:rFonts w:ascii="Times New Roman" w:eastAsia="SimSun" w:hAnsi="Times New Roman" w:cs="Times New Roman"/>
          <w:b/>
          <w:sz w:val="24"/>
          <w:szCs w:val="24"/>
          <w:lang w:eastAsia="zh-CN"/>
        </w:rPr>
      </w:pPr>
      <w:r w:rsidRPr="00057DD2">
        <w:rPr>
          <w:rFonts w:ascii="Times New Roman" w:eastAsia="SimSun" w:hAnsi="Times New Roman" w:cs="Times New Roman"/>
          <w:b/>
          <w:sz w:val="24"/>
          <w:szCs w:val="24"/>
          <w:lang w:eastAsia="zh-CN"/>
        </w:rPr>
        <w:t>предельные параметры разрешенного строительства, реконструкции объектов капитального строительства</w:t>
      </w:r>
    </w:p>
    <w:tbl>
      <w:tblPr>
        <w:tblStyle w:val="afb"/>
        <w:tblW w:w="14737" w:type="dxa"/>
        <w:tblLook w:val="04A0"/>
      </w:tblPr>
      <w:tblGrid>
        <w:gridCol w:w="6808"/>
        <w:gridCol w:w="7929"/>
      </w:tblGrid>
      <w:tr w:rsidR="0085534C" w:rsidRPr="00057DD2" w:rsidTr="00A95DA6">
        <w:tc>
          <w:tcPr>
            <w:tcW w:w="6808" w:type="dxa"/>
            <w:tcBorders>
              <w:top w:val="single" w:sz="4" w:space="0" w:color="000000"/>
              <w:left w:val="single" w:sz="4" w:space="0" w:color="000000"/>
              <w:bottom w:val="single" w:sz="4" w:space="0" w:color="000000"/>
            </w:tcBorders>
            <w:shd w:val="clear" w:color="auto" w:fill="auto"/>
            <w:vAlign w:val="center"/>
          </w:tcPr>
          <w:p w:rsidR="0085534C" w:rsidRPr="00057DD2" w:rsidRDefault="0085534C" w:rsidP="00A95DA6">
            <w:pPr>
              <w:shd w:val="clear" w:color="auto" w:fill="FFFFFF" w:themeFill="background1"/>
              <w:tabs>
                <w:tab w:val="left" w:pos="-1667"/>
              </w:tabs>
              <w:ind w:firstLine="426"/>
              <w:jc w:val="center"/>
              <w:rPr>
                <w:rFonts w:ascii="Times New Roman" w:hAnsi="Times New Roman"/>
                <w:sz w:val="20"/>
                <w:szCs w:val="20"/>
              </w:rPr>
            </w:pPr>
            <w:r w:rsidRPr="00057DD2">
              <w:rPr>
                <w:rFonts w:ascii="Times New Roman" w:eastAsia="SimSun" w:hAnsi="Times New Roman"/>
                <w:b/>
                <w:sz w:val="20"/>
                <w:szCs w:val="20"/>
              </w:rPr>
              <w:t>Виды разрешенного использования земельных участков и</w:t>
            </w:r>
            <w:r w:rsidRPr="00057DD2">
              <w:rPr>
                <w:rFonts w:ascii="Times New Roman" w:hAnsi="Times New Roman"/>
                <w:b/>
                <w:sz w:val="20"/>
                <w:szCs w:val="20"/>
              </w:rPr>
              <w:t xml:space="preserve"> объектов капитального строительства</w:t>
            </w:r>
          </w:p>
        </w:tc>
        <w:tc>
          <w:tcPr>
            <w:tcW w:w="79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534C" w:rsidRPr="00057DD2" w:rsidRDefault="0085534C" w:rsidP="00A95DA6">
            <w:pPr>
              <w:shd w:val="clear" w:color="auto" w:fill="FFFFFF" w:themeFill="background1"/>
              <w:tabs>
                <w:tab w:val="left" w:pos="-6204"/>
              </w:tabs>
              <w:ind w:firstLine="426"/>
              <w:jc w:val="center"/>
              <w:rPr>
                <w:rFonts w:ascii="Times New Roman" w:hAnsi="Times New Roman"/>
                <w:sz w:val="20"/>
                <w:szCs w:val="20"/>
              </w:rPr>
            </w:pPr>
            <w:r w:rsidRPr="00057DD2">
              <w:rPr>
                <w:rFonts w:ascii="Times New Roman" w:hAnsi="Times New Roman"/>
                <w:b/>
                <w:sz w:val="20"/>
                <w:szCs w:val="20"/>
              </w:rPr>
              <w:t>Предельные параметры разрешенного строительства, реконструкции объектов капитального строительства</w:t>
            </w:r>
          </w:p>
        </w:tc>
      </w:tr>
      <w:tr w:rsidR="0085534C" w:rsidRPr="00057DD2" w:rsidTr="00A95DA6">
        <w:trPr>
          <w:trHeight w:val="461"/>
        </w:trPr>
        <w:tc>
          <w:tcPr>
            <w:tcW w:w="6808" w:type="dxa"/>
          </w:tcPr>
          <w:p w:rsidR="0085534C" w:rsidRPr="00057DD2" w:rsidRDefault="0085534C" w:rsidP="00A95DA6">
            <w:pPr>
              <w:shd w:val="clear" w:color="auto" w:fill="FFFFFF" w:themeFill="background1"/>
              <w:tabs>
                <w:tab w:val="left" w:pos="2520"/>
              </w:tabs>
              <w:ind w:firstLine="426"/>
              <w:jc w:val="both"/>
              <w:rPr>
                <w:rFonts w:ascii="Times New Roman" w:eastAsia="SimSun" w:hAnsi="Times New Roman"/>
                <w:sz w:val="20"/>
                <w:szCs w:val="20"/>
                <w:lang w:eastAsia="zh-CN"/>
              </w:rPr>
            </w:pPr>
            <w:r w:rsidRPr="00057DD2">
              <w:rPr>
                <w:rFonts w:ascii="Times New Roman" w:eastAsia="SimSun" w:hAnsi="Times New Roman"/>
                <w:sz w:val="20"/>
                <w:szCs w:val="20"/>
                <w:lang w:eastAsia="zh-CN"/>
              </w:rPr>
              <w:t>Вспомогательные виды разрешенного использования земельных участков</w:t>
            </w:r>
            <w:r>
              <w:rPr>
                <w:rFonts w:ascii="Times New Roman" w:eastAsia="SimSun" w:hAnsi="Times New Roman"/>
                <w:sz w:val="20"/>
                <w:szCs w:val="20"/>
                <w:lang w:eastAsia="zh-CN"/>
              </w:rPr>
              <w:t xml:space="preserve"> </w:t>
            </w:r>
            <w:r w:rsidRPr="00057DD2">
              <w:rPr>
                <w:rFonts w:ascii="Times New Roman" w:eastAsia="SimSun" w:hAnsi="Times New Roman"/>
                <w:sz w:val="20"/>
                <w:szCs w:val="20"/>
                <w:lang w:eastAsia="zh-CN"/>
              </w:rPr>
              <w:t>и объектов капитального строительства не установлены.</w:t>
            </w:r>
          </w:p>
        </w:tc>
        <w:tc>
          <w:tcPr>
            <w:tcW w:w="7929" w:type="dxa"/>
          </w:tcPr>
          <w:p w:rsidR="0085534C" w:rsidRPr="00057DD2" w:rsidRDefault="0085534C" w:rsidP="00A95DA6">
            <w:pPr>
              <w:shd w:val="clear" w:color="auto" w:fill="FFFFFF" w:themeFill="background1"/>
              <w:tabs>
                <w:tab w:val="left" w:pos="-6204"/>
              </w:tabs>
              <w:jc w:val="both"/>
              <w:rPr>
                <w:rFonts w:ascii="Times New Roman" w:eastAsia="SimSun" w:hAnsi="Times New Roman"/>
                <w:sz w:val="20"/>
                <w:szCs w:val="20"/>
                <w:lang w:eastAsia="zh-CN"/>
              </w:rPr>
            </w:pPr>
            <w:r w:rsidRPr="00057DD2">
              <w:rPr>
                <w:rFonts w:ascii="Times New Roman" w:eastAsia="SimSun" w:hAnsi="Times New Roman"/>
                <w:sz w:val="20"/>
                <w:szCs w:val="20"/>
                <w:lang w:eastAsia="zh-CN"/>
              </w:rPr>
              <w:t>-</w:t>
            </w:r>
          </w:p>
        </w:tc>
      </w:tr>
    </w:tbl>
    <w:p w:rsidR="0096487D" w:rsidRPr="001E4C37" w:rsidRDefault="0096487D" w:rsidP="0085534C">
      <w:pPr>
        <w:pStyle w:val="3"/>
        <w:keepLines/>
        <w:spacing w:after="240"/>
        <w:jc w:val="center"/>
        <w:rPr>
          <w:rFonts w:ascii="Times New Roman" w:eastAsia="SimSun" w:hAnsi="Times New Roman"/>
          <w:sz w:val="24"/>
          <w:szCs w:val="24"/>
          <w:u w:val="single"/>
          <w:lang w:eastAsia="zh-CN"/>
        </w:rPr>
      </w:pPr>
      <w:bookmarkStart w:id="28" w:name="_Toc164669818"/>
      <w:r w:rsidRPr="001E4C37">
        <w:rPr>
          <w:rFonts w:ascii="Times New Roman" w:eastAsia="SimSun" w:hAnsi="Times New Roman"/>
          <w:sz w:val="24"/>
          <w:szCs w:val="24"/>
          <w:u w:val="single"/>
          <w:lang w:eastAsia="zh-CN"/>
        </w:rPr>
        <w:t>В. Зона режимных объектов</w:t>
      </w:r>
      <w:bookmarkEnd w:id="28"/>
    </w:p>
    <w:p w:rsidR="0096487D" w:rsidRPr="001E4C37" w:rsidRDefault="0096487D" w:rsidP="0096487D">
      <w:pPr>
        <w:shd w:val="clear" w:color="auto" w:fill="FFFFFF" w:themeFill="background1"/>
        <w:spacing w:after="0" w:line="240" w:lineRule="auto"/>
        <w:ind w:firstLine="709"/>
        <w:jc w:val="both"/>
        <w:rPr>
          <w:rFonts w:ascii="Times New Roman" w:eastAsia="SimSun" w:hAnsi="Times New Roman" w:cs="Times New Roman"/>
          <w:sz w:val="24"/>
          <w:szCs w:val="24"/>
          <w:lang w:eastAsia="zh-CN"/>
        </w:rPr>
      </w:pPr>
      <w:r w:rsidRPr="001E4C37">
        <w:rPr>
          <w:rFonts w:ascii="Times New Roman" w:eastAsia="SimSun" w:hAnsi="Times New Roman" w:cs="Times New Roman"/>
          <w:sz w:val="24"/>
          <w:szCs w:val="24"/>
          <w:lang w:eastAsia="zh-CN"/>
        </w:rPr>
        <w:t>Зона В предназначена для размещения объектов, в отношении территорий которых устанавливается особый режим, порядок использования территории определяется федеральными органами исполнительной власти и органами исполнительной власти субъекта Федерации по согласованию с органами местного самоуправления в соответствии с государственными градостроительными нормативами и правилами, специальными нормативами</w:t>
      </w:r>
    </w:p>
    <w:p w:rsidR="0096487D" w:rsidRPr="001E4C37" w:rsidRDefault="0096487D" w:rsidP="0096487D">
      <w:pPr>
        <w:widowControl w:val="0"/>
        <w:shd w:val="clear" w:color="auto" w:fill="FFFFFF" w:themeFill="background1"/>
        <w:spacing w:after="0" w:line="240" w:lineRule="auto"/>
        <w:ind w:firstLine="426"/>
        <w:jc w:val="center"/>
        <w:rPr>
          <w:rFonts w:ascii="Times New Roman" w:eastAsia="Times New Roman" w:hAnsi="Times New Roman" w:cs="Times New Roman"/>
          <w:b/>
          <w:sz w:val="24"/>
          <w:szCs w:val="24"/>
          <w:lang w:eastAsia="zh-CN"/>
        </w:rPr>
      </w:pPr>
      <w:r w:rsidRPr="001E4C37">
        <w:rPr>
          <w:rFonts w:ascii="Times New Roman" w:eastAsia="Times New Roman" w:hAnsi="Times New Roman" w:cs="Times New Roman"/>
          <w:b/>
          <w:sz w:val="24"/>
          <w:szCs w:val="24"/>
          <w:lang w:eastAsia="zh-CN"/>
        </w:rPr>
        <w:t xml:space="preserve">Основные виды разрешенного использования земельных участков и объектов капитального строительства, предельные </w:t>
      </w:r>
    </w:p>
    <w:p w:rsidR="0096487D" w:rsidRPr="001E4C37" w:rsidRDefault="0096487D" w:rsidP="0096487D">
      <w:pPr>
        <w:widowControl w:val="0"/>
        <w:shd w:val="clear" w:color="auto" w:fill="FFFFFF" w:themeFill="background1"/>
        <w:spacing w:after="120" w:line="240" w:lineRule="auto"/>
        <w:ind w:firstLine="426"/>
        <w:jc w:val="center"/>
        <w:rPr>
          <w:rFonts w:ascii="Times New Roman" w:hAnsi="Times New Roman" w:cs="Times New Roman"/>
          <w:sz w:val="24"/>
          <w:szCs w:val="24"/>
        </w:rPr>
      </w:pPr>
      <w:r w:rsidRPr="001E4C37">
        <w:rPr>
          <w:rFonts w:ascii="Times New Roman" w:eastAsia="Times New Roman" w:hAnsi="Times New Roman" w:cs="Times New Roman"/>
          <w:b/>
          <w:sz w:val="24"/>
          <w:szCs w:val="24"/>
          <w:lang w:eastAsia="zh-CN"/>
        </w:rPr>
        <w:t>(минимальные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b"/>
        <w:tblW w:w="5000" w:type="pct"/>
        <w:tblLook w:val="04A0"/>
      </w:tblPr>
      <w:tblGrid>
        <w:gridCol w:w="1798"/>
        <w:gridCol w:w="4965"/>
        <w:gridCol w:w="3887"/>
        <w:gridCol w:w="3852"/>
      </w:tblGrid>
      <w:tr w:rsidR="0096487D" w:rsidRPr="001E4C37" w:rsidTr="00511CF8">
        <w:trPr>
          <w:tblHeader/>
        </w:trPr>
        <w:tc>
          <w:tcPr>
            <w:tcW w:w="620" w:type="pct"/>
            <w:vAlign w:val="center"/>
          </w:tcPr>
          <w:p w:rsidR="0096487D" w:rsidRPr="001E4C37" w:rsidRDefault="0096487D" w:rsidP="003F7EED">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Виды разрешенного использования земельных участков</w:t>
            </w:r>
          </w:p>
        </w:tc>
        <w:tc>
          <w:tcPr>
            <w:tcW w:w="1712" w:type="pct"/>
            <w:vAlign w:val="center"/>
          </w:tcPr>
          <w:p w:rsidR="0096487D" w:rsidRPr="001E4C37" w:rsidRDefault="0096487D" w:rsidP="003F7EED">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Описание вида разрешенного использования земельного участка</w:t>
            </w:r>
          </w:p>
        </w:tc>
        <w:tc>
          <w:tcPr>
            <w:tcW w:w="1340" w:type="pct"/>
            <w:vAlign w:val="center"/>
          </w:tcPr>
          <w:p w:rsidR="0096487D" w:rsidRPr="001E4C37" w:rsidRDefault="0096487D" w:rsidP="003F7EED">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w:t>
            </w:r>
          </w:p>
          <w:p w:rsidR="0096487D" w:rsidRPr="001E4C37" w:rsidRDefault="0096487D" w:rsidP="003F7EED">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реконструкции объектов капитального строительства</w:t>
            </w:r>
          </w:p>
        </w:tc>
        <w:tc>
          <w:tcPr>
            <w:tcW w:w="1328" w:type="pct"/>
            <w:vAlign w:val="center"/>
          </w:tcPr>
          <w:p w:rsidR="0096487D" w:rsidRPr="001E4C37" w:rsidRDefault="0096487D" w:rsidP="003F7EED">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Особые условия реализации регламента</w:t>
            </w:r>
          </w:p>
        </w:tc>
      </w:tr>
      <w:tr w:rsidR="00511CF8" w:rsidRPr="001E4C37" w:rsidTr="00511CF8">
        <w:tc>
          <w:tcPr>
            <w:tcW w:w="620" w:type="pct"/>
            <w:vAlign w:val="center"/>
          </w:tcPr>
          <w:p w:rsidR="00511CF8" w:rsidRPr="001E4C37" w:rsidRDefault="00511CF8" w:rsidP="0096487D">
            <w:pPr>
              <w:autoSpaceDE w:val="0"/>
              <w:autoSpaceDN w:val="0"/>
              <w:adjustRightInd w:val="0"/>
              <w:rPr>
                <w:rFonts w:ascii="Times New Roman" w:hAnsi="Times New Roman"/>
                <w:sz w:val="20"/>
                <w:szCs w:val="20"/>
              </w:rPr>
            </w:pPr>
            <w:r w:rsidRPr="001E4C37">
              <w:rPr>
                <w:rFonts w:ascii="Times New Roman" w:hAnsi="Times New Roman"/>
                <w:sz w:val="20"/>
                <w:szCs w:val="20"/>
              </w:rPr>
              <w:t>[8.0]</w:t>
            </w:r>
          </w:p>
          <w:p w:rsidR="00511CF8" w:rsidRPr="001E4C37" w:rsidRDefault="00511CF8" w:rsidP="002060A9">
            <w:pPr>
              <w:autoSpaceDE w:val="0"/>
              <w:autoSpaceDN w:val="0"/>
              <w:adjustRightInd w:val="0"/>
              <w:rPr>
                <w:rFonts w:ascii="Times New Roman" w:hAnsi="Times New Roman"/>
                <w:sz w:val="20"/>
                <w:szCs w:val="20"/>
              </w:rPr>
            </w:pPr>
            <w:r w:rsidRPr="001E4C37">
              <w:rPr>
                <w:rFonts w:ascii="Times New Roman" w:hAnsi="Times New Roman"/>
                <w:sz w:val="20"/>
                <w:szCs w:val="20"/>
              </w:rPr>
              <w:t>Обеспечение обороны и безопасности</w:t>
            </w:r>
          </w:p>
        </w:tc>
        <w:tc>
          <w:tcPr>
            <w:tcW w:w="1712" w:type="pct"/>
            <w:vAlign w:val="center"/>
          </w:tcPr>
          <w:p w:rsidR="00511CF8" w:rsidRPr="001E4C37" w:rsidRDefault="00511CF8" w:rsidP="0096487D">
            <w:pPr>
              <w:pStyle w:val="ConsPlusNormal"/>
              <w:rPr>
                <w:rFonts w:eastAsia="Calibri"/>
                <w:sz w:val="20"/>
                <w:szCs w:val="20"/>
                <w:lang w:eastAsia="en-US"/>
              </w:rPr>
            </w:pPr>
            <w:r w:rsidRPr="001E4C37">
              <w:rPr>
                <w:rFonts w:eastAsia="Calibri"/>
                <w:sz w:val="20"/>
                <w:szCs w:val="20"/>
                <w:lang w:eastAsia="en-US"/>
              </w:rPr>
              <w:t xml:space="preserve">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w:t>
            </w:r>
            <w:r w:rsidRPr="001E4C37">
              <w:rPr>
                <w:rFonts w:eastAsia="Calibri"/>
                <w:sz w:val="20"/>
                <w:szCs w:val="20"/>
                <w:lang w:eastAsia="en-US"/>
              </w:rPr>
              <w:lastRenderedPageBreak/>
              <w:t>обеспечение боевой готовности воинских частей;</w:t>
            </w:r>
          </w:p>
          <w:p w:rsidR="00511CF8" w:rsidRPr="001E4C37" w:rsidRDefault="00511CF8" w:rsidP="0096487D">
            <w:pPr>
              <w:pStyle w:val="ConsPlusNormal"/>
              <w:rPr>
                <w:rFonts w:eastAsia="Calibri"/>
                <w:sz w:val="20"/>
                <w:szCs w:val="20"/>
                <w:lang w:eastAsia="en-US"/>
              </w:rPr>
            </w:pPr>
            <w:r w:rsidRPr="001E4C37">
              <w:rPr>
                <w:rFonts w:eastAsia="Calibri"/>
                <w:sz w:val="20"/>
                <w:szCs w:val="20"/>
                <w:lang w:eastAsia="en-US"/>
              </w:rPr>
              <w:t>размещение зданий военных училищ, военных институтов, военных университетов, военных академий;</w:t>
            </w:r>
          </w:p>
          <w:p w:rsidR="00511CF8" w:rsidRPr="001E4C37" w:rsidRDefault="00511CF8" w:rsidP="0096487D">
            <w:pPr>
              <w:widowControl w:val="0"/>
              <w:shd w:val="clear" w:color="auto" w:fill="FFFFFF" w:themeFill="background1"/>
              <w:rPr>
                <w:rFonts w:ascii="Times New Roman" w:hAnsi="Times New Roman"/>
                <w:sz w:val="20"/>
                <w:szCs w:val="20"/>
              </w:rPr>
            </w:pPr>
            <w:r w:rsidRPr="001E4C37">
              <w:rPr>
                <w:rFonts w:ascii="Times New Roman" w:hAnsi="Times New Roman"/>
                <w:sz w:val="20"/>
                <w:szCs w:val="20"/>
              </w:rPr>
              <w:t>размещение объектов, обеспечивающих осуществление таможенной деятельности</w:t>
            </w:r>
          </w:p>
        </w:tc>
        <w:tc>
          <w:tcPr>
            <w:tcW w:w="1340" w:type="pct"/>
            <w:vAlign w:val="center"/>
          </w:tcPr>
          <w:p w:rsidR="00511CF8" w:rsidRPr="001E4C37" w:rsidRDefault="0085534C" w:rsidP="0096487D">
            <w:pPr>
              <w:autoSpaceDE w:val="0"/>
              <w:autoSpaceDN w:val="0"/>
              <w:adjustRightInd w:val="0"/>
              <w:rPr>
                <w:rFonts w:ascii="Times New Roman" w:hAnsi="Times New Roman"/>
                <w:sz w:val="20"/>
                <w:szCs w:val="20"/>
              </w:rPr>
            </w:pPr>
            <w:r w:rsidRPr="001E4C37">
              <w:rPr>
                <w:rFonts w:ascii="Times New Roman" w:hAnsi="Times New Roman"/>
                <w:sz w:val="20"/>
                <w:szCs w:val="20"/>
              </w:rPr>
              <w:lastRenderedPageBreak/>
              <w:t xml:space="preserve">Минимальная/максимальная площадь земельных участков </w:t>
            </w:r>
            <w:r w:rsidR="00511CF8" w:rsidRPr="001E4C37">
              <w:rPr>
                <w:rFonts w:ascii="Times New Roman" w:hAnsi="Times New Roman"/>
                <w:sz w:val="20"/>
                <w:szCs w:val="20"/>
              </w:rPr>
              <w:t>– 1000 кв.м</w:t>
            </w:r>
            <w:r>
              <w:rPr>
                <w:rFonts w:ascii="Times New Roman" w:hAnsi="Times New Roman"/>
                <w:sz w:val="20"/>
                <w:szCs w:val="20"/>
              </w:rPr>
              <w:t>./ не регламентируется</w:t>
            </w:r>
            <w:r w:rsidR="00511CF8" w:rsidRPr="001E4C37">
              <w:rPr>
                <w:rFonts w:ascii="Times New Roman" w:hAnsi="Times New Roman"/>
                <w:sz w:val="20"/>
                <w:szCs w:val="20"/>
              </w:rPr>
              <w:t>;</w:t>
            </w:r>
          </w:p>
          <w:p w:rsidR="00511CF8" w:rsidRPr="001E4C37" w:rsidRDefault="00511CF8" w:rsidP="0096487D">
            <w:pPr>
              <w:autoSpaceDE w:val="0"/>
              <w:autoSpaceDN w:val="0"/>
              <w:adjustRightInd w:val="0"/>
              <w:rPr>
                <w:rFonts w:ascii="Times New Roman" w:hAnsi="Times New Roman"/>
                <w:sz w:val="20"/>
                <w:szCs w:val="20"/>
              </w:rPr>
            </w:pPr>
            <w:r w:rsidRPr="001E4C37">
              <w:rPr>
                <w:rFonts w:ascii="Times New Roman" w:hAnsi="Times New Roman"/>
                <w:sz w:val="20"/>
                <w:szCs w:val="20"/>
              </w:rPr>
              <w:t>максимальный процент застройки в границах земельного участка – 60%;</w:t>
            </w:r>
          </w:p>
          <w:p w:rsidR="00511CF8" w:rsidRPr="001E4C37" w:rsidRDefault="00511CF8" w:rsidP="0096487D">
            <w:pPr>
              <w:autoSpaceDE w:val="0"/>
              <w:autoSpaceDN w:val="0"/>
              <w:adjustRightInd w:val="0"/>
              <w:rPr>
                <w:rFonts w:ascii="Times New Roman" w:hAnsi="Times New Roman"/>
                <w:sz w:val="20"/>
                <w:szCs w:val="20"/>
              </w:rPr>
            </w:pPr>
            <w:r w:rsidRPr="001E4C37">
              <w:rPr>
                <w:rFonts w:ascii="Times New Roman" w:hAnsi="Times New Roman"/>
                <w:sz w:val="20"/>
                <w:szCs w:val="20"/>
              </w:rPr>
              <w:t xml:space="preserve">максимальная высота – не регламентируется; </w:t>
            </w:r>
          </w:p>
          <w:p w:rsidR="00511CF8" w:rsidRPr="001E4C37" w:rsidRDefault="00511CF8" w:rsidP="0096487D">
            <w:pPr>
              <w:autoSpaceDE w:val="0"/>
              <w:autoSpaceDN w:val="0"/>
              <w:adjustRightInd w:val="0"/>
              <w:rPr>
                <w:rFonts w:ascii="Times New Roman" w:eastAsia="SimSun" w:hAnsi="Times New Roman"/>
                <w:sz w:val="20"/>
                <w:szCs w:val="20"/>
                <w:lang w:eastAsia="zh-CN"/>
              </w:rPr>
            </w:pPr>
            <w:r w:rsidRPr="001E4C37">
              <w:rPr>
                <w:rFonts w:ascii="Times New Roman" w:hAnsi="Times New Roman"/>
                <w:sz w:val="20"/>
                <w:szCs w:val="20"/>
              </w:rPr>
              <w:t xml:space="preserve">минимальные отступы от красной линии – </w:t>
            </w:r>
            <w:r w:rsidRPr="001E4C37">
              <w:rPr>
                <w:rFonts w:ascii="Times New Roman" w:hAnsi="Times New Roman"/>
                <w:sz w:val="20"/>
                <w:szCs w:val="20"/>
              </w:rPr>
              <w:lastRenderedPageBreak/>
              <w:t>5 м; от иных границ – 3 м.</w:t>
            </w:r>
          </w:p>
        </w:tc>
        <w:tc>
          <w:tcPr>
            <w:tcW w:w="1328" w:type="pct"/>
            <w:vMerge w:val="restart"/>
            <w:vAlign w:val="center"/>
          </w:tcPr>
          <w:p w:rsidR="00511CF8" w:rsidRPr="001E4C37" w:rsidRDefault="00511CF8" w:rsidP="0096487D">
            <w:pPr>
              <w:autoSpaceDE w:val="0"/>
              <w:autoSpaceDN w:val="0"/>
              <w:adjustRightInd w:val="0"/>
              <w:rPr>
                <w:rFonts w:ascii="Times New Roman" w:hAnsi="Times New Roman"/>
                <w:sz w:val="20"/>
                <w:szCs w:val="20"/>
              </w:rPr>
            </w:pPr>
            <w:r w:rsidRPr="001E4C37">
              <w:rPr>
                <w:rFonts w:ascii="Times New Roman" w:hAnsi="Times New Roman"/>
                <w:sz w:val="20"/>
                <w:szCs w:val="20"/>
              </w:rPr>
              <w:lastRenderedPageBreak/>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w:t>
            </w:r>
          </w:p>
          <w:p w:rsidR="00511CF8" w:rsidRPr="001E4C37" w:rsidRDefault="00511CF8" w:rsidP="0096487D">
            <w:pPr>
              <w:autoSpaceDE w:val="0"/>
              <w:autoSpaceDN w:val="0"/>
              <w:adjustRightInd w:val="0"/>
              <w:rPr>
                <w:rFonts w:ascii="Times New Roman" w:eastAsia="SimSun" w:hAnsi="Times New Roman"/>
                <w:sz w:val="20"/>
                <w:szCs w:val="20"/>
                <w:lang w:eastAsia="zh-CN"/>
              </w:rPr>
            </w:pPr>
            <w:r w:rsidRPr="001E4C37">
              <w:rPr>
                <w:rFonts w:ascii="Times New Roman" w:hAnsi="Times New Roman"/>
                <w:sz w:val="20"/>
                <w:szCs w:val="20"/>
              </w:rPr>
              <w:t xml:space="preserve">Использование земельных участков и объектов капитального строительства осуществлять с учетом режимов зон с </w:t>
            </w:r>
            <w:r w:rsidRPr="001E4C37">
              <w:rPr>
                <w:rFonts w:ascii="Times New Roman" w:hAnsi="Times New Roman"/>
                <w:sz w:val="20"/>
                <w:szCs w:val="20"/>
              </w:rPr>
              <w:lastRenderedPageBreak/>
              <w:t>особыми условиями использования территорий, приведенных в настоящих Правилах.</w:t>
            </w:r>
          </w:p>
        </w:tc>
      </w:tr>
      <w:tr w:rsidR="00511CF8" w:rsidRPr="001E4C37" w:rsidTr="00511CF8">
        <w:tc>
          <w:tcPr>
            <w:tcW w:w="620" w:type="pct"/>
            <w:vAlign w:val="center"/>
          </w:tcPr>
          <w:p w:rsidR="00511CF8" w:rsidRPr="001E4C37" w:rsidRDefault="00511CF8" w:rsidP="0096487D">
            <w:pPr>
              <w:pStyle w:val="ConsPlusNormal"/>
              <w:rPr>
                <w:rFonts w:eastAsia="Calibri"/>
                <w:sz w:val="20"/>
                <w:szCs w:val="20"/>
                <w:lang w:eastAsia="en-US"/>
              </w:rPr>
            </w:pPr>
            <w:r w:rsidRPr="001E4C37">
              <w:rPr>
                <w:rFonts w:eastAsia="Calibri"/>
                <w:sz w:val="20"/>
                <w:szCs w:val="20"/>
                <w:lang w:eastAsia="en-US"/>
              </w:rPr>
              <w:lastRenderedPageBreak/>
              <w:t>[8.3]</w:t>
            </w:r>
          </w:p>
          <w:p w:rsidR="00511CF8" w:rsidRPr="001E4C37" w:rsidRDefault="00511CF8" w:rsidP="002060A9">
            <w:pPr>
              <w:pStyle w:val="ConsPlusNormal"/>
              <w:rPr>
                <w:rFonts w:eastAsia="Calibri"/>
                <w:sz w:val="20"/>
                <w:szCs w:val="20"/>
                <w:lang w:eastAsia="en-US"/>
              </w:rPr>
            </w:pPr>
            <w:r w:rsidRPr="001E4C37">
              <w:rPr>
                <w:rFonts w:eastAsia="Calibri"/>
                <w:sz w:val="20"/>
                <w:szCs w:val="20"/>
                <w:lang w:eastAsia="en-US"/>
              </w:rPr>
              <w:t>Обеспечение внутреннего правопорядка</w:t>
            </w:r>
          </w:p>
        </w:tc>
        <w:tc>
          <w:tcPr>
            <w:tcW w:w="1712" w:type="pct"/>
            <w:vAlign w:val="center"/>
          </w:tcPr>
          <w:p w:rsidR="00511CF8" w:rsidRPr="001E4C37" w:rsidRDefault="00511CF8" w:rsidP="0096487D">
            <w:pPr>
              <w:pStyle w:val="ConsPlusNormal"/>
              <w:rPr>
                <w:rFonts w:eastAsia="Calibri"/>
                <w:sz w:val="20"/>
                <w:szCs w:val="20"/>
                <w:lang w:eastAsia="en-US"/>
              </w:rPr>
            </w:pPr>
            <w:r w:rsidRPr="001E4C37">
              <w:rPr>
                <w:rFonts w:eastAsia="Calibri"/>
                <w:sz w:val="20"/>
                <w:szCs w:val="20"/>
                <w:lang w:eastAsia="en-US"/>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340" w:type="pct"/>
            <w:vAlign w:val="center"/>
          </w:tcPr>
          <w:p w:rsidR="00511CF8" w:rsidRPr="001E4C37" w:rsidRDefault="00511CF8" w:rsidP="0096487D">
            <w:pPr>
              <w:autoSpaceDE w:val="0"/>
              <w:autoSpaceDN w:val="0"/>
              <w:adjustRightInd w:val="0"/>
              <w:rPr>
                <w:rFonts w:ascii="Times New Roman" w:hAnsi="Times New Roman"/>
                <w:sz w:val="20"/>
                <w:szCs w:val="20"/>
              </w:rPr>
            </w:pPr>
            <w:r w:rsidRPr="001E4C37">
              <w:rPr>
                <w:rFonts w:ascii="Times New Roman" w:hAnsi="Times New Roman"/>
                <w:sz w:val="20"/>
                <w:szCs w:val="20"/>
              </w:rPr>
              <w:t>Минимальная/максимальная площадь земельных участков –200/15000 кв. м;</w:t>
            </w:r>
          </w:p>
          <w:p w:rsidR="00511CF8" w:rsidRPr="001E4C37" w:rsidRDefault="00511CF8" w:rsidP="0096487D">
            <w:pPr>
              <w:autoSpaceDE w:val="0"/>
              <w:autoSpaceDN w:val="0"/>
              <w:adjustRightInd w:val="0"/>
              <w:rPr>
                <w:rFonts w:ascii="Times New Roman" w:hAnsi="Times New Roman"/>
                <w:sz w:val="20"/>
                <w:szCs w:val="20"/>
              </w:rPr>
            </w:pPr>
            <w:r w:rsidRPr="001E4C37">
              <w:rPr>
                <w:rFonts w:ascii="Times New Roman" w:hAnsi="Times New Roman"/>
                <w:sz w:val="20"/>
                <w:szCs w:val="20"/>
              </w:rPr>
              <w:t>максимальный процент застройки в границах земельного участка –60%;</w:t>
            </w:r>
          </w:p>
          <w:p w:rsidR="00511CF8" w:rsidRPr="001E4C37" w:rsidRDefault="00511CF8" w:rsidP="0096487D">
            <w:pPr>
              <w:autoSpaceDE w:val="0"/>
              <w:autoSpaceDN w:val="0"/>
              <w:adjustRightInd w:val="0"/>
              <w:rPr>
                <w:rFonts w:ascii="Times New Roman" w:hAnsi="Times New Roman"/>
                <w:sz w:val="20"/>
                <w:szCs w:val="20"/>
              </w:rPr>
            </w:pPr>
            <w:r w:rsidRPr="001E4C37">
              <w:rPr>
                <w:rFonts w:ascii="Times New Roman" w:hAnsi="Times New Roman"/>
                <w:sz w:val="20"/>
                <w:szCs w:val="20"/>
              </w:rPr>
              <w:t>максимальное количество надз</w:t>
            </w:r>
            <w:r w:rsidR="0085534C">
              <w:rPr>
                <w:rFonts w:ascii="Times New Roman" w:hAnsi="Times New Roman"/>
                <w:sz w:val="20"/>
                <w:szCs w:val="20"/>
              </w:rPr>
              <w:t>емных этажей зданий – 3</w:t>
            </w:r>
            <w:r w:rsidRPr="001E4C37">
              <w:rPr>
                <w:rFonts w:ascii="Times New Roman" w:hAnsi="Times New Roman"/>
                <w:sz w:val="20"/>
                <w:szCs w:val="20"/>
              </w:rPr>
              <w:t xml:space="preserve"> этажа;</w:t>
            </w:r>
          </w:p>
          <w:p w:rsidR="00511CF8" w:rsidRPr="001E4C37" w:rsidRDefault="00511CF8" w:rsidP="0096487D">
            <w:pPr>
              <w:autoSpaceDE w:val="0"/>
              <w:autoSpaceDN w:val="0"/>
              <w:adjustRightInd w:val="0"/>
              <w:rPr>
                <w:rFonts w:ascii="Times New Roman" w:hAnsi="Times New Roman"/>
                <w:sz w:val="20"/>
                <w:szCs w:val="20"/>
              </w:rPr>
            </w:pPr>
            <w:r w:rsidRPr="001E4C37">
              <w:rPr>
                <w:rFonts w:ascii="Times New Roman" w:hAnsi="Times New Roman"/>
                <w:sz w:val="20"/>
                <w:szCs w:val="20"/>
              </w:rPr>
              <w:t>максимальная высота зданий, строений</w:t>
            </w:r>
            <w:r w:rsidR="0085534C">
              <w:rPr>
                <w:rFonts w:ascii="Times New Roman" w:hAnsi="Times New Roman"/>
                <w:sz w:val="20"/>
                <w:szCs w:val="20"/>
              </w:rPr>
              <w:t>, сооружений от уровня земли - 1</w:t>
            </w:r>
            <w:r w:rsidRPr="001E4C37">
              <w:rPr>
                <w:rFonts w:ascii="Times New Roman" w:hAnsi="Times New Roman"/>
                <w:sz w:val="20"/>
                <w:szCs w:val="20"/>
              </w:rPr>
              <w:t>0 м;</w:t>
            </w:r>
          </w:p>
          <w:p w:rsidR="00511CF8" w:rsidRPr="001E4C37" w:rsidRDefault="00511CF8" w:rsidP="0096487D">
            <w:pPr>
              <w:autoSpaceDE w:val="0"/>
              <w:autoSpaceDN w:val="0"/>
              <w:adjustRightInd w:val="0"/>
              <w:rPr>
                <w:rFonts w:ascii="Times New Roman" w:eastAsia="SimSun" w:hAnsi="Times New Roman"/>
                <w:sz w:val="20"/>
                <w:szCs w:val="20"/>
                <w:lang w:eastAsia="zh-CN"/>
              </w:rPr>
            </w:pPr>
            <w:r w:rsidRPr="001E4C37">
              <w:rPr>
                <w:rFonts w:ascii="Times New Roman" w:hAnsi="Times New Roman"/>
                <w:sz w:val="20"/>
                <w:szCs w:val="20"/>
              </w:rPr>
              <w:t>минимальные отступы от красной линии – 5 м; от иных границ – 3 м.</w:t>
            </w:r>
          </w:p>
        </w:tc>
        <w:tc>
          <w:tcPr>
            <w:tcW w:w="1328" w:type="pct"/>
            <w:vMerge/>
            <w:vAlign w:val="center"/>
          </w:tcPr>
          <w:p w:rsidR="00511CF8" w:rsidRPr="001E4C37" w:rsidRDefault="00511CF8" w:rsidP="0096487D">
            <w:pPr>
              <w:autoSpaceDE w:val="0"/>
              <w:autoSpaceDN w:val="0"/>
              <w:adjustRightInd w:val="0"/>
              <w:rPr>
                <w:rFonts w:ascii="Times New Roman" w:eastAsia="SimSun" w:hAnsi="Times New Roman"/>
                <w:sz w:val="20"/>
                <w:szCs w:val="20"/>
                <w:lang w:eastAsia="zh-CN"/>
              </w:rPr>
            </w:pPr>
          </w:p>
        </w:tc>
      </w:tr>
      <w:tr w:rsidR="00511CF8" w:rsidRPr="001E4C37" w:rsidTr="00511CF8">
        <w:tc>
          <w:tcPr>
            <w:tcW w:w="620" w:type="pct"/>
          </w:tcPr>
          <w:p w:rsidR="00511CF8" w:rsidRPr="001E4C37" w:rsidRDefault="00511CF8" w:rsidP="00511CF8">
            <w:pPr>
              <w:pStyle w:val="ConsPlusNormal"/>
              <w:rPr>
                <w:rFonts w:eastAsia="Calibri"/>
                <w:sz w:val="20"/>
                <w:szCs w:val="20"/>
                <w:lang w:eastAsia="en-US"/>
              </w:rPr>
            </w:pPr>
            <w:r w:rsidRPr="001E4C37">
              <w:rPr>
                <w:rFonts w:eastAsia="Calibri"/>
                <w:sz w:val="20"/>
                <w:szCs w:val="20"/>
                <w:lang w:eastAsia="en-US"/>
              </w:rPr>
              <w:t>[8.4]</w:t>
            </w:r>
          </w:p>
          <w:p w:rsidR="00511CF8" w:rsidRPr="001E4C37" w:rsidRDefault="00511CF8" w:rsidP="00511CF8">
            <w:pPr>
              <w:pStyle w:val="ConsPlusNormal"/>
              <w:rPr>
                <w:rFonts w:eastAsia="Calibri"/>
                <w:sz w:val="20"/>
                <w:szCs w:val="20"/>
                <w:lang w:eastAsia="en-US"/>
              </w:rPr>
            </w:pPr>
            <w:r w:rsidRPr="001E4C37">
              <w:rPr>
                <w:rFonts w:eastAsia="Calibri"/>
                <w:sz w:val="20"/>
                <w:szCs w:val="20"/>
                <w:lang w:eastAsia="en-US"/>
              </w:rPr>
              <w:t>Обеспечение деятельности по исполнению наказаний</w:t>
            </w:r>
          </w:p>
        </w:tc>
        <w:tc>
          <w:tcPr>
            <w:tcW w:w="1712" w:type="pct"/>
          </w:tcPr>
          <w:p w:rsidR="00511CF8" w:rsidRPr="001E4C37" w:rsidRDefault="00511CF8" w:rsidP="00511CF8">
            <w:pPr>
              <w:pStyle w:val="ConsPlusNormal"/>
              <w:rPr>
                <w:rFonts w:eastAsia="Calibri"/>
                <w:sz w:val="20"/>
                <w:szCs w:val="20"/>
                <w:lang w:eastAsia="en-US"/>
              </w:rPr>
            </w:pPr>
            <w:r w:rsidRPr="001E4C37">
              <w:rPr>
                <w:rFonts w:eastAsia="Calibri"/>
                <w:sz w:val="20"/>
                <w:szCs w:val="20"/>
                <w:lang w:eastAsia="en-US"/>
              </w:rPr>
              <w:t>Размещение объектов капитального строительства для создания мест лишения свободы (следственные изоляторы, тюрьмы, поселения)</w:t>
            </w:r>
          </w:p>
        </w:tc>
        <w:tc>
          <w:tcPr>
            <w:tcW w:w="1340" w:type="pct"/>
            <w:vAlign w:val="center"/>
          </w:tcPr>
          <w:p w:rsidR="00511CF8" w:rsidRPr="001E4C37" w:rsidRDefault="00511CF8" w:rsidP="00511CF8">
            <w:pPr>
              <w:autoSpaceDE w:val="0"/>
              <w:autoSpaceDN w:val="0"/>
              <w:adjustRightInd w:val="0"/>
              <w:rPr>
                <w:rFonts w:ascii="Times New Roman" w:hAnsi="Times New Roman"/>
                <w:sz w:val="20"/>
                <w:szCs w:val="20"/>
              </w:rPr>
            </w:pPr>
            <w:r w:rsidRPr="001E4C37">
              <w:rPr>
                <w:rFonts w:ascii="Times New Roman" w:hAnsi="Times New Roman"/>
                <w:sz w:val="20"/>
                <w:szCs w:val="20"/>
              </w:rPr>
              <w:t>Минимальная/максимальная площадь земельных участков –200/15000 кв. м;</w:t>
            </w:r>
          </w:p>
          <w:p w:rsidR="00511CF8" w:rsidRPr="001E4C37" w:rsidRDefault="00511CF8" w:rsidP="00511CF8">
            <w:pPr>
              <w:autoSpaceDE w:val="0"/>
              <w:autoSpaceDN w:val="0"/>
              <w:adjustRightInd w:val="0"/>
              <w:rPr>
                <w:rFonts w:ascii="Times New Roman" w:hAnsi="Times New Roman"/>
                <w:sz w:val="20"/>
                <w:szCs w:val="20"/>
              </w:rPr>
            </w:pPr>
            <w:r w:rsidRPr="001E4C37">
              <w:rPr>
                <w:rFonts w:ascii="Times New Roman" w:hAnsi="Times New Roman"/>
                <w:sz w:val="20"/>
                <w:szCs w:val="20"/>
              </w:rPr>
              <w:t>максимальный процент застройки в границах земельного участка –60%;</w:t>
            </w:r>
          </w:p>
          <w:p w:rsidR="00511CF8" w:rsidRPr="001E4C37" w:rsidRDefault="00511CF8" w:rsidP="00511CF8">
            <w:pPr>
              <w:autoSpaceDE w:val="0"/>
              <w:autoSpaceDN w:val="0"/>
              <w:adjustRightInd w:val="0"/>
              <w:rPr>
                <w:rFonts w:ascii="Times New Roman" w:hAnsi="Times New Roman"/>
                <w:sz w:val="20"/>
                <w:szCs w:val="20"/>
              </w:rPr>
            </w:pPr>
            <w:r w:rsidRPr="001E4C37">
              <w:rPr>
                <w:rFonts w:ascii="Times New Roman" w:hAnsi="Times New Roman"/>
                <w:sz w:val="20"/>
                <w:szCs w:val="20"/>
              </w:rPr>
              <w:t>максимальное количество надземных этажей зданий – 4 этажа;</w:t>
            </w:r>
          </w:p>
          <w:p w:rsidR="00511CF8" w:rsidRPr="001E4C37" w:rsidRDefault="00511CF8" w:rsidP="00511CF8">
            <w:pPr>
              <w:autoSpaceDE w:val="0"/>
              <w:autoSpaceDN w:val="0"/>
              <w:adjustRightInd w:val="0"/>
              <w:rPr>
                <w:rFonts w:ascii="Times New Roman" w:hAnsi="Times New Roman"/>
                <w:sz w:val="20"/>
                <w:szCs w:val="20"/>
              </w:rPr>
            </w:pPr>
            <w:r w:rsidRPr="001E4C37">
              <w:rPr>
                <w:rFonts w:ascii="Times New Roman" w:hAnsi="Times New Roman"/>
                <w:sz w:val="20"/>
                <w:szCs w:val="20"/>
              </w:rPr>
              <w:t>максимальная высота зданий, строений, сооружений от уровня земли - 20 м;</w:t>
            </w:r>
          </w:p>
          <w:p w:rsidR="00511CF8" w:rsidRPr="001E4C37" w:rsidRDefault="00511CF8" w:rsidP="00511CF8">
            <w:pPr>
              <w:autoSpaceDE w:val="0"/>
              <w:autoSpaceDN w:val="0"/>
              <w:adjustRightInd w:val="0"/>
              <w:rPr>
                <w:rFonts w:ascii="Times New Roman" w:hAnsi="Times New Roman"/>
                <w:sz w:val="20"/>
                <w:szCs w:val="20"/>
              </w:rPr>
            </w:pPr>
            <w:r w:rsidRPr="001E4C37">
              <w:rPr>
                <w:rFonts w:ascii="Times New Roman" w:hAnsi="Times New Roman"/>
                <w:sz w:val="20"/>
                <w:szCs w:val="20"/>
              </w:rPr>
              <w:t>минимальные отступы от красной линии – 5 м; от иных границ – 3 м.</w:t>
            </w:r>
          </w:p>
        </w:tc>
        <w:tc>
          <w:tcPr>
            <w:tcW w:w="1328" w:type="pct"/>
            <w:vMerge/>
            <w:vAlign w:val="center"/>
          </w:tcPr>
          <w:p w:rsidR="00511CF8" w:rsidRPr="001E4C37" w:rsidRDefault="00511CF8" w:rsidP="00511CF8">
            <w:pPr>
              <w:autoSpaceDE w:val="0"/>
              <w:autoSpaceDN w:val="0"/>
              <w:adjustRightInd w:val="0"/>
              <w:rPr>
                <w:rFonts w:ascii="Times New Roman" w:eastAsia="SimSun" w:hAnsi="Times New Roman"/>
                <w:sz w:val="20"/>
                <w:szCs w:val="20"/>
                <w:lang w:eastAsia="zh-CN"/>
              </w:rPr>
            </w:pPr>
          </w:p>
        </w:tc>
      </w:tr>
      <w:tr w:rsidR="0085534C" w:rsidRPr="001E4C37" w:rsidTr="00511CF8">
        <w:tc>
          <w:tcPr>
            <w:tcW w:w="620" w:type="pct"/>
            <w:vAlign w:val="center"/>
          </w:tcPr>
          <w:p w:rsidR="0085534C" w:rsidRPr="00057DD2" w:rsidRDefault="0085534C" w:rsidP="00A95DA6">
            <w:pPr>
              <w:rPr>
                <w:rFonts w:ascii="Times New Roman" w:hAnsi="Times New Roman"/>
                <w:sz w:val="20"/>
                <w:szCs w:val="20"/>
              </w:rPr>
            </w:pPr>
            <w:r w:rsidRPr="00057DD2">
              <w:rPr>
                <w:rFonts w:ascii="Times New Roman" w:eastAsia="SimSun" w:hAnsi="Times New Roman"/>
                <w:sz w:val="20"/>
                <w:szCs w:val="20"/>
              </w:rPr>
              <w:t>[3.1.1] - Предоставление коммунальных услуг</w:t>
            </w:r>
          </w:p>
        </w:tc>
        <w:tc>
          <w:tcPr>
            <w:tcW w:w="1712" w:type="pct"/>
            <w:vAlign w:val="center"/>
          </w:tcPr>
          <w:p w:rsidR="0085534C" w:rsidRPr="00057DD2" w:rsidRDefault="0085534C" w:rsidP="00A95DA6">
            <w:pPr>
              <w:rPr>
                <w:rFonts w:ascii="Times New Roman" w:hAnsi="Times New Roman"/>
                <w:sz w:val="20"/>
                <w:szCs w:val="20"/>
              </w:rPr>
            </w:pPr>
            <w:r w:rsidRPr="00057DD2">
              <w:rPr>
                <w:rFonts w:ascii="Times New Roman" w:eastAsia="SimSun" w:hAnsi="Times New Roman"/>
                <w:sz w:val="20"/>
                <w:szCs w:val="20"/>
              </w:rPr>
              <w:t>здания и сооружения, обеспечивающие поставку воды, тепла, электричества, газа, отвод канализационных стоков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1340" w:type="pct"/>
            <w:vAlign w:val="center"/>
          </w:tcPr>
          <w:p w:rsidR="0085534C" w:rsidRPr="00A911B3" w:rsidRDefault="0085534C" w:rsidP="00A95DA6">
            <w:pPr>
              <w:shd w:val="clear" w:color="auto" w:fill="FFFFFF" w:themeFill="background1"/>
              <w:tabs>
                <w:tab w:val="left" w:pos="2520"/>
              </w:tabs>
              <w:rPr>
                <w:rFonts w:ascii="Times New Roman" w:hAnsi="Times New Roman"/>
                <w:b/>
                <w:sz w:val="20"/>
                <w:szCs w:val="20"/>
              </w:rPr>
            </w:pPr>
            <w:r w:rsidRPr="00A911B3">
              <w:rPr>
                <w:rFonts w:ascii="Times New Roman" w:hAnsi="Times New Roman"/>
                <w:sz w:val="20"/>
                <w:szCs w:val="20"/>
              </w:rPr>
              <w:t xml:space="preserve">- минимальная/максимальная площадь земельных участков – </w:t>
            </w:r>
            <w:r w:rsidRPr="00A911B3">
              <w:rPr>
                <w:rFonts w:ascii="Times New Roman" w:hAnsi="Times New Roman"/>
                <w:b/>
                <w:sz w:val="20"/>
                <w:szCs w:val="20"/>
              </w:rPr>
              <w:t>50/1000 м</w:t>
            </w:r>
          </w:p>
          <w:p w:rsidR="0085534C" w:rsidRPr="00A911B3" w:rsidRDefault="0085534C" w:rsidP="00A95DA6">
            <w:pPr>
              <w:shd w:val="clear" w:color="auto" w:fill="FFFFFF" w:themeFill="background1"/>
              <w:rPr>
                <w:rFonts w:ascii="Times New Roman" w:hAnsi="Times New Roman"/>
                <w:sz w:val="20"/>
                <w:szCs w:val="20"/>
              </w:rPr>
            </w:pPr>
            <w:r w:rsidRPr="00A911B3">
              <w:rPr>
                <w:rFonts w:ascii="Times New Roman" w:hAnsi="Times New Roman"/>
                <w:sz w:val="20"/>
                <w:szCs w:val="20"/>
              </w:rPr>
              <w:t xml:space="preserve">- максимальное количество этажей здания, сооружения– </w:t>
            </w:r>
            <w:r w:rsidRPr="00A911B3">
              <w:rPr>
                <w:rFonts w:ascii="Times New Roman" w:hAnsi="Times New Roman"/>
                <w:b/>
                <w:sz w:val="20"/>
                <w:szCs w:val="20"/>
              </w:rPr>
              <w:t>2 эт.;</w:t>
            </w:r>
          </w:p>
          <w:p w:rsidR="0085534C" w:rsidRPr="00A911B3" w:rsidRDefault="0085534C" w:rsidP="00A95DA6">
            <w:pPr>
              <w:shd w:val="clear" w:color="auto" w:fill="FFFFFF" w:themeFill="background1"/>
              <w:rPr>
                <w:rFonts w:ascii="Times New Roman" w:eastAsia="SimSun" w:hAnsi="Times New Roman"/>
                <w:sz w:val="20"/>
                <w:szCs w:val="20"/>
              </w:rPr>
            </w:pPr>
            <w:r w:rsidRPr="00A911B3">
              <w:rPr>
                <w:rFonts w:ascii="Times New Roman" w:hAnsi="Times New Roman"/>
                <w:sz w:val="20"/>
                <w:szCs w:val="20"/>
              </w:rPr>
              <w:t xml:space="preserve">- высота здания, сооружения – не более </w:t>
            </w:r>
            <w:r w:rsidRPr="00A911B3">
              <w:rPr>
                <w:rFonts w:ascii="Times New Roman" w:hAnsi="Times New Roman"/>
                <w:b/>
                <w:sz w:val="20"/>
                <w:szCs w:val="20"/>
              </w:rPr>
              <w:t>12 м</w:t>
            </w:r>
            <w:r w:rsidRPr="00A911B3">
              <w:rPr>
                <w:rFonts w:ascii="Times New Roman" w:hAnsi="Times New Roman"/>
                <w:sz w:val="20"/>
                <w:szCs w:val="20"/>
              </w:rPr>
              <w:t>.</w:t>
            </w:r>
          </w:p>
          <w:p w:rsidR="0085534C" w:rsidRPr="00A911B3" w:rsidRDefault="0085534C" w:rsidP="00A95DA6">
            <w:pPr>
              <w:shd w:val="clear" w:color="auto" w:fill="FFFFFF" w:themeFill="background1"/>
              <w:rPr>
                <w:rFonts w:ascii="Times New Roman" w:hAnsi="Times New Roman"/>
                <w:sz w:val="20"/>
                <w:szCs w:val="20"/>
              </w:rPr>
            </w:pPr>
            <w:r w:rsidRPr="00A911B3">
              <w:rPr>
                <w:rFonts w:ascii="Times New Roman" w:eastAsia="SimSun" w:hAnsi="Times New Roman"/>
                <w:sz w:val="20"/>
                <w:szCs w:val="20"/>
              </w:rPr>
              <w:t xml:space="preserve">- максимальный процент застройки в границах земельного участка </w:t>
            </w:r>
            <w:r w:rsidRPr="00A911B3">
              <w:rPr>
                <w:rFonts w:ascii="Times New Roman" w:eastAsia="SimSun" w:hAnsi="Times New Roman"/>
                <w:b/>
                <w:sz w:val="20"/>
                <w:szCs w:val="20"/>
              </w:rPr>
              <w:t>– 60%.</w:t>
            </w:r>
          </w:p>
          <w:p w:rsidR="0085534C" w:rsidRPr="00A911B3" w:rsidRDefault="0085534C" w:rsidP="00A95DA6">
            <w:pPr>
              <w:shd w:val="clear" w:color="auto" w:fill="FFFFFF" w:themeFill="background1"/>
              <w:rPr>
                <w:rFonts w:ascii="Times New Roman" w:hAnsi="Times New Roman"/>
                <w:sz w:val="20"/>
                <w:szCs w:val="20"/>
              </w:rPr>
            </w:pPr>
            <w:r w:rsidRPr="00A911B3">
              <w:rPr>
                <w:rFonts w:ascii="Times New Roman" w:hAnsi="Times New Roman"/>
                <w:sz w:val="20"/>
                <w:szCs w:val="20"/>
              </w:rPr>
              <w:lastRenderedPageBreak/>
              <w:t xml:space="preserve">- минимальные отступы до границ смежных земельных участков - </w:t>
            </w:r>
            <w:r w:rsidRPr="00A911B3">
              <w:rPr>
                <w:rFonts w:ascii="Times New Roman" w:hAnsi="Times New Roman"/>
                <w:b/>
                <w:sz w:val="20"/>
                <w:szCs w:val="20"/>
              </w:rPr>
              <w:t>3 м</w:t>
            </w:r>
            <w:r w:rsidRPr="00A911B3">
              <w:rPr>
                <w:rFonts w:ascii="Times New Roman" w:hAnsi="Times New Roman"/>
                <w:sz w:val="20"/>
                <w:szCs w:val="20"/>
              </w:rPr>
              <w:t>.</w:t>
            </w:r>
          </w:p>
          <w:p w:rsidR="0085534C" w:rsidRPr="00A911B3" w:rsidRDefault="0085534C" w:rsidP="00A95DA6">
            <w:pPr>
              <w:shd w:val="clear" w:color="auto" w:fill="FFFFFF" w:themeFill="background1"/>
              <w:tabs>
                <w:tab w:val="left" w:pos="2520"/>
              </w:tabs>
              <w:rPr>
                <w:rFonts w:ascii="Times New Roman" w:hAnsi="Times New Roman"/>
                <w:b/>
                <w:sz w:val="20"/>
                <w:szCs w:val="20"/>
              </w:rPr>
            </w:pPr>
            <w:r w:rsidRPr="00A911B3">
              <w:rPr>
                <w:rFonts w:ascii="Times New Roman" w:hAnsi="Times New Roman"/>
                <w:sz w:val="20"/>
                <w:szCs w:val="20"/>
              </w:rPr>
              <w:t xml:space="preserve">- минимальный отступ от красной линии улиц/проездов - </w:t>
            </w:r>
            <w:r w:rsidRPr="00A911B3">
              <w:rPr>
                <w:rFonts w:ascii="Times New Roman" w:hAnsi="Times New Roman"/>
                <w:b/>
                <w:sz w:val="20"/>
                <w:szCs w:val="20"/>
              </w:rPr>
              <w:t>5 м.</w:t>
            </w:r>
          </w:p>
          <w:p w:rsidR="0085534C" w:rsidRPr="00692196" w:rsidRDefault="0085534C" w:rsidP="00A95DA6">
            <w:pPr>
              <w:tabs>
                <w:tab w:val="left" w:pos="2520"/>
              </w:tabs>
              <w:rPr>
                <w:rFonts w:ascii="Times New Roman" w:hAnsi="Times New Roman"/>
                <w:b/>
                <w:sz w:val="20"/>
                <w:szCs w:val="20"/>
              </w:rPr>
            </w:pPr>
            <w:r w:rsidRPr="00A911B3">
              <w:rPr>
                <w:rFonts w:ascii="Times New Roman" w:hAnsi="Times New Roman"/>
                <w:sz w:val="20"/>
                <w:szCs w:val="20"/>
              </w:rPr>
              <w:t>Для линейных объектов предельные параметры не подлежат установлению, определяются проектом планировки</w:t>
            </w:r>
          </w:p>
        </w:tc>
        <w:tc>
          <w:tcPr>
            <w:tcW w:w="1328" w:type="pct"/>
            <w:vMerge/>
            <w:vAlign w:val="center"/>
          </w:tcPr>
          <w:p w:rsidR="0085534C" w:rsidRPr="001E4C37" w:rsidRDefault="0085534C" w:rsidP="00511CF8">
            <w:pPr>
              <w:autoSpaceDE w:val="0"/>
              <w:autoSpaceDN w:val="0"/>
              <w:adjustRightInd w:val="0"/>
              <w:rPr>
                <w:rFonts w:ascii="Times New Roman" w:eastAsia="SimSun" w:hAnsi="Times New Roman"/>
                <w:sz w:val="20"/>
                <w:szCs w:val="20"/>
                <w:lang w:eastAsia="zh-CN"/>
              </w:rPr>
            </w:pPr>
          </w:p>
        </w:tc>
      </w:tr>
    </w:tbl>
    <w:p w:rsidR="0096487D" w:rsidRPr="001E4C37" w:rsidRDefault="0096487D" w:rsidP="007E3F5E">
      <w:pPr>
        <w:widowControl w:val="0"/>
        <w:shd w:val="clear" w:color="auto" w:fill="FFFFFF" w:themeFill="background1"/>
        <w:tabs>
          <w:tab w:val="left" w:pos="1260"/>
        </w:tabs>
        <w:spacing w:after="0" w:line="240" w:lineRule="auto"/>
        <w:ind w:firstLine="284"/>
        <w:jc w:val="center"/>
        <w:rPr>
          <w:rFonts w:ascii="Times New Roman" w:eastAsia="SimSun" w:hAnsi="Times New Roman" w:cs="Times New Roman"/>
          <w:b/>
          <w:color w:val="000000"/>
          <w:sz w:val="24"/>
          <w:szCs w:val="24"/>
          <w:u w:val="single"/>
          <w:lang w:eastAsia="zh-CN"/>
        </w:rPr>
      </w:pPr>
    </w:p>
    <w:p w:rsidR="00511CF8" w:rsidRPr="001E4C37" w:rsidRDefault="00511CF8" w:rsidP="00511CF8">
      <w:pPr>
        <w:widowControl w:val="0"/>
        <w:shd w:val="clear" w:color="auto" w:fill="FFFFFF" w:themeFill="background1"/>
        <w:spacing w:after="0" w:line="240" w:lineRule="auto"/>
        <w:ind w:firstLine="426"/>
        <w:jc w:val="center"/>
        <w:rPr>
          <w:rFonts w:ascii="Times New Roman" w:eastAsia="Times New Roman" w:hAnsi="Times New Roman" w:cs="Times New Roman"/>
          <w:b/>
          <w:sz w:val="24"/>
          <w:szCs w:val="24"/>
          <w:lang w:eastAsia="zh-CN"/>
        </w:rPr>
      </w:pPr>
      <w:r w:rsidRPr="001E4C37">
        <w:rPr>
          <w:rFonts w:ascii="Times New Roman" w:eastAsia="Times New Roman" w:hAnsi="Times New Roman" w:cs="Times New Roman"/>
          <w:b/>
          <w:sz w:val="24"/>
          <w:szCs w:val="24"/>
          <w:lang w:eastAsia="zh-CN"/>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b"/>
        <w:tblW w:w="14737" w:type="dxa"/>
        <w:tblLook w:val="04A0"/>
      </w:tblPr>
      <w:tblGrid>
        <w:gridCol w:w="2830"/>
        <w:gridCol w:w="4820"/>
        <w:gridCol w:w="7087"/>
      </w:tblGrid>
      <w:tr w:rsidR="00511CF8" w:rsidRPr="001E4C37" w:rsidTr="003F7EED">
        <w:trPr>
          <w:trHeight w:val="383"/>
        </w:trPr>
        <w:tc>
          <w:tcPr>
            <w:tcW w:w="2830" w:type="dxa"/>
          </w:tcPr>
          <w:p w:rsidR="00511CF8" w:rsidRPr="001E4C37" w:rsidRDefault="00511CF8" w:rsidP="003F7EED">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Виды разрешенного использования земельных участков</w:t>
            </w:r>
          </w:p>
        </w:tc>
        <w:tc>
          <w:tcPr>
            <w:tcW w:w="4820" w:type="dxa"/>
          </w:tcPr>
          <w:p w:rsidR="00511CF8" w:rsidRPr="001E4C37" w:rsidRDefault="00511CF8" w:rsidP="003F7EED">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Описание вида разрешенного использования земельного участка</w:t>
            </w:r>
          </w:p>
        </w:tc>
        <w:tc>
          <w:tcPr>
            <w:tcW w:w="7087" w:type="dxa"/>
          </w:tcPr>
          <w:p w:rsidR="00511CF8" w:rsidRPr="001E4C37" w:rsidRDefault="00511CF8" w:rsidP="003F7EED">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11CF8" w:rsidRPr="001E4C37" w:rsidTr="003F7EED">
        <w:tc>
          <w:tcPr>
            <w:tcW w:w="14737" w:type="dxa"/>
            <w:gridSpan w:val="3"/>
            <w:tcBorders>
              <w:top w:val="single" w:sz="4" w:space="0" w:color="auto"/>
              <w:bottom w:val="single" w:sz="4" w:space="0" w:color="auto"/>
            </w:tcBorders>
            <w:shd w:val="clear" w:color="auto" w:fill="auto"/>
          </w:tcPr>
          <w:p w:rsidR="00511CF8" w:rsidRPr="001E4C37" w:rsidRDefault="00511CF8" w:rsidP="003F7EED">
            <w:pPr>
              <w:jc w:val="center"/>
              <w:rPr>
                <w:rFonts w:ascii="Times New Roman" w:eastAsia="SimSun" w:hAnsi="Times New Roman"/>
                <w:sz w:val="20"/>
                <w:szCs w:val="20"/>
                <w:lang w:eastAsia="zh-CN"/>
              </w:rPr>
            </w:pPr>
            <w:r w:rsidRPr="001E4C37">
              <w:rPr>
                <w:rFonts w:ascii="Times New Roman" w:hAnsi="Times New Roman"/>
                <w:sz w:val="20"/>
                <w:szCs w:val="20"/>
              </w:rPr>
              <w:t>Не установлены</w:t>
            </w:r>
          </w:p>
        </w:tc>
      </w:tr>
    </w:tbl>
    <w:p w:rsidR="00511CF8" w:rsidRPr="001E4C37" w:rsidRDefault="00511CF8" w:rsidP="00511CF8">
      <w:pPr>
        <w:shd w:val="clear" w:color="auto" w:fill="FFFFFF" w:themeFill="background1"/>
        <w:rPr>
          <w:rFonts w:ascii="Times New Roman" w:hAnsi="Times New Roman" w:cs="Times New Roman"/>
        </w:rPr>
      </w:pPr>
    </w:p>
    <w:p w:rsidR="00511CF8" w:rsidRPr="001E4C37" w:rsidRDefault="00511CF8" w:rsidP="00511CF8">
      <w:pPr>
        <w:widowControl w:val="0"/>
        <w:shd w:val="clear" w:color="auto" w:fill="FFFFFF" w:themeFill="background1"/>
        <w:spacing w:after="0" w:line="240" w:lineRule="auto"/>
        <w:ind w:firstLine="426"/>
        <w:jc w:val="center"/>
        <w:rPr>
          <w:rFonts w:ascii="Times New Roman" w:eastAsia="SimSun" w:hAnsi="Times New Roman" w:cs="Times New Roman"/>
          <w:b/>
          <w:sz w:val="24"/>
          <w:szCs w:val="24"/>
          <w:lang w:eastAsia="zh-CN"/>
        </w:rPr>
      </w:pPr>
      <w:r w:rsidRPr="001E4C37">
        <w:rPr>
          <w:rFonts w:ascii="Times New Roman" w:eastAsia="SimSun" w:hAnsi="Times New Roman" w:cs="Times New Roman"/>
          <w:b/>
          <w:sz w:val="24"/>
          <w:szCs w:val="24"/>
          <w:lang w:eastAsia="zh-CN"/>
        </w:rPr>
        <w:t xml:space="preserve">Вспомогательные виды разрешенного использования земельных участков и объектов капитального строительства, </w:t>
      </w:r>
    </w:p>
    <w:p w:rsidR="00511CF8" w:rsidRPr="001E4C37" w:rsidRDefault="00511CF8" w:rsidP="00511CF8">
      <w:pPr>
        <w:widowControl w:val="0"/>
        <w:shd w:val="clear" w:color="auto" w:fill="FFFFFF" w:themeFill="background1"/>
        <w:spacing w:after="0" w:line="240" w:lineRule="auto"/>
        <w:ind w:firstLine="426"/>
        <w:jc w:val="center"/>
        <w:rPr>
          <w:rFonts w:ascii="Times New Roman" w:eastAsia="SimSun" w:hAnsi="Times New Roman" w:cs="Times New Roman"/>
          <w:b/>
          <w:sz w:val="24"/>
          <w:szCs w:val="24"/>
          <w:lang w:eastAsia="zh-CN"/>
        </w:rPr>
      </w:pPr>
      <w:r w:rsidRPr="001E4C37">
        <w:rPr>
          <w:rFonts w:ascii="Times New Roman" w:eastAsia="SimSun" w:hAnsi="Times New Roman" w:cs="Times New Roman"/>
          <w:b/>
          <w:sz w:val="24"/>
          <w:szCs w:val="24"/>
          <w:lang w:eastAsia="zh-CN"/>
        </w:rPr>
        <w:t>предельные параметры разрешенного строительства, реконструкции объектов капитального строительства</w:t>
      </w:r>
    </w:p>
    <w:tbl>
      <w:tblPr>
        <w:tblStyle w:val="afb"/>
        <w:tblW w:w="14737" w:type="dxa"/>
        <w:tblLook w:val="04A0"/>
      </w:tblPr>
      <w:tblGrid>
        <w:gridCol w:w="6808"/>
        <w:gridCol w:w="3964"/>
        <w:gridCol w:w="3965"/>
      </w:tblGrid>
      <w:tr w:rsidR="00511CF8" w:rsidRPr="001E4C37" w:rsidTr="003F7EED">
        <w:tc>
          <w:tcPr>
            <w:tcW w:w="6808" w:type="dxa"/>
            <w:tcBorders>
              <w:top w:val="single" w:sz="4" w:space="0" w:color="000000"/>
              <w:left w:val="single" w:sz="4" w:space="0" w:color="000000"/>
              <w:bottom w:val="single" w:sz="4" w:space="0" w:color="000000"/>
            </w:tcBorders>
            <w:shd w:val="clear" w:color="auto" w:fill="auto"/>
            <w:vAlign w:val="center"/>
          </w:tcPr>
          <w:p w:rsidR="00511CF8" w:rsidRPr="001E4C37" w:rsidRDefault="00511CF8" w:rsidP="003F7EED">
            <w:pPr>
              <w:shd w:val="clear" w:color="auto" w:fill="FFFFFF" w:themeFill="background1"/>
              <w:tabs>
                <w:tab w:val="left" w:pos="-1667"/>
              </w:tabs>
              <w:ind w:firstLine="426"/>
              <w:jc w:val="center"/>
              <w:rPr>
                <w:rFonts w:ascii="Times New Roman" w:hAnsi="Times New Roman"/>
                <w:sz w:val="20"/>
                <w:szCs w:val="20"/>
              </w:rPr>
            </w:pPr>
            <w:r w:rsidRPr="001E4C37">
              <w:rPr>
                <w:rFonts w:ascii="Times New Roman" w:eastAsia="SimSun" w:hAnsi="Times New Roman"/>
                <w:b/>
                <w:sz w:val="20"/>
                <w:szCs w:val="20"/>
              </w:rPr>
              <w:t>Виды разрешенного использования земельных участков и</w:t>
            </w:r>
            <w:r w:rsidRPr="001E4C37">
              <w:rPr>
                <w:rFonts w:ascii="Times New Roman" w:hAnsi="Times New Roman"/>
                <w:b/>
                <w:sz w:val="20"/>
                <w:szCs w:val="20"/>
              </w:rPr>
              <w:t xml:space="preserve"> объектов капитального строительства</w:t>
            </w:r>
          </w:p>
        </w:tc>
        <w:tc>
          <w:tcPr>
            <w:tcW w:w="39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1CF8" w:rsidRPr="001E4C37" w:rsidRDefault="00511CF8" w:rsidP="003F7EED">
            <w:pPr>
              <w:shd w:val="clear" w:color="auto" w:fill="FFFFFF" w:themeFill="background1"/>
              <w:tabs>
                <w:tab w:val="left" w:pos="-6204"/>
              </w:tabs>
              <w:ind w:firstLine="426"/>
              <w:jc w:val="center"/>
              <w:rPr>
                <w:rFonts w:ascii="Times New Roman" w:hAnsi="Times New Roman"/>
                <w:b/>
                <w:sz w:val="20"/>
                <w:szCs w:val="20"/>
              </w:rPr>
            </w:pPr>
            <w:r w:rsidRPr="001E4C37">
              <w:rPr>
                <w:rFonts w:ascii="Times New Roman" w:hAnsi="Times New Roman"/>
                <w:b/>
                <w:sz w:val="20"/>
                <w:szCs w:val="20"/>
              </w:rPr>
              <w:t>Предельные параметры разрешенного строительства, реконструкции объектов капитального строительства</w:t>
            </w:r>
          </w:p>
        </w:tc>
        <w:tc>
          <w:tcPr>
            <w:tcW w:w="39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1CF8" w:rsidRPr="001E4C37" w:rsidRDefault="00511CF8" w:rsidP="003F7EED">
            <w:pPr>
              <w:shd w:val="clear" w:color="auto" w:fill="FFFFFF" w:themeFill="background1"/>
              <w:tabs>
                <w:tab w:val="left" w:pos="-6204"/>
              </w:tabs>
              <w:ind w:firstLine="426"/>
              <w:jc w:val="center"/>
              <w:rPr>
                <w:rFonts w:ascii="Times New Roman" w:hAnsi="Times New Roman"/>
                <w:b/>
                <w:sz w:val="20"/>
                <w:szCs w:val="20"/>
              </w:rPr>
            </w:pPr>
            <w:r w:rsidRPr="001E4C37">
              <w:rPr>
                <w:rFonts w:ascii="Times New Roman" w:hAnsi="Times New Roman"/>
                <w:b/>
                <w:sz w:val="20"/>
                <w:szCs w:val="20"/>
              </w:rPr>
              <w:t>Особые условия реализации регламента</w:t>
            </w:r>
          </w:p>
        </w:tc>
      </w:tr>
      <w:tr w:rsidR="00511CF8" w:rsidRPr="001E4C37" w:rsidTr="001E4C37">
        <w:trPr>
          <w:trHeight w:val="461"/>
        </w:trPr>
        <w:tc>
          <w:tcPr>
            <w:tcW w:w="6808" w:type="dxa"/>
            <w:vAlign w:val="center"/>
          </w:tcPr>
          <w:p w:rsidR="00511CF8" w:rsidRPr="001E4C37" w:rsidRDefault="00511CF8" w:rsidP="001E4C37">
            <w:pPr>
              <w:autoSpaceDE w:val="0"/>
              <w:autoSpaceDN w:val="0"/>
              <w:adjustRightInd w:val="0"/>
              <w:rPr>
                <w:rFonts w:ascii="Times New Roman" w:hAnsi="Times New Roman"/>
                <w:sz w:val="20"/>
                <w:szCs w:val="20"/>
              </w:rPr>
            </w:pPr>
            <w:r w:rsidRPr="001E4C37">
              <w:rPr>
                <w:rFonts w:ascii="Times New Roman" w:hAnsi="Times New Roman"/>
                <w:sz w:val="20"/>
                <w:szCs w:val="20"/>
              </w:rPr>
              <w:t>Казармы, общежития, жилые дома для служащих; Лазареты, госпитали, поликлиники, амбулатории, аптеки; Кафе, столовые, закусочные;</w:t>
            </w:r>
          </w:p>
          <w:p w:rsidR="00511CF8" w:rsidRPr="001E4C37" w:rsidRDefault="00511CF8" w:rsidP="001E4C37">
            <w:pPr>
              <w:autoSpaceDE w:val="0"/>
              <w:autoSpaceDN w:val="0"/>
              <w:adjustRightInd w:val="0"/>
              <w:rPr>
                <w:rFonts w:ascii="Times New Roman" w:hAnsi="Times New Roman"/>
                <w:sz w:val="20"/>
                <w:szCs w:val="20"/>
              </w:rPr>
            </w:pPr>
            <w:r w:rsidRPr="001E4C37">
              <w:rPr>
                <w:rFonts w:ascii="Times New Roman" w:hAnsi="Times New Roman"/>
                <w:sz w:val="20"/>
                <w:szCs w:val="20"/>
              </w:rPr>
              <w:t>Магазины продовольственных, непродовольственных и смешанных товаров;</w:t>
            </w:r>
          </w:p>
          <w:p w:rsidR="00511CF8" w:rsidRPr="001E4C37" w:rsidRDefault="00511CF8" w:rsidP="001E4C37">
            <w:pPr>
              <w:autoSpaceDE w:val="0"/>
              <w:autoSpaceDN w:val="0"/>
              <w:adjustRightInd w:val="0"/>
              <w:rPr>
                <w:rFonts w:ascii="Times New Roman" w:hAnsi="Times New Roman"/>
                <w:sz w:val="20"/>
                <w:szCs w:val="20"/>
              </w:rPr>
            </w:pPr>
            <w:r w:rsidRPr="001E4C37">
              <w:rPr>
                <w:rFonts w:ascii="Times New Roman" w:hAnsi="Times New Roman"/>
                <w:sz w:val="20"/>
                <w:szCs w:val="20"/>
              </w:rPr>
              <w:t>Промышленные объекты, связанные с обеспечением деятельности объектов,</w:t>
            </w:r>
          </w:p>
          <w:p w:rsidR="00511CF8" w:rsidRPr="001E4C37" w:rsidRDefault="00511CF8" w:rsidP="001E4C37">
            <w:pPr>
              <w:autoSpaceDE w:val="0"/>
              <w:autoSpaceDN w:val="0"/>
              <w:adjustRightInd w:val="0"/>
              <w:rPr>
                <w:rFonts w:ascii="Times New Roman" w:hAnsi="Times New Roman"/>
                <w:sz w:val="20"/>
                <w:szCs w:val="20"/>
              </w:rPr>
            </w:pPr>
            <w:r w:rsidRPr="001E4C37">
              <w:rPr>
                <w:rFonts w:ascii="Times New Roman" w:hAnsi="Times New Roman"/>
                <w:sz w:val="20"/>
                <w:szCs w:val="20"/>
              </w:rPr>
              <w:t>расположенных в данной территориальной зоне;</w:t>
            </w:r>
          </w:p>
          <w:p w:rsidR="00511CF8" w:rsidRPr="001E4C37" w:rsidRDefault="00511CF8" w:rsidP="001E4C37">
            <w:pPr>
              <w:autoSpaceDE w:val="0"/>
              <w:autoSpaceDN w:val="0"/>
              <w:adjustRightInd w:val="0"/>
              <w:rPr>
                <w:rFonts w:ascii="Times New Roman" w:hAnsi="Times New Roman"/>
                <w:sz w:val="20"/>
                <w:szCs w:val="20"/>
              </w:rPr>
            </w:pPr>
            <w:r w:rsidRPr="001E4C37">
              <w:rPr>
                <w:rFonts w:ascii="Times New Roman" w:hAnsi="Times New Roman"/>
                <w:sz w:val="20"/>
                <w:szCs w:val="20"/>
              </w:rPr>
              <w:t>Склады, гаражи служебного назначения, автомойки;</w:t>
            </w:r>
          </w:p>
          <w:p w:rsidR="00511CF8" w:rsidRPr="001E4C37" w:rsidRDefault="00511CF8" w:rsidP="001E4C37">
            <w:pPr>
              <w:autoSpaceDE w:val="0"/>
              <w:autoSpaceDN w:val="0"/>
              <w:adjustRightInd w:val="0"/>
              <w:rPr>
                <w:rFonts w:ascii="Times New Roman" w:hAnsi="Times New Roman"/>
                <w:sz w:val="20"/>
                <w:szCs w:val="20"/>
              </w:rPr>
            </w:pPr>
            <w:r w:rsidRPr="001E4C37">
              <w:rPr>
                <w:rFonts w:ascii="Times New Roman" w:hAnsi="Times New Roman"/>
                <w:sz w:val="20"/>
                <w:szCs w:val="20"/>
              </w:rPr>
              <w:t>Стоянки для автомобилей надземные открытого и закрытого типов, подземные автостоянки, автостоянки с пандусами (рампами) и механизированные автостоянки, открытые площадки, предназначенные для стоянки автомобилей;</w:t>
            </w:r>
          </w:p>
          <w:p w:rsidR="00511CF8" w:rsidRPr="001E4C37" w:rsidRDefault="00511CF8" w:rsidP="001E4C37">
            <w:pPr>
              <w:autoSpaceDE w:val="0"/>
              <w:autoSpaceDN w:val="0"/>
              <w:adjustRightInd w:val="0"/>
              <w:rPr>
                <w:rFonts w:ascii="Times New Roman" w:hAnsi="Times New Roman"/>
                <w:sz w:val="20"/>
                <w:szCs w:val="20"/>
              </w:rPr>
            </w:pPr>
            <w:r w:rsidRPr="001E4C37">
              <w:rPr>
                <w:rFonts w:ascii="Times New Roman" w:hAnsi="Times New Roman"/>
                <w:sz w:val="20"/>
                <w:szCs w:val="20"/>
              </w:rPr>
              <w:lastRenderedPageBreak/>
              <w:t>Производственные объекты, теплицы, оранжереи, парники, сады, огороды;</w:t>
            </w:r>
          </w:p>
          <w:p w:rsidR="00511CF8" w:rsidRPr="001E4C37" w:rsidRDefault="00511CF8" w:rsidP="001E4C37">
            <w:pPr>
              <w:autoSpaceDE w:val="0"/>
              <w:autoSpaceDN w:val="0"/>
              <w:adjustRightInd w:val="0"/>
              <w:rPr>
                <w:rFonts w:ascii="Times New Roman" w:hAnsi="Times New Roman"/>
                <w:sz w:val="20"/>
                <w:szCs w:val="20"/>
              </w:rPr>
            </w:pPr>
            <w:r w:rsidRPr="001E4C37">
              <w:rPr>
                <w:rFonts w:ascii="Times New Roman" w:hAnsi="Times New Roman"/>
                <w:sz w:val="20"/>
                <w:szCs w:val="20"/>
              </w:rPr>
              <w:t>Стадионы, спортивные, тренажерные залы, бассейны, спортивные площадки;</w:t>
            </w:r>
          </w:p>
          <w:p w:rsidR="00511CF8" w:rsidRPr="001E4C37" w:rsidRDefault="00511CF8" w:rsidP="001E4C37">
            <w:pPr>
              <w:autoSpaceDE w:val="0"/>
              <w:autoSpaceDN w:val="0"/>
              <w:adjustRightInd w:val="0"/>
              <w:rPr>
                <w:rFonts w:ascii="Times New Roman" w:hAnsi="Times New Roman"/>
                <w:sz w:val="20"/>
                <w:szCs w:val="20"/>
              </w:rPr>
            </w:pPr>
            <w:r w:rsidRPr="001E4C37">
              <w:rPr>
                <w:rFonts w:ascii="Times New Roman" w:hAnsi="Times New Roman"/>
                <w:sz w:val="20"/>
                <w:szCs w:val="20"/>
              </w:rPr>
              <w:t>Музеи, мемориалы;</w:t>
            </w:r>
          </w:p>
          <w:p w:rsidR="00511CF8" w:rsidRPr="001E4C37" w:rsidRDefault="00511CF8" w:rsidP="001E4C37">
            <w:pPr>
              <w:autoSpaceDE w:val="0"/>
              <w:autoSpaceDN w:val="0"/>
              <w:adjustRightInd w:val="0"/>
              <w:rPr>
                <w:rFonts w:ascii="Times New Roman" w:hAnsi="Times New Roman"/>
                <w:sz w:val="20"/>
                <w:szCs w:val="20"/>
              </w:rPr>
            </w:pPr>
            <w:r w:rsidRPr="001E4C37">
              <w:rPr>
                <w:rFonts w:ascii="Times New Roman" w:hAnsi="Times New Roman"/>
                <w:sz w:val="20"/>
                <w:szCs w:val="20"/>
              </w:rPr>
              <w:t>Культовые объекты;</w:t>
            </w:r>
          </w:p>
          <w:p w:rsidR="00511CF8" w:rsidRPr="001E4C37" w:rsidRDefault="00511CF8" w:rsidP="001E4C37">
            <w:pPr>
              <w:autoSpaceDE w:val="0"/>
              <w:autoSpaceDN w:val="0"/>
              <w:adjustRightInd w:val="0"/>
              <w:rPr>
                <w:rFonts w:ascii="Times New Roman" w:hAnsi="Times New Roman"/>
                <w:sz w:val="20"/>
                <w:szCs w:val="20"/>
              </w:rPr>
            </w:pPr>
            <w:r w:rsidRPr="001E4C37">
              <w:rPr>
                <w:rFonts w:ascii="Times New Roman" w:hAnsi="Times New Roman"/>
                <w:sz w:val="20"/>
                <w:szCs w:val="20"/>
              </w:rPr>
              <w:t>Контрольно-пропускные пункты, пункты охраны;</w:t>
            </w:r>
          </w:p>
          <w:p w:rsidR="00511CF8" w:rsidRPr="001E4C37" w:rsidRDefault="00511CF8" w:rsidP="001E4C37">
            <w:pPr>
              <w:autoSpaceDE w:val="0"/>
              <w:autoSpaceDN w:val="0"/>
              <w:adjustRightInd w:val="0"/>
              <w:rPr>
                <w:rFonts w:ascii="Times New Roman" w:hAnsi="Times New Roman"/>
                <w:sz w:val="20"/>
                <w:szCs w:val="20"/>
              </w:rPr>
            </w:pPr>
            <w:r w:rsidRPr="001E4C37">
              <w:rPr>
                <w:rFonts w:ascii="Times New Roman" w:hAnsi="Times New Roman"/>
                <w:sz w:val="20"/>
                <w:szCs w:val="20"/>
              </w:rPr>
              <w:t>Коммунальные объекты, объекты инженерно-технического назначения,</w:t>
            </w:r>
          </w:p>
          <w:p w:rsidR="00511CF8" w:rsidRPr="001E4C37" w:rsidRDefault="00511CF8" w:rsidP="001E4C37">
            <w:pPr>
              <w:autoSpaceDE w:val="0"/>
              <w:autoSpaceDN w:val="0"/>
              <w:adjustRightInd w:val="0"/>
              <w:rPr>
                <w:rFonts w:ascii="Times New Roman" w:eastAsia="SimSun" w:hAnsi="Times New Roman"/>
                <w:sz w:val="20"/>
                <w:szCs w:val="20"/>
                <w:lang w:eastAsia="zh-CN"/>
              </w:rPr>
            </w:pPr>
            <w:r w:rsidRPr="001E4C37">
              <w:rPr>
                <w:rFonts w:ascii="Times New Roman" w:hAnsi="Times New Roman"/>
                <w:sz w:val="20"/>
                <w:szCs w:val="20"/>
              </w:rPr>
              <w:t>связанные с обеспечением объектов, расположенных в данной территориальной зоне.</w:t>
            </w:r>
          </w:p>
        </w:tc>
        <w:tc>
          <w:tcPr>
            <w:tcW w:w="3964" w:type="dxa"/>
            <w:vAlign w:val="center"/>
          </w:tcPr>
          <w:p w:rsidR="00511CF8" w:rsidRPr="001E4C37" w:rsidRDefault="00511CF8" w:rsidP="001E4C37">
            <w:pPr>
              <w:autoSpaceDE w:val="0"/>
              <w:autoSpaceDN w:val="0"/>
              <w:adjustRightInd w:val="0"/>
              <w:rPr>
                <w:rFonts w:ascii="Times New Roman" w:eastAsia="SimSun" w:hAnsi="Times New Roman"/>
                <w:sz w:val="20"/>
                <w:szCs w:val="20"/>
                <w:lang w:eastAsia="zh-CN"/>
              </w:rPr>
            </w:pPr>
            <w:r w:rsidRPr="001E4C37">
              <w:rPr>
                <w:rFonts w:ascii="Times New Roman" w:hAnsi="Times New Roman"/>
                <w:sz w:val="20"/>
                <w:szCs w:val="20"/>
              </w:rPr>
              <w:lastRenderedPageBreak/>
              <w:t>- специальное использование (режим использования территории определяется с учетом требований специальных нормативов и правил в соответствии с назначением объекта);</w:t>
            </w:r>
          </w:p>
        </w:tc>
        <w:tc>
          <w:tcPr>
            <w:tcW w:w="3965" w:type="dxa"/>
            <w:vAlign w:val="center"/>
          </w:tcPr>
          <w:p w:rsidR="00511CF8" w:rsidRPr="001E4C37" w:rsidRDefault="00511CF8" w:rsidP="001E4C37">
            <w:pPr>
              <w:autoSpaceDE w:val="0"/>
              <w:autoSpaceDN w:val="0"/>
              <w:adjustRightInd w:val="0"/>
              <w:rPr>
                <w:rFonts w:ascii="Times New Roman" w:hAnsi="Times New Roman"/>
                <w:sz w:val="20"/>
                <w:szCs w:val="20"/>
              </w:rPr>
            </w:pPr>
            <w:r w:rsidRPr="001E4C37">
              <w:rPr>
                <w:rFonts w:ascii="Times New Roman" w:hAnsi="Times New Roman"/>
                <w:sz w:val="20"/>
                <w:szCs w:val="20"/>
              </w:rPr>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w:t>
            </w:r>
          </w:p>
          <w:p w:rsidR="00511CF8" w:rsidRPr="001E4C37" w:rsidRDefault="00511CF8" w:rsidP="001E4C37">
            <w:pPr>
              <w:autoSpaceDE w:val="0"/>
              <w:autoSpaceDN w:val="0"/>
              <w:adjustRightInd w:val="0"/>
              <w:rPr>
                <w:rFonts w:ascii="Times New Roman" w:eastAsia="SimSun" w:hAnsi="Times New Roman"/>
                <w:sz w:val="20"/>
                <w:szCs w:val="20"/>
                <w:lang w:eastAsia="zh-CN"/>
              </w:rPr>
            </w:pPr>
            <w:r w:rsidRPr="001E4C37">
              <w:rPr>
                <w:rFonts w:ascii="Times New Roman" w:hAnsi="Times New Roman"/>
                <w:sz w:val="20"/>
                <w:szCs w:val="20"/>
              </w:rPr>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в настоящих </w:t>
            </w:r>
            <w:r w:rsidRPr="001E4C37">
              <w:rPr>
                <w:rFonts w:ascii="Times New Roman" w:hAnsi="Times New Roman"/>
                <w:sz w:val="20"/>
                <w:szCs w:val="20"/>
              </w:rPr>
              <w:lastRenderedPageBreak/>
              <w:t>Правилах.</w:t>
            </w:r>
          </w:p>
        </w:tc>
      </w:tr>
    </w:tbl>
    <w:p w:rsidR="0096487D" w:rsidRPr="001E4C37" w:rsidRDefault="0096487D" w:rsidP="007E3F5E">
      <w:pPr>
        <w:widowControl w:val="0"/>
        <w:shd w:val="clear" w:color="auto" w:fill="FFFFFF" w:themeFill="background1"/>
        <w:tabs>
          <w:tab w:val="left" w:pos="1260"/>
        </w:tabs>
        <w:spacing w:after="0" w:line="240" w:lineRule="auto"/>
        <w:ind w:firstLine="284"/>
        <w:jc w:val="center"/>
        <w:rPr>
          <w:rFonts w:ascii="Times New Roman" w:eastAsia="SimSun" w:hAnsi="Times New Roman" w:cs="Times New Roman"/>
          <w:b/>
          <w:sz w:val="28"/>
          <w:szCs w:val="28"/>
          <w:u w:val="single"/>
          <w:lang w:eastAsia="zh-CN"/>
        </w:rPr>
      </w:pPr>
    </w:p>
    <w:p w:rsidR="00160A0A" w:rsidRPr="001E4C37" w:rsidRDefault="00160A0A" w:rsidP="007E3F5E">
      <w:pPr>
        <w:shd w:val="clear" w:color="auto" w:fill="FFFFFF" w:themeFill="background1"/>
        <w:spacing w:after="0" w:line="240" w:lineRule="auto"/>
        <w:ind w:firstLine="426"/>
        <w:rPr>
          <w:rFonts w:ascii="Times New Roman" w:eastAsia="SimSun" w:hAnsi="Times New Roman" w:cs="Times New Roman"/>
          <w:bCs/>
          <w:caps/>
          <w:sz w:val="24"/>
          <w:szCs w:val="24"/>
          <w:lang w:eastAsia="zh-CN"/>
        </w:rPr>
      </w:pPr>
    </w:p>
    <w:p w:rsidR="008104A0" w:rsidRPr="001E4C37" w:rsidRDefault="008104A0">
      <w:pPr>
        <w:rPr>
          <w:rFonts w:ascii="Times New Roman" w:hAnsi="Times New Roman" w:cs="Times New Roman"/>
        </w:rPr>
        <w:sectPr w:rsidR="008104A0" w:rsidRPr="001E4C37" w:rsidSect="00384B6F">
          <w:pgSz w:w="16838" w:h="11906" w:orient="landscape"/>
          <w:pgMar w:top="1418" w:right="851" w:bottom="1134" w:left="1701" w:header="709" w:footer="709" w:gutter="0"/>
          <w:cols w:space="708"/>
          <w:docGrid w:linePitch="360"/>
        </w:sectPr>
      </w:pPr>
    </w:p>
    <w:p w:rsidR="0085534C" w:rsidRPr="00057DD2" w:rsidRDefault="0085534C" w:rsidP="0085534C">
      <w:pPr>
        <w:pStyle w:val="3"/>
        <w:keepLines/>
        <w:spacing w:after="240"/>
        <w:jc w:val="center"/>
        <w:rPr>
          <w:rFonts w:ascii="Times New Roman" w:eastAsiaTheme="majorEastAsia" w:hAnsi="Times New Roman"/>
          <w:color w:val="auto"/>
          <w:sz w:val="24"/>
          <w:szCs w:val="24"/>
        </w:rPr>
      </w:pPr>
      <w:bookmarkStart w:id="29" w:name="_Toc164666736"/>
      <w:r w:rsidRPr="00057DD2">
        <w:rPr>
          <w:rFonts w:ascii="Times New Roman" w:eastAsiaTheme="majorEastAsia" w:hAnsi="Times New Roman"/>
          <w:color w:val="auto"/>
          <w:sz w:val="24"/>
          <w:szCs w:val="24"/>
        </w:rPr>
        <w:lastRenderedPageBreak/>
        <w:t>Статья 45. Зоны с особыми условиями использования территорий</w:t>
      </w:r>
      <w:bookmarkEnd w:id="29"/>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hAnsi="Times New Roman" w:cs="Times New Roman"/>
          <w:sz w:val="24"/>
          <w:szCs w:val="24"/>
        </w:rPr>
        <w:t>1</w:t>
      </w:r>
      <w:r w:rsidRPr="00057DD2">
        <w:rPr>
          <w:rFonts w:ascii="Times New Roman" w:eastAsia="Times New Roman" w:hAnsi="Times New Roman" w:cs="Times New Roman"/>
          <w:bCs/>
          <w:sz w:val="24"/>
          <w:szCs w:val="24"/>
          <w:lang w:eastAsia="ru-RU"/>
        </w:rPr>
        <w:t>) В соответствии с Земельным кодексом Российской Федерации в границах зон с особыми условиями использования территории устанавливаются ограничения использования земельных участков, которые распространяются на все, что находится над и под поверхностью земель, если иное не предусмотрено законами о недрах, воздушным и водным законодательством, и ограничивают или запрещают размещение и (или) использование расположенных на таких земельных участках объектов недвижимого имущества и (или) ограничивают или запрещают использование земельных участков для осуществления иных видов деятельности, которые несовместимы с целями установления зон с особыми условиями использования территорий.</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Полный перечень видов зон с особыми условиями территории, которые могут быть установлены, приведен в статье 105 Земельного кодекса Российской Федерации.</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В соответствии с федеральным законодательством ограничения использования земельных участков и объектов капитального строительства действуют только в границах тех зон с особыми условиями использования территории, размеры и (или) границы которых</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официально установлены в соответствии с требованиями федерального законодательства. Органы местного самоуправления поселений не могут устанавливать размеры и (или) границы зон с особыми условиями использования территории, право установления, которых не входит в их полномочия.</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В соответствии с этим в рамках настоящих Правил зоны с особыми условиями использования территории подразделяются на три вида:</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установленные - зоны, границы которых установлены и утверждены в соответствии с законодательством Российской Федерации;</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ориентировочные - зоны, границы которых не установлены и не утверждены в соответствии с законодательством Российской Федерации, которые в соответствии с законодательством должны устанавливаться, но не имеют фиксированных размеров и однозначных правил (критериев) установления границ; для таких зон на законодательном уровне установлены только ориентировочные размеры, которые в случае установления границ таких зон должны уточняться путем проведения расчетов и (или) натурных измерений степени воздействия на окружающую среду.</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На карте градостроительного зонирования в обязательном порядке отображаются только границы установленных зон с особыми условиями использования территории.</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К таким зонам относятся охранные зоны и зоны минимальных расстояний линейных объектов (линий электропередачи, трубопроводов, линий связи), придорожные полосы автомобильных дорог, водоохранные зоны и прибрежные защитные полосы поверхностных водных объектов.</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В случае отображения границ таких зон на карте градостроительного зонирования, эти границы отображаются особыми условными знаками, отличающими их от официально установленных (утвержденных) зон с особыми условиями территории.</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На территории </w:t>
      </w:r>
      <w:r w:rsidR="005568D8">
        <w:rPr>
          <w:rFonts w:ascii="Times New Roman" w:eastAsia="Times New Roman" w:hAnsi="Times New Roman" w:cs="Times New Roman"/>
          <w:bCs/>
          <w:sz w:val="24"/>
          <w:szCs w:val="24"/>
          <w:lang w:eastAsia="ru-RU"/>
        </w:rPr>
        <w:t>Темижбекского</w:t>
      </w:r>
      <w:r w:rsidRPr="00057DD2">
        <w:rPr>
          <w:rFonts w:ascii="Times New Roman" w:eastAsia="Times New Roman" w:hAnsi="Times New Roman" w:cs="Times New Roman"/>
          <w:bCs/>
          <w:sz w:val="24"/>
          <w:szCs w:val="24"/>
          <w:lang w:eastAsia="ru-RU"/>
        </w:rPr>
        <w:t xml:space="preserve"> сельского поселения установлены или подлежат установлению следующие виды зон с особыми условиями использования территории:</w:t>
      </w:r>
    </w:p>
    <w:p w:rsidR="0085534C" w:rsidRPr="00057DD2" w:rsidRDefault="0085534C" w:rsidP="0085534C">
      <w:pPr>
        <w:pStyle w:val="afc"/>
        <w:widowControl w:val="0"/>
        <w:numPr>
          <w:ilvl w:val="0"/>
          <w:numId w:val="15"/>
        </w:numPr>
        <w:autoSpaceDE w:val="0"/>
        <w:autoSpaceDN w:val="0"/>
        <w:adjustRightInd w:val="0"/>
        <w:spacing w:after="0" w:line="240" w:lineRule="auto"/>
        <w:ind w:left="1134" w:hanging="425"/>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охранная зона газопроводов и систем газоснабжения;</w:t>
      </w:r>
    </w:p>
    <w:p w:rsidR="0085534C" w:rsidRPr="00057DD2" w:rsidRDefault="0085534C" w:rsidP="0085534C">
      <w:pPr>
        <w:pStyle w:val="afc"/>
        <w:widowControl w:val="0"/>
        <w:numPr>
          <w:ilvl w:val="0"/>
          <w:numId w:val="15"/>
        </w:numPr>
        <w:autoSpaceDE w:val="0"/>
        <w:autoSpaceDN w:val="0"/>
        <w:adjustRightInd w:val="0"/>
        <w:spacing w:after="0" w:line="240" w:lineRule="auto"/>
        <w:ind w:left="1134" w:hanging="425"/>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охранная зона объектов электросетевого хозяйства (вдоль линий электропередачи, вокруг подстанций);</w:t>
      </w:r>
    </w:p>
    <w:p w:rsidR="0085534C" w:rsidRPr="00057DD2" w:rsidRDefault="0085534C" w:rsidP="0085534C">
      <w:pPr>
        <w:pStyle w:val="afc"/>
        <w:widowControl w:val="0"/>
        <w:numPr>
          <w:ilvl w:val="0"/>
          <w:numId w:val="15"/>
        </w:numPr>
        <w:autoSpaceDE w:val="0"/>
        <w:autoSpaceDN w:val="0"/>
        <w:adjustRightInd w:val="0"/>
        <w:spacing w:after="0" w:line="240" w:lineRule="auto"/>
        <w:ind w:left="1134" w:hanging="425"/>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придорожная полоса;</w:t>
      </w:r>
    </w:p>
    <w:p w:rsidR="0085534C" w:rsidRPr="00057DD2" w:rsidRDefault="0085534C" w:rsidP="0085534C">
      <w:pPr>
        <w:pStyle w:val="afc"/>
        <w:widowControl w:val="0"/>
        <w:numPr>
          <w:ilvl w:val="0"/>
          <w:numId w:val="15"/>
        </w:numPr>
        <w:autoSpaceDE w:val="0"/>
        <w:autoSpaceDN w:val="0"/>
        <w:adjustRightInd w:val="0"/>
        <w:spacing w:after="0" w:line="240" w:lineRule="auto"/>
        <w:ind w:left="1134" w:hanging="425"/>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другие зоны, устанавливаемые в соответствии с законодательством Российской Федерации (</w:t>
      </w:r>
      <w:r w:rsidRPr="00057DD2">
        <w:rPr>
          <w:rFonts w:ascii="Times New Roman" w:eastAsiaTheme="majorEastAsia" w:hAnsi="Times New Roman" w:cs="Times New Roman"/>
          <w:sz w:val="24"/>
          <w:szCs w:val="24"/>
        </w:rPr>
        <w:t>минимальные расстояния от магистральных газопроводов)</w:t>
      </w:r>
      <w:r w:rsidRPr="00057DD2">
        <w:rPr>
          <w:rFonts w:ascii="Times New Roman" w:eastAsia="Times New Roman" w:hAnsi="Times New Roman" w:cs="Times New Roman"/>
          <w:bCs/>
          <w:sz w:val="24"/>
          <w:szCs w:val="24"/>
          <w:lang w:eastAsia="ru-RU"/>
        </w:rPr>
        <w:t>;</w:t>
      </w:r>
    </w:p>
    <w:p w:rsidR="0085534C" w:rsidRPr="00057DD2" w:rsidRDefault="0085534C" w:rsidP="0085534C">
      <w:pPr>
        <w:pStyle w:val="afc"/>
        <w:widowControl w:val="0"/>
        <w:numPr>
          <w:ilvl w:val="0"/>
          <w:numId w:val="15"/>
        </w:numPr>
        <w:autoSpaceDE w:val="0"/>
        <w:autoSpaceDN w:val="0"/>
        <w:adjustRightInd w:val="0"/>
        <w:spacing w:after="0" w:line="240" w:lineRule="auto"/>
        <w:ind w:left="1134" w:hanging="425"/>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прибрежная защитная полоса;</w:t>
      </w:r>
    </w:p>
    <w:p w:rsidR="0085534C" w:rsidRPr="00057DD2" w:rsidRDefault="0085534C" w:rsidP="0085534C">
      <w:pPr>
        <w:pStyle w:val="afc"/>
        <w:widowControl w:val="0"/>
        <w:numPr>
          <w:ilvl w:val="0"/>
          <w:numId w:val="15"/>
        </w:numPr>
        <w:autoSpaceDE w:val="0"/>
        <w:autoSpaceDN w:val="0"/>
        <w:adjustRightInd w:val="0"/>
        <w:spacing w:after="0" w:line="240" w:lineRule="auto"/>
        <w:ind w:left="1134" w:hanging="425"/>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lastRenderedPageBreak/>
        <w:t>водоохранная зона.</w:t>
      </w:r>
    </w:p>
    <w:p w:rsidR="0085534C" w:rsidRPr="00057DD2" w:rsidRDefault="0085534C" w:rsidP="0085534C">
      <w:pPr>
        <w:pStyle w:val="3"/>
        <w:keepLines/>
        <w:spacing w:after="240"/>
        <w:jc w:val="center"/>
        <w:rPr>
          <w:rFonts w:ascii="Times New Roman" w:eastAsiaTheme="majorEastAsia" w:hAnsi="Times New Roman"/>
          <w:color w:val="auto"/>
          <w:sz w:val="24"/>
          <w:szCs w:val="24"/>
        </w:rPr>
      </w:pPr>
      <w:bookmarkStart w:id="30" w:name="_Toc141709506"/>
      <w:bookmarkStart w:id="31" w:name="_Toc147923751"/>
      <w:bookmarkStart w:id="32" w:name="_Toc164666737"/>
      <w:r w:rsidRPr="00057DD2">
        <w:rPr>
          <w:rFonts w:ascii="Times New Roman" w:eastAsiaTheme="majorEastAsia" w:hAnsi="Times New Roman"/>
          <w:color w:val="auto"/>
          <w:sz w:val="24"/>
          <w:szCs w:val="24"/>
        </w:rPr>
        <w:t>Статья 45.1. Охранная зона газопроводов и систем газоснабжения</w:t>
      </w:r>
      <w:bookmarkEnd w:id="30"/>
      <w:bookmarkEnd w:id="31"/>
      <w:bookmarkEnd w:id="32"/>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В соответствии п.7 «Правил охраны газораспределительных сетей», утвержденных Постановлением Правительства РФ от 20.11.2000 № 878, для газораспределительных сетей устанавливаются следующие охранные зоны:</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а) 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в) вдоль трасс наружных газопроводов на вечномерзлых грунтах независимо от материала труб - в виде территории, ограниченной условными линиями, проходящими на расстоянии 10 метров с каждой стороны газопровода;</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г)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д) 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е)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8. 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9. Нормативные расстояния устанавливаются с учетом значимости объектов, условий прокладки газопровода, давления газа и других факторов, но не менее строительных норм и правил, утвержденных специально уполномоченным федеральным органом исполнительной власти в области градостроительства и строительства.</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10. Трассы подземных газопроводов обозначаются опознавательными знаками, нанесенными на постоянные ориентиры или железобетонные столбики высотой до 1,5 метров (вне городских и сельских поселений), которые устанавливаются в пределах прямой видимости не реже чем через 500 метров друг от друга, а также в местах пересечений газопроводов с железными и автомобильными дорогами, на поворотах и у каждого сооружения газопровода (колодцев, коверов, конденсатосборников, устройств электрохимической защиты и др.). На опознавательных знаках указывается расстояние от газопровода, глубина его заложения и телефон аварийно-диспетчерской службы.</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11. Опознавательные знаки устанавливаются или наносятся строительными организациями на постоянные ориентиры в период сооружения газораспределительных сетей. В дальнейшем установка, ремонт или восстановление опознавательных знаков газопроводов производятся эксплуатационной организацией газораспределительной сети. Установка знаков оформляется совместным актом с собственниками, владельцами или пользователями земельных участков, по которым проходит трасса.</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12. В местах пересечения газопроводов с судоходными и сплавными реками и </w:t>
      </w:r>
      <w:r w:rsidRPr="00057DD2">
        <w:rPr>
          <w:rFonts w:ascii="Times New Roman" w:eastAsia="Times New Roman" w:hAnsi="Times New Roman" w:cs="Times New Roman"/>
          <w:bCs/>
          <w:sz w:val="24"/>
          <w:szCs w:val="24"/>
          <w:lang w:eastAsia="ru-RU"/>
        </w:rPr>
        <w:lastRenderedPageBreak/>
        <w:t>каналами на обоих берегах на расстоянии 100 м от оси газопроводов устанавливаются навигационные знаки. Навигационные знаки устанавливаются эксплуатационной организацией газораспределительной сети по согласованию с бассейновыми управлениями водных путей и судоходства (управлениями каналов) и вносятся последними в лоцманские карты.</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13. Исполнительная съемка газораспределительных сетей и границ их охранных зон выполняется в единой государственной или местной системах координат и оформляется в установленном порядке. Организации - собственники газораспределительных сетей или эксплуатационные организации обязаны включать сведений о границах охранных зон газораспределительных сетей, направляемых указанными организациями в органы исполнительной власти субъектов Российской Федерации с заявлением об утверждении границ охранной зоны газораспределительных сетей.</w:t>
      </w:r>
    </w:p>
    <w:p w:rsidR="0085534C" w:rsidRPr="00057DD2" w:rsidRDefault="0085534C" w:rsidP="0085534C">
      <w:pPr>
        <w:pStyle w:val="3"/>
        <w:keepLines/>
        <w:spacing w:after="240"/>
        <w:jc w:val="center"/>
        <w:rPr>
          <w:rFonts w:ascii="Times New Roman" w:eastAsiaTheme="majorEastAsia" w:hAnsi="Times New Roman"/>
          <w:color w:val="auto"/>
          <w:sz w:val="24"/>
          <w:szCs w:val="24"/>
        </w:rPr>
      </w:pPr>
      <w:bookmarkStart w:id="33" w:name="_Toc147923752"/>
      <w:bookmarkStart w:id="34" w:name="_Toc164666738"/>
      <w:r w:rsidRPr="00057DD2">
        <w:rPr>
          <w:rFonts w:ascii="Times New Roman" w:eastAsiaTheme="majorEastAsia" w:hAnsi="Times New Roman"/>
          <w:color w:val="auto"/>
          <w:sz w:val="24"/>
          <w:szCs w:val="24"/>
        </w:rPr>
        <w:t>Статья 45.2. Охранная зона объектов электроэнергетики (объектов электросетевого хозяйства и объектов по производству электрической энергии); (вдоль линий электропередачи, вокруг подстанций)</w:t>
      </w:r>
      <w:bookmarkEnd w:id="33"/>
      <w:bookmarkEnd w:id="34"/>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Охранные зоны объектов электросетевого хозяйства устанавливаются с целью обеспечения безопасного функционирования и эксплуатации данных объектов в соответствии с Постановлением Правительства РФ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 целях защиты населения от воздействия электрического поля, создаваемого воздушными линиями электропередач, устанавливаются санитарно-защитные зоны в соответствии с Постановлением Правительства РФ от 03 марта 2018 г. № 222 «Об утверждении Правил установления санитарно-защитных зон и использования земельных участков, расположенных в границах санитарно-защитных зон».</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Охранные зоны устанавливаются:</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а)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 отклоненном их положении на следующем расстоянии:</w:t>
      </w:r>
    </w:p>
    <w:p w:rsidR="0085534C" w:rsidRPr="00057DD2" w:rsidRDefault="0085534C" w:rsidP="0085534C">
      <w:pPr>
        <w:keepNext/>
        <w:spacing w:after="0" w:line="276" w:lineRule="auto"/>
        <w:jc w:val="right"/>
        <w:rPr>
          <w:rFonts w:ascii="Times New Roman" w:hAnsi="Times New Roman" w:cs="Times New Roman"/>
          <w:b/>
          <w:sz w:val="24"/>
          <w:szCs w:val="24"/>
          <w:lang w:eastAsia="ar-SA" w:bidi="en-US"/>
        </w:rPr>
      </w:pPr>
      <w:r w:rsidRPr="00057DD2">
        <w:rPr>
          <w:rFonts w:ascii="Times New Roman" w:hAnsi="Times New Roman" w:cs="Times New Roman"/>
          <w:b/>
          <w:sz w:val="24"/>
          <w:szCs w:val="24"/>
          <w:lang w:eastAsia="ar-SA" w:bidi="en-US"/>
        </w:rPr>
        <w:t>Таблица 2.15</w:t>
      </w:r>
    </w:p>
    <w:p w:rsidR="0085534C" w:rsidRPr="00057DD2" w:rsidRDefault="0085534C" w:rsidP="0085534C">
      <w:pPr>
        <w:pStyle w:val="aff3"/>
        <w:keepNext/>
        <w:suppressAutoHyphens/>
        <w:spacing w:after="120" w:line="276" w:lineRule="auto"/>
        <w:ind w:firstLine="0"/>
        <w:jc w:val="center"/>
        <w:rPr>
          <w:b/>
          <w:lang w:val="ru-RU"/>
        </w:rPr>
      </w:pPr>
      <w:r w:rsidRPr="00057DD2">
        <w:rPr>
          <w:b/>
          <w:lang w:val="ru-RU"/>
        </w:rPr>
        <w:t>Требования к границам установления охранных зон объектов электросетевого хозяйства</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504"/>
        <w:gridCol w:w="2817"/>
        <w:gridCol w:w="6249"/>
      </w:tblGrid>
      <w:tr w:rsidR="0085534C" w:rsidRPr="00057DD2" w:rsidTr="00A95DA6">
        <w:trPr>
          <w:tblHeader/>
        </w:trPr>
        <w:tc>
          <w:tcPr>
            <w:tcW w:w="263" w:type="pct"/>
            <w:tcBorders>
              <w:top w:val="single" w:sz="8" w:space="0" w:color="auto"/>
              <w:left w:val="single" w:sz="8" w:space="0" w:color="auto"/>
              <w:bottom w:val="single" w:sz="8" w:space="0" w:color="auto"/>
              <w:right w:val="single" w:sz="8" w:space="0" w:color="auto"/>
            </w:tcBorders>
            <w:hideMark/>
          </w:tcPr>
          <w:p w:rsidR="0085534C" w:rsidRPr="00057DD2" w:rsidRDefault="0085534C" w:rsidP="00A95DA6">
            <w:pPr>
              <w:pStyle w:val="af9"/>
              <w:spacing w:line="276" w:lineRule="auto"/>
              <w:jc w:val="center"/>
              <w:rPr>
                <w:rFonts w:ascii="Times New Roman" w:hAnsi="Times New Roman" w:cs="Times New Roman"/>
                <w:b/>
                <w:sz w:val="20"/>
                <w:szCs w:val="20"/>
                <w:lang w:eastAsia="en-US"/>
              </w:rPr>
            </w:pPr>
            <w:r w:rsidRPr="00057DD2">
              <w:rPr>
                <w:rFonts w:ascii="Times New Roman" w:hAnsi="Times New Roman" w:cs="Times New Roman"/>
                <w:b/>
                <w:sz w:val="20"/>
                <w:szCs w:val="20"/>
                <w:lang w:eastAsia="en-US"/>
              </w:rPr>
              <w:t>№ п/п</w:t>
            </w:r>
          </w:p>
        </w:tc>
        <w:tc>
          <w:tcPr>
            <w:tcW w:w="1472" w:type="pct"/>
            <w:tcBorders>
              <w:top w:val="single" w:sz="8" w:space="0" w:color="auto"/>
              <w:left w:val="single" w:sz="8" w:space="0" w:color="auto"/>
              <w:bottom w:val="single" w:sz="8" w:space="0" w:color="auto"/>
              <w:right w:val="single" w:sz="8" w:space="0" w:color="auto"/>
            </w:tcBorders>
            <w:hideMark/>
          </w:tcPr>
          <w:p w:rsidR="0085534C" w:rsidRPr="00057DD2" w:rsidRDefault="0085534C" w:rsidP="00A95DA6">
            <w:pPr>
              <w:pStyle w:val="af9"/>
              <w:spacing w:line="276" w:lineRule="auto"/>
              <w:jc w:val="center"/>
              <w:rPr>
                <w:rFonts w:ascii="Times New Roman" w:hAnsi="Times New Roman" w:cs="Times New Roman"/>
                <w:b/>
                <w:sz w:val="20"/>
                <w:szCs w:val="20"/>
                <w:lang w:eastAsia="en-US"/>
              </w:rPr>
            </w:pPr>
            <w:r w:rsidRPr="00057DD2">
              <w:rPr>
                <w:rFonts w:ascii="Times New Roman" w:hAnsi="Times New Roman" w:cs="Times New Roman"/>
                <w:b/>
                <w:sz w:val="20"/>
                <w:szCs w:val="20"/>
                <w:lang w:eastAsia="en-US"/>
              </w:rPr>
              <w:t>Проектный номинальный класс напряжения, кВ</w:t>
            </w:r>
          </w:p>
        </w:tc>
        <w:tc>
          <w:tcPr>
            <w:tcW w:w="3265" w:type="pct"/>
            <w:tcBorders>
              <w:top w:val="single" w:sz="8" w:space="0" w:color="auto"/>
              <w:left w:val="single" w:sz="8" w:space="0" w:color="auto"/>
              <w:bottom w:val="single" w:sz="8" w:space="0" w:color="auto"/>
              <w:right w:val="single" w:sz="8" w:space="0" w:color="auto"/>
            </w:tcBorders>
            <w:hideMark/>
          </w:tcPr>
          <w:p w:rsidR="0085534C" w:rsidRPr="00057DD2" w:rsidRDefault="0085534C" w:rsidP="00A95DA6">
            <w:pPr>
              <w:pStyle w:val="af9"/>
              <w:spacing w:line="276" w:lineRule="auto"/>
              <w:jc w:val="center"/>
              <w:rPr>
                <w:rFonts w:ascii="Times New Roman" w:hAnsi="Times New Roman" w:cs="Times New Roman"/>
                <w:b/>
                <w:sz w:val="20"/>
                <w:szCs w:val="20"/>
                <w:lang w:eastAsia="en-US"/>
              </w:rPr>
            </w:pPr>
            <w:r w:rsidRPr="00057DD2">
              <w:rPr>
                <w:rFonts w:ascii="Times New Roman" w:hAnsi="Times New Roman" w:cs="Times New Roman"/>
                <w:b/>
                <w:sz w:val="20"/>
                <w:szCs w:val="20"/>
                <w:lang w:eastAsia="en-US"/>
              </w:rPr>
              <w:t>Расстояние, м</w:t>
            </w:r>
          </w:p>
        </w:tc>
      </w:tr>
      <w:tr w:rsidR="0085534C" w:rsidRPr="00057DD2" w:rsidTr="00A95DA6">
        <w:tc>
          <w:tcPr>
            <w:tcW w:w="263" w:type="pct"/>
            <w:tcBorders>
              <w:top w:val="single" w:sz="8" w:space="0" w:color="auto"/>
              <w:left w:val="single" w:sz="8" w:space="0" w:color="auto"/>
              <w:bottom w:val="single" w:sz="8" w:space="0" w:color="auto"/>
              <w:right w:val="single" w:sz="8" w:space="0" w:color="auto"/>
            </w:tcBorders>
            <w:hideMark/>
          </w:tcPr>
          <w:p w:rsidR="0085534C" w:rsidRPr="00057DD2" w:rsidRDefault="0085534C" w:rsidP="00A95DA6">
            <w:pPr>
              <w:pStyle w:val="af9"/>
              <w:spacing w:line="276" w:lineRule="auto"/>
              <w:rPr>
                <w:rFonts w:ascii="Times New Roman" w:hAnsi="Times New Roman" w:cs="Times New Roman"/>
                <w:sz w:val="20"/>
                <w:szCs w:val="20"/>
                <w:lang w:eastAsia="en-US"/>
              </w:rPr>
            </w:pPr>
            <w:r w:rsidRPr="00057DD2">
              <w:rPr>
                <w:rFonts w:ascii="Times New Roman" w:hAnsi="Times New Roman" w:cs="Times New Roman"/>
                <w:sz w:val="20"/>
                <w:szCs w:val="20"/>
                <w:lang w:eastAsia="en-US"/>
              </w:rPr>
              <w:t>1</w:t>
            </w:r>
          </w:p>
        </w:tc>
        <w:tc>
          <w:tcPr>
            <w:tcW w:w="1472" w:type="pct"/>
            <w:tcBorders>
              <w:top w:val="single" w:sz="8" w:space="0" w:color="auto"/>
              <w:left w:val="single" w:sz="8" w:space="0" w:color="auto"/>
              <w:bottom w:val="single" w:sz="8" w:space="0" w:color="auto"/>
              <w:right w:val="single" w:sz="8" w:space="0" w:color="auto"/>
            </w:tcBorders>
            <w:hideMark/>
          </w:tcPr>
          <w:p w:rsidR="0085534C" w:rsidRPr="00057DD2" w:rsidRDefault="0085534C" w:rsidP="00A95DA6">
            <w:pPr>
              <w:pStyle w:val="af9"/>
              <w:spacing w:line="276" w:lineRule="auto"/>
              <w:rPr>
                <w:rFonts w:ascii="Times New Roman" w:hAnsi="Times New Roman" w:cs="Times New Roman"/>
                <w:sz w:val="20"/>
                <w:szCs w:val="20"/>
                <w:lang w:eastAsia="en-US"/>
              </w:rPr>
            </w:pPr>
            <w:r w:rsidRPr="00057DD2">
              <w:rPr>
                <w:rFonts w:ascii="Times New Roman" w:hAnsi="Times New Roman" w:cs="Times New Roman"/>
                <w:sz w:val="20"/>
                <w:szCs w:val="20"/>
                <w:lang w:eastAsia="en-US"/>
              </w:rPr>
              <w:t>до 1</w:t>
            </w:r>
          </w:p>
        </w:tc>
        <w:tc>
          <w:tcPr>
            <w:tcW w:w="3265" w:type="pct"/>
            <w:tcBorders>
              <w:top w:val="single" w:sz="8" w:space="0" w:color="auto"/>
              <w:left w:val="single" w:sz="8" w:space="0" w:color="auto"/>
              <w:bottom w:val="single" w:sz="8" w:space="0" w:color="auto"/>
              <w:right w:val="single" w:sz="8" w:space="0" w:color="auto"/>
            </w:tcBorders>
            <w:hideMark/>
          </w:tcPr>
          <w:p w:rsidR="0085534C" w:rsidRPr="00057DD2" w:rsidRDefault="0085534C" w:rsidP="00A95DA6">
            <w:pPr>
              <w:pStyle w:val="af9"/>
              <w:spacing w:line="276" w:lineRule="auto"/>
              <w:rPr>
                <w:rFonts w:ascii="Times New Roman" w:hAnsi="Times New Roman" w:cs="Times New Roman"/>
                <w:sz w:val="20"/>
                <w:szCs w:val="20"/>
                <w:lang w:eastAsia="en-US"/>
              </w:rPr>
            </w:pPr>
            <w:r w:rsidRPr="00057DD2">
              <w:rPr>
                <w:rFonts w:ascii="Times New Roman" w:hAnsi="Times New Roman" w:cs="Times New Roman"/>
                <w:sz w:val="20"/>
                <w:szCs w:val="20"/>
                <w:lang w:eastAsia="en-US"/>
              </w:rPr>
              <w:t>2 (для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w:t>
            </w:r>
          </w:p>
        </w:tc>
      </w:tr>
      <w:tr w:rsidR="0085534C" w:rsidRPr="00057DD2" w:rsidTr="00A95DA6">
        <w:tc>
          <w:tcPr>
            <w:tcW w:w="263" w:type="pct"/>
            <w:tcBorders>
              <w:top w:val="single" w:sz="8" w:space="0" w:color="auto"/>
              <w:left w:val="single" w:sz="8" w:space="0" w:color="auto"/>
              <w:bottom w:val="single" w:sz="8" w:space="0" w:color="auto"/>
              <w:right w:val="single" w:sz="8" w:space="0" w:color="auto"/>
            </w:tcBorders>
            <w:hideMark/>
          </w:tcPr>
          <w:p w:rsidR="0085534C" w:rsidRPr="00057DD2" w:rsidRDefault="0085534C" w:rsidP="00A95DA6">
            <w:pPr>
              <w:pStyle w:val="af9"/>
              <w:spacing w:line="276" w:lineRule="auto"/>
              <w:rPr>
                <w:rFonts w:ascii="Times New Roman" w:hAnsi="Times New Roman" w:cs="Times New Roman"/>
                <w:sz w:val="20"/>
                <w:szCs w:val="20"/>
                <w:lang w:eastAsia="en-US"/>
              </w:rPr>
            </w:pPr>
            <w:r w:rsidRPr="00057DD2">
              <w:rPr>
                <w:rFonts w:ascii="Times New Roman" w:hAnsi="Times New Roman" w:cs="Times New Roman"/>
                <w:sz w:val="20"/>
                <w:szCs w:val="20"/>
                <w:lang w:eastAsia="en-US"/>
              </w:rPr>
              <w:t>2</w:t>
            </w:r>
          </w:p>
        </w:tc>
        <w:tc>
          <w:tcPr>
            <w:tcW w:w="1472" w:type="pct"/>
            <w:tcBorders>
              <w:top w:val="single" w:sz="8" w:space="0" w:color="auto"/>
              <w:left w:val="single" w:sz="8" w:space="0" w:color="auto"/>
              <w:bottom w:val="single" w:sz="8" w:space="0" w:color="auto"/>
              <w:right w:val="single" w:sz="8" w:space="0" w:color="auto"/>
            </w:tcBorders>
            <w:hideMark/>
          </w:tcPr>
          <w:p w:rsidR="0085534C" w:rsidRPr="00057DD2" w:rsidRDefault="0085534C" w:rsidP="00A95DA6">
            <w:pPr>
              <w:pStyle w:val="af9"/>
              <w:spacing w:line="276" w:lineRule="auto"/>
              <w:rPr>
                <w:rFonts w:ascii="Times New Roman" w:hAnsi="Times New Roman" w:cs="Times New Roman"/>
                <w:sz w:val="20"/>
                <w:szCs w:val="20"/>
                <w:lang w:eastAsia="en-US"/>
              </w:rPr>
            </w:pPr>
            <w:r w:rsidRPr="00057DD2">
              <w:rPr>
                <w:rFonts w:ascii="Times New Roman" w:hAnsi="Times New Roman" w:cs="Times New Roman"/>
                <w:sz w:val="20"/>
                <w:szCs w:val="20"/>
                <w:lang w:eastAsia="en-US"/>
              </w:rPr>
              <w:t>1 - 20</w:t>
            </w:r>
          </w:p>
        </w:tc>
        <w:tc>
          <w:tcPr>
            <w:tcW w:w="3265" w:type="pct"/>
            <w:tcBorders>
              <w:top w:val="single" w:sz="8" w:space="0" w:color="auto"/>
              <w:left w:val="single" w:sz="8" w:space="0" w:color="auto"/>
              <w:bottom w:val="single" w:sz="8" w:space="0" w:color="auto"/>
              <w:right w:val="single" w:sz="8" w:space="0" w:color="auto"/>
            </w:tcBorders>
            <w:hideMark/>
          </w:tcPr>
          <w:p w:rsidR="0085534C" w:rsidRPr="00057DD2" w:rsidRDefault="0085534C" w:rsidP="00A95DA6">
            <w:pPr>
              <w:pStyle w:val="af9"/>
              <w:spacing w:line="276" w:lineRule="auto"/>
              <w:rPr>
                <w:rFonts w:ascii="Times New Roman" w:hAnsi="Times New Roman" w:cs="Times New Roman"/>
                <w:sz w:val="20"/>
                <w:szCs w:val="20"/>
                <w:lang w:eastAsia="en-US"/>
              </w:rPr>
            </w:pPr>
            <w:r w:rsidRPr="00057DD2">
              <w:rPr>
                <w:rFonts w:ascii="Times New Roman" w:hAnsi="Times New Roman" w:cs="Times New Roman"/>
                <w:sz w:val="20"/>
                <w:szCs w:val="20"/>
                <w:lang w:eastAsia="en-US"/>
              </w:rPr>
              <w:t>10 (5 - для линий с самонесущими или изолированными проводами, размещенных в границах населенных пунктов)</w:t>
            </w:r>
          </w:p>
        </w:tc>
      </w:tr>
      <w:tr w:rsidR="0085534C" w:rsidRPr="00057DD2" w:rsidTr="00A95DA6">
        <w:tc>
          <w:tcPr>
            <w:tcW w:w="263" w:type="pct"/>
            <w:tcBorders>
              <w:top w:val="single" w:sz="8" w:space="0" w:color="auto"/>
              <w:left w:val="single" w:sz="8" w:space="0" w:color="auto"/>
              <w:bottom w:val="single" w:sz="8" w:space="0" w:color="auto"/>
              <w:right w:val="single" w:sz="8" w:space="0" w:color="auto"/>
            </w:tcBorders>
            <w:hideMark/>
          </w:tcPr>
          <w:p w:rsidR="0085534C" w:rsidRPr="00057DD2" w:rsidRDefault="0085534C" w:rsidP="00A95DA6">
            <w:pPr>
              <w:pStyle w:val="af9"/>
              <w:spacing w:line="276" w:lineRule="auto"/>
              <w:rPr>
                <w:rFonts w:ascii="Times New Roman" w:hAnsi="Times New Roman" w:cs="Times New Roman"/>
                <w:sz w:val="20"/>
                <w:szCs w:val="20"/>
                <w:lang w:eastAsia="en-US"/>
              </w:rPr>
            </w:pPr>
            <w:r w:rsidRPr="00057DD2">
              <w:rPr>
                <w:rFonts w:ascii="Times New Roman" w:hAnsi="Times New Roman" w:cs="Times New Roman"/>
                <w:sz w:val="20"/>
                <w:szCs w:val="20"/>
                <w:lang w:eastAsia="en-US"/>
              </w:rPr>
              <w:t>3</w:t>
            </w:r>
          </w:p>
        </w:tc>
        <w:tc>
          <w:tcPr>
            <w:tcW w:w="1472" w:type="pct"/>
            <w:tcBorders>
              <w:top w:val="single" w:sz="8" w:space="0" w:color="auto"/>
              <w:left w:val="single" w:sz="8" w:space="0" w:color="auto"/>
              <w:bottom w:val="single" w:sz="8" w:space="0" w:color="auto"/>
              <w:right w:val="single" w:sz="8" w:space="0" w:color="auto"/>
            </w:tcBorders>
            <w:hideMark/>
          </w:tcPr>
          <w:p w:rsidR="0085534C" w:rsidRPr="00057DD2" w:rsidRDefault="0085534C" w:rsidP="00A95DA6">
            <w:pPr>
              <w:pStyle w:val="af9"/>
              <w:spacing w:line="276" w:lineRule="auto"/>
              <w:rPr>
                <w:rFonts w:ascii="Times New Roman" w:hAnsi="Times New Roman" w:cs="Times New Roman"/>
                <w:sz w:val="20"/>
                <w:szCs w:val="20"/>
                <w:lang w:eastAsia="en-US"/>
              </w:rPr>
            </w:pPr>
            <w:r w:rsidRPr="00057DD2">
              <w:rPr>
                <w:rFonts w:ascii="Times New Roman" w:hAnsi="Times New Roman" w:cs="Times New Roman"/>
                <w:sz w:val="20"/>
                <w:szCs w:val="20"/>
                <w:lang w:eastAsia="en-US"/>
              </w:rPr>
              <w:t>35</w:t>
            </w:r>
          </w:p>
        </w:tc>
        <w:tc>
          <w:tcPr>
            <w:tcW w:w="3265" w:type="pct"/>
            <w:tcBorders>
              <w:top w:val="single" w:sz="8" w:space="0" w:color="auto"/>
              <w:left w:val="single" w:sz="8" w:space="0" w:color="auto"/>
              <w:bottom w:val="single" w:sz="8" w:space="0" w:color="auto"/>
              <w:right w:val="single" w:sz="8" w:space="0" w:color="auto"/>
            </w:tcBorders>
            <w:hideMark/>
          </w:tcPr>
          <w:p w:rsidR="0085534C" w:rsidRPr="00057DD2" w:rsidRDefault="0085534C" w:rsidP="00A95DA6">
            <w:pPr>
              <w:pStyle w:val="af9"/>
              <w:spacing w:line="276" w:lineRule="auto"/>
              <w:rPr>
                <w:rFonts w:ascii="Times New Roman" w:hAnsi="Times New Roman" w:cs="Times New Roman"/>
                <w:sz w:val="20"/>
                <w:szCs w:val="20"/>
                <w:lang w:eastAsia="en-US"/>
              </w:rPr>
            </w:pPr>
            <w:r w:rsidRPr="00057DD2">
              <w:rPr>
                <w:rFonts w:ascii="Times New Roman" w:hAnsi="Times New Roman" w:cs="Times New Roman"/>
                <w:sz w:val="20"/>
                <w:szCs w:val="20"/>
                <w:lang w:eastAsia="en-US"/>
              </w:rPr>
              <w:t>15</w:t>
            </w:r>
          </w:p>
        </w:tc>
      </w:tr>
      <w:tr w:rsidR="0085534C" w:rsidRPr="00057DD2" w:rsidTr="00A95DA6">
        <w:tc>
          <w:tcPr>
            <w:tcW w:w="263" w:type="pct"/>
            <w:tcBorders>
              <w:top w:val="single" w:sz="8" w:space="0" w:color="auto"/>
              <w:left w:val="single" w:sz="8" w:space="0" w:color="auto"/>
              <w:bottom w:val="single" w:sz="8" w:space="0" w:color="auto"/>
              <w:right w:val="single" w:sz="8" w:space="0" w:color="auto"/>
            </w:tcBorders>
            <w:hideMark/>
          </w:tcPr>
          <w:p w:rsidR="0085534C" w:rsidRPr="00057DD2" w:rsidRDefault="0085534C" w:rsidP="00A95DA6">
            <w:pPr>
              <w:pStyle w:val="af9"/>
              <w:spacing w:line="276" w:lineRule="auto"/>
              <w:rPr>
                <w:rFonts w:ascii="Times New Roman" w:hAnsi="Times New Roman" w:cs="Times New Roman"/>
                <w:sz w:val="20"/>
                <w:szCs w:val="20"/>
                <w:lang w:eastAsia="en-US"/>
              </w:rPr>
            </w:pPr>
            <w:r w:rsidRPr="00057DD2">
              <w:rPr>
                <w:rFonts w:ascii="Times New Roman" w:hAnsi="Times New Roman" w:cs="Times New Roman"/>
                <w:sz w:val="20"/>
                <w:szCs w:val="20"/>
                <w:lang w:eastAsia="en-US"/>
              </w:rPr>
              <w:t>4</w:t>
            </w:r>
          </w:p>
        </w:tc>
        <w:tc>
          <w:tcPr>
            <w:tcW w:w="1472" w:type="pct"/>
            <w:tcBorders>
              <w:top w:val="single" w:sz="8" w:space="0" w:color="auto"/>
              <w:left w:val="single" w:sz="8" w:space="0" w:color="auto"/>
              <w:bottom w:val="single" w:sz="8" w:space="0" w:color="auto"/>
              <w:right w:val="single" w:sz="8" w:space="0" w:color="auto"/>
            </w:tcBorders>
            <w:hideMark/>
          </w:tcPr>
          <w:p w:rsidR="0085534C" w:rsidRPr="00057DD2" w:rsidRDefault="0085534C" w:rsidP="00A95DA6">
            <w:pPr>
              <w:pStyle w:val="af9"/>
              <w:spacing w:line="276" w:lineRule="auto"/>
              <w:rPr>
                <w:rFonts w:ascii="Times New Roman" w:hAnsi="Times New Roman" w:cs="Times New Roman"/>
                <w:sz w:val="20"/>
                <w:szCs w:val="20"/>
                <w:lang w:eastAsia="en-US"/>
              </w:rPr>
            </w:pPr>
            <w:r w:rsidRPr="00057DD2">
              <w:rPr>
                <w:rFonts w:ascii="Times New Roman" w:hAnsi="Times New Roman" w:cs="Times New Roman"/>
                <w:sz w:val="20"/>
                <w:szCs w:val="20"/>
                <w:lang w:eastAsia="en-US"/>
              </w:rPr>
              <w:t>110</w:t>
            </w:r>
          </w:p>
        </w:tc>
        <w:tc>
          <w:tcPr>
            <w:tcW w:w="3265" w:type="pct"/>
            <w:tcBorders>
              <w:top w:val="single" w:sz="8" w:space="0" w:color="auto"/>
              <w:left w:val="single" w:sz="8" w:space="0" w:color="auto"/>
              <w:bottom w:val="single" w:sz="8" w:space="0" w:color="auto"/>
              <w:right w:val="single" w:sz="8" w:space="0" w:color="auto"/>
            </w:tcBorders>
            <w:hideMark/>
          </w:tcPr>
          <w:p w:rsidR="0085534C" w:rsidRPr="00057DD2" w:rsidRDefault="0085534C" w:rsidP="00A95DA6">
            <w:pPr>
              <w:pStyle w:val="af9"/>
              <w:spacing w:line="276" w:lineRule="auto"/>
              <w:rPr>
                <w:rFonts w:ascii="Times New Roman" w:hAnsi="Times New Roman" w:cs="Times New Roman"/>
                <w:sz w:val="20"/>
                <w:szCs w:val="20"/>
                <w:lang w:eastAsia="en-US"/>
              </w:rPr>
            </w:pPr>
            <w:r w:rsidRPr="00057DD2">
              <w:rPr>
                <w:rFonts w:ascii="Times New Roman" w:hAnsi="Times New Roman" w:cs="Times New Roman"/>
                <w:sz w:val="20"/>
                <w:szCs w:val="20"/>
                <w:lang w:eastAsia="en-US"/>
              </w:rPr>
              <w:t>20</w:t>
            </w:r>
          </w:p>
        </w:tc>
      </w:tr>
      <w:tr w:rsidR="0085534C" w:rsidRPr="00057DD2" w:rsidTr="00A95DA6">
        <w:tc>
          <w:tcPr>
            <w:tcW w:w="263" w:type="pct"/>
            <w:tcBorders>
              <w:top w:val="single" w:sz="8" w:space="0" w:color="auto"/>
              <w:left w:val="single" w:sz="8" w:space="0" w:color="auto"/>
              <w:bottom w:val="single" w:sz="8" w:space="0" w:color="auto"/>
              <w:right w:val="single" w:sz="8" w:space="0" w:color="auto"/>
            </w:tcBorders>
            <w:hideMark/>
          </w:tcPr>
          <w:p w:rsidR="0085534C" w:rsidRPr="00057DD2" w:rsidRDefault="0085534C" w:rsidP="00A95DA6">
            <w:pPr>
              <w:pStyle w:val="af9"/>
              <w:spacing w:line="276" w:lineRule="auto"/>
              <w:rPr>
                <w:rFonts w:ascii="Times New Roman" w:hAnsi="Times New Roman" w:cs="Times New Roman"/>
                <w:sz w:val="20"/>
                <w:szCs w:val="20"/>
                <w:lang w:eastAsia="en-US"/>
              </w:rPr>
            </w:pPr>
            <w:r w:rsidRPr="00057DD2">
              <w:rPr>
                <w:rFonts w:ascii="Times New Roman" w:hAnsi="Times New Roman" w:cs="Times New Roman"/>
                <w:sz w:val="20"/>
                <w:szCs w:val="20"/>
                <w:lang w:eastAsia="en-US"/>
              </w:rPr>
              <w:t>5</w:t>
            </w:r>
          </w:p>
        </w:tc>
        <w:tc>
          <w:tcPr>
            <w:tcW w:w="1472" w:type="pct"/>
            <w:tcBorders>
              <w:top w:val="single" w:sz="8" w:space="0" w:color="auto"/>
              <w:left w:val="single" w:sz="8" w:space="0" w:color="auto"/>
              <w:bottom w:val="single" w:sz="8" w:space="0" w:color="auto"/>
              <w:right w:val="single" w:sz="8" w:space="0" w:color="auto"/>
            </w:tcBorders>
            <w:hideMark/>
          </w:tcPr>
          <w:p w:rsidR="0085534C" w:rsidRPr="00057DD2" w:rsidRDefault="0085534C" w:rsidP="00A95DA6">
            <w:pPr>
              <w:pStyle w:val="af9"/>
              <w:spacing w:line="276" w:lineRule="auto"/>
              <w:rPr>
                <w:rFonts w:ascii="Times New Roman" w:hAnsi="Times New Roman" w:cs="Times New Roman"/>
                <w:sz w:val="20"/>
                <w:szCs w:val="20"/>
                <w:lang w:eastAsia="en-US"/>
              </w:rPr>
            </w:pPr>
            <w:r w:rsidRPr="00057DD2">
              <w:rPr>
                <w:rFonts w:ascii="Times New Roman" w:hAnsi="Times New Roman" w:cs="Times New Roman"/>
                <w:sz w:val="20"/>
                <w:szCs w:val="20"/>
                <w:lang w:eastAsia="en-US"/>
              </w:rPr>
              <w:t>150, 220</w:t>
            </w:r>
          </w:p>
        </w:tc>
        <w:tc>
          <w:tcPr>
            <w:tcW w:w="3265" w:type="pct"/>
            <w:tcBorders>
              <w:top w:val="single" w:sz="8" w:space="0" w:color="auto"/>
              <w:left w:val="single" w:sz="8" w:space="0" w:color="auto"/>
              <w:bottom w:val="single" w:sz="8" w:space="0" w:color="auto"/>
              <w:right w:val="single" w:sz="8" w:space="0" w:color="auto"/>
            </w:tcBorders>
            <w:hideMark/>
          </w:tcPr>
          <w:p w:rsidR="0085534C" w:rsidRPr="00057DD2" w:rsidRDefault="0085534C" w:rsidP="00A95DA6">
            <w:pPr>
              <w:pStyle w:val="af9"/>
              <w:spacing w:line="276" w:lineRule="auto"/>
              <w:rPr>
                <w:rFonts w:ascii="Times New Roman" w:hAnsi="Times New Roman" w:cs="Times New Roman"/>
                <w:sz w:val="20"/>
                <w:szCs w:val="20"/>
                <w:lang w:eastAsia="en-US"/>
              </w:rPr>
            </w:pPr>
            <w:r w:rsidRPr="00057DD2">
              <w:rPr>
                <w:rFonts w:ascii="Times New Roman" w:hAnsi="Times New Roman" w:cs="Times New Roman"/>
                <w:sz w:val="20"/>
                <w:szCs w:val="20"/>
                <w:lang w:eastAsia="en-US"/>
              </w:rPr>
              <w:t>25</w:t>
            </w:r>
          </w:p>
        </w:tc>
      </w:tr>
    </w:tbl>
    <w:p w:rsidR="0085534C" w:rsidRPr="00057DD2" w:rsidRDefault="0085534C" w:rsidP="0085534C">
      <w:pPr>
        <w:widowControl w:val="0"/>
        <w:autoSpaceDE w:val="0"/>
        <w:autoSpaceDN w:val="0"/>
        <w:adjustRightInd w:val="0"/>
        <w:spacing w:before="120"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hAnsi="Times New Roman" w:cs="Times New Roman"/>
          <w:sz w:val="24"/>
          <w:szCs w:val="24"/>
        </w:rPr>
        <w:t>б</w:t>
      </w:r>
      <w:r w:rsidRPr="00057DD2">
        <w:rPr>
          <w:rFonts w:ascii="Times New Roman" w:eastAsia="Times New Roman" w:hAnsi="Times New Roman" w:cs="Times New Roman"/>
          <w:bCs/>
          <w:sz w:val="24"/>
          <w:szCs w:val="24"/>
          <w:lang w:eastAsia="ru-RU"/>
        </w:rPr>
        <w:t xml:space="preserve">)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w:t>
      </w:r>
      <w:r w:rsidRPr="00057DD2">
        <w:rPr>
          <w:rFonts w:ascii="Times New Roman" w:eastAsia="Times New Roman" w:hAnsi="Times New Roman" w:cs="Times New Roman"/>
          <w:bCs/>
          <w:sz w:val="24"/>
          <w:szCs w:val="24"/>
          <w:lang w:eastAsia="ru-RU"/>
        </w:rPr>
        <w:lastRenderedPageBreak/>
        <w:t>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в) вдоль подводных кабельных линий электропередачи - в виде водного пространства от водной поверхности до дна, ограниченного вертикальными плоскостями, отстоящими по обе стороны линии от крайних кабелей на расстоянии 100 метров;</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г) вдоль переходов воздушных линий электропередачи через водоемы (реки, каналы, озера и др.) -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не отклоненном их положении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электропередачи.</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Согласно Постановлению Правительства РФ от 24 февраля 2009 г.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(далее Постановление) охранные зоны устанавливаются 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на расстоянии:</w:t>
      </w:r>
    </w:p>
    <w:p w:rsidR="0085534C" w:rsidRPr="00057DD2" w:rsidRDefault="0085534C" w:rsidP="0085534C">
      <w:pPr>
        <w:pStyle w:val="afff1"/>
        <w:widowControl w:val="0"/>
        <w:numPr>
          <w:ilvl w:val="0"/>
          <w:numId w:val="16"/>
        </w:numPr>
        <w:autoSpaceDE w:val="0"/>
        <w:autoSpaceDN w:val="0"/>
        <w:adjustRightInd w:val="0"/>
        <w:spacing w:before="120" w:after="120"/>
        <w:ind w:left="1418" w:hanging="709"/>
      </w:pPr>
      <w:r w:rsidRPr="00057DD2">
        <w:t>ПС-220 кВ – 25м;</w:t>
      </w:r>
    </w:p>
    <w:p w:rsidR="0085534C" w:rsidRPr="00057DD2" w:rsidRDefault="0085534C" w:rsidP="0085534C">
      <w:pPr>
        <w:pStyle w:val="afff1"/>
        <w:widowControl w:val="0"/>
        <w:numPr>
          <w:ilvl w:val="0"/>
          <w:numId w:val="16"/>
        </w:numPr>
        <w:autoSpaceDE w:val="0"/>
        <w:autoSpaceDN w:val="0"/>
        <w:adjustRightInd w:val="0"/>
        <w:spacing w:before="120" w:after="120"/>
        <w:ind w:left="1418" w:hanging="709"/>
      </w:pPr>
      <w:r w:rsidRPr="00057DD2">
        <w:t>ПС-110 кВ – 20 м;</w:t>
      </w:r>
    </w:p>
    <w:p w:rsidR="0085534C" w:rsidRPr="00057DD2" w:rsidRDefault="0085534C" w:rsidP="0085534C">
      <w:pPr>
        <w:pStyle w:val="afff1"/>
        <w:widowControl w:val="0"/>
        <w:numPr>
          <w:ilvl w:val="0"/>
          <w:numId w:val="16"/>
        </w:numPr>
        <w:autoSpaceDE w:val="0"/>
        <w:autoSpaceDN w:val="0"/>
        <w:adjustRightInd w:val="0"/>
        <w:spacing w:before="120" w:after="120"/>
        <w:ind w:left="1418" w:hanging="709"/>
      </w:pPr>
      <w:r w:rsidRPr="00057DD2">
        <w:t>ПС-35 кВ – 15 м;</w:t>
      </w:r>
    </w:p>
    <w:p w:rsidR="0085534C" w:rsidRPr="00057DD2" w:rsidRDefault="0085534C" w:rsidP="0085534C">
      <w:pPr>
        <w:pStyle w:val="afff1"/>
        <w:widowControl w:val="0"/>
        <w:numPr>
          <w:ilvl w:val="0"/>
          <w:numId w:val="16"/>
        </w:numPr>
        <w:autoSpaceDE w:val="0"/>
        <w:autoSpaceDN w:val="0"/>
        <w:adjustRightInd w:val="0"/>
        <w:spacing w:before="120" w:after="120"/>
        <w:ind w:left="1418" w:hanging="709"/>
      </w:pPr>
      <w:r w:rsidRPr="00057DD2">
        <w:t>ТП-10 кВ – 10 м.</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В соответствии с Постановлением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В пределах охранных зон без письменного решения о согласовании сетевых организаций юридическим и физическим лицам запрещается:</w:t>
      </w:r>
    </w:p>
    <w:p w:rsidR="0085534C" w:rsidRPr="00057DD2" w:rsidRDefault="0085534C" w:rsidP="0085534C">
      <w:pPr>
        <w:pStyle w:val="afff1"/>
        <w:widowControl w:val="0"/>
        <w:numPr>
          <w:ilvl w:val="0"/>
          <w:numId w:val="16"/>
        </w:numPr>
        <w:autoSpaceDE w:val="0"/>
        <w:autoSpaceDN w:val="0"/>
        <w:adjustRightInd w:val="0"/>
        <w:spacing w:before="120" w:after="120"/>
        <w:ind w:left="1418" w:hanging="709"/>
      </w:pPr>
      <w:r w:rsidRPr="00057DD2">
        <w:t>строительство, капитальный ремонт, реконструкция или снос зданий и сооружений;</w:t>
      </w:r>
    </w:p>
    <w:p w:rsidR="0085534C" w:rsidRPr="00057DD2" w:rsidRDefault="0085534C" w:rsidP="0085534C">
      <w:pPr>
        <w:pStyle w:val="afff1"/>
        <w:widowControl w:val="0"/>
        <w:numPr>
          <w:ilvl w:val="0"/>
          <w:numId w:val="16"/>
        </w:numPr>
        <w:autoSpaceDE w:val="0"/>
        <w:autoSpaceDN w:val="0"/>
        <w:adjustRightInd w:val="0"/>
        <w:spacing w:before="120" w:after="120"/>
        <w:ind w:left="1418" w:hanging="709"/>
      </w:pPr>
      <w:r w:rsidRPr="00057DD2">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w:t>
      </w:r>
    </w:p>
    <w:p w:rsidR="0085534C" w:rsidRPr="00057DD2" w:rsidRDefault="0085534C" w:rsidP="0085534C">
      <w:pPr>
        <w:pStyle w:val="afff1"/>
        <w:widowControl w:val="0"/>
        <w:numPr>
          <w:ilvl w:val="0"/>
          <w:numId w:val="16"/>
        </w:numPr>
        <w:autoSpaceDE w:val="0"/>
        <w:autoSpaceDN w:val="0"/>
        <w:adjustRightInd w:val="0"/>
        <w:spacing w:before="120" w:after="120"/>
        <w:ind w:left="1418" w:hanging="709"/>
      </w:pPr>
      <w:r w:rsidRPr="00057DD2">
        <w:t>посадка и вырубка деревьев и кустарников.</w:t>
      </w:r>
    </w:p>
    <w:p w:rsidR="0085534C" w:rsidRPr="00057DD2" w:rsidRDefault="0085534C" w:rsidP="0085534C">
      <w:pPr>
        <w:pStyle w:val="3"/>
        <w:keepLines/>
        <w:spacing w:after="240"/>
        <w:jc w:val="center"/>
        <w:rPr>
          <w:rFonts w:ascii="Times New Roman" w:eastAsiaTheme="majorEastAsia" w:hAnsi="Times New Roman"/>
          <w:color w:val="auto"/>
          <w:sz w:val="24"/>
          <w:szCs w:val="24"/>
        </w:rPr>
      </w:pPr>
      <w:bookmarkStart w:id="35" w:name="_Toc100819804"/>
      <w:bookmarkStart w:id="36" w:name="_Toc106800853"/>
      <w:bookmarkStart w:id="37" w:name="_Toc145917075"/>
      <w:bookmarkStart w:id="38" w:name="_Toc147923758"/>
      <w:bookmarkStart w:id="39" w:name="_Toc164666739"/>
      <w:r w:rsidRPr="00057DD2">
        <w:rPr>
          <w:rFonts w:ascii="Times New Roman" w:eastAsiaTheme="majorEastAsia" w:hAnsi="Times New Roman"/>
          <w:color w:val="auto"/>
          <w:sz w:val="24"/>
          <w:szCs w:val="24"/>
        </w:rPr>
        <w:t>Статья 45.3. Придорожная полоса</w:t>
      </w:r>
      <w:bookmarkEnd w:id="35"/>
      <w:bookmarkEnd w:id="36"/>
      <w:bookmarkEnd w:id="37"/>
      <w:bookmarkEnd w:id="38"/>
      <w:bookmarkEnd w:id="39"/>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В соответствии ФЗ «Об автомобильных дорогах и дорожной деятельности в Российской Федерации и внесении изменений в отдельные законодательные акты Российской федерации» от 08.11.2007 №257-ФЗ придорожной полосой автомобильной дороги являются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w:t>
      </w:r>
      <w:r w:rsidRPr="00057DD2">
        <w:rPr>
          <w:rFonts w:ascii="Times New Roman" w:eastAsia="Times New Roman" w:hAnsi="Times New Roman" w:cs="Times New Roman"/>
          <w:bCs/>
          <w:sz w:val="24"/>
          <w:szCs w:val="24"/>
          <w:lang w:eastAsia="ru-RU"/>
        </w:rPr>
        <w:lastRenderedPageBreak/>
        <w:t>сохранности с учетом перспектив развития автомобильной дороги.</w:t>
      </w:r>
    </w:p>
    <w:p w:rsidR="0085534C" w:rsidRPr="00057DD2" w:rsidRDefault="0085534C" w:rsidP="0085534C">
      <w:pPr>
        <w:pStyle w:val="3"/>
        <w:keepLines/>
        <w:spacing w:after="240"/>
        <w:jc w:val="center"/>
        <w:rPr>
          <w:rFonts w:ascii="Times New Roman" w:eastAsiaTheme="majorEastAsia" w:hAnsi="Times New Roman"/>
          <w:color w:val="auto"/>
          <w:sz w:val="24"/>
          <w:szCs w:val="24"/>
        </w:rPr>
      </w:pPr>
      <w:bookmarkStart w:id="40" w:name="_Toc164666740"/>
      <w:r w:rsidRPr="00057DD2">
        <w:rPr>
          <w:rFonts w:ascii="Times New Roman" w:eastAsiaTheme="majorEastAsia" w:hAnsi="Times New Roman"/>
          <w:color w:val="auto"/>
          <w:sz w:val="24"/>
          <w:szCs w:val="24"/>
        </w:rPr>
        <w:t>Статья 45.4.</w:t>
      </w:r>
      <w:r w:rsidRPr="00057DD2">
        <w:rPr>
          <w:rFonts w:ascii="Times New Roman" w:hAnsi="Times New Roman"/>
          <w:bCs/>
          <w:sz w:val="24"/>
          <w:szCs w:val="24"/>
        </w:rPr>
        <w:t xml:space="preserve"> Другие зоны, устанавливаемые в соответствии с законодательством Российской Федерации</w:t>
      </w:r>
      <w:r w:rsidRPr="00057DD2">
        <w:rPr>
          <w:rFonts w:ascii="Times New Roman" w:eastAsiaTheme="majorEastAsia" w:hAnsi="Times New Roman"/>
          <w:color w:val="auto"/>
          <w:sz w:val="24"/>
          <w:szCs w:val="24"/>
        </w:rPr>
        <w:t xml:space="preserve"> (Минимальные расстояния от магистральных газопроводов)</w:t>
      </w:r>
      <w:bookmarkEnd w:id="40"/>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При разработке документов территориального планирования учитывались как охранные зоны трубопроводов, так и зоны минимально допустимых расстояний от оси трубопроводов до населенных пунктов, отдельных зданий и сооружений, которые должны приниматься в зависимости от класса и диаметра трубопроводов, степени ответственности объектов и необходимости обеспечения их безопасности в соответствии с СП 36.13330.2012 Свод правил. Магистральные трубопроводы. Актуализированная редакция СНиП 2.05.06-85*, «Правила охраны магистральных газопроводов от 08.09.2017 № 1083».</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В соответствии со ст. 28 Федерального Закона «О газоснабжении в Российской Федерации», ст. 90 пункта 6 Земельного Кодекса Российской Федерации, Правил охраны магистральных газопроводов, утвержденных постановлением Правительства Российской Федерации от 08.09.2017 г. № 1083, устанавливаются охранные зоны. Вдоль линейной части магистральных газопроводов - в виде территории, ограниченной условными параллельными плоскостями, проходящими на расстоянии 25 м от оси магистрального газопровода с каждой стороны. Вокруг компрессорных станций, газоизмерительных станций, газораспределительных станций, узлов и пунктов редуцирования газа, станций охлаждения газа - в виде территории, ограниченной условной замкнутой линией, отстоящей от внешней границы указанных объектов на 100 м с каждой стороны. Минимальные расстояния в соответствии с СП 36.13330.2012 Свод правил. Магистральные трубопроводы. Актуализированная редакция СНиП 2.05.06-85* в зависимости от диаметра трубы газопровода:</w:t>
      </w:r>
    </w:p>
    <w:p w:rsidR="0085534C" w:rsidRPr="00057DD2" w:rsidRDefault="0085534C" w:rsidP="0085534C">
      <w:pPr>
        <w:pStyle w:val="afff1"/>
        <w:widowControl w:val="0"/>
        <w:numPr>
          <w:ilvl w:val="0"/>
          <w:numId w:val="16"/>
        </w:numPr>
        <w:autoSpaceDE w:val="0"/>
        <w:autoSpaceDN w:val="0"/>
        <w:adjustRightInd w:val="0"/>
        <w:spacing w:line="276" w:lineRule="auto"/>
        <w:ind w:left="1418" w:hanging="709"/>
      </w:pPr>
      <w:r w:rsidRPr="00057DD2">
        <w:t>для газопровода I класса опасности до 300 мм = 100 м;</w:t>
      </w:r>
    </w:p>
    <w:p w:rsidR="0085534C" w:rsidRPr="00057DD2" w:rsidRDefault="0085534C" w:rsidP="0085534C">
      <w:pPr>
        <w:pStyle w:val="afff1"/>
        <w:widowControl w:val="0"/>
        <w:numPr>
          <w:ilvl w:val="0"/>
          <w:numId w:val="16"/>
        </w:numPr>
        <w:autoSpaceDE w:val="0"/>
        <w:autoSpaceDN w:val="0"/>
        <w:adjustRightInd w:val="0"/>
        <w:spacing w:line="276" w:lineRule="auto"/>
        <w:ind w:left="1418" w:hanging="709"/>
      </w:pPr>
      <w:r w:rsidRPr="00057DD2">
        <w:t>для ГРС с диаметром трубы до 300 мм=150м.</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При проектировании, строительстве и реконструкции зданий, строений и сооружений должны соблюдаться минимальные расстояния от указанных объектов до магистрального газопровода, предусмотренные нормативными документами в области технического регулирования.</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В охранных зонах собственник, или иной законный владелец земельного участка может производить полевые сельскохозяйственные работы и работы, связанные с временным затоплением орошаемых сельскохозяйственных земель, предварительно письменно уведомив собственника магистрального газопровода или организацию, эксплуатирующую магистральный газопровод.</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В охранных зонах запрещается:</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а) перемещать, засыпать, повреждать и разрушать контрольно- измерительные и контрольно-диагностические пункты, предупредительные надписи, опознавательные и сигнальные знаки местонахождении магистральных газопроводов;</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б) открывать двери и люки необслуживаемых усилительных пунктов на кабельных линиях связи, калитки ограждений узлов линейной арматуры, двери установок электрохимической защиты, люки линейных и смотровых колодцев, открывать и закрывать краны, задвижки, отключать и включать средства связи, энергоснабжения, устройства телемеханики магистральных газопроводов;</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в) устраивать свалки, осуществлять сброс и слив едких и коррозионно- агрессивных веществ и горюче-смазочных материалов;</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г) складировать любые материалы, в том числе горюче-смазочные, или размещать хранилища любых материалов;</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д) повреждать берегозащитные, водовыпускные сооружения, земляные и иные сооружения (устройства), предохраняющие магистральный газопровод от разрушения;</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е) осуществлять постановку судов и плавучих объектов на якорь, добычу морских </w:t>
      </w:r>
      <w:r w:rsidRPr="00057DD2">
        <w:rPr>
          <w:rFonts w:ascii="Times New Roman" w:eastAsia="Times New Roman" w:hAnsi="Times New Roman" w:cs="Times New Roman"/>
          <w:bCs/>
          <w:sz w:val="24"/>
          <w:szCs w:val="24"/>
          <w:lang w:eastAsia="ru-RU"/>
        </w:rPr>
        <w:lastRenderedPageBreak/>
        <w:t>млекопитающих, рыболовство придонными орудиями добычи (вылова) водных биологических ресурсов, плавание с вытравленной якорь-цепью;</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ж) проводить дноуглубительные и другие работы, связанные с изменением дна и берегов водных объектов, за исключением работ, необходимых для технического обслуживания объекта магистрального газопровода;</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з) проводить работы с использованием ударно-импульсных устройств и вспомогательных механизмов, сбрасывать грузы;</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и) осуществлять рекреационную деятельность, кроме деятельности, предусмотренной подпунктом «ж» пункта 6 Правил охраны магистральных газопроводов, утвержденных постановлением Правительства Российской Федерации от 08.09.2017 № 1083, разводить костры и размещать источники огня;</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к) огораживать и перегораживать охранные зоны;</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л) размещать какие-либо здания, строения, сооружения, не относящиеся к объектам, указанным в пункте 2 Правил охраны магистральных газопроводов, утвержденных постановлением Правительства Российской Федерации от 08.09.2017 № 1083, за исключением объектов, указанных в подпунктах «д» - «к» и «м» пункта 6 Правил охраны магистральных газопроводов, утвержденных постановлением Правительства Российской Федерации от 08.09.2017 № 1083;</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м) осуществлять несанкционированное подключение (присоединение) к магистральному газопроводу.</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В охранных зонах с письменного разрешении собственники магистрального газопровода или организации, эксплуатирующей магистральный газопровод (далее - разрешение на производство работ), допускается:</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а) проведение горных, взрывных, строительных, монтажных, мелиоративных работ, в том числе работ, связанных с затоплением земель;</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б) осуществление посадки и вырубки деревьев и кустарников; </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в) проведение погрузочно-разгрузочных работ, устройство водопоев скота, колка и заготовка льда;</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г) проведение земляных работ на глубине более чем 0,3 м, планировка грунта;</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д) сооружение запруд на реках и ручьях;</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е) складирование кормов, удобрений, сена, соломы, размещение полевых станов и загонов для скота;</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ж) размещение туристских стоянок;</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з) размещение гаражей, стоянок и парковок транспортных средств;</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и) сооружение переездов через магистральные газопроводы;</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к) прокладка инженерных коммуникаций;</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л) проведение инженерных изысканий, связанных с бурением скважин и устройством шурфов;</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м) устройство причалов для судов и пляжей;</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н) проведение работ на объектах транспортной инфраструктуры, находящихся на территории охранной зоны;</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о) проведение работ, связанных с временным затоплением земель, не относящихся к землям сельскохозяйственного назначения. Любые работы и действия, производимые в охранных зонах трубопроводов, кроме ремонтно-восстановительных и сельскохозяйственных работ, могут выполняться только по получении Разрешения на производство работ в охранной зоне магистрального трубопровода от предприятия трубопроводного транспорта.</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В целях получения разрешения на производство работ организация или физическое лицо, намеревающиеся производить указанные в пункте 6 настоящих Правил работы, обязаны обратиться к собственнику магистрального газопровода или организации, эксплуатирующей магистральный газопровод, с письменным заявлением не менее чем за 20 рабочих дней до планируемого дня начала работ.</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lastRenderedPageBreak/>
        <w:t>В санитарно-защитной зоне не допускается размешать: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садоводства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Минимальные расстояния от ГРС в соответствии с СП 36.13330.2012 Свод правил. Магистральные трубопроводы. Актуализированная редакция 2.05.06-85* определяются в зависимости от диаметра трубы газопровода:</w:t>
      </w:r>
    </w:p>
    <w:p w:rsidR="0085534C" w:rsidRPr="00057DD2" w:rsidRDefault="0085534C" w:rsidP="0085534C">
      <w:pPr>
        <w:pStyle w:val="afff1"/>
        <w:widowControl w:val="0"/>
        <w:numPr>
          <w:ilvl w:val="0"/>
          <w:numId w:val="16"/>
        </w:numPr>
        <w:autoSpaceDE w:val="0"/>
        <w:autoSpaceDN w:val="0"/>
        <w:adjustRightInd w:val="0"/>
        <w:ind w:left="1418" w:hanging="709"/>
      </w:pPr>
      <w:r w:rsidRPr="00057DD2">
        <w:t>газопровод I класса, номинальный диаметр 300 мм и менее – 100 м;</w:t>
      </w:r>
    </w:p>
    <w:p w:rsidR="0085534C" w:rsidRPr="00057DD2" w:rsidRDefault="0085534C" w:rsidP="0085534C">
      <w:pPr>
        <w:pStyle w:val="afff1"/>
        <w:widowControl w:val="0"/>
        <w:numPr>
          <w:ilvl w:val="0"/>
          <w:numId w:val="16"/>
        </w:numPr>
        <w:autoSpaceDE w:val="0"/>
        <w:autoSpaceDN w:val="0"/>
        <w:adjustRightInd w:val="0"/>
        <w:ind w:left="1418" w:hanging="709"/>
      </w:pPr>
      <w:r w:rsidRPr="00057DD2">
        <w:t>газопровод I класса, номинальный диаметр 300-600 мм – 150 м;</w:t>
      </w:r>
    </w:p>
    <w:p w:rsidR="0085534C" w:rsidRPr="00057DD2" w:rsidRDefault="0085534C" w:rsidP="0085534C">
      <w:pPr>
        <w:pStyle w:val="afff1"/>
        <w:widowControl w:val="0"/>
        <w:numPr>
          <w:ilvl w:val="0"/>
          <w:numId w:val="16"/>
        </w:numPr>
        <w:autoSpaceDE w:val="0"/>
        <w:autoSpaceDN w:val="0"/>
        <w:adjustRightInd w:val="0"/>
        <w:ind w:left="1418" w:hanging="709"/>
      </w:pPr>
      <w:r w:rsidRPr="00057DD2">
        <w:t>газопровод I класса, номинальный диаметр 600-800 мм – 200 м;</w:t>
      </w:r>
    </w:p>
    <w:p w:rsidR="0085534C" w:rsidRPr="00057DD2" w:rsidRDefault="0085534C" w:rsidP="0085534C">
      <w:pPr>
        <w:pStyle w:val="afff1"/>
        <w:widowControl w:val="0"/>
        <w:numPr>
          <w:ilvl w:val="0"/>
          <w:numId w:val="16"/>
        </w:numPr>
        <w:autoSpaceDE w:val="0"/>
        <w:autoSpaceDN w:val="0"/>
        <w:adjustRightInd w:val="0"/>
        <w:ind w:left="1418" w:hanging="709"/>
      </w:pPr>
      <w:r w:rsidRPr="00057DD2">
        <w:t>газопровод I класса, номинальный диаметр 800-1000 мм – 250 м;</w:t>
      </w:r>
    </w:p>
    <w:p w:rsidR="0085534C" w:rsidRPr="00057DD2" w:rsidRDefault="0085534C" w:rsidP="0085534C">
      <w:pPr>
        <w:pStyle w:val="afff1"/>
        <w:widowControl w:val="0"/>
        <w:numPr>
          <w:ilvl w:val="0"/>
          <w:numId w:val="16"/>
        </w:numPr>
        <w:autoSpaceDE w:val="0"/>
        <w:autoSpaceDN w:val="0"/>
        <w:adjustRightInd w:val="0"/>
        <w:ind w:left="1418" w:hanging="709"/>
      </w:pPr>
      <w:r w:rsidRPr="00057DD2">
        <w:t>газопровод I класса, номинальный диаметр 1000-1200 мм – 300 м;</w:t>
      </w:r>
    </w:p>
    <w:p w:rsidR="0085534C" w:rsidRPr="00057DD2" w:rsidRDefault="0085534C" w:rsidP="0085534C">
      <w:pPr>
        <w:pStyle w:val="afff1"/>
        <w:widowControl w:val="0"/>
        <w:numPr>
          <w:ilvl w:val="0"/>
          <w:numId w:val="16"/>
        </w:numPr>
        <w:autoSpaceDE w:val="0"/>
        <w:autoSpaceDN w:val="0"/>
        <w:adjustRightInd w:val="0"/>
        <w:ind w:left="1418" w:hanging="709"/>
      </w:pPr>
      <w:r w:rsidRPr="00057DD2">
        <w:t>газопровод I класса, номинальный диаметр 1200-1400 мм – 350 м;</w:t>
      </w:r>
    </w:p>
    <w:p w:rsidR="0085534C" w:rsidRPr="00057DD2" w:rsidRDefault="0085534C" w:rsidP="0085534C">
      <w:pPr>
        <w:pStyle w:val="afff1"/>
        <w:widowControl w:val="0"/>
        <w:numPr>
          <w:ilvl w:val="0"/>
          <w:numId w:val="16"/>
        </w:numPr>
        <w:autoSpaceDE w:val="0"/>
        <w:autoSpaceDN w:val="0"/>
        <w:adjustRightInd w:val="0"/>
        <w:ind w:left="1418" w:hanging="709"/>
      </w:pPr>
      <w:r w:rsidRPr="00057DD2">
        <w:t>газопровод II класса, номинальный диаметр 300 мм и менее – 75 м;</w:t>
      </w:r>
    </w:p>
    <w:p w:rsidR="0085534C" w:rsidRPr="00057DD2" w:rsidRDefault="0085534C" w:rsidP="0085534C">
      <w:pPr>
        <w:pStyle w:val="afff1"/>
        <w:widowControl w:val="0"/>
        <w:numPr>
          <w:ilvl w:val="0"/>
          <w:numId w:val="16"/>
        </w:numPr>
        <w:autoSpaceDE w:val="0"/>
        <w:autoSpaceDN w:val="0"/>
        <w:adjustRightInd w:val="0"/>
        <w:ind w:left="1418" w:hanging="709"/>
      </w:pPr>
      <w:r w:rsidRPr="00057DD2">
        <w:t>газопровод II класса, номинальный диаметр св. 300 мм – 125 м.</w:t>
      </w:r>
    </w:p>
    <w:p w:rsidR="0085534C" w:rsidRPr="00057DD2" w:rsidRDefault="0085534C" w:rsidP="0085534C">
      <w:pPr>
        <w:pStyle w:val="3"/>
        <w:keepLines/>
        <w:spacing w:after="240"/>
        <w:jc w:val="center"/>
        <w:rPr>
          <w:rFonts w:ascii="Times New Roman" w:eastAsiaTheme="majorEastAsia" w:hAnsi="Times New Roman"/>
          <w:color w:val="auto"/>
          <w:sz w:val="24"/>
          <w:szCs w:val="24"/>
        </w:rPr>
      </w:pPr>
      <w:bookmarkStart w:id="41" w:name="_Toc164666741"/>
      <w:r w:rsidRPr="00057DD2">
        <w:rPr>
          <w:rFonts w:ascii="Times New Roman" w:eastAsiaTheme="majorEastAsia" w:hAnsi="Times New Roman"/>
          <w:color w:val="auto"/>
          <w:sz w:val="24"/>
          <w:szCs w:val="24"/>
        </w:rPr>
        <w:t>Статья 45.5. Водоохранные зоны и прибрежные защитные полосы</w:t>
      </w:r>
      <w:bookmarkEnd w:id="41"/>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42" w:name="_Hlk164426962"/>
      <w:r w:rsidRPr="00057DD2">
        <w:rPr>
          <w:rFonts w:ascii="Times New Roman" w:eastAsia="Times New Roman" w:hAnsi="Times New Roman" w:cs="Times New Roman"/>
          <w:bCs/>
          <w:sz w:val="24"/>
          <w:szCs w:val="24"/>
          <w:lang w:eastAsia="ru-RU"/>
        </w:rPr>
        <w:t>1. 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За пределами территорий городов и других населенных пунктов ширина водоохранной зоны рек, ручьев, каналов, озер, водохранилищ и ширина их прибрежной защитной полосы устанавливаются от местоположения соответствующей береговой линии (границы водного объекта), а ширина водоохранной зоны морей и ширина их прибрежной защитной полосы - от линии максимального прилива. При наличии централизованных ливневых систем водоотведения и набережных границы прибрежных защитных полос этих водных объектов совпадают с парапетами набережных, ширина водоохранной зоны на таких территориях устанавливается от парапета набережной.</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Ширина водоохранной зоны рек или ручьев устанавливается от их истока для рек или ручьев протяженностью:</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до десяти километров - в размере пятидесяти метров;</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от десяти до пятидесяти километров - в размере ста метров;</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от пятидесяти километров и более - в размере двухсот метров.</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6. 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7. Границы водоохранной зоны озера Байкал устанавливаются в соответствии с </w:t>
      </w:r>
      <w:r w:rsidRPr="00057DD2">
        <w:rPr>
          <w:rFonts w:ascii="Times New Roman" w:eastAsia="Times New Roman" w:hAnsi="Times New Roman" w:cs="Times New Roman"/>
          <w:bCs/>
          <w:sz w:val="24"/>
          <w:szCs w:val="24"/>
          <w:lang w:eastAsia="ru-RU"/>
        </w:rPr>
        <w:lastRenderedPageBreak/>
        <w:t>Федеральным </w:t>
      </w:r>
      <w:hyperlink r:id="rId12" w:anchor="dst27" w:history="1">
        <w:r w:rsidRPr="00057DD2">
          <w:rPr>
            <w:rFonts w:ascii="Times New Roman" w:eastAsia="Times New Roman" w:hAnsi="Times New Roman" w:cs="Times New Roman"/>
            <w:bCs/>
            <w:sz w:val="24"/>
            <w:szCs w:val="24"/>
            <w:lang w:eastAsia="ru-RU"/>
          </w:rPr>
          <w:t>законом</w:t>
        </w:r>
      </w:hyperlink>
      <w:r w:rsidRPr="00057DD2">
        <w:rPr>
          <w:rFonts w:ascii="Times New Roman" w:eastAsia="Times New Roman" w:hAnsi="Times New Roman" w:cs="Times New Roman"/>
          <w:bCs/>
          <w:sz w:val="24"/>
          <w:szCs w:val="24"/>
          <w:lang w:eastAsia="ru-RU"/>
        </w:rPr>
        <w:t> от 1 мая 1999 года N 94-ФЗ "Об охране озера Байкал".</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8. Ширина водоохранной зоны моря составляет пятьсот метров.</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9. Водоохранные зоны магистральных или межхозяйственных каналов совпадают по ширине с полосами отводов таких каналов.</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10. Водоохранные зоны рек, их частей, помещенных в закрытые коллекторы, не устанавливаются.</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11. 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12. 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13. Ширина прибрежной защитной полосы реки, озера, водохранилища, являющихся средой обитания, местами воспроизводства, нереста, нагула, миграционными путями особо ценных водных биологических ресурсов (при наличии одного из показателей) и (или) используемых для добычи (вылова), сохранения таких видов водных биологических ресурсов и среды их обитания, устанавливается в размере двухсот метров независимо от уклона берега.</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14. 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местоположения береговой линии (границы водного объекта).</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15. В границах водоохранных зон запрещаются:</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использование сточных вод в целях повышения почвенного плодородия;</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(за исключением специализированных хранилищ аммиака, метанола, аммиачной селитры и нитрата калия на территориях морских портов, </w:t>
      </w:r>
      <w:hyperlink r:id="rId13" w:anchor="dst100006" w:history="1">
        <w:r w:rsidRPr="00057DD2">
          <w:rPr>
            <w:rFonts w:ascii="Times New Roman" w:eastAsia="Times New Roman" w:hAnsi="Times New Roman" w:cs="Times New Roman"/>
            <w:bCs/>
            <w:sz w:val="24"/>
            <w:szCs w:val="24"/>
            <w:lang w:eastAsia="ru-RU"/>
          </w:rPr>
          <w:t>перечень</w:t>
        </w:r>
      </w:hyperlink>
      <w:r w:rsidRPr="00057DD2">
        <w:rPr>
          <w:rFonts w:ascii="Times New Roman" w:eastAsia="Times New Roman" w:hAnsi="Times New Roman" w:cs="Times New Roman"/>
          <w:bCs/>
          <w:sz w:val="24"/>
          <w:szCs w:val="24"/>
          <w:lang w:eastAsia="ru-RU"/>
        </w:rPr>
        <w:t> которых утверждается Правительством Российской Федерации, за пределами границ прибрежных защитных полос),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рыбохозяйственного значения не установлены;</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осуществление авиационных мер по борьбе с вредными организмами;</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6) хранение пестицидов и агрохимикатов (за исключением хранения агрохимикатов в специализированных хранилищах, размещенных на территориях морских портов за пределами границ прибрежных защитных полос), применение пестицидов и агрохимикатов;</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7) сброс сточных, в том числе дренажных, вод;</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8) разведка и добыча общераспространенных полезных ископаемых (за </w:t>
      </w:r>
      <w:r w:rsidRPr="00057DD2">
        <w:rPr>
          <w:rFonts w:ascii="Times New Roman" w:eastAsia="Times New Roman" w:hAnsi="Times New Roman" w:cs="Times New Roman"/>
          <w:bCs/>
          <w:sz w:val="24"/>
          <w:szCs w:val="24"/>
          <w:lang w:eastAsia="ru-RU"/>
        </w:rPr>
        <w:lastRenderedPageBreak/>
        <w:t>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2395-1 "О недрах").</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16.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централизованные системы водоотведения (канализации), централизованные ливневые системы водоотведения;</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w:t>
      </w:r>
      <w:r>
        <w:rPr>
          <w:rFonts w:ascii="Times New Roman" w:eastAsia="Times New Roman" w:hAnsi="Times New Roman" w:cs="Times New Roman"/>
          <w:bCs/>
          <w:sz w:val="24"/>
          <w:szCs w:val="24"/>
          <w:lang w:eastAsia="ru-RU"/>
        </w:rPr>
        <w:t>Водного</w:t>
      </w:r>
      <w:r w:rsidRPr="00057DD2">
        <w:rPr>
          <w:rFonts w:ascii="Times New Roman" w:eastAsia="Times New Roman" w:hAnsi="Times New Roman" w:cs="Times New Roman"/>
          <w:bCs/>
          <w:sz w:val="24"/>
          <w:szCs w:val="24"/>
          <w:lang w:eastAsia="ru-RU"/>
        </w:rPr>
        <w:t xml:space="preserve"> Кодекса;</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16.1. 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пункте 1 части 16 настоящей статьи,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16.2. 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частью 15 настоящей статьи,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16.3. Строительство, реконструкция и эксплуатация специализированных хранилищ агрохимикатов, аммиака, метанола, аммиачной селитры и нитрата калия допускаются при условии оборудования таких хранилищ сооружениями и системами, предотвращающими загрязнение водных объектов.</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17. В границах прибрежных защитных полос наряду с установленными частью </w:t>
      </w:r>
      <w:r w:rsidRPr="00057DD2">
        <w:rPr>
          <w:rFonts w:ascii="Times New Roman" w:eastAsia="Times New Roman" w:hAnsi="Times New Roman" w:cs="Times New Roman"/>
          <w:bCs/>
          <w:sz w:val="24"/>
          <w:szCs w:val="24"/>
          <w:lang w:eastAsia="ru-RU"/>
        </w:rPr>
        <w:lastRenderedPageBreak/>
        <w:t>15 настоящей статьи ограничениями запрещаются:</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распашка земель;</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размещение отвалов размываемых грунтов;</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выпас сельскохозяйственных животных и организация для них летних лагерей, ванн.</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18. Установление границ водоохранных зон и границ прибрежных защитных полос водных объектов, в том числе обозначение на местности посредством специальных информационных знаков, осуществляется в порядке, установленном Правительством Российской Федерации.</w:t>
      </w:r>
    </w:p>
    <w:p w:rsidR="0085534C" w:rsidRPr="00057DD2" w:rsidRDefault="0085534C" w:rsidP="0085534C">
      <w:pPr>
        <w:pStyle w:val="2"/>
        <w:spacing w:before="240" w:after="240"/>
        <w:rPr>
          <w:sz w:val="24"/>
          <w:szCs w:val="24"/>
          <w:lang w:eastAsia="ru-RU"/>
        </w:rPr>
      </w:pPr>
      <w:bookmarkStart w:id="43" w:name="_Toc164666742"/>
      <w:bookmarkEnd w:id="42"/>
      <w:r w:rsidRPr="00057DD2">
        <w:rPr>
          <w:sz w:val="24"/>
          <w:szCs w:val="24"/>
          <w:lang w:eastAsia="ru-RU"/>
        </w:rPr>
        <w:t>ГЛАВА 14. ЗАКЛЮЧИТЕЛЬНЫЕ ПОЛОЖЕНИЯ</w:t>
      </w:r>
      <w:bookmarkEnd w:id="43"/>
    </w:p>
    <w:p w:rsidR="0085534C" w:rsidRPr="00057DD2" w:rsidRDefault="0085534C" w:rsidP="0085534C">
      <w:pPr>
        <w:pStyle w:val="3"/>
        <w:keepLines/>
        <w:spacing w:after="240"/>
        <w:jc w:val="center"/>
        <w:rPr>
          <w:rFonts w:ascii="Times New Roman" w:eastAsiaTheme="majorEastAsia" w:hAnsi="Times New Roman"/>
          <w:color w:val="auto"/>
          <w:sz w:val="24"/>
          <w:szCs w:val="24"/>
        </w:rPr>
      </w:pPr>
      <w:bookmarkStart w:id="44" w:name="_Toc164666743"/>
      <w:r w:rsidRPr="00057DD2">
        <w:rPr>
          <w:rFonts w:ascii="Times New Roman" w:eastAsiaTheme="majorEastAsia" w:hAnsi="Times New Roman"/>
          <w:color w:val="auto"/>
          <w:sz w:val="24"/>
          <w:szCs w:val="24"/>
        </w:rPr>
        <w:t>Статья 46. Действие настоящих Правил по отношению к ранее возникшим правоотношениям</w:t>
      </w:r>
      <w:bookmarkEnd w:id="44"/>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Настоящие Правила вступает в силу со дня их официального опубликования.</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Ранее принятые нормативные правовые акты органов местного самоуправления поселения по вопросам землепользования и застройки применяются в части, не противоречащей настоящим Правилам.</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Требования к образуемым и измененным земельным участкам:</w:t>
      </w:r>
    </w:p>
    <w:p w:rsidR="0085534C" w:rsidRPr="00057DD2" w:rsidRDefault="0085534C" w:rsidP="0085534C">
      <w:pPr>
        <w:pStyle w:val="afc"/>
        <w:numPr>
          <w:ilvl w:val="0"/>
          <w:numId w:val="3"/>
        </w:numPr>
        <w:shd w:val="clear" w:color="auto" w:fill="FFFFFF"/>
        <w:spacing w:after="0" w:line="240" w:lineRule="auto"/>
        <w:ind w:left="1134" w:hanging="425"/>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t xml:space="preserve">предельные (максимальные и минимальные) размеры земельных участков, в отношении которых в соответствии с </w:t>
      </w:r>
      <w:hyperlink r:id="rId14" w:history="1">
        <w:r w:rsidRPr="00057DD2">
          <w:rPr>
            <w:rFonts w:ascii="Times New Roman" w:eastAsia="Times New Roman" w:hAnsi="Times New Roman" w:cs="Times New Roman"/>
            <w:color w:val="000000"/>
            <w:sz w:val="24"/>
            <w:szCs w:val="24"/>
            <w:lang w:eastAsia="ru-RU"/>
          </w:rPr>
          <w:t>законодательством</w:t>
        </w:r>
      </w:hyperlink>
      <w:r w:rsidRPr="00057DD2">
        <w:rPr>
          <w:rFonts w:ascii="Times New Roman" w:eastAsia="Times New Roman" w:hAnsi="Times New Roman" w:cs="Times New Roman"/>
          <w:color w:val="000000"/>
          <w:sz w:val="24"/>
          <w:szCs w:val="24"/>
          <w:lang w:eastAsia="ru-RU"/>
        </w:rPr>
        <w:t xml:space="preserve"> о градостроительной деятельности устанавливаются градостроительные регламенты, определяются такими градостроительными регламентами.</w:t>
      </w:r>
    </w:p>
    <w:p w:rsidR="0085534C" w:rsidRPr="00057DD2" w:rsidRDefault="0085534C" w:rsidP="0085534C">
      <w:pPr>
        <w:pStyle w:val="afc"/>
        <w:numPr>
          <w:ilvl w:val="0"/>
          <w:numId w:val="3"/>
        </w:numPr>
        <w:shd w:val="clear" w:color="auto" w:fill="FFFFFF"/>
        <w:spacing w:after="0" w:line="240" w:lineRule="auto"/>
        <w:ind w:left="1134" w:hanging="425"/>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t xml:space="preserve">предельные (максимальные и минимальные) размеры земельных участков, на которые действие градостроительных регламентов </w:t>
      </w:r>
      <w:hyperlink r:id="rId15" w:history="1">
        <w:r w:rsidRPr="00057DD2">
          <w:rPr>
            <w:rFonts w:ascii="Times New Roman" w:eastAsia="Times New Roman" w:hAnsi="Times New Roman" w:cs="Times New Roman"/>
            <w:color w:val="000000"/>
            <w:sz w:val="24"/>
            <w:szCs w:val="24"/>
            <w:lang w:eastAsia="ru-RU"/>
          </w:rPr>
          <w:t>не распространяется</w:t>
        </w:r>
      </w:hyperlink>
      <w:r w:rsidRPr="00057DD2">
        <w:rPr>
          <w:rFonts w:ascii="Times New Roman" w:eastAsia="Times New Roman" w:hAnsi="Times New Roman" w:cs="Times New Roman"/>
          <w:color w:val="000000"/>
          <w:sz w:val="24"/>
          <w:szCs w:val="24"/>
          <w:lang w:eastAsia="ru-RU"/>
        </w:rPr>
        <w:t xml:space="preserve"> или в отношении которых градостроительные регламенты </w:t>
      </w:r>
      <w:hyperlink r:id="rId16" w:history="1">
        <w:r w:rsidRPr="00057DD2">
          <w:rPr>
            <w:rFonts w:ascii="Times New Roman" w:eastAsia="Times New Roman" w:hAnsi="Times New Roman" w:cs="Times New Roman"/>
            <w:color w:val="000000"/>
            <w:sz w:val="24"/>
            <w:szCs w:val="24"/>
            <w:lang w:eastAsia="ru-RU"/>
          </w:rPr>
          <w:t>не устанавливаются</w:t>
        </w:r>
      </w:hyperlink>
      <w:r w:rsidRPr="00057DD2">
        <w:rPr>
          <w:rFonts w:ascii="Times New Roman" w:eastAsia="Times New Roman" w:hAnsi="Times New Roman" w:cs="Times New Roman"/>
          <w:color w:val="000000"/>
          <w:sz w:val="24"/>
          <w:szCs w:val="24"/>
          <w:lang w:eastAsia="ru-RU"/>
        </w:rPr>
        <w:t>, определяются в соответствии с Земельным кодексом РФ, другими федеральными законами.</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4. Собственник земельного участка имеет право возводить жилые, производственные, культурно-бытовые и иные здания, строения, сооружения в соответствии с целевым назначением земельного участка и его </w:t>
      </w:r>
      <w:hyperlink r:id="rId17" w:history="1">
        <w:r w:rsidRPr="00057DD2">
          <w:rPr>
            <w:rFonts w:ascii="Times New Roman" w:eastAsia="Times New Roman" w:hAnsi="Times New Roman" w:cs="Times New Roman"/>
            <w:bCs/>
            <w:sz w:val="24"/>
            <w:szCs w:val="24"/>
            <w:lang w:eastAsia="ru-RU"/>
          </w:rPr>
          <w:t>разрешенным использованием</w:t>
        </w:r>
      </w:hyperlink>
      <w:r w:rsidRPr="00057DD2">
        <w:rPr>
          <w:rFonts w:ascii="Times New Roman" w:eastAsia="Times New Roman" w:hAnsi="Times New Roman" w:cs="Times New Roman"/>
          <w:bCs/>
          <w:sz w:val="24"/>
          <w:szCs w:val="24"/>
          <w:lang w:eastAsia="ru-RU"/>
        </w:rPr>
        <w:t xml:space="preserve"> с соблюдением требований градостроительных регламентов.</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Земельный участок и прочно связанные с ним объекты недвижимости не соответствуют установленному градостроительному регламенту территориальных зон в случае, если:</w:t>
      </w:r>
    </w:p>
    <w:p w:rsidR="0085534C" w:rsidRPr="00057DD2" w:rsidRDefault="0085534C" w:rsidP="0085534C">
      <w:pPr>
        <w:pStyle w:val="afc"/>
        <w:numPr>
          <w:ilvl w:val="0"/>
          <w:numId w:val="3"/>
        </w:numPr>
        <w:shd w:val="clear" w:color="auto" w:fill="FFFFFF"/>
        <w:spacing w:after="0" w:line="240" w:lineRule="auto"/>
        <w:ind w:left="1134" w:hanging="425"/>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t>виды их использования не входят в перечень видов разрешенного использования;</w:t>
      </w:r>
    </w:p>
    <w:p w:rsidR="0085534C" w:rsidRPr="00057DD2" w:rsidRDefault="0085534C" w:rsidP="0085534C">
      <w:pPr>
        <w:pStyle w:val="afc"/>
        <w:numPr>
          <w:ilvl w:val="0"/>
          <w:numId w:val="3"/>
        </w:numPr>
        <w:shd w:val="clear" w:color="auto" w:fill="FFFFFF"/>
        <w:spacing w:after="0" w:line="240" w:lineRule="auto"/>
        <w:ind w:left="1134" w:hanging="425"/>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t>их размеры не соответствуют предельным значениям, установленным градостроительным регламентом.</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Указанные земельные участки и прочно связанные с ними объекты недвижимости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людей, окружающей среды, памятников истории и культуры.</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В случаях, если использование не соответствующих градостроительному регламенту земельных участков и прочно связанных с ними объектов недвижимости опасно для жизни или здоровья человека, для окружающей среды, объектов культурного наследия (памятников истории и культуры), в соответствии с федеральными законами </w:t>
      </w:r>
      <w:r w:rsidRPr="00057DD2">
        <w:rPr>
          <w:rFonts w:ascii="Times New Roman" w:eastAsia="Times New Roman" w:hAnsi="Times New Roman" w:cs="Times New Roman"/>
          <w:bCs/>
          <w:sz w:val="24"/>
          <w:szCs w:val="24"/>
          <w:lang w:eastAsia="ru-RU"/>
        </w:rPr>
        <w:lastRenderedPageBreak/>
        <w:t>может быть наложен запрет на использование таких объектов.</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Реконструкция существующих объектов недвижимости, а также строительство новых объектов недвижимости, прочно связанных с указанными земельными участками, могут осуществляться только в соответствии с установленными градостроительными регламентами.</w:t>
      </w:r>
    </w:p>
    <w:p w:rsidR="0085534C" w:rsidRPr="00057DD2" w:rsidRDefault="0085534C" w:rsidP="0085534C">
      <w:pPr>
        <w:pStyle w:val="3"/>
        <w:keepLines/>
        <w:spacing w:after="240"/>
        <w:jc w:val="center"/>
        <w:rPr>
          <w:rFonts w:ascii="Times New Roman" w:hAnsi="Times New Roman"/>
          <w:b w:val="0"/>
          <w:bCs/>
          <w:sz w:val="24"/>
          <w:szCs w:val="24"/>
        </w:rPr>
      </w:pPr>
      <w:bookmarkStart w:id="45" w:name="_Toc164666744"/>
      <w:r w:rsidRPr="00057DD2">
        <w:rPr>
          <w:rFonts w:ascii="Times New Roman" w:hAnsi="Times New Roman"/>
          <w:bCs/>
          <w:sz w:val="24"/>
          <w:szCs w:val="24"/>
        </w:rPr>
        <w:t xml:space="preserve">Статья 47. Действие настоящих Правил по отношению к градостроительной </w:t>
      </w:r>
      <w:r w:rsidRPr="00057DD2">
        <w:rPr>
          <w:rFonts w:ascii="Times New Roman" w:eastAsiaTheme="majorEastAsia" w:hAnsi="Times New Roman"/>
          <w:color w:val="auto"/>
          <w:sz w:val="24"/>
          <w:szCs w:val="24"/>
        </w:rPr>
        <w:t>документации</w:t>
      </w:r>
      <w:bookmarkEnd w:id="45"/>
    </w:p>
    <w:p w:rsidR="0085534C" w:rsidRPr="00057DD2" w:rsidRDefault="0085534C" w:rsidP="0085534C">
      <w:pPr>
        <w:widowControl w:val="0"/>
        <w:numPr>
          <w:ilvl w:val="0"/>
          <w:numId w:val="2"/>
        </w:numPr>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Подготовка проекта правил землепользования и застройки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результатов публичных слушаний и предложений заинтересованных лиц.</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 является основанием для рассмотрения главой местной администрации вопроса о внесении изменений в правила землепользования и застройки.</w:t>
      </w:r>
    </w:p>
    <w:p w:rsidR="0085534C" w:rsidRPr="00057DD2" w:rsidRDefault="0085534C" w:rsidP="0085534C">
      <w:pPr>
        <w:widowControl w:val="0"/>
        <w:numPr>
          <w:ilvl w:val="0"/>
          <w:numId w:val="2"/>
        </w:numPr>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Подготовка документации по планировке территории осуществляется на основании правил землепользования и застройки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
    <w:p w:rsidR="0085534C" w:rsidRPr="00057DD2" w:rsidRDefault="0085534C" w:rsidP="008553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На основании документации по планировке территории, утвержденной главой местной администрации поселения, представительный орган местного самоуправления вправе вносить изменения в правила землепользования и застройки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85534C" w:rsidRPr="00057DD2" w:rsidRDefault="0085534C" w:rsidP="0085534C">
      <w:pPr>
        <w:widowControl w:val="0"/>
        <w:numPr>
          <w:ilvl w:val="0"/>
          <w:numId w:val="2"/>
        </w:numPr>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В градостроительном плане земельного участка должна указываются:</w:t>
      </w:r>
    </w:p>
    <w:p w:rsidR="0085534C" w:rsidRPr="00057DD2" w:rsidRDefault="0085534C" w:rsidP="0085534C">
      <w:pPr>
        <w:pStyle w:val="afc"/>
        <w:numPr>
          <w:ilvl w:val="0"/>
          <w:numId w:val="3"/>
        </w:numPr>
        <w:shd w:val="clear" w:color="auto" w:fill="FFFFFF"/>
        <w:spacing w:after="0" w:line="240" w:lineRule="auto"/>
        <w:ind w:left="1134" w:hanging="425"/>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t>информация о градостроительном регламенте (в случае, если на земельный участок распространяется действие градостроительного регламента). При этом в градостроительном плане земельного участка, за исключением случаев предоставления земельного участка для государственных или муниципальных нужд, должна содержаться информация о всех предусмотренных градостроительным регламентом видах разрешенного использования земельного участка;</w:t>
      </w:r>
    </w:p>
    <w:p w:rsidR="0085534C" w:rsidRPr="00057DD2" w:rsidRDefault="0085534C" w:rsidP="0085534C">
      <w:pPr>
        <w:pStyle w:val="afc"/>
        <w:numPr>
          <w:ilvl w:val="0"/>
          <w:numId w:val="3"/>
        </w:numPr>
        <w:shd w:val="clear" w:color="auto" w:fill="FFFFFF"/>
        <w:spacing w:after="0" w:line="240" w:lineRule="auto"/>
        <w:ind w:left="1134" w:hanging="425"/>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t>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 (в случаях,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w:t>
      </w:r>
    </w:p>
    <w:p w:rsidR="0085534C" w:rsidRPr="00057DD2" w:rsidRDefault="0085534C" w:rsidP="0085534C">
      <w:pPr>
        <w:widowControl w:val="0"/>
        <w:numPr>
          <w:ilvl w:val="0"/>
          <w:numId w:val="2"/>
        </w:numPr>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Подготовка проектной документации осуществляется на основании задания застройщика или технического заказчика (при подготовке проектной документации на основании договора), результатов инженерных изысканий, градостроительного плана земельного участка или в случае подготовки проектной документации линейного объекта на основании проекта планировки территории и проекта межевания территории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 </w:t>
      </w:r>
      <w:r w:rsidRPr="00057DD2">
        <w:rPr>
          <w:rFonts w:ascii="Times New Roman" w:eastAsia="Times New Roman" w:hAnsi="Times New Roman" w:cs="Times New Roman"/>
          <w:bCs/>
          <w:sz w:val="24"/>
          <w:szCs w:val="24"/>
          <w:lang w:eastAsia="ru-RU"/>
        </w:rPr>
        <w:lastRenderedPageBreak/>
        <w:t>реконструкции объектов капитального строительства.</w:t>
      </w:r>
    </w:p>
    <w:p w:rsidR="00DC3844" w:rsidRPr="001E4C37" w:rsidRDefault="00DC3844" w:rsidP="0085534C">
      <w:pPr>
        <w:pStyle w:val="3"/>
        <w:keepLines/>
        <w:spacing w:after="240"/>
        <w:jc w:val="center"/>
        <w:rPr>
          <w:rFonts w:ascii="Times New Roman" w:hAnsi="Times New Roman"/>
          <w:bCs/>
          <w:sz w:val="24"/>
          <w:szCs w:val="24"/>
        </w:rPr>
      </w:pPr>
    </w:p>
    <w:sectPr w:rsidR="00DC3844" w:rsidRPr="001E4C37" w:rsidSect="00A95DA6">
      <w:pgSz w:w="11906" w:h="16838"/>
      <w:pgMar w:top="1135"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0F0E" w:rsidRDefault="00A10F0E" w:rsidP="00E257AA">
      <w:pPr>
        <w:spacing w:after="0" w:line="240" w:lineRule="auto"/>
      </w:pPr>
      <w:r>
        <w:separator/>
      </w:r>
    </w:p>
  </w:endnote>
  <w:endnote w:type="continuationSeparator" w:id="1">
    <w:p w:rsidR="00A10F0E" w:rsidRDefault="00A10F0E" w:rsidP="00E257A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tarSymbol">
    <w:altName w:val="MS Mincho"/>
    <w:panose1 w:val="00000000000000000000"/>
    <w:charset w:val="80"/>
    <w:family w:val="auto"/>
    <w:notTrueType/>
    <w:pitch w:val="default"/>
    <w:sig w:usb0="00000000"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等线 Light">
    <w:altName w:val="MS Mincho"/>
    <w:panose1 w:val="00000000000000000000"/>
    <w:charset w:val="80"/>
    <w:family w:val="roman"/>
    <w:notTrueType/>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等线">
    <w:altName w:val="MS Mincho"/>
    <w:panose1 w:val="00000000000000000000"/>
    <w:charset w:val="80"/>
    <w:family w:val="roman"/>
    <w:notTrueType/>
    <w:pitch w:val="default"/>
    <w:sig w:usb0="00000000" w:usb1="00000000" w:usb2="00000000" w:usb3="00000000" w:csb0="00000000" w:csb1="00000000"/>
  </w:font>
  <w:font w:name="Andale Sans UI">
    <w:altName w:val="Calibri"/>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78827716"/>
      <w:docPartObj>
        <w:docPartGallery w:val="Page Numbers (Bottom of Page)"/>
        <w:docPartUnique/>
      </w:docPartObj>
    </w:sdtPr>
    <w:sdtContent>
      <w:p w:rsidR="00A95DA6" w:rsidRDefault="00A95DA6">
        <w:pPr>
          <w:pStyle w:val="af4"/>
          <w:jc w:val="right"/>
        </w:pPr>
        <w:fldSimple w:instr="PAGE   \* MERGEFORMAT">
          <w:r w:rsidR="005568D8">
            <w:rPr>
              <w:noProof/>
            </w:rPr>
            <w:t>106</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0F0E" w:rsidRDefault="00A10F0E" w:rsidP="00E257AA">
      <w:pPr>
        <w:spacing w:after="0" w:line="240" w:lineRule="auto"/>
      </w:pPr>
      <w:r>
        <w:separator/>
      </w:r>
    </w:p>
  </w:footnote>
  <w:footnote w:type="continuationSeparator" w:id="1">
    <w:p w:rsidR="00A10F0E" w:rsidRDefault="00A10F0E" w:rsidP="00E257A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720"/>
        </w:tabs>
        <w:ind w:left="720" w:hanging="720"/>
      </w:pPr>
    </w:lvl>
    <w:lvl w:ilvl="3">
      <w:start w:val="1"/>
      <w:numFmt w:val="none"/>
      <w:pStyle w:val="4"/>
      <w:suff w:val="nothing"/>
      <w:lvlText w:val=""/>
      <w:lvlJc w:val="left"/>
      <w:pPr>
        <w:tabs>
          <w:tab w:val="num" w:pos="0"/>
        </w:tabs>
        <w:ind w:left="0" w:firstLine="0"/>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4"/>
    <w:lvl w:ilvl="0">
      <w:start w:val="1"/>
      <w:numFmt w:val="decimal"/>
      <w:lvlText w:val="%1."/>
      <w:lvlJc w:val="left"/>
      <w:pPr>
        <w:tabs>
          <w:tab w:val="num" w:pos="708"/>
        </w:tabs>
        <w:ind w:left="1211" w:hanging="360"/>
      </w:pPr>
    </w:lvl>
  </w:abstractNum>
  <w:abstractNum w:abstractNumId="2">
    <w:nsid w:val="00000003"/>
    <w:multiLevelType w:val="singleLevel"/>
    <w:tmpl w:val="00000003"/>
    <w:name w:val="WW8Num5"/>
    <w:lvl w:ilvl="0">
      <w:start w:val="1"/>
      <w:numFmt w:val="decimal"/>
      <w:suff w:val="space"/>
      <w:lvlText w:val="%1."/>
      <w:lvlJc w:val="left"/>
      <w:pPr>
        <w:tabs>
          <w:tab w:val="num" w:pos="0"/>
        </w:tabs>
        <w:ind w:left="510" w:hanging="340"/>
      </w:pPr>
      <w:rPr>
        <w:rFonts w:eastAsia="Calibri"/>
        <w:lang w:eastAsia="ru-RU"/>
      </w:rPr>
    </w:lvl>
  </w:abstractNum>
  <w:abstractNum w:abstractNumId="3">
    <w:nsid w:val="0000000F"/>
    <w:multiLevelType w:val="multilevel"/>
    <w:tmpl w:val="0000000F"/>
    <w:name w:val="WW8Num17"/>
    <w:lvl w:ilvl="0">
      <w:start w:val="1"/>
      <w:numFmt w:val="bullet"/>
      <w:lvlText w:val=""/>
      <w:lvlJc w:val="left"/>
      <w:pPr>
        <w:tabs>
          <w:tab w:val="num" w:pos="1440"/>
        </w:tabs>
        <w:ind w:left="1440" w:hanging="360"/>
      </w:pPr>
      <w:rPr>
        <w:rFonts w:ascii="Symbol" w:hAnsi="Symbol" w:cs="Symbol"/>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4">
    <w:nsid w:val="00000010"/>
    <w:multiLevelType w:val="singleLevel"/>
    <w:tmpl w:val="00000010"/>
    <w:name w:val="WW8Num16"/>
    <w:lvl w:ilvl="0">
      <w:start w:val="1"/>
      <w:numFmt w:val="bullet"/>
      <w:lvlText w:val=""/>
      <w:lvlJc w:val="left"/>
      <w:pPr>
        <w:tabs>
          <w:tab w:val="num" w:pos="737"/>
        </w:tabs>
        <w:ind w:left="737" w:hanging="340"/>
      </w:pPr>
      <w:rPr>
        <w:rFonts w:ascii="Symbol" w:hAnsi="Symbol" w:cs="Symbol"/>
      </w:rPr>
    </w:lvl>
  </w:abstractNum>
  <w:abstractNum w:abstractNumId="5">
    <w:nsid w:val="00C529EA"/>
    <w:multiLevelType w:val="multilevel"/>
    <w:tmpl w:val="6CA44DFC"/>
    <w:lvl w:ilvl="0">
      <w:start w:val="1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AFD36D7"/>
    <w:multiLevelType w:val="multilevel"/>
    <w:tmpl w:val="353464AE"/>
    <w:lvl w:ilvl="0">
      <w:start w:val="1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1FB746D"/>
    <w:multiLevelType w:val="hybridMultilevel"/>
    <w:tmpl w:val="9F24AFF6"/>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0E80D34"/>
    <w:multiLevelType w:val="multilevel"/>
    <w:tmpl w:val="87542098"/>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31E4B81"/>
    <w:multiLevelType w:val="multilevel"/>
    <w:tmpl w:val="A9E428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C6D7377"/>
    <w:multiLevelType w:val="multilevel"/>
    <w:tmpl w:val="D270CD06"/>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D1C17F5"/>
    <w:multiLevelType w:val="hybridMultilevel"/>
    <w:tmpl w:val="31B45284"/>
    <w:lvl w:ilvl="0" w:tplc="6F1CEBB6">
      <w:start w:val="1"/>
      <w:numFmt w:val="decimal"/>
      <w:suff w:val="space"/>
      <w:lvlText w:val="%1."/>
      <w:lvlJc w:val="left"/>
      <w:pPr>
        <w:ind w:left="510" w:hanging="34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nsid w:val="4F180025"/>
    <w:multiLevelType w:val="multilevel"/>
    <w:tmpl w:val="78F822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1A15F31"/>
    <w:multiLevelType w:val="multilevel"/>
    <w:tmpl w:val="5D7259D6"/>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4BF74BD"/>
    <w:multiLevelType w:val="hybridMultilevel"/>
    <w:tmpl w:val="4224D736"/>
    <w:lvl w:ilvl="0" w:tplc="0419000F">
      <w:start w:val="1"/>
      <w:numFmt w:val="bullet"/>
      <w:lvlText w:val=""/>
      <w:lvlJc w:val="left"/>
      <w:pPr>
        <w:tabs>
          <w:tab w:val="num" w:pos="360"/>
        </w:tabs>
        <w:ind w:left="360" w:hanging="360"/>
      </w:pPr>
      <w:rPr>
        <w:rFonts w:ascii="Symbol" w:hAnsi="Symbol" w:hint="default"/>
      </w:rPr>
    </w:lvl>
    <w:lvl w:ilvl="1" w:tplc="04190019">
      <w:start w:val="1"/>
      <w:numFmt w:val="bullet"/>
      <w:lvlText w:val="o"/>
      <w:lvlJc w:val="left"/>
      <w:pPr>
        <w:tabs>
          <w:tab w:val="num" w:pos="1080"/>
        </w:tabs>
        <w:ind w:left="1080" w:hanging="360"/>
      </w:pPr>
      <w:rPr>
        <w:rFonts w:ascii="Courier New" w:hAnsi="Courier New" w:cs="Courier New" w:hint="default"/>
      </w:rPr>
    </w:lvl>
    <w:lvl w:ilvl="2" w:tplc="0419001B">
      <w:start w:val="1"/>
      <w:numFmt w:val="bullet"/>
      <w:lvlText w:val=""/>
      <w:lvlJc w:val="left"/>
      <w:pPr>
        <w:tabs>
          <w:tab w:val="num" w:pos="1800"/>
        </w:tabs>
        <w:ind w:left="1800" w:hanging="360"/>
      </w:pPr>
      <w:rPr>
        <w:rFonts w:ascii="Wingdings" w:hAnsi="Wingdings" w:hint="default"/>
      </w:rPr>
    </w:lvl>
    <w:lvl w:ilvl="3" w:tplc="0419000F">
      <w:start w:val="1"/>
      <w:numFmt w:val="bullet"/>
      <w:lvlText w:val=""/>
      <w:lvlJc w:val="left"/>
      <w:pPr>
        <w:tabs>
          <w:tab w:val="num" w:pos="2520"/>
        </w:tabs>
        <w:ind w:left="2520" w:hanging="360"/>
      </w:pPr>
      <w:rPr>
        <w:rFonts w:ascii="Symbol" w:hAnsi="Symbol" w:hint="default"/>
      </w:rPr>
    </w:lvl>
    <w:lvl w:ilvl="4" w:tplc="04190019">
      <w:start w:val="1"/>
      <w:numFmt w:val="bullet"/>
      <w:lvlText w:val="o"/>
      <w:lvlJc w:val="left"/>
      <w:pPr>
        <w:tabs>
          <w:tab w:val="num" w:pos="3240"/>
        </w:tabs>
        <w:ind w:left="3240" w:hanging="360"/>
      </w:pPr>
      <w:rPr>
        <w:rFonts w:ascii="Courier New" w:hAnsi="Courier New" w:cs="Courier New" w:hint="default"/>
      </w:rPr>
    </w:lvl>
    <w:lvl w:ilvl="5" w:tplc="0419001B">
      <w:start w:val="1"/>
      <w:numFmt w:val="bullet"/>
      <w:lvlText w:val=""/>
      <w:lvlJc w:val="left"/>
      <w:pPr>
        <w:tabs>
          <w:tab w:val="num" w:pos="3960"/>
        </w:tabs>
        <w:ind w:left="3960" w:hanging="360"/>
      </w:pPr>
      <w:rPr>
        <w:rFonts w:ascii="Wingdings" w:hAnsi="Wingdings" w:hint="default"/>
      </w:rPr>
    </w:lvl>
    <w:lvl w:ilvl="6" w:tplc="0419000F">
      <w:start w:val="1"/>
      <w:numFmt w:val="bullet"/>
      <w:lvlText w:val=""/>
      <w:lvlJc w:val="left"/>
      <w:pPr>
        <w:tabs>
          <w:tab w:val="num" w:pos="4680"/>
        </w:tabs>
        <w:ind w:left="4680" w:hanging="360"/>
      </w:pPr>
      <w:rPr>
        <w:rFonts w:ascii="Symbol" w:hAnsi="Symbol" w:hint="default"/>
      </w:rPr>
    </w:lvl>
    <w:lvl w:ilvl="7" w:tplc="04190019">
      <w:start w:val="1"/>
      <w:numFmt w:val="bullet"/>
      <w:lvlText w:val="o"/>
      <w:lvlJc w:val="left"/>
      <w:pPr>
        <w:tabs>
          <w:tab w:val="num" w:pos="5400"/>
        </w:tabs>
        <w:ind w:left="5400" w:hanging="360"/>
      </w:pPr>
      <w:rPr>
        <w:rFonts w:ascii="Courier New" w:hAnsi="Courier New" w:cs="Courier New" w:hint="default"/>
      </w:rPr>
    </w:lvl>
    <w:lvl w:ilvl="8" w:tplc="0419001B">
      <w:start w:val="1"/>
      <w:numFmt w:val="bullet"/>
      <w:lvlText w:val=""/>
      <w:lvlJc w:val="left"/>
      <w:pPr>
        <w:tabs>
          <w:tab w:val="num" w:pos="6120"/>
        </w:tabs>
        <w:ind w:left="6120" w:hanging="360"/>
      </w:pPr>
      <w:rPr>
        <w:rFonts w:ascii="Wingdings" w:hAnsi="Wingdings" w:hint="default"/>
      </w:rPr>
    </w:lvl>
  </w:abstractNum>
  <w:abstractNum w:abstractNumId="15">
    <w:nsid w:val="603A55C0"/>
    <w:multiLevelType w:val="multilevel"/>
    <w:tmpl w:val="BE4AB1C4"/>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E836A18"/>
    <w:multiLevelType w:val="multilevel"/>
    <w:tmpl w:val="C4C692C8"/>
    <w:lvl w:ilvl="0">
      <w:start w:val="1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0BE0193"/>
    <w:multiLevelType w:val="multilevel"/>
    <w:tmpl w:val="18A83E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198169C"/>
    <w:multiLevelType w:val="hybridMultilevel"/>
    <w:tmpl w:val="190C3F3C"/>
    <w:lvl w:ilvl="0" w:tplc="0000000E">
      <w:start w:val="10"/>
      <w:numFmt w:val="bullet"/>
      <w:lvlText w:val="-"/>
      <w:lvlJc w:val="left"/>
      <w:pPr>
        <w:ind w:left="2149" w:hanging="360"/>
      </w:pPr>
      <w:rPr>
        <w:rFonts w:ascii="StarSymbol" w:hAnsi="StarSymbol"/>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19">
    <w:nsid w:val="7CC85688"/>
    <w:multiLevelType w:val="hybridMultilevel"/>
    <w:tmpl w:val="B406FAF4"/>
    <w:lvl w:ilvl="0" w:tplc="2BB66F2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11"/>
  </w:num>
  <w:num w:numId="3">
    <w:abstractNumId w:val="7"/>
  </w:num>
  <w:num w:numId="4">
    <w:abstractNumId w:val="9"/>
  </w:num>
  <w:num w:numId="5">
    <w:abstractNumId w:val="19"/>
  </w:num>
  <w:num w:numId="6">
    <w:abstractNumId w:val="17"/>
  </w:num>
  <w:num w:numId="7">
    <w:abstractNumId w:val="12"/>
  </w:num>
  <w:num w:numId="8">
    <w:abstractNumId w:val="13"/>
  </w:num>
  <w:num w:numId="9">
    <w:abstractNumId w:val="15"/>
  </w:num>
  <w:num w:numId="10">
    <w:abstractNumId w:val="8"/>
  </w:num>
  <w:num w:numId="11">
    <w:abstractNumId w:val="10"/>
  </w:num>
  <w:num w:numId="12">
    <w:abstractNumId w:val="5"/>
  </w:num>
  <w:num w:numId="13">
    <w:abstractNumId w:val="16"/>
  </w:num>
  <w:num w:numId="14">
    <w:abstractNumId w:val="6"/>
  </w:num>
  <w:num w:numId="15">
    <w:abstractNumId w:val="18"/>
  </w:num>
  <w:num w:numId="16">
    <w:abstractNumId w:val="14"/>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F10F75"/>
    <w:rsid w:val="00000522"/>
    <w:rsid w:val="000006C2"/>
    <w:rsid w:val="000023A9"/>
    <w:rsid w:val="00003253"/>
    <w:rsid w:val="00004AAD"/>
    <w:rsid w:val="00005737"/>
    <w:rsid w:val="00010DD2"/>
    <w:rsid w:val="00011C01"/>
    <w:rsid w:val="00013E1C"/>
    <w:rsid w:val="00014180"/>
    <w:rsid w:val="0001544C"/>
    <w:rsid w:val="000209FB"/>
    <w:rsid w:val="00021B24"/>
    <w:rsid w:val="00021BC6"/>
    <w:rsid w:val="00021FB2"/>
    <w:rsid w:val="00024914"/>
    <w:rsid w:val="00030B11"/>
    <w:rsid w:val="00030D50"/>
    <w:rsid w:val="000322E6"/>
    <w:rsid w:val="00032456"/>
    <w:rsid w:val="00034477"/>
    <w:rsid w:val="00035213"/>
    <w:rsid w:val="00035DCF"/>
    <w:rsid w:val="00035FF5"/>
    <w:rsid w:val="000371CF"/>
    <w:rsid w:val="0003750D"/>
    <w:rsid w:val="00037A7D"/>
    <w:rsid w:val="00040903"/>
    <w:rsid w:val="0004156A"/>
    <w:rsid w:val="00042496"/>
    <w:rsid w:val="000429BF"/>
    <w:rsid w:val="000433D1"/>
    <w:rsid w:val="00046F04"/>
    <w:rsid w:val="00051884"/>
    <w:rsid w:val="0005367C"/>
    <w:rsid w:val="000540DD"/>
    <w:rsid w:val="000578F4"/>
    <w:rsid w:val="00057DD2"/>
    <w:rsid w:val="00061CA4"/>
    <w:rsid w:val="00062210"/>
    <w:rsid w:val="00063E5A"/>
    <w:rsid w:val="00064125"/>
    <w:rsid w:val="0006460A"/>
    <w:rsid w:val="00064E2F"/>
    <w:rsid w:val="00064FFB"/>
    <w:rsid w:val="00066E1B"/>
    <w:rsid w:val="0007028C"/>
    <w:rsid w:val="00070AE3"/>
    <w:rsid w:val="00071C6B"/>
    <w:rsid w:val="00077BD9"/>
    <w:rsid w:val="00084EAD"/>
    <w:rsid w:val="00085FED"/>
    <w:rsid w:val="00091B86"/>
    <w:rsid w:val="00092772"/>
    <w:rsid w:val="000927F5"/>
    <w:rsid w:val="00094456"/>
    <w:rsid w:val="0009637B"/>
    <w:rsid w:val="000A00EB"/>
    <w:rsid w:val="000A0266"/>
    <w:rsid w:val="000A0C35"/>
    <w:rsid w:val="000A1D13"/>
    <w:rsid w:val="000A26A9"/>
    <w:rsid w:val="000A37E9"/>
    <w:rsid w:val="000A3B89"/>
    <w:rsid w:val="000A42DF"/>
    <w:rsid w:val="000A4D03"/>
    <w:rsid w:val="000A501B"/>
    <w:rsid w:val="000A50A2"/>
    <w:rsid w:val="000A6A67"/>
    <w:rsid w:val="000A7F71"/>
    <w:rsid w:val="000B0A33"/>
    <w:rsid w:val="000B0FC4"/>
    <w:rsid w:val="000B1020"/>
    <w:rsid w:val="000B3A0A"/>
    <w:rsid w:val="000B494E"/>
    <w:rsid w:val="000B51D8"/>
    <w:rsid w:val="000C108B"/>
    <w:rsid w:val="000C1E5D"/>
    <w:rsid w:val="000C20ED"/>
    <w:rsid w:val="000C2D88"/>
    <w:rsid w:val="000C5185"/>
    <w:rsid w:val="000C7C4F"/>
    <w:rsid w:val="000D0CA5"/>
    <w:rsid w:val="000D0E6D"/>
    <w:rsid w:val="000D7A9E"/>
    <w:rsid w:val="000E2995"/>
    <w:rsid w:val="000E35FF"/>
    <w:rsid w:val="000E4113"/>
    <w:rsid w:val="000E4A43"/>
    <w:rsid w:val="000E67A1"/>
    <w:rsid w:val="000E6D12"/>
    <w:rsid w:val="000E77FC"/>
    <w:rsid w:val="000F43F2"/>
    <w:rsid w:val="000F4C72"/>
    <w:rsid w:val="000F7056"/>
    <w:rsid w:val="000F7B0C"/>
    <w:rsid w:val="00101E58"/>
    <w:rsid w:val="00102723"/>
    <w:rsid w:val="00103341"/>
    <w:rsid w:val="00103A0E"/>
    <w:rsid w:val="001040E4"/>
    <w:rsid w:val="0010565A"/>
    <w:rsid w:val="00106B91"/>
    <w:rsid w:val="00107F4E"/>
    <w:rsid w:val="001100F8"/>
    <w:rsid w:val="0011196D"/>
    <w:rsid w:val="00114A7D"/>
    <w:rsid w:val="00116425"/>
    <w:rsid w:val="00116DAB"/>
    <w:rsid w:val="00117BC0"/>
    <w:rsid w:val="001236FD"/>
    <w:rsid w:val="00123936"/>
    <w:rsid w:val="00125A6E"/>
    <w:rsid w:val="00125FD0"/>
    <w:rsid w:val="00126567"/>
    <w:rsid w:val="0012692E"/>
    <w:rsid w:val="00130C82"/>
    <w:rsid w:val="001318B5"/>
    <w:rsid w:val="001326A9"/>
    <w:rsid w:val="001329F3"/>
    <w:rsid w:val="0013564B"/>
    <w:rsid w:val="00135CD4"/>
    <w:rsid w:val="00136B16"/>
    <w:rsid w:val="00140051"/>
    <w:rsid w:val="0014007C"/>
    <w:rsid w:val="00140A16"/>
    <w:rsid w:val="001459D7"/>
    <w:rsid w:val="001514B6"/>
    <w:rsid w:val="001568C6"/>
    <w:rsid w:val="001575FC"/>
    <w:rsid w:val="00160A0A"/>
    <w:rsid w:val="0016204C"/>
    <w:rsid w:val="001625BE"/>
    <w:rsid w:val="001638A1"/>
    <w:rsid w:val="00165382"/>
    <w:rsid w:val="00165C32"/>
    <w:rsid w:val="00166279"/>
    <w:rsid w:val="0016742F"/>
    <w:rsid w:val="00170519"/>
    <w:rsid w:val="00172AA0"/>
    <w:rsid w:val="00173280"/>
    <w:rsid w:val="001746EB"/>
    <w:rsid w:val="00174E89"/>
    <w:rsid w:val="001757CE"/>
    <w:rsid w:val="00176497"/>
    <w:rsid w:val="00177BF8"/>
    <w:rsid w:val="00177C0E"/>
    <w:rsid w:val="001809B9"/>
    <w:rsid w:val="00180C3B"/>
    <w:rsid w:val="00181FD9"/>
    <w:rsid w:val="00182D5F"/>
    <w:rsid w:val="00182F53"/>
    <w:rsid w:val="00184746"/>
    <w:rsid w:val="00186ECC"/>
    <w:rsid w:val="00187F00"/>
    <w:rsid w:val="00191299"/>
    <w:rsid w:val="00192804"/>
    <w:rsid w:val="0019357C"/>
    <w:rsid w:val="00194472"/>
    <w:rsid w:val="001973AC"/>
    <w:rsid w:val="001A360D"/>
    <w:rsid w:val="001A4344"/>
    <w:rsid w:val="001A4BE9"/>
    <w:rsid w:val="001A5865"/>
    <w:rsid w:val="001A7915"/>
    <w:rsid w:val="001B12F1"/>
    <w:rsid w:val="001B2234"/>
    <w:rsid w:val="001B2A02"/>
    <w:rsid w:val="001B2EA7"/>
    <w:rsid w:val="001B4565"/>
    <w:rsid w:val="001B56D7"/>
    <w:rsid w:val="001B5DA9"/>
    <w:rsid w:val="001B67EE"/>
    <w:rsid w:val="001B6B1D"/>
    <w:rsid w:val="001C02E6"/>
    <w:rsid w:val="001C08B2"/>
    <w:rsid w:val="001C0F65"/>
    <w:rsid w:val="001C3C78"/>
    <w:rsid w:val="001C3CBB"/>
    <w:rsid w:val="001C6C02"/>
    <w:rsid w:val="001C70B7"/>
    <w:rsid w:val="001C7917"/>
    <w:rsid w:val="001D0984"/>
    <w:rsid w:val="001D1C10"/>
    <w:rsid w:val="001D6270"/>
    <w:rsid w:val="001D6B61"/>
    <w:rsid w:val="001D7B20"/>
    <w:rsid w:val="001E25FC"/>
    <w:rsid w:val="001E2C95"/>
    <w:rsid w:val="001E4C37"/>
    <w:rsid w:val="001E5190"/>
    <w:rsid w:val="001E5716"/>
    <w:rsid w:val="001E64D0"/>
    <w:rsid w:val="001E6FA7"/>
    <w:rsid w:val="001E72CA"/>
    <w:rsid w:val="001F015A"/>
    <w:rsid w:val="001F18E9"/>
    <w:rsid w:val="001F4B7D"/>
    <w:rsid w:val="00200D24"/>
    <w:rsid w:val="002054A6"/>
    <w:rsid w:val="00205770"/>
    <w:rsid w:val="002060A9"/>
    <w:rsid w:val="00207C92"/>
    <w:rsid w:val="00211842"/>
    <w:rsid w:val="00212D1A"/>
    <w:rsid w:val="00215C7C"/>
    <w:rsid w:val="002202A8"/>
    <w:rsid w:val="00221A9B"/>
    <w:rsid w:val="00222586"/>
    <w:rsid w:val="00223503"/>
    <w:rsid w:val="00224EAE"/>
    <w:rsid w:val="00225E3B"/>
    <w:rsid w:val="00230B1A"/>
    <w:rsid w:val="00231692"/>
    <w:rsid w:val="00235937"/>
    <w:rsid w:val="0023658E"/>
    <w:rsid w:val="00241C30"/>
    <w:rsid w:val="00242486"/>
    <w:rsid w:val="00245BFE"/>
    <w:rsid w:val="0024686F"/>
    <w:rsid w:val="00252BFB"/>
    <w:rsid w:val="00254DED"/>
    <w:rsid w:val="002550FC"/>
    <w:rsid w:val="00255357"/>
    <w:rsid w:val="002565F8"/>
    <w:rsid w:val="0025691D"/>
    <w:rsid w:val="00260B65"/>
    <w:rsid w:val="00260D4B"/>
    <w:rsid w:val="0026190F"/>
    <w:rsid w:val="0026439F"/>
    <w:rsid w:val="00265A05"/>
    <w:rsid w:val="00265E4D"/>
    <w:rsid w:val="002667EA"/>
    <w:rsid w:val="0026699D"/>
    <w:rsid w:val="002674AD"/>
    <w:rsid w:val="00267EE5"/>
    <w:rsid w:val="00270DAC"/>
    <w:rsid w:val="002734F4"/>
    <w:rsid w:val="00274E78"/>
    <w:rsid w:val="00275E54"/>
    <w:rsid w:val="00276114"/>
    <w:rsid w:val="00276C54"/>
    <w:rsid w:val="0027712B"/>
    <w:rsid w:val="00277B31"/>
    <w:rsid w:val="0029383C"/>
    <w:rsid w:val="00294364"/>
    <w:rsid w:val="00295731"/>
    <w:rsid w:val="00295AF8"/>
    <w:rsid w:val="002963BE"/>
    <w:rsid w:val="002973D8"/>
    <w:rsid w:val="002A17DC"/>
    <w:rsid w:val="002A26CC"/>
    <w:rsid w:val="002A3DEF"/>
    <w:rsid w:val="002A4907"/>
    <w:rsid w:val="002A4ED4"/>
    <w:rsid w:val="002A71F3"/>
    <w:rsid w:val="002A7523"/>
    <w:rsid w:val="002B0432"/>
    <w:rsid w:val="002B7C62"/>
    <w:rsid w:val="002C1AE2"/>
    <w:rsid w:val="002C5647"/>
    <w:rsid w:val="002C5A77"/>
    <w:rsid w:val="002C620C"/>
    <w:rsid w:val="002D02AE"/>
    <w:rsid w:val="002D0F8E"/>
    <w:rsid w:val="002D118C"/>
    <w:rsid w:val="002D2B4D"/>
    <w:rsid w:val="002D2BB9"/>
    <w:rsid w:val="002D7470"/>
    <w:rsid w:val="002D75BC"/>
    <w:rsid w:val="002D7E48"/>
    <w:rsid w:val="002E0794"/>
    <w:rsid w:val="002E1FA1"/>
    <w:rsid w:val="002E2B69"/>
    <w:rsid w:val="002E4C29"/>
    <w:rsid w:val="002E5227"/>
    <w:rsid w:val="002F52B8"/>
    <w:rsid w:val="002F6040"/>
    <w:rsid w:val="0030334A"/>
    <w:rsid w:val="00304F7C"/>
    <w:rsid w:val="00305A49"/>
    <w:rsid w:val="003063E5"/>
    <w:rsid w:val="003077F2"/>
    <w:rsid w:val="003125FD"/>
    <w:rsid w:val="00312E76"/>
    <w:rsid w:val="003157C2"/>
    <w:rsid w:val="003179A3"/>
    <w:rsid w:val="00320E27"/>
    <w:rsid w:val="0032428D"/>
    <w:rsid w:val="003244E2"/>
    <w:rsid w:val="003268A1"/>
    <w:rsid w:val="003272BD"/>
    <w:rsid w:val="003300F3"/>
    <w:rsid w:val="003302D1"/>
    <w:rsid w:val="003304AF"/>
    <w:rsid w:val="00330A07"/>
    <w:rsid w:val="003314B0"/>
    <w:rsid w:val="00331A44"/>
    <w:rsid w:val="0033310F"/>
    <w:rsid w:val="00336DE2"/>
    <w:rsid w:val="003427BC"/>
    <w:rsid w:val="00343AA1"/>
    <w:rsid w:val="00350BAC"/>
    <w:rsid w:val="00351B64"/>
    <w:rsid w:val="00351D92"/>
    <w:rsid w:val="003529F8"/>
    <w:rsid w:val="00355C26"/>
    <w:rsid w:val="00357198"/>
    <w:rsid w:val="00357EB6"/>
    <w:rsid w:val="00360358"/>
    <w:rsid w:val="00360A89"/>
    <w:rsid w:val="0036372E"/>
    <w:rsid w:val="00372467"/>
    <w:rsid w:val="00372BC6"/>
    <w:rsid w:val="0037350E"/>
    <w:rsid w:val="00373D8F"/>
    <w:rsid w:val="00373E4E"/>
    <w:rsid w:val="00373E72"/>
    <w:rsid w:val="003752A5"/>
    <w:rsid w:val="003800E6"/>
    <w:rsid w:val="00381143"/>
    <w:rsid w:val="003812E9"/>
    <w:rsid w:val="00381BD5"/>
    <w:rsid w:val="00383730"/>
    <w:rsid w:val="00384B6F"/>
    <w:rsid w:val="00384CC4"/>
    <w:rsid w:val="00385069"/>
    <w:rsid w:val="00385E47"/>
    <w:rsid w:val="00386C27"/>
    <w:rsid w:val="00387282"/>
    <w:rsid w:val="00387F28"/>
    <w:rsid w:val="0039031B"/>
    <w:rsid w:val="00392458"/>
    <w:rsid w:val="003924E2"/>
    <w:rsid w:val="00396F2A"/>
    <w:rsid w:val="003A0964"/>
    <w:rsid w:val="003A0CF0"/>
    <w:rsid w:val="003A4608"/>
    <w:rsid w:val="003B1C35"/>
    <w:rsid w:val="003B241D"/>
    <w:rsid w:val="003B2CE7"/>
    <w:rsid w:val="003B34B5"/>
    <w:rsid w:val="003B4F1C"/>
    <w:rsid w:val="003B517A"/>
    <w:rsid w:val="003C427B"/>
    <w:rsid w:val="003C64FA"/>
    <w:rsid w:val="003C7E66"/>
    <w:rsid w:val="003D07E8"/>
    <w:rsid w:val="003D1044"/>
    <w:rsid w:val="003D169C"/>
    <w:rsid w:val="003D1A11"/>
    <w:rsid w:val="003D3714"/>
    <w:rsid w:val="003D439F"/>
    <w:rsid w:val="003D5A3C"/>
    <w:rsid w:val="003E1FA2"/>
    <w:rsid w:val="003E2266"/>
    <w:rsid w:val="003E492A"/>
    <w:rsid w:val="003E63C3"/>
    <w:rsid w:val="003E6B61"/>
    <w:rsid w:val="003F0B79"/>
    <w:rsid w:val="003F0DB8"/>
    <w:rsid w:val="003F1088"/>
    <w:rsid w:val="003F21E2"/>
    <w:rsid w:val="003F4383"/>
    <w:rsid w:val="003F556E"/>
    <w:rsid w:val="003F7EED"/>
    <w:rsid w:val="00401C35"/>
    <w:rsid w:val="00403490"/>
    <w:rsid w:val="00404DAF"/>
    <w:rsid w:val="0040650F"/>
    <w:rsid w:val="00412B46"/>
    <w:rsid w:val="00413153"/>
    <w:rsid w:val="004148BD"/>
    <w:rsid w:val="00415F20"/>
    <w:rsid w:val="00416317"/>
    <w:rsid w:val="004167E9"/>
    <w:rsid w:val="004174CD"/>
    <w:rsid w:val="00417572"/>
    <w:rsid w:val="00417B0F"/>
    <w:rsid w:val="00417CD0"/>
    <w:rsid w:val="004221C0"/>
    <w:rsid w:val="0042244B"/>
    <w:rsid w:val="00423716"/>
    <w:rsid w:val="004237BF"/>
    <w:rsid w:val="00424927"/>
    <w:rsid w:val="004250DD"/>
    <w:rsid w:val="0042575E"/>
    <w:rsid w:val="00427AD7"/>
    <w:rsid w:val="00427E77"/>
    <w:rsid w:val="00427EE4"/>
    <w:rsid w:val="004307D9"/>
    <w:rsid w:val="0043271C"/>
    <w:rsid w:val="004402A2"/>
    <w:rsid w:val="00440FAE"/>
    <w:rsid w:val="00441239"/>
    <w:rsid w:val="004435D9"/>
    <w:rsid w:val="0044457C"/>
    <w:rsid w:val="00445787"/>
    <w:rsid w:val="00445F6E"/>
    <w:rsid w:val="004477D1"/>
    <w:rsid w:val="0045191B"/>
    <w:rsid w:val="00452A73"/>
    <w:rsid w:val="00454AD2"/>
    <w:rsid w:val="00454FF7"/>
    <w:rsid w:val="0045548A"/>
    <w:rsid w:val="00462BAF"/>
    <w:rsid w:val="004631E1"/>
    <w:rsid w:val="004651A0"/>
    <w:rsid w:val="00466EBB"/>
    <w:rsid w:val="00473A99"/>
    <w:rsid w:val="00473B51"/>
    <w:rsid w:val="004740EF"/>
    <w:rsid w:val="00474603"/>
    <w:rsid w:val="004752E9"/>
    <w:rsid w:val="00477C63"/>
    <w:rsid w:val="00480963"/>
    <w:rsid w:val="004812E5"/>
    <w:rsid w:val="004814B2"/>
    <w:rsid w:val="004816B1"/>
    <w:rsid w:val="00483B63"/>
    <w:rsid w:val="00483C25"/>
    <w:rsid w:val="00485C35"/>
    <w:rsid w:val="00486581"/>
    <w:rsid w:val="00491F91"/>
    <w:rsid w:val="00494C0E"/>
    <w:rsid w:val="004963DF"/>
    <w:rsid w:val="004A2780"/>
    <w:rsid w:val="004A571C"/>
    <w:rsid w:val="004A5B4D"/>
    <w:rsid w:val="004A7836"/>
    <w:rsid w:val="004B01BA"/>
    <w:rsid w:val="004B0DC5"/>
    <w:rsid w:val="004B126A"/>
    <w:rsid w:val="004B41AD"/>
    <w:rsid w:val="004B661A"/>
    <w:rsid w:val="004B6864"/>
    <w:rsid w:val="004D26F4"/>
    <w:rsid w:val="004D3F32"/>
    <w:rsid w:val="004E00BC"/>
    <w:rsid w:val="004E3C7E"/>
    <w:rsid w:val="004F2207"/>
    <w:rsid w:val="004F315A"/>
    <w:rsid w:val="00500F4B"/>
    <w:rsid w:val="00501064"/>
    <w:rsid w:val="005016B4"/>
    <w:rsid w:val="00502C32"/>
    <w:rsid w:val="00503539"/>
    <w:rsid w:val="0050745E"/>
    <w:rsid w:val="005115FB"/>
    <w:rsid w:val="00511CF8"/>
    <w:rsid w:val="005148F1"/>
    <w:rsid w:val="00514F59"/>
    <w:rsid w:val="00516EE3"/>
    <w:rsid w:val="00517506"/>
    <w:rsid w:val="0052380F"/>
    <w:rsid w:val="005264BF"/>
    <w:rsid w:val="00526F14"/>
    <w:rsid w:val="00530C69"/>
    <w:rsid w:val="00531C57"/>
    <w:rsid w:val="00536846"/>
    <w:rsid w:val="00536CD2"/>
    <w:rsid w:val="0054127C"/>
    <w:rsid w:val="005439C7"/>
    <w:rsid w:val="00547B4C"/>
    <w:rsid w:val="00552C01"/>
    <w:rsid w:val="005531DC"/>
    <w:rsid w:val="00553AA0"/>
    <w:rsid w:val="005568D8"/>
    <w:rsid w:val="00557DA3"/>
    <w:rsid w:val="00560F34"/>
    <w:rsid w:val="00563B2A"/>
    <w:rsid w:val="00563D41"/>
    <w:rsid w:val="00564BB3"/>
    <w:rsid w:val="00565A74"/>
    <w:rsid w:val="00567032"/>
    <w:rsid w:val="00567F3E"/>
    <w:rsid w:val="00571696"/>
    <w:rsid w:val="005718E9"/>
    <w:rsid w:val="0057197C"/>
    <w:rsid w:val="005741F8"/>
    <w:rsid w:val="005748D9"/>
    <w:rsid w:val="005761AA"/>
    <w:rsid w:val="00580FB3"/>
    <w:rsid w:val="00582E0E"/>
    <w:rsid w:val="0058363F"/>
    <w:rsid w:val="0059059A"/>
    <w:rsid w:val="00591324"/>
    <w:rsid w:val="00592446"/>
    <w:rsid w:val="00594B50"/>
    <w:rsid w:val="0059666D"/>
    <w:rsid w:val="005A2701"/>
    <w:rsid w:val="005A2703"/>
    <w:rsid w:val="005A3EA6"/>
    <w:rsid w:val="005A6E52"/>
    <w:rsid w:val="005A6FC5"/>
    <w:rsid w:val="005A7CBB"/>
    <w:rsid w:val="005B25CE"/>
    <w:rsid w:val="005B374C"/>
    <w:rsid w:val="005B3BD1"/>
    <w:rsid w:val="005B460E"/>
    <w:rsid w:val="005B7274"/>
    <w:rsid w:val="005B7D5B"/>
    <w:rsid w:val="005C1B85"/>
    <w:rsid w:val="005C1C86"/>
    <w:rsid w:val="005C1CDC"/>
    <w:rsid w:val="005C1E8F"/>
    <w:rsid w:val="005C27C6"/>
    <w:rsid w:val="005C360E"/>
    <w:rsid w:val="005C432D"/>
    <w:rsid w:val="005C4E18"/>
    <w:rsid w:val="005C75D4"/>
    <w:rsid w:val="005C77A4"/>
    <w:rsid w:val="005D200A"/>
    <w:rsid w:val="005D2541"/>
    <w:rsid w:val="005D3265"/>
    <w:rsid w:val="005D6248"/>
    <w:rsid w:val="005D6F9E"/>
    <w:rsid w:val="005E12D9"/>
    <w:rsid w:val="005E1353"/>
    <w:rsid w:val="005E17A1"/>
    <w:rsid w:val="005E1DBC"/>
    <w:rsid w:val="005E33D1"/>
    <w:rsid w:val="005E3FA2"/>
    <w:rsid w:val="005F0C98"/>
    <w:rsid w:val="005F2E33"/>
    <w:rsid w:val="005F484B"/>
    <w:rsid w:val="005F4B94"/>
    <w:rsid w:val="00600038"/>
    <w:rsid w:val="00600E2B"/>
    <w:rsid w:val="00602628"/>
    <w:rsid w:val="00602A23"/>
    <w:rsid w:val="006034B0"/>
    <w:rsid w:val="0060688C"/>
    <w:rsid w:val="00607FA2"/>
    <w:rsid w:val="006126E2"/>
    <w:rsid w:val="00613FB4"/>
    <w:rsid w:val="0062034A"/>
    <w:rsid w:val="0062236A"/>
    <w:rsid w:val="00622DFA"/>
    <w:rsid w:val="0062424F"/>
    <w:rsid w:val="00624435"/>
    <w:rsid w:val="00630FF3"/>
    <w:rsid w:val="00631682"/>
    <w:rsid w:val="00634009"/>
    <w:rsid w:val="00634CDE"/>
    <w:rsid w:val="00636FCF"/>
    <w:rsid w:val="006444F4"/>
    <w:rsid w:val="00646F62"/>
    <w:rsid w:val="00647E67"/>
    <w:rsid w:val="006513BD"/>
    <w:rsid w:val="00656EE5"/>
    <w:rsid w:val="006576F4"/>
    <w:rsid w:val="00657C57"/>
    <w:rsid w:val="00657D87"/>
    <w:rsid w:val="00660C32"/>
    <w:rsid w:val="00661339"/>
    <w:rsid w:val="00662474"/>
    <w:rsid w:val="006627FD"/>
    <w:rsid w:val="00662AB1"/>
    <w:rsid w:val="0066372E"/>
    <w:rsid w:val="00663B79"/>
    <w:rsid w:val="00664B06"/>
    <w:rsid w:val="006662AA"/>
    <w:rsid w:val="00667787"/>
    <w:rsid w:val="006703AC"/>
    <w:rsid w:val="00670765"/>
    <w:rsid w:val="006714E4"/>
    <w:rsid w:val="00673248"/>
    <w:rsid w:val="00674695"/>
    <w:rsid w:val="00675445"/>
    <w:rsid w:val="006773E8"/>
    <w:rsid w:val="0067789F"/>
    <w:rsid w:val="00680B64"/>
    <w:rsid w:val="006815EA"/>
    <w:rsid w:val="00683891"/>
    <w:rsid w:val="00684466"/>
    <w:rsid w:val="00684C80"/>
    <w:rsid w:val="00685FB5"/>
    <w:rsid w:val="00686D6D"/>
    <w:rsid w:val="006929BA"/>
    <w:rsid w:val="00694490"/>
    <w:rsid w:val="00695274"/>
    <w:rsid w:val="00695E65"/>
    <w:rsid w:val="00696D09"/>
    <w:rsid w:val="006A176C"/>
    <w:rsid w:val="006A1978"/>
    <w:rsid w:val="006A543E"/>
    <w:rsid w:val="006A7CA3"/>
    <w:rsid w:val="006B105A"/>
    <w:rsid w:val="006B1BF4"/>
    <w:rsid w:val="006B1D61"/>
    <w:rsid w:val="006B4C52"/>
    <w:rsid w:val="006C1519"/>
    <w:rsid w:val="006C30BA"/>
    <w:rsid w:val="006C3635"/>
    <w:rsid w:val="006C527A"/>
    <w:rsid w:val="006C6D60"/>
    <w:rsid w:val="006C7460"/>
    <w:rsid w:val="006C7AC1"/>
    <w:rsid w:val="006D0D62"/>
    <w:rsid w:val="006D1573"/>
    <w:rsid w:val="006D2C15"/>
    <w:rsid w:val="006D2EDB"/>
    <w:rsid w:val="006D388B"/>
    <w:rsid w:val="006E2C7E"/>
    <w:rsid w:val="006E3A96"/>
    <w:rsid w:val="006E56F4"/>
    <w:rsid w:val="006E6C4E"/>
    <w:rsid w:val="006E6E7B"/>
    <w:rsid w:val="006F0B5B"/>
    <w:rsid w:val="006F13AD"/>
    <w:rsid w:val="006F19BF"/>
    <w:rsid w:val="006F1B77"/>
    <w:rsid w:val="006F26CC"/>
    <w:rsid w:val="006F5806"/>
    <w:rsid w:val="006F5C0F"/>
    <w:rsid w:val="007000BA"/>
    <w:rsid w:val="007012F9"/>
    <w:rsid w:val="00701318"/>
    <w:rsid w:val="00704205"/>
    <w:rsid w:val="00705512"/>
    <w:rsid w:val="00707298"/>
    <w:rsid w:val="00710CB6"/>
    <w:rsid w:val="00711717"/>
    <w:rsid w:val="00712907"/>
    <w:rsid w:val="00712F42"/>
    <w:rsid w:val="00713BC7"/>
    <w:rsid w:val="00714081"/>
    <w:rsid w:val="0071445C"/>
    <w:rsid w:val="007147A3"/>
    <w:rsid w:val="00714B04"/>
    <w:rsid w:val="00715665"/>
    <w:rsid w:val="007168A8"/>
    <w:rsid w:val="007174AC"/>
    <w:rsid w:val="007227B1"/>
    <w:rsid w:val="0072402F"/>
    <w:rsid w:val="00732AA9"/>
    <w:rsid w:val="007349BE"/>
    <w:rsid w:val="007355FF"/>
    <w:rsid w:val="00736028"/>
    <w:rsid w:val="007365F2"/>
    <w:rsid w:val="00737200"/>
    <w:rsid w:val="00737C7F"/>
    <w:rsid w:val="00747699"/>
    <w:rsid w:val="007505B3"/>
    <w:rsid w:val="0075149B"/>
    <w:rsid w:val="00751883"/>
    <w:rsid w:val="00752194"/>
    <w:rsid w:val="0075290E"/>
    <w:rsid w:val="00752FBC"/>
    <w:rsid w:val="007557BB"/>
    <w:rsid w:val="00755BEA"/>
    <w:rsid w:val="00757819"/>
    <w:rsid w:val="007606EC"/>
    <w:rsid w:val="007642C9"/>
    <w:rsid w:val="00764B51"/>
    <w:rsid w:val="00767759"/>
    <w:rsid w:val="007717E5"/>
    <w:rsid w:val="00771A0E"/>
    <w:rsid w:val="007733B1"/>
    <w:rsid w:val="0078271C"/>
    <w:rsid w:val="0078584F"/>
    <w:rsid w:val="007864FC"/>
    <w:rsid w:val="0079290A"/>
    <w:rsid w:val="0079742B"/>
    <w:rsid w:val="007A03ED"/>
    <w:rsid w:val="007A0F22"/>
    <w:rsid w:val="007A12CF"/>
    <w:rsid w:val="007A4A9A"/>
    <w:rsid w:val="007A59CC"/>
    <w:rsid w:val="007A6F94"/>
    <w:rsid w:val="007A7B98"/>
    <w:rsid w:val="007A7DF1"/>
    <w:rsid w:val="007B18DB"/>
    <w:rsid w:val="007B1A1E"/>
    <w:rsid w:val="007B4B76"/>
    <w:rsid w:val="007B4B8C"/>
    <w:rsid w:val="007B5093"/>
    <w:rsid w:val="007B50E6"/>
    <w:rsid w:val="007C05A0"/>
    <w:rsid w:val="007C19E2"/>
    <w:rsid w:val="007C6D1E"/>
    <w:rsid w:val="007D3451"/>
    <w:rsid w:val="007D4996"/>
    <w:rsid w:val="007D5056"/>
    <w:rsid w:val="007E1FFE"/>
    <w:rsid w:val="007E2366"/>
    <w:rsid w:val="007E3F5E"/>
    <w:rsid w:val="007E6367"/>
    <w:rsid w:val="007E7A1E"/>
    <w:rsid w:val="007E7DE7"/>
    <w:rsid w:val="007F2F55"/>
    <w:rsid w:val="007F3592"/>
    <w:rsid w:val="007F420D"/>
    <w:rsid w:val="007F71C0"/>
    <w:rsid w:val="007F7D43"/>
    <w:rsid w:val="00800EE8"/>
    <w:rsid w:val="008015DC"/>
    <w:rsid w:val="008028B3"/>
    <w:rsid w:val="00803B1A"/>
    <w:rsid w:val="008055F6"/>
    <w:rsid w:val="00810466"/>
    <w:rsid w:val="008104A0"/>
    <w:rsid w:val="008105F4"/>
    <w:rsid w:val="00810602"/>
    <w:rsid w:val="0081095E"/>
    <w:rsid w:val="00811C28"/>
    <w:rsid w:val="008126C9"/>
    <w:rsid w:val="00814815"/>
    <w:rsid w:val="00815A2F"/>
    <w:rsid w:val="00821B92"/>
    <w:rsid w:val="00821BE4"/>
    <w:rsid w:val="00822D5F"/>
    <w:rsid w:val="0082412E"/>
    <w:rsid w:val="008247D0"/>
    <w:rsid w:val="00825849"/>
    <w:rsid w:val="0083053B"/>
    <w:rsid w:val="00833576"/>
    <w:rsid w:val="00835688"/>
    <w:rsid w:val="00837115"/>
    <w:rsid w:val="00837B28"/>
    <w:rsid w:val="00837FAF"/>
    <w:rsid w:val="00841659"/>
    <w:rsid w:val="00842810"/>
    <w:rsid w:val="00842ADC"/>
    <w:rsid w:val="008441A5"/>
    <w:rsid w:val="00844D6D"/>
    <w:rsid w:val="00846DB9"/>
    <w:rsid w:val="00847D44"/>
    <w:rsid w:val="00850EBB"/>
    <w:rsid w:val="008525E9"/>
    <w:rsid w:val="0085534C"/>
    <w:rsid w:val="00856EB6"/>
    <w:rsid w:val="0085740D"/>
    <w:rsid w:val="008574C9"/>
    <w:rsid w:val="00860E40"/>
    <w:rsid w:val="00861524"/>
    <w:rsid w:val="00861702"/>
    <w:rsid w:val="00862EA3"/>
    <w:rsid w:val="008638A6"/>
    <w:rsid w:val="00863978"/>
    <w:rsid w:val="00863CD4"/>
    <w:rsid w:val="0086580C"/>
    <w:rsid w:val="008673D5"/>
    <w:rsid w:val="00867ED2"/>
    <w:rsid w:val="00872B3A"/>
    <w:rsid w:val="008730DA"/>
    <w:rsid w:val="00873536"/>
    <w:rsid w:val="008739B3"/>
    <w:rsid w:val="00873A19"/>
    <w:rsid w:val="00873EA6"/>
    <w:rsid w:val="00880B99"/>
    <w:rsid w:val="008866DC"/>
    <w:rsid w:val="00890636"/>
    <w:rsid w:val="0089133A"/>
    <w:rsid w:val="00894B03"/>
    <w:rsid w:val="0089564B"/>
    <w:rsid w:val="0089682F"/>
    <w:rsid w:val="00897303"/>
    <w:rsid w:val="008A1F90"/>
    <w:rsid w:val="008A1F9B"/>
    <w:rsid w:val="008A2E9B"/>
    <w:rsid w:val="008A4C20"/>
    <w:rsid w:val="008A50ED"/>
    <w:rsid w:val="008A5893"/>
    <w:rsid w:val="008A6802"/>
    <w:rsid w:val="008B4399"/>
    <w:rsid w:val="008B4FAB"/>
    <w:rsid w:val="008B563E"/>
    <w:rsid w:val="008B6EF1"/>
    <w:rsid w:val="008C0143"/>
    <w:rsid w:val="008C0BA7"/>
    <w:rsid w:val="008C2A44"/>
    <w:rsid w:val="008C34E8"/>
    <w:rsid w:val="008C6516"/>
    <w:rsid w:val="008C7FB2"/>
    <w:rsid w:val="008D163C"/>
    <w:rsid w:val="008D220A"/>
    <w:rsid w:val="008D29E0"/>
    <w:rsid w:val="008D2A57"/>
    <w:rsid w:val="008D4B16"/>
    <w:rsid w:val="008D57F4"/>
    <w:rsid w:val="008E2697"/>
    <w:rsid w:val="008E5145"/>
    <w:rsid w:val="008E644A"/>
    <w:rsid w:val="008E6C96"/>
    <w:rsid w:val="008F243A"/>
    <w:rsid w:val="008F26F0"/>
    <w:rsid w:val="008F2E1A"/>
    <w:rsid w:val="008F4BEA"/>
    <w:rsid w:val="008F5E61"/>
    <w:rsid w:val="008F63F2"/>
    <w:rsid w:val="008F74DF"/>
    <w:rsid w:val="00903C2B"/>
    <w:rsid w:val="0090506A"/>
    <w:rsid w:val="00905629"/>
    <w:rsid w:val="00905D1B"/>
    <w:rsid w:val="00906B81"/>
    <w:rsid w:val="00911A40"/>
    <w:rsid w:val="00921F3A"/>
    <w:rsid w:val="009226CC"/>
    <w:rsid w:val="00923308"/>
    <w:rsid w:val="009321F7"/>
    <w:rsid w:val="0093388D"/>
    <w:rsid w:val="009348E0"/>
    <w:rsid w:val="009357A7"/>
    <w:rsid w:val="009363FF"/>
    <w:rsid w:val="00936EC3"/>
    <w:rsid w:val="0093748E"/>
    <w:rsid w:val="00941798"/>
    <w:rsid w:val="00943063"/>
    <w:rsid w:val="00943754"/>
    <w:rsid w:val="0094422E"/>
    <w:rsid w:val="009442BB"/>
    <w:rsid w:val="0094490E"/>
    <w:rsid w:val="00944AA2"/>
    <w:rsid w:val="00947AB2"/>
    <w:rsid w:val="009505B1"/>
    <w:rsid w:val="009517CE"/>
    <w:rsid w:val="009525F0"/>
    <w:rsid w:val="00954490"/>
    <w:rsid w:val="00954DCF"/>
    <w:rsid w:val="009560C6"/>
    <w:rsid w:val="00961353"/>
    <w:rsid w:val="009626CC"/>
    <w:rsid w:val="009630FE"/>
    <w:rsid w:val="0096487D"/>
    <w:rsid w:val="00965C1A"/>
    <w:rsid w:val="00966D8F"/>
    <w:rsid w:val="00966DD7"/>
    <w:rsid w:val="00967C47"/>
    <w:rsid w:val="00971099"/>
    <w:rsid w:val="009716E5"/>
    <w:rsid w:val="009721BD"/>
    <w:rsid w:val="009772A5"/>
    <w:rsid w:val="0097765E"/>
    <w:rsid w:val="00977C0D"/>
    <w:rsid w:val="00982D24"/>
    <w:rsid w:val="00986C3C"/>
    <w:rsid w:val="00986F64"/>
    <w:rsid w:val="009907D0"/>
    <w:rsid w:val="00991601"/>
    <w:rsid w:val="009919DA"/>
    <w:rsid w:val="00993E2A"/>
    <w:rsid w:val="009952B7"/>
    <w:rsid w:val="00996062"/>
    <w:rsid w:val="009A0605"/>
    <w:rsid w:val="009A0C1B"/>
    <w:rsid w:val="009A64C3"/>
    <w:rsid w:val="009A759B"/>
    <w:rsid w:val="009B01F3"/>
    <w:rsid w:val="009B0651"/>
    <w:rsid w:val="009B5346"/>
    <w:rsid w:val="009B791A"/>
    <w:rsid w:val="009C0E04"/>
    <w:rsid w:val="009C2D20"/>
    <w:rsid w:val="009C3224"/>
    <w:rsid w:val="009C5FA6"/>
    <w:rsid w:val="009C67CE"/>
    <w:rsid w:val="009C6A56"/>
    <w:rsid w:val="009C7787"/>
    <w:rsid w:val="009D08FA"/>
    <w:rsid w:val="009D0DCA"/>
    <w:rsid w:val="009D27DB"/>
    <w:rsid w:val="009D300A"/>
    <w:rsid w:val="009D4751"/>
    <w:rsid w:val="009D7BA7"/>
    <w:rsid w:val="009D7E66"/>
    <w:rsid w:val="009E05F5"/>
    <w:rsid w:val="009E1789"/>
    <w:rsid w:val="009E270B"/>
    <w:rsid w:val="009E66F1"/>
    <w:rsid w:val="009E76F9"/>
    <w:rsid w:val="009F138D"/>
    <w:rsid w:val="009F1756"/>
    <w:rsid w:val="009F28E9"/>
    <w:rsid w:val="009F590A"/>
    <w:rsid w:val="009F7058"/>
    <w:rsid w:val="009F7CDD"/>
    <w:rsid w:val="00A029BD"/>
    <w:rsid w:val="00A02A39"/>
    <w:rsid w:val="00A05085"/>
    <w:rsid w:val="00A06C40"/>
    <w:rsid w:val="00A10989"/>
    <w:rsid w:val="00A10F0E"/>
    <w:rsid w:val="00A11D3F"/>
    <w:rsid w:val="00A15ED6"/>
    <w:rsid w:val="00A16CC2"/>
    <w:rsid w:val="00A171A3"/>
    <w:rsid w:val="00A173F1"/>
    <w:rsid w:val="00A22F06"/>
    <w:rsid w:val="00A2520B"/>
    <w:rsid w:val="00A260CF"/>
    <w:rsid w:val="00A26F71"/>
    <w:rsid w:val="00A3261F"/>
    <w:rsid w:val="00A33A59"/>
    <w:rsid w:val="00A34480"/>
    <w:rsid w:val="00A34B69"/>
    <w:rsid w:val="00A34C61"/>
    <w:rsid w:val="00A35BDB"/>
    <w:rsid w:val="00A41ADA"/>
    <w:rsid w:val="00A42B5C"/>
    <w:rsid w:val="00A4513B"/>
    <w:rsid w:val="00A452AA"/>
    <w:rsid w:val="00A4576D"/>
    <w:rsid w:val="00A47223"/>
    <w:rsid w:val="00A51189"/>
    <w:rsid w:val="00A51B5A"/>
    <w:rsid w:val="00A51DF2"/>
    <w:rsid w:val="00A5241E"/>
    <w:rsid w:val="00A52AA6"/>
    <w:rsid w:val="00A52FA5"/>
    <w:rsid w:val="00A54739"/>
    <w:rsid w:val="00A56765"/>
    <w:rsid w:val="00A56DFF"/>
    <w:rsid w:val="00A57167"/>
    <w:rsid w:val="00A57BDF"/>
    <w:rsid w:val="00A60ECA"/>
    <w:rsid w:val="00A63329"/>
    <w:rsid w:val="00A6386B"/>
    <w:rsid w:val="00A63937"/>
    <w:rsid w:val="00A64B88"/>
    <w:rsid w:val="00A66151"/>
    <w:rsid w:val="00A666D0"/>
    <w:rsid w:val="00A73B38"/>
    <w:rsid w:val="00A73BFC"/>
    <w:rsid w:val="00A73E6B"/>
    <w:rsid w:val="00A76134"/>
    <w:rsid w:val="00A77879"/>
    <w:rsid w:val="00A8058E"/>
    <w:rsid w:val="00A81302"/>
    <w:rsid w:val="00A83830"/>
    <w:rsid w:val="00A83BEF"/>
    <w:rsid w:val="00A857D7"/>
    <w:rsid w:val="00A871C7"/>
    <w:rsid w:val="00A87486"/>
    <w:rsid w:val="00A91AB4"/>
    <w:rsid w:val="00A928DB"/>
    <w:rsid w:val="00A93ED6"/>
    <w:rsid w:val="00A942F0"/>
    <w:rsid w:val="00A94DD1"/>
    <w:rsid w:val="00A95DA6"/>
    <w:rsid w:val="00A97FB9"/>
    <w:rsid w:val="00AA03E9"/>
    <w:rsid w:val="00AA1799"/>
    <w:rsid w:val="00AA590A"/>
    <w:rsid w:val="00AA71A8"/>
    <w:rsid w:val="00AA7262"/>
    <w:rsid w:val="00AB0358"/>
    <w:rsid w:val="00AB0496"/>
    <w:rsid w:val="00AB0BFB"/>
    <w:rsid w:val="00AB3583"/>
    <w:rsid w:val="00AB3C69"/>
    <w:rsid w:val="00AB65C5"/>
    <w:rsid w:val="00AB664A"/>
    <w:rsid w:val="00AC0692"/>
    <w:rsid w:val="00AC09B7"/>
    <w:rsid w:val="00AC2966"/>
    <w:rsid w:val="00AC4BD0"/>
    <w:rsid w:val="00AD0060"/>
    <w:rsid w:val="00AD0406"/>
    <w:rsid w:val="00AD05C9"/>
    <w:rsid w:val="00AD0BAC"/>
    <w:rsid w:val="00AD1944"/>
    <w:rsid w:val="00AD22B5"/>
    <w:rsid w:val="00AD2C0D"/>
    <w:rsid w:val="00AD330B"/>
    <w:rsid w:val="00AE0E7A"/>
    <w:rsid w:val="00AE6887"/>
    <w:rsid w:val="00AE785A"/>
    <w:rsid w:val="00AF04A1"/>
    <w:rsid w:val="00AF0A36"/>
    <w:rsid w:val="00AF26FF"/>
    <w:rsid w:val="00AF3CF2"/>
    <w:rsid w:val="00AF401B"/>
    <w:rsid w:val="00AF491C"/>
    <w:rsid w:val="00AF55E3"/>
    <w:rsid w:val="00AF6E25"/>
    <w:rsid w:val="00AF72E6"/>
    <w:rsid w:val="00AF7CFC"/>
    <w:rsid w:val="00B00180"/>
    <w:rsid w:val="00B037A2"/>
    <w:rsid w:val="00B046E8"/>
    <w:rsid w:val="00B06F1B"/>
    <w:rsid w:val="00B11D9F"/>
    <w:rsid w:val="00B1202A"/>
    <w:rsid w:val="00B1345C"/>
    <w:rsid w:val="00B1627D"/>
    <w:rsid w:val="00B16E9F"/>
    <w:rsid w:val="00B205E3"/>
    <w:rsid w:val="00B21E1D"/>
    <w:rsid w:val="00B23D45"/>
    <w:rsid w:val="00B268CD"/>
    <w:rsid w:val="00B316DD"/>
    <w:rsid w:val="00B318D9"/>
    <w:rsid w:val="00B35ACF"/>
    <w:rsid w:val="00B40F23"/>
    <w:rsid w:val="00B42450"/>
    <w:rsid w:val="00B42B87"/>
    <w:rsid w:val="00B4591A"/>
    <w:rsid w:val="00B5198E"/>
    <w:rsid w:val="00B53D35"/>
    <w:rsid w:val="00B54CD4"/>
    <w:rsid w:val="00B55425"/>
    <w:rsid w:val="00B57205"/>
    <w:rsid w:val="00B574C0"/>
    <w:rsid w:val="00B638AE"/>
    <w:rsid w:val="00B656F0"/>
    <w:rsid w:val="00B66979"/>
    <w:rsid w:val="00B67052"/>
    <w:rsid w:val="00B70604"/>
    <w:rsid w:val="00B709E7"/>
    <w:rsid w:val="00B713B5"/>
    <w:rsid w:val="00B723C3"/>
    <w:rsid w:val="00B738CC"/>
    <w:rsid w:val="00B73CE7"/>
    <w:rsid w:val="00B7410B"/>
    <w:rsid w:val="00B74EDE"/>
    <w:rsid w:val="00B76D15"/>
    <w:rsid w:val="00B77A75"/>
    <w:rsid w:val="00B81978"/>
    <w:rsid w:val="00B82BDE"/>
    <w:rsid w:val="00B84743"/>
    <w:rsid w:val="00B86B87"/>
    <w:rsid w:val="00B905D2"/>
    <w:rsid w:val="00B908FF"/>
    <w:rsid w:val="00B91398"/>
    <w:rsid w:val="00B91D7F"/>
    <w:rsid w:val="00B92C65"/>
    <w:rsid w:val="00B94A4D"/>
    <w:rsid w:val="00B95A77"/>
    <w:rsid w:val="00BA0512"/>
    <w:rsid w:val="00BA16CD"/>
    <w:rsid w:val="00BA2097"/>
    <w:rsid w:val="00BA2EBE"/>
    <w:rsid w:val="00BA6FEF"/>
    <w:rsid w:val="00BB1BD7"/>
    <w:rsid w:val="00BB2C4B"/>
    <w:rsid w:val="00BB5CEE"/>
    <w:rsid w:val="00BB63BF"/>
    <w:rsid w:val="00BB736C"/>
    <w:rsid w:val="00BC2677"/>
    <w:rsid w:val="00BC35EC"/>
    <w:rsid w:val="00BC44DF"/>
    <w:rsid w:val="00BC4EA8"/>
    <w:rsid w:val="00BC5C9D"/>
    <w:rsid w:val="00BC5F29"/>
    <w:rsid w:val="00BC620C"/>
    <w:rsid w:val="00BC64A1"/>
    <w:rsid w:val="00BD0945"/>
    <w:rsid w:val="00BD3582"/>
    <w:rsid w:val="00BD47A6"/>
    <w:rsid w:val="00BD47BD"/>
    <w:rsid w:val="00BD4A51"/>
    <w:rsid w:val="00BD51C9"/>
    <w:rsid w:val="00BD62F2"/>
    <w:rsid w:val="00BD7069"/>
    <w:rsid w:val="00BE0462"/>
    <w:rsid w:val="00BE25FB"/>
    <w:rsid w:val="00BE49DB"/>
    <w:rsid w:val="00BE59C2"/>
    <w:rsid w:val="00BE649F"/>
    <w:rsid w:val="00BE77BF"/>
    <w:rsid w:val="00BF083C"/>
    <w:rsid w:val="00BF08C7"/>
    <w:rsid w:val="00BF1463"/>
    <w:rsid w:val="00BF235C"/>
    <w:rsid w:val="00BF4CF0"/>
    <w:rsid w:val="00BF4EA3"/>
    <w:rsid w:val="00BF5FCA"/>
    <w:rsid w:val="00BF61C7"/>
    <w:rsid w:val="00BF74A3"/>
    <w:rsid w:val="00BF7775"/>
    <w:rsid w:val="00C00EAF"/>
    <w:rsid w:val="00C01CE2"/>
    <w:rsid w:val="00C030D2"/>
    <w:rsid w:val="00C072E3"/>
    <w:rsid w:val="00C10AAA"/>
    <w:rsid w:val="00C127C9"/>
    <w:rsid w:val="00C1727C"/>
    <w:rsid w:val="00C20F45"/>
    <w:rsid w:val="00C23F5E"/>
    <w:rsid w:val="00C2471B"/>
    <w:rsid w:val="00C24925"/>
    <w:rsid w:val="00C24F4E"/>
    <w:rsid w:val="00C32310"/>
    <w:rsid w:val="00C368C4"/>
    <w:rsid w:val="00C379A4"/>
    <w:rsid w:val="00C40269"/>
    <w:rsid w:val="00C44F3F"/>
    <w:rsid w:val="00C45B42"/>
    <w:rsid w:val="00C462B3"/>
    <w:rsid w:val="00C46A5A"/>
    <w:rsid w:val="00C50EE0"/>
    <w:rsid w:val="00C52198"/>
    <w:rsid w:val="00C53050"/>
    <w:rsid w:val="00C5423D"/>
    <w:rsid w:val="00C56475"/>
    <w:rsid w:val="00C5707F"/>
    <w:rsid w:val="00C601C3"/>
    <w:rsid w:val="00C66B2E"/>
    <w:rsid w:val="00C6776C"/>
    <w:rsid w:val="00C76BE8"/>
    <w:rsid w:val="00C775B1"/>
    <w:rsid w:val="00C8085C"/>
    <w:rsid w:val="00C80BED"/>
    <w:rsid w:val="00C8568C"/>
    <w:rsid w:val="00C85B7E"/>
    <w:rsid w:val="00C85BDB"/>
    <w:rsid w:val="00C867F9"/>
    <w:rsid w:val="00C8769B"/>
    <w:rsid w:val="00C87E7E"/>
    <w:rsid w:val="00C900A4"/>
    <w:rsid w:val="00C90734"/>
    <w:rsid w:val="00C92046"/>
    <w:rsid w:val="00C96A6A"/>
    <w:rsid w:val="00C970EF"/>
    <w:rsid w:val="00C972C4"/>
    <w:rsid w:val="00C974A8"/>
    <w:rsid w:val="00C979CD"/>
    <w:rsid w:val="00CA1659"/>
    <w:rsid w:val="00CA1F8F"/>
    <w:rsid w:val="00CA295D"/>
    <w:rsid w:val="00CA363F"/>
    <w:rsid w:val="00CA3E40"/>
    <w:rsid w:val="00CA4CCE"/>
    <w:rsid w:val="00CA5101"/>
    <w:rsid w:val="00CA6EB1"/>
    <w:rsid w:val="00CA7958"/>
    <w:rsid w:val="00CB06A5"/>
    <w:rsid w:val="00CB0955"/>
    <w:rsid w:val="00CB1555"/>
    <w:rsid w:val="00CB1FFA"/>
    <w:rsid w:val="00CB679C"/>
    <w:rsid w:val="00CC1B30"/>
    <w:rsid w:val="00CC1E35"/>
    <w:rsid w:val="00CC213D"/>
    <w:rsid w:val="00CC3FB7"/>
    <w:rsid w:val="00CC41B3"/>
    <w:rsid w:val="00CC4852"/>
    <w:rsid w:val="00CD0C30"/>
    <w:rsid w:val="00CD0C95"/>
    <w:rsid w:val="00CD0CBE"/>
    <w:rsid w:val="00CD49C0"/>
    <w:rsid w:val="00CD6C52"/>
    <w:rsid w:val="00CE032B"/>
    <w:rsid w:val="00CE204B"/>
    <w:rsid w:val="00CE3696"/>
    <w:rsid w:val="00CE492A"/>
    <w:rsid w:val="00CE5470"/>
    <w:rsid w:val="00CE569A"/>
    <w:rsid w:val="00CF082A"/>
    <w:rsid w:val="00CF18B5"/>
    <w:rsid w:val="00CF3BFC"/>
    <w:rsid w:val="00CF4B2C"/>
    <w:rsid w:val="00CF6915"/>
    <w:rsid w:val="00D003AB"/>
    <w:rsid w:val="00D01BEE"/>
    <w:rsid w:val="00D05438"/>
    <w:rsid w:val="00D05518"/>
    <w:rsid w:val="00D05966"/>
    <w:rsid w:val="00D1155C"/>
    <w:rsid w:val="00D11596"/>
    <w:rsid w:val="00D11A96"/>
    <w:rsid w:val="00D12678"/>
    <w:rsid w:val="00D158E2"/>
    <w:rsid w:val="00D23D53"/>
    <w:rsid w:val="00D25144"/>
    <w:rsid w:val="00D2598A"/>
    <w:rsid w:val="00D25BEF"/>
    <w:rsid w:val="00D323D1"/>
    <w:rsid w:val="00D32794"/>
    <w:rsid w:val="00D3460E"/>
    <w:rsid w:val="00D3542D"/>
    <w:rsid w:val="00D35603"/>
    <w:rsid w:val="00D3717F"/>
    <w:rsid w:val="00D40B2A"/>
    <w:rsid w:val="00D443DE"/>
    <w:rsid w:val="00D47C32"/>
    <w:rsid w:val="00D47DB8"/>
    <w:rsid w:val="00D47E2C"/>
    <w:rsid w:val="00D60025"/>
    <w:rsid w:val="00D62475"/>
    <w:rsid w:val="00D62EB0"/>
    <w:rsid w:val="00D63C0B"/>
    <w:rsid w:val="00D643BD"/>
    <w:rsid w:val="00D6467B"/>
    <w:rsid w:val="00D64CBB"/>
    <w:rsid w:val="00D65A01"/>
    <w:rsid w:val="00D65FBF"/>
    <w:rsid w:val="00D66BD0"/>
    <w:rsid w:val="00D670E1"/>
    <w:rsid w:val="00D70A27"/>
    <w:rsid w:val="00D71292"/>
    <w:rsid w:val="00D72896"/>
    <w:rsid w:val="00D74838"/>
    <w:rsid w:val="00D75997"/>
    <w:rsid w:val="00D772BC"/>
    <w:rsid w:val="00D80114"/>
    <w:rsid w:val="00D801FF"/>
    <w:rsid w:val="00D8270D"/>
    <w:rsid w:val="00D83200"/>
    <w:rsid w:val="00D8333F"/>
    <w:rsid w:val="00D911A3"/>
    <w:rsid w:val="00D92A83"/>
    <w:rsid w:val="00D934F3"/>
    <w:rsid w:val="00D93E95"/>
    <w:rsid w:val="00D947B4"/>
    <w:rsid w:val="00DA0EFC"/>
    <w:rsid w:val="00DA0F90"/>
    <w:rsid w:val="00DA1ABA"/>
    <w:rsid w:val="00DA3A25"/>
    <w:rsid w:val="00DA3B87"/>
    <w:rsid w:val="00DA55E7"/>
    <w:rsid w:val="00DB0250"/>
    <w:rsid w:val="00DB26CE"/>
    <w:rsid w:val="00DB3389"/>
    <w:rsid w:val="00DB3CEB"/>
    <w:rsid w:val="00DB7259"/>
    <w:rsid w:val="00DC0396"/>
    <w:rsid w:val="00DC0897"/>
    <w:rsid w:val="00DC3844"/>
    <w:rsid w:val="00DC485D"/>
    <w:rsid w:val="00DC5E35"/>
    <w:rsid w:val="00DC72BD"/>
    <w:rsid w:val="00DC7E48"/>
    <w:rsid w:val="00DD001C"/>
    <w:rsid w:val="00DD09B0"/>
    <w:rsid w:val="00DD0E61"/>
    <w:rsid w:val="00DD0FFE"/>
    <w:rsid w:val="00DD1849"/>
    <w:rsid w:val="00DD2C5C"/>
    <w:rsid w:val="00DD396C"/>
    <w:rsid w:val="00DD46F1"/>
    <w:rsid w:val="00DE0238"/>
    <w:rsid w:val="00DE03B5"/>
    <w:rsid w:val="00DE1ACA"/>
    <w:rsid w:val="00DE3D11"/>
    <w:rsid w:val="00DE5130"/>
    <w:rsid w:val="00DE57A2"/>
    <w:rsid w:val="00DF0959"/>
    <w:rsid w:val="00DF50AE"/>
    <w:rsid w:val="00DF6121"/>
    <w:rsid w:val="00E0071B"/>
    <w:rsid w:val="00E01A0E"/>
    <w:rsid w:val="00E02F5E"/>
    <w:rsid w:val="00E02FAC"/>
    <w:rsid w:val="00E03F08"/>
    <w:rsid w:val="00E03F30"/>
    <w:rsid w:val="00E05E09"/>
    <w:rsid w:val="00E06565"/>
    <w:rsid w:val="00E06BA4"/>
    <w:rsid w:val="00E06E19"/>
    <w:rsid w:val="00E072C4"/>
    <w:rsid w:val="00E12D8B"/>
    <w:rsid w:val="00E140A2"/>
    <w:rsid w:val="00E16A42"/>
    <w:rsid w:val="00E16A69"/>
    <w:rsid w:val="00E17244"/>
    <w:rsid w:val="00E17CC7"/>
    <w:rsid w:val="00E257AA"/>
    <w:rsid w:val="00E25B85"/>
    <w:rsid w:val="00E26E97"/>
    <w:rsid w:val="00E274F0"/>
    <w:rsid w:val="00E32717"/>
    <w:rsid w:val="00E3290D"/>
    <w:rsid w:val="00E349BC"/>
    <w:rsid w:val="00E34B5C"/>
    <w:rsid w:val="00E3502E"/>
    <w:rsid w:val="00E40C33"/>
    <w:rsid w:val="00E41F74"/>
    <w:rsid w:val="00E44CB4"/>
    <w:rsid w:val="00E4653A"/>
    <w:rsid w:val="00E526C1"/>
    <w:rsid w:val="00E53141"/>
    <w:rsid w:val="00E54B93"/>
    <w:rsid w:val="00E55F39"/>
    <w:rsid w:val="00E56CDB"/>
    <w:rsid w:val="00E56E1C"/>
    <w:rsid w:val="00E61F6C"/>
    <w:rsid w:val="00E649C1"/>
    <w:rsid w:val="00E6509D"/>
    <w:rsid w:val="00E67E0D"/>
    <w:rsid w:val="00E700E5"/>
    <w:rsid w:val="00E7083B"/>
    <w:rsid w:val="00E74A12"/>
    <w:rsid w:val="00E74EF3"/>
    <w:rsid w:val="00E75A47"/>
    <w:rsid w:val="00E807EE"/>
    <w:rsid w:val="00E839D3"/>
    <w:rsid w:val="00E8407A"/>
    <w:rsid w:val="00E851C6"/>
    <w:rsid w:val="00E85C19"/>
    <w:rsid w:val="00E87018"/>
    <w:rsid w:val="00E9110E"/>
    <w:rsid w:val="00E91FAE"/>
    <w:rsid w:val="00E92993"/>
    <w:rsid w:val="00E93C43"/>
    <w:rsid w:val="00E95314"/>
    <w:rsid w:val="00E96C21"/>
    <w:rsid w:val="00EA12AE"/>
    <w:rsid w:val="00EA2001"/>
    <w:rsid w:val="00EA3CA1"/>
    <w:rsid w:val="00EA3CD4"/>
    <w:rsid w:val="00EA45C3"/>
    <w:rsid w:val="00EA5DFF"/>
    <w:rsid w:val="00EA6562"/>
    <w:rsid w:val="00EA7947"/>
    <w:rsid w:val="00EB25AC"/>
    <w:rsid w:val="00EB35C3"/>
    <w:rsid w:val="00EB35C4"/>
    <w:rsid w:val="00EB3A34"/>
    <w:rsid w:val="00EB3AC8"/>
    <w:rsid w:val="00EB429F"/>
    <w:rsid w:val="00EB4ECF"/>
    <w:rsid w:val="00EB530E"/>
    <w:rsid w:val="00EB69C4"/>
    <w:rsid w:val="00EC1766"/>
    <w:rsid w:val="00EC4F98"/>
    <w:rsid w:val="00EC52AD"/>
    <w:rsid w:val="00EC7C55"/>
    <w:rsid w:val="00ED1212"/>
    <w:rsid w:val="00ED1638"/>
    <w:rsid w:val="00ED1E7C"/>
    <w:rsid w:val="00ED2219"/>
    <w:rsid w:val="00ED2568"/>
    <w:rsid w:val="00ED4404"/>
    <w:rsid w:val="00ED4D62"/>
    <w:rsid w:val="00ED5636"/>
    <w:rsid w:val="00ED7082"/>
    <w:rsid w:val="00EE05D7"/>
    <w:rsid w:val="00EE1DC9"/>
    <w:rsid w:val="00EE2593"/>
    <w:rsid w:val="00EE56BA"/>
    <w:rsid w:val="00EE5A3F"/>
    <w:rsid w:val="00EE5F68"/>
    <w:rsid w:val="00EE6B40"/>
    <w:rsid w:val="00EF1C19"/>
    <w:rsid w:val="00EF2161"/>
    <w:rsid w:val="00EF35F0"/>
    <w:rsid w:val="00EF4E20"/>
    <w:rsid w:val="00EF4F4E"/>
    <w:rsid w:val="00F00E86"/>
    <w:rsid w:val="00F02506"/>
    <w:rsid w:val="00F02968"/>
    <w:rsid w:val="00F03901"/>
    <w:rsid w:val="00F044FC"/>
    <w:rsid w:val="00F04F47"/>
    <w:rsid w:val="00F06F80"/>
    <w:rsid w:val="00F10F75"/>
    <w:rsid w:val="00F11062"/>
    <w:rsid w:val="00F16DA4"/>
    <w:rsid w:val="00F170A8"/>
    <w:rsid w:val="00F23D93"/>
    <w:rsid w:val="00F246D0"/>
    <w:rsid w:val="00F263DA"/>
    <w:rsid w:val="00F31431"/>
    <w:rsid w:val="00F32378"/>
    <w:rsid w:val="00F33F1B"/>
    <w:rsid w:val="00F349DE"/>
    <w:rsid w:val="00F3673D"/>
    <w:rsid w:val="00F40083"/>
    <w:rsid w:val="00F4184F"/>
    <w:rsid w:val="00F41DEE"/>
    <w:rsid w:val="00F41F0C"/>
    <w:rsid w:val="00F43CEE"/>
    <w:rsid w:val="00F500EF"/>
    <w:rsid w:val="00F5120D"/>
    <w:rsid w:val="00F53336"/>
    <w:rsid w:val="00F5631B"/>
    <w:rsid w:val="00F6078A"/>
    <w:rsid w:val="00F64ABF"/>
    <w:rsid w:val="00F64EAC"/>
    <w:rsid w:val="00F65625"/>
    <w:rsid w:val="00F6606D"/>
    <w:rsid w:val="00F708AA"/>
    <w:rsid w:val="00F70A6A"/>
    <w:rsid w:val="00F72721"/>
    <w:rsid w:val="00F74098"/>
    <w:rsid w:val="00F7516C"/>
    <w:rsid w:val="00F7527D"/>
    <w:rsid w:val="00F76B8D"/>
    <w:rsid w:val="00F77078"/>
    <w:rsid w:val="00F80142"/>
    <w:rsid w:val="00F820BC"/>
    <w:rsid w:val="00F9051C"/>
    <w:rsid w:val="00F944EE"/>
    <w:rsid w:val="00F94FEB"/>
    <w:rsid w:val="00F968AC"/>
    <w:rsid w:val="00FA1377"/>
    <w:rsid w:val="00FA24B1"/>
    <w:rsid w:val="00FA2B62"/>
    <w:rsid w:val="00FA2CC3"/>
    <w:rsid w:val="00FA3964"/>
    <w:rsid w:val="00FA3B4A"/>
    <w:rsid w:val="00FA437A"/>
    <w:rsid w:val="00FA51C6"/>
    <w:rsid w:val="00FA6581"/>
    <w:rsid w:val="00FA7175"/>
    <w:rsid w:val="00FA7EC6"/>
    <w:rsid w:val="00FB37FF"/>
    <w:rsid w:val="00FB3EC6"/>
    <w:rsid w:val="00FB3F3B"/>
    <w:rsid w:val="00FB49C0"/>
    <w:rsid w:val="00FB4E28"/>
    <w:rsid w:val="00FC15CC"/>
    <w:rsid w:val="00FC1BA8"/>
    <w:rsid w:val="00FC205D"/>
    <w:rsid w:val="00FC2772"/>
    <w:rsid w:val="00FC36E3"/>
    <w:rsid w:val="00FC3AB8"/>
    <w:rsid w:val="00FC508A"/>
    <w:rsid w:val="00FC5487"/>
    <w:rsid w:val="00FC7259"/>
    <w:rsid w:val="00FD101A"/>
    <w:rsid w:val="00FD25FE"/>
    <w:rsid w:val="00FD375F"/>
    <w:rsid w:val="00FD7170"/>
    <w:rsid w:val="00FE1C53"/>
    <w:rsid w:val="00FE6FC4"/>
    <w:rsid w:val="00FE796D"/>
    <w:rsid w:val="00FF0029"/>
    <w:rsid w:val="00FF13D3"/>
    <w:rsid w:val="00FF385A"/>
    <w:rsid w:val="00FF64A5"/>
    <w:rsid w:val="00FF6F6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List"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593"/>
  </w:style>
  <w:style w:type="paragraph" w:styleId="1">
    <w:name w:val="heading 1"/>
    <w:aliases w:val="Заголовок 1 Знак Знак,Заголовок 1 Знак Знак Знак,Заголовок 1 Знак1 Знак,Заголовок 1 Знак1 Знак Знак Знак,Заголовок 1 Знак Знак Знак Знак Знак,Заголовок 1 Знак Знак1 Знак Знак,Заголовок 1 Знак1 Знак1,Заголовок 1 Знак Знак Знак1"/>
    <w:basedOn w:val="a"/>
    <w:next w:val="a"/>
    <w:link w:val="10"/>
    <w:uiPriority w:val="9"/>
    <w:qFormat/>
    <w:rsid w:val="00200D24"/>
    <w:pPr>
      <w:keepNext/>
      <w:spacing w:after="0" w:line="240" w:lineRule="auto"/>
      <w:outlineLvl w:val="0"/>
    </w:pPr>
    <w:rPr>
      <w:rFonts w:ascii="Times New Roman" w:eastAsia="Times New Roman" w:hAnsi="Times New Roman" w:cs="Times New Roman"/>
      <w:sz w:val="28"/>
      <w:szCs w:val="24"/>
      <w:lang w:eastAsia="zh-CN"/>
    </w:rPr>
  </w:style>
  <w:style w:type="paragraph" w:styleId="2">
    <w:name w:val="heading 2"/>
    <w:basedOn w:val="a"/>
    <w:next w:val="a"/>
    <w:link w:val="20"/>
    <w:qFormat/>
    <w:rsid w:val="00200D24"/>
    <w:pPr>
      <w:keepNext/>
      <w:spacing w:after="0" w:line="240" w:lineRule="auto"/>
      <w:jc w:val="center"/>
      <w:outlineLvl w:val="1"/>
    </w:pPr>
    <w:rPr>
      <w:rFonts w:ascii="Times New Roman" w:eastAsia="Times New Roman" w:hAnsi="Times New Roman" w:cs="Times New Roman"/>
      <w:b/>
      <w:bCs/>
      <w:sz w:val="28"/>
      <w:szCs w:val="28"/>
      <w:lang w:eastAsia="zh-CN"/>
    </w:rPr>
  </w:style>
  <w:style w:type="paragraph" w:styleId="3">
    <w:name w:val="heading 3"/>
    <w:basedOn w:val="a"/>
    <w:next w:val="a"/>
    <w:link w:val="30"/>
    <w:qFormat/>
    <w:rsid w:val="004631E1"/>
    <w:pPr>
      <w:keepNext/>
      <w:spacing w:before="240" w:after="60" w:line="240" w:lineRule="auto"/>
      <w:outlineLvl w:val="2"/>
    </w:pPr>
    <w:rPr>
      <w:rFonts w:ascii="Arial" w:eastAsia="Times New Roman" w:hAnsi="Arial" w:cs="Times New Roman"/>
      <w:b/>
      <w:color w:val="000000"/>
      <w:sz w:val="26"/>
      <w:szCs w:val="20"/>
      <w:lang w:eastAsia="ru-RU"/>
    </w:rPr>
  </w:style>
  <w:style w:type="paragraph" w:styleId="4">
    <w:name w:val="heading 4"/>
    <w:basedOn w:val="a"/>
    <w:next w:val="a"/>
    <w:link w:val="40"/>
    <w:qFormat/>
    <w:rsid w:val="00200D24"/>
    <w:pPr>
      <w:keepNext/>
      <w:numPr>
        <w:ilvl w:val="3"/>
        <w:numId w:val="1"/>
      </w:numPr>
      <w:spacing w:after="0" w:line="240" w:lineRule="auto"/>
      <w:jc w:val="center"/>
      <w:outlineLvl w:val="3"/>
    </w:pPr>
    <w:rPr>
      <w:rFonts w:ascii="Times New Roman" w:eastAsia="Times New Roman" w:hAnsi="Times New Roman" w:cs="Times New Roman"/>
      <w:sz w:val="28"/>
      <w:szCs w:val="24"/>
      <w:lang w:eastAsia="zh-CN"/>
    </w:rPr>
  </w:style>
  <w:style w:type="paragraph" w:styleId="5">
    <w:name w:val="heading 5"/>
    <w:basedOn w:val="a"/>
    <w:next w:val="a"/>
    <w:link w:val="50"/>
    <w:qFormat/>
    <w:rsid w:val="00200D24"/>
    <w:pPr>
      <w:spacing w:before="240" w:after="60" w:line="240" w:lineRule="auto"/>
      <w:outlineLvl w:val="4"/>
    </w:pPr>
    <w:rPr>
      <w:rFonts w:ascii="Times New Roman" w:eastAsia="Times New Roman" w:hAnsi="Times New Roman" w:cs="Times New Roman"/>
      <w:b/>
      <w:bCs/>
      <w:i/>
      <w:iCs/>
      <w:sz w:val="26"/>
      <w:szCs w:val="26"/>
      <w:lang w:eastAsia="zh-CN"/>
    </w:rPr>
  </w:style>
  <w:style w:type="paragraph" w:styleId="9">
    <w:name w:val="heading 9"/>
    <w:basedOn w:val="a"/>
    <w:next w:val="a"/>
    <w:link w:val="90"/>
    <w:qFormat/>
    <w:rsid w:val="00200D24"/>
    <w:pPr>
      <w:spacing w:before="240" w:after="60" w:line="240" w:lineRule="auto"/>
      <w:outlineLvl w:val="8"/>
    </w:pPr>
    <w:rPr>
      <w:rFonts w:ascii="Arial" w:eastAsia="Times New Roman" w:hAnsi="Arial" w:cs="Arial"/>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1 Знак Знак Знак2,Заголовок 1 Знак Знак Знак Знак,Заголовок 1 Знак1 Знак Знак,Заголовок 1 Знак1 Знак Знак Знак Знак,Заголовок 1 Знак Знак Знак Знак Знак Знак,Заголовок 1 Знак Знак1 Знак Знак Знак,Заголовок 1 Знак1 Знак1 Знак"/>
    <w:basedOn w:val="a0"/>
    <w:link w:val="1"/>
    <w:uiPriority w:val="9"/>
    <w:rsid w:val="00200D24"/>
    <w:rPr>
      <w:rFonts w:ascii="Times New Roman" w:eastAsia="Times New Roman" w:hAnsi="Times New Roman" w:cs="Times New Roman"/>
      <w:sz w:val="28"/>
      <w:szCs w:val="24"/>
      <w:lang w:eastAsia="zh-CN"/>
    </w:rPr>
  </w:style>
  <w:style w:type="character" w:customStyle="1" w:styleId="20">
    <w:name w:val="Заголовок 2 Знак"/>
    <w:basedOn w:val="a0"/>
    <w:link w:val="2"/>
    <w:rsid w:val="00200D24"/>
    <w:rPr>
      <w:rFonts w:ascii="Times New Roman" w:eastAsia="Times New Roman" w:hAnsi="Times New Roman" w:cs="Times New Roman"/>
      <w:b/>
      <w:bCs/>
      <w:sz w:val="28"/>
      <w:szCs w:val="28"/>
      <w:lang w:eastAsia="zh-CN"/>
    </w:rPr>
  </w:style>
  <w:style w:type="character" w:customStyle="1" w:styleId="40">
    <w:name w:val="Заголовок 4 Знак"/>
    <w:basedOn w:val="a0"/>
    <w:link w:val="4"/>
    <w:rsid w:val="00200D24"/>
    <w:rPr>
      <w:rFonts w:ascii="Times New Roman" w:eastAsia="Times New Roman" w:hAnsi="Times New Roman" w:cs="Times New Roman"/>
      <w:sz w:val="28"/>
      <w:szCs w:val="24"/>
      <w:lang w:eastAsia="zh-CN"/>
    </w:rPr>
  </w:style>
  <w:style w:type="character" w:customStyle="1" w:styleId="50">
    <w:name w:val="Заголовок 5 Знак"/>
    <w:basedOn w:val="a0"/>
    <w:link w:val="5"/>
    <w:rsid w:val="00200D24"/>
    <w:rPr>
      <w:rFonts w:ascii="Times New Roman" w:eastAsia="Times New Roman" w:hAnsi="Times New Roman" w:cs="Times New Roman"/>
      <w:b/>
      <w:bCs/>
      <w:i/>
      <w:iCs/>
      <w:sz w:val="26"/>
      <w:szCs w:val="26"/>
      <w:lang w:eastAsia="zh-CN"/>
    </w:rPr>
  </w:style>
  <w:style w:type="character" w:customStyle="1" w:styleId="90">
    <w:name w:val="Заголовок 9 Знак"/>
    <w:basedOn w:val="a0"/>
    <w:link w:val="9"/>
    <w:rsid w:val="00200D24"/>
    <w:rPr>
      <w:rFonts w:ascii="Arial" w:eastAsia="Times New Roman" w:hAnsi="Arial" w:cs="Arial"/>
      <w:lang w:eastAsia="zh-CN"/>
    </w:rPr>
  </w:style>
  <w:style w:type="paragraph" w:styleId="a3">
    <w:name w:val="TOC Heading"/>
    <w:basedOn w:val="1"/>
    <w:next w:val="a"/>
    <w:uiPriority w:val="39"/>
    <w:unhideWhenUsed/>
    <w:qFormat/>
    <w:rsid w:val="006E6C4E"/>
    <w:pPr>
      <w:keepLines/>
      <w:spacing w:before="240" w:line="259" w:lineRule="auto"/>
      <w:outlineLvl w:val="9"/>
    </w:pPr>
    <w:rPr>
      <w:rFonts w:asciiTheme="majorHAnsi" w:eastAsiaTheme="majorEastAsia" w:hAnsiTheme="majorHAnsi" w:cstheme="majorBidi"/>
      <w:color w:val="2E74B5" w:themeColor="accent1" w:themeShade="BF"/>
      <w:sz w:val="32"/>
      <w:szCs w:val="32"/>
      <w:lang w:eastAsia="ru-RU"/>
    </w:rPr>
  </w:style>
  <w:style w:type="character" w:customStyle="1" w:styleId="WW8Num1z0">
    <w:name w:val="WW8Num1z0"/>
    <w:rsid w:val="00200D24"/>
  </w:style>
  <w:style w:type="character" w:customStyle="1" w:styleId="WW8Num1z1">
    <w:name w:val="WW8Num1z1"/>
    <w:rsid w:val="00200D24"/>
  </w:style>
  <w:style w:type="character" w:customStyle="1" w:styleId="WW8Num1z2">
    <w:name w:val="WW8Num1z2"/>
    <w:rsid w:val="00200D24"/>
  </w:style>
  <w:style w:type="character" w:customStyle="1" w:styleId="WW8Num1z3">
    <w:name w:val="WW8Num1z3"/>
    <w:rsid w:val="00200D24"/>
  </w:style>
  <w:style w:type="character" w:customStyle="1" w:styleId="WW8Num1z4">
    <w:name w:val="WW8Num1z4"/>
    <w:rsid w:val="00200D24"/>
  </w:style>
  <w:style w:type="character" w:customStyle="1" w:styleId="WW8Num1z5">
    <w:name w:val="WW8Num1z5"/>
    <w:rsid w:val="00200D24"/>
  </w:style>
  <w:style w:type="character" w:customStyle="1" w:styleId="WW8Num1z6">
    <w:name w:val="WW8Num1z6"/>
    <w:rsid w:val="00200D24"/>
  </w:style>
  <w:style w:type="character" w:customStyle="1" w:styleId="WW8Num1z7">
    <w:name w:val="WW8Num1z7"/>
    <w:rsid w:val="00200D24"/>
  </w:style>
  <w:style w:type="character" w:customStyle="1" w:styleId="WW8Num1z8">
    <w:name w:val="WW8Num1z8"/>
    <w:rsid w:val="00200D24"/>
  </w:style>
  <w:style w:type="character" w:customStyle="1" w:styleId="WW8Num2z0">
    <w:name w:val="WW8Num2z0"/>
    <w:rsid w:val="00200D24"/>
  </w:style>
  <w:style w:type="character" w:customStyle="1" w:styleId="WW8Num2z1">
    <w:name w:val="WW8Num2z1"/>
    <w:rsid w:val="00200D24"/>
  </w:style>
  <w:style w:type="character" w:customStyle="1" w:styleId="WW8Num2z2">
    <w:name w:val="WW8Num2z2"/>
    <w:rsid w:val="00200D24"/>
  </w:style>
  <w:style w:type="character" w:customStyle="1" w:styleId="WW8Num2z3">
    <w:name w:val="WW8Num2z3"/>
    <w:rsid w:val="00200D24"/>
  </w:style>
  <w:style w:type="character" w:customStyle="1" w:styleId="WW8Num2z4">
    <w:name w:val="WW8Num2z4"/>
    <w:rsid w:val="00200D24"/>
  </w:style>
  <w:style w:type="character" w:customStyle="1" w:styleId="WW8Num2z5">
    <w:name w:val="WW8Num2z5"/>
    <w:rsid w:val="00200D24"/>
  </w:style>
  <w:style w:type="character" w:customStyle="1" w:styleId="WW8Num2z6">
    <w:name w:val="WW8Num2z6"/>
    <w:rsid w:val="00200D24"/>
  </w:style>
  <w:style w:type="character" w:customStyle="1" w:styleId="WW8Num2z7">
    <w:name w:val="WW8Num2z7"/>
    <w:rsid w:val="00200D24"/>
  </w:style>
  <w:style w:type="character" w:customStyle="1" w:styleId="WW8Num2z8">
    <w:name w:val="WW8Num2z8"/>
    <w:rsid w:val="00200D24"/>
  </w:style>
  <w:style w:type="character" w:customStyle="1" w:styleId="WW8Num3z0">
    <w:name w:val="WW8Num3z0"/>
    <w:rsid w:val="00200D24"/>
    <w:rPr>
      <w:rFonts w:ascii="Wingdings" w:hAnsi="Wingdings" w:cs="Wingdings" w:hint="default"/>
    </w:rPr>
  </w:style>
  <w:style w:type="character" w:customStyle="1" w:styleId="WW8Num3z1">
    <w:name w:val="WW8Num3z1"/>
    <w:rsid w:val="00200D24"/>
    <w:rPr>
      <w:rFonts w:ascii="Courier New" w:hAnsi="Courier New" w:cs="Courier New" w:hint="default"/>
    </w:rPr>
  </w:style>
  <w:style w:type="character" w:customStyle="1" w:styleId="WW8Num3z3">
    <w:name w:val="WW8Num3z3"/>
    <w:rsid w:val="00200D24"/>
    <w:rPr>
      <w:rFonts w:ascii="Symbol" w:hAnsi="Symbol" w:cs="Symbol" w:hint="default"/>
    </w:rPr>
  </w:style>
  <w:style w:type="character" w:customStyle="1" w:styleId="WW8Num4z0">
    <w:name w:val="WW8Num4z0"/>
    <w:rsid w:val="00200D24"/>
  </w:style>
  <w:style w:type="character" w:customStyle="1" w:styleId="WW8Num4z1">
    <w:name w:val="WW8Num4z1"/>
    <w:rsid w:val="00200D24"/>
  </w:style>
  <w:style w:type="character" w:customStyle="1" w:styleId="WW8Num4z2">
    <w:name w:val="WW8Num4z2"/>
    <w:rsid w:val="00200D24"/>
  </w:style>
  <w:style w:type="character" w:customStyle="1" w:styleId="WW8Num4z3">
    <w:name w:val="WW8Num4z3"/>
    <w:rsid w:val="00200D24"/>
  </w:style>
  <w:style w:type="character" w:customStyle="1" w:styleId="WW8Num4z4">
    <w:name w:val="WW8Num4z4"/>
    <w:rsid w:val="00200D24"/>
  </w:style>
  <w:style w:type="character" w:customStyle="1" w:styleId="WW8Num4z5">
    <w:name w:val="WW8Num4z5"/>
    <w:rsid w:val="00200D24"/>
  </w:style>
  <w:style w:type="character" w:customStyle="1" w:styleId="WW8Num4z6">
    <w:name w:val="WW8Num4z6"/>
    <w:rsid w:val="00200D24"/>
  </w:style>
  <w:style w:type="character" w:customStyle="1" w:styleId="WW8Num4z7">
    <w:name w:val="WW8Num4z7"/>
    <w:rsid w:val="00200D24"/>
  </w:style>
  <w:style w:type="character" w:customStyle="1" w:styleId="WW8Num4z8">
    <w:name w:val="WW8Num4z8"/>
    <w:rsid w:val="00200D24"/>
  </w:style>
  <w:style w:type="character" w:customStyle="1" w:styleId="WW8Num5z0">
    <w:name w:val="WW8Num5z0"/>
    <w:rsid w:val="00200D24"/>
    <w:rPr>
      <w:rFonts w:eastAsia="Calibri"/>
      <w:lang w:eastAsia="ru-RU"/>
    </w:rPr>
  </w:style>
  <w:style w:type="character" w:customStyle="1" w:styleId="WW8Num5z1">
    <w:name w:val="WW8Num5z1"/>
    <w:rsid w:val="00200D24"/>
  </w:style>
  <w:style w:type="character" w:customStyle="1" w:styleId="WW8Num5z2">
    <w:name w:val="WW8Num5z2"/>
    <w:rsid w:val="00200D24"/>
  </w:style>
  <w:style w:type="character" w:customStyle="1" w:styleId="WW8Num5z3">
    <w:name w:val="WW8Num5z3"/>
    <w:rsid w:val="00200D24"/>
  </w:style>
  <w:style w:type="character" w:customStyle="1" w:styleId="WW8Num5z4">
    <w:name w:val="WW8Num5z4"/>
    <w:rsid w:val="00200D24"/>
  </w:style>
  <w:style w:type="character" w:customStyle="1" w:styleId="WW8Num5z5">
    <w:name w:val="WW8Num5z5"/>
    <w:rsid w:val="00200D24"/>
  </w:style>
  <w:style w:type="character" w:customStyle="1" w:styleId="WW8Num5z6">
    <w:name w:val="WW8Num5z6"/>
    <w:rsid w:val="00200D24"/>
  </w:style>
  <w:style w:type="character" w:customStyle="1" w:styleId="WW8Num5z7">
    <w:name w:val="WW8Num5z7"/>
    <w:rsid w:val="00200D24"/>
  </w:style>
  <w:style w:type="character" w:customStyle="1" w:styleId="WW8Num5z8">
    <w:name w:val="WW8Num5z8"/>
    <w:rsid w:val="00200D24"/>
  </w:style>
  <w:style w:type="character" w:customStyle="1" w:styleId="41">
    <w:name w:val="Основной шрифт абзаца4"/>
    <w:rsid w:val="00200D24"/>
  </w:style>
  <w:style w:type="character" w:customStyle="1" w:styleId="31">
    <w:name w:val="Основной шрифт абзаца3"/>
    <w:rsid w:val="00200D24"/>
  </w:style>
  <w:style w:type="character" w:customStyle="1" w:styleId="21">
    <w:name w:val="Основной шрифт абзаца2"/>
    <w:rsid w:val="00200D24"/>
  </w:style>
  <w:style w:type="character" w:customStyle="1" w:styleId="11">
    <w:name w:val="Основной шрифт абзаца1"/>
    <w:rsid w:val="00200D24"/>
  </w:style>
  <w:style w:type="character" w:customStyle="1" w:styleId="a4">
    <w:name w:val="Текст выноски Знак"/>
    <w:rsid w:val="00200D24"/>
    <w:rPr>
      <w:rFonts w:ascii="Tahoma" w:hAnsi="Tahoma" w:cs="Tahoma"/>
      <w:sz w:val="16"/>
      <w:szCs w:val="16"/>
    </w:rPr>
  </w:style>
  <w:style w:type="character" w:styleId="a5">
    <w:name w:val="page number"/>
    <w:basedOn w:val="41"/>
    <w:rsid w:val="00200D24"/>
  </w:style>
  <w:style w:type="character" w:styleId="a6">
    <w:name w:val="Hyperlink"/>
    <w:uiPriority w:val="99"/>
    <w:rsid w:val="00200D24"/>
    <w:rPr>
      <w:color w:val="0000FF"/>
      <w:u w:val="single"/>
    </w:rPr>
  </w:style>
  <w:style w:type="character" w:customStyle="1" w:styleId="a7">
    <w:name w:val="Гипертекстовая ссылка"/>
    <w:rsid w:val="00200D24"/>
    <w:rPr>
      <w:color w:val="106BBE"/>
    </w:rPr>
  </w:style>
  <w:style w:type="character" w:customStyle="1" w:styleId="a8">
    <w:name w:val="Цветовое выделение"/>
    <w:rsid w:val="00200D24"/>
    <w:rPr>
      <w:b/>
      <w:color w:val="26282F"/>
    </w:rPr>
  </w:style>
  <w:style w:type="character" w:customStyle="1" w:styleId="ep">
    <w:name w:val="ep"/>
    <w:rsid w:val="00200D24"/>
  </w:style>
  <w:style w:type="character" w:customStyle="1" w:styleId="32">
    <w:name w:val="Основной текст с отступом 3 Знак"/>
    <w:rsid w:val="00200D24"/>
    <w:rPr>
      <w:sz w:val="16"/>
      <w:szCs w:val="16"/>
    </w:rPr>
  </w:style>
  <w:style w:type="paragraph" w:customStyle="1" w:styleId="12">
    <w:name w:val="Заголовок1"/>
    <w:basedOn w:val="a"/>
    <w:next w:val="a9"/>
    <w:rsid w:val="00200D24"/>
    <w:pPr>
      <w:keepNext/>
      <w:spacing w:before="240" w:after="120" w:line="240" w:lineRule="auto"/>
    </w:pPr>
    <w:rPr>
      <w:rFonts w:ascii="Arial" w:eastAsia="Lucida Sans Unicode" w:hAnsi="Arial" w:cs="Tahoma"/>
      <w:sz w:val="28"/>
      <w:szCs w:val="28"/>
      <w:lang w:eastAsia="zh-CN"/>
    </w:rPr>
  </w:style>
  <w:style w:type="paragraph" w:styleId="a9">
    <w:name w:val="Body Text"/>
    <w:basedOn w:val="a"/>
    <w:link w:val="aa"/>
    <w:rsid w:val="00200D24"/>
    <w:pPr>
      <w:spacing w:after="0" w:line="240" w:lineRule="auto"/>
      <w:jc w:val="center"/>
    </w:pPr>
    <w:rPr>
      <w:rFonts w:ascii="Times New Roman" w:eastAsia="Times New Roman" w:hAnsi="Times New Roman" w:cs="Times New Roman"/>
      <w:sz w:val="28"/>
      <w:szCs w:val="24"/>
      <w:lang w:eastAsia="zh-CN"/>
    </w:rPr>
  </w:style>
  <w:style w:type="character" w:customStyle="1" w:styleId="aa">
    <w:name w:val="Основной текст Знак"/>
    <w:basedOn w:val="a0"/>
    <w:link w:val="a9"/>
    <w:rsid w:val="00200D24"/>
    <w:rPr>
      <w:rFonts w:ascii="Times New Roman" w:eastAsia="Times New Roman" w:hAnsi="Times New Roman" w:cs="Times New Roman"/>
      <w:sz w:val="28"/>
      <w:szCs w:val="24"/>
      <w:lang w:eastAsia="zh-CN"/>
    </w:rPr>
  </w:style>
  <w:style w:type="paragraph" w:styleId="ab">
    <w:name w:val="List"/>
    <w:basedOn w:val="a9"/>
    <w:rsid w:val="00200D24"/>
    <w:rPr>
      <w:rFonts w:cs="Tahoma"/>
    </w:rPr>
  </w:style>
  <w:style w:type="paragraph" w:styleId="ac">
    <w:name w:val="caption"/>
    <w:basedOn w:val="a"/>
    <w:qFormat/>
    <w:rsid w:val="00200D24"/>
    <w:pPr>
      <w:suppressLineNumbers/>
      <w:spacing w:before="120" w:after="120" w:line="240" w:lineRule="auto"/>
    </w:pPr>
    <w:rPr>
      <w:rFonts w:ascii="Times New Roman" w:eastAsia="Times New Roman" w:hAnsi="Times New Roman" w:cs="Mangal"/>
      <w:i/>
      <w:iCs/>
      <w:sz w:val="24"/>
      <w:szCs w:val="24"/>
      <w:lang w:eastAsia="zh-CN"/>
    </w:rPr>
  </w:style>
  <w:style w:type="paragraph" w:customStyle="1" w:styleId="42">
    <w:name w:val="Указатель4"/>
    <w:basedOn w:val="a"/>
    <w:rsid w:val="00200D24"/>
    <w:pPr>
      <w:suppressLineNumbers/>
      <w:spacing w:after="0" w:line="240" w:lineRule="auto"/>
    </w:pPr>
    <w:rPr>
      <w:rFonts w:ascii="Times New Roman" w:eastAsia="Times New Roman" w:hAnsi="Times New Roman" w:cs="Mangal"/>
      <w:sz w:val="24"/>
      <w:szCs w:val="24"/>
      <w:lang w:eastAsia="zh-CN"/>
    </w:rPr>
  </w:style>
  <w:style w:type="paragraph" w:customStyle="1" w:styleId="33">
    <w:name w:val="Название3"/>
    <w:basedOn w:val="a"/>
    <w:rsid w:val="00200D24"/>
    <w:pPr>
      <w:suppressLineNumbers/>
      <w:spacing w:before="120" w:after="120" w:line="240" w:lineRule="auto"/>
    </w:pPr>
    <w:rPr>
      <w:rFonts w:ascii="Times New Roman" w:eastAsia="Times New Roman" w:hAnsi="Times New Roman" w:cs="Tahoma"/>
      <w:i/>
      <w:iCs/>
      <w:sz w:val="24"/>
      <w:szCs w:val="24"/>
      <w:lang w:eastAsia="zh-CN"/>
    </w:rPr>
  </w:style>
  <w:style w:type="paragraph" w:customStyle="1" w:styleId="34">
    <w:name w:val="Указатель3"/>
    <w:basedOn w:val="a"/>
    <w:rsid w:val="00200D24"/>
    <w:pPr>
      <w:suppressLineNumbers/>
      <w:spacing w:after="0" w:line="240" w:lineRule="auto"/>
    </w:pPr>
    <w:rPr>
      <w:rFonts w:ascii="Times New Roman" w:eastAsia="Times New Roman" w:hAnsi="Times New Roman" w:cs="Tahoma"/>
      <w:sz w:val="24"/>
      <w:szCs w:val="24"/>
      <w:lang w:eastAsia="zh-CN"/>
    </w:rPr>
  </w:style>
  <w:style w:type="paragraph" w:customStyle="1" w:styleId="22">
    <w:name w:val="Название2"/>
    <w:basedOn w:val="a"/>
    <w:rsid w:val="00200D24"/>
    <w:pPr>
      <w:suppressLineNumbers/>
      <w:spacing w:before="120" w:after="120" w:line="240" w:lineRule="auto"/>
    </w:pPr>
    <w:rPr>
      <w:rFonts w:ascii="Times New Roman" w:eastAsia="Times New Roman" w:hAnsi="Times New Roman" w:cs="Tahoma"/>
      <w:i/>
      <w:iCs/>
      <w:sz w:val="24"/>
      <w:szCs w:val="24"/>
      <w:lang w:eastAsia="zh-CN"/>
    </w:rPr>
  </w:style>
  <w:style w:type="paragraph" w:customStyle="1" w:styleId="23">
    <w:name w:val="Указатель2"/>
    <w:basedOn w:val="a"/>
    <w:rsid w:val="00200D24"/>
    <w:pPr>
      <w:suppressLineNumbers/>
      <w:spacing w:after="0" w:line="240" w:lineRule="auto"/>
    </w:pPr>
    <w:rPr>
      <w:rFonts w:ascii="Times New Roman" w:eastAsia="Times New Roman" w:hAnsi="Times New Roman" w:cs="Tahoma"/>
      <w:sz w:val="24"/>
      <w:szCs w:val="24"/>
      <w:lang w:eastAsia="zh-CN"/>
    </w:rPr>
  </w:style>
  <w:style w:type="paragraph" w:customStyle="1" w:styleId="13">
    <w:name w:val="Название1"/>
    <w:basedOn w:val="a"/>
    <w:rsid w:val="00200D24"/>
    <w:pPr>
      <w:suppressLineNumbers/>
      <w:spacing w:before="120" w:after="120" w:line="240" w:lineRule="auto"/>
    </w:pPr>
    <w:rPr>
      <w:rFonts w:ascii="Times New Roman" w:eastAsia="Times New Roman" w:hAnsi="Times New Roman" w:cs="Tahoma"/>
      <w:i/>
      <w:iCs/>
      <w:sz w:val="24"/>
      <w:szCs w:val="24"/>
      <w:lang w:eastAsia="zh-CN"/>
    </w:rPr>
  </w:style>
  <w:style w:type="paragraph" w:customStyle="1" w:styleId="14">
    <w:name w:val="Указатель1"/>
    <w:basedOn w:val="a"/>
    <w:rsid w:val="00200D24"/>
    <w:pPr>
      <w:suppressLineNumbers/>
      <w:spacing w:after="0" w:line="240" w:lineRule="auto"/>
    </w:pPr>
    <w:rPr>
      <w:rFonts w:ascii="Times New Roman" w:eastAsia="Times New Roman" w:hAnsi="Times New Roman" w:cs="Tahoma"/>
      <w:sz w:val="24"/>
      <w:szCs w:val="24"/>
      <w:lang w:eastAsia="zh-CN"/>
    </w:rPr>
  </w:style>
  <w:style w:type="paragraph" w:styleId="ad">
    <w:name w:val="Subtitle"/>
    <w:basedOn w:val="a"/>
    <w:next w:val="a9"/>
    <w:link w:val="ae"/>
    <w:qFormat/>
    <w:rsid w:val="00200D24"/>
    <w:pPr>
      <w:spacing w:after="0" w:line="240" w:lineRule="auto"/>
      <w:jc w:val="center"/>
    </w:pPr>
    <w:rPr>
      <w:rFonts w:ascii="Times New Roman" w:eastAsia="Times New Roman" w:hAnsi="Times New Roman" w:cs="Times New Roman"/>
      <w:sz w:val="24"/>
      <w:szCs w:val="20"/>
      <w:lang w:eastAsia="zh-CN"/>
    </w:rPr>
  </w:style>
  <w:style w:type="character" w:customStyle="1" w:styleId="ae">
    <w:name w:val="Подзаголовок Знак"/>
    <w:basedOn w:val="a0"/>
    <w:link w:val="ad"/>
    <w:rsid w:val="00200D24"/>
    <w:rPr>
      <w:rFonts w:ascii="Times New Roman" w:eastAsia="Times New Roman" w:hAnsi="Times New Roman" w:cs="Times New Roman"/>
      <w:sz w:val="24"/>
      <w:szCs w:val="20"/>
      <w:lang w:eastAsia="zh-CN"/>
    </w:rPr>
  </w:style>
  <w:style w:type="paragraph" w:customStyle="1" w:styleId="210">
    <w:name w:val="Основной текст 21"/>
    <w:basedOn w:val="a"/>
    <w:rsid w:val="00200D24"/>
    <w:pPr>
      <w:spacing w:after="0" w:line="240" w:lineRule="auto"/>
      <w:jc w:val="center"/>
    </w:pPr>
    <w:rPr>
      <w:rFonts w:ascii="Times New Roman" w:eastAsia="Times New Roman" w:hAnsi="Times New Roman" w:cs="Times New Roman"/>
      <w:sz w:val="28"/>
      <w:szCs w:val="24"/>
      <w:lang w:eastAsia="zh-CN"/>
    </w:rPr>
  </w:style>
  <w:style w:type="paragraph" w:styleId="af">
    <w:name w:val="Balloon Text"/>
    <w:basedOn w:val="a"/>
    <w:link w:val="15"/>
    <w:rsid w:val="00200D24"/>
    <w:pPr>
      <w:spacing w:after="0" w:line="240" w:lineRule="auto"/>
    </w:pPr>
    <w:rPr>
      <w:rFonts w:ascii="Tahoma" w:eastAsia="Times New Roman" w:hAnsi="Tahoma" w:cs="Tahoma"/>
      <w:sz w:val="16"/>
      <w:szCs w:val="16"/>
      <w:lang w:eastAsia="zh-CN"/>
    </w:rPr>
  </w:style>
  <w:style w:type="character" w:customStyle="1" w:styleId="15">
    <w:name w:val="Текст выноски Знак1"/>
    <w:basedOn w:val="a0"/>
    <w:link w:val="af"/>
    <w:rsid w:val="00200D24"/>
    <w:rPr>
      <w:rFonts w:ascii="Tahoma" w:eastAsia="Times New Roman" w:hAnsi="Tahoma" w:cs="Tahoma"/>
      <w:sz w:val="16"/>
      <w:szCs w:val="16"/>
      <w:lang w:eastAsia="zh-CN"/>
    </w:rPr>
  </w:style>
  <w:style w:type="paragraph" w:customStyle="1" w:styleId="af0">
    <w:name w:val="Содержимое таблицы"/>
    <w:basedOn w:val="a"/>
    <w:rsid w:val="00200D24"/>
    <w:pPr>
      <w:suppressLineNumbers/>
      <w:spacing w:after="0" w:line="240" w:lineRule="auto"/>
    </w:pPr>
    <w:rPr>
      <w:rFonts w:ascii="Times New Roman" w:eastAsia="Times New Roman" w:hAnsi="Times New Roman" w:cs="Times New Roman"/>
      <w:sz w:val="24"/>
      <w:szCs w:val="24"/>
      <w:lang w:eastAsia="zh-CN"/>
    </w:rPr>
  </w:style>
  <w:style w:type="paragraph" w:customStyle="1" w:styleId="af1">
    <w:name w:val="Заголовок таблицы"/>
    <w:basedOn w:val="af0"/>
    <w:rsid w:val="00200D24"/>
    <w:pPr>
      <w:jc w:val="center"/>
    </w:pPr>
    <w:rPr>
      <w:b/>
      <w:bCs/>
    </w:rPr>
  </w:style>
  <w:style w:type="paragraph" w:styleId="af2">
    <w:name w:val="header"/>
    <w:basedOn w:val="a"/>
    <w:link w:val="af3"/>
    <w:rsid w:val="00200D24"/>
    <w:pPr>
      <w:tabs>
        <w:tab w:val="center" w:pos="4677"/>
        <w:tab w:val="right" w:pos="9355"/>
      </w:tabs>
      <w:spacing w:after="0" w:line="240" w:lineRule="auto"/>
    </w:pPr>
    <w:rPr>
      <w:rFonts w:ascii="Times New Roman" w:eastAsia="Times New Roman" w:hAnsi="Times New Roman" w:cs="Times New Roman"/>
      <w:sz w:val="24"/>
      <w:szCs w:val="24"/>
      <w:lang w:eastAsia="zh-CN"/>
    </w:rPr>
  </w:style>
  <w:style w:type="character" w:customStyle="1" w:styleId="af3">
    <w:name w:val="Верхний колонтитул Знак"/>
    <w:basedOn w:val="a0"/>
    <w:link w:val="af2"/>
    <w:rsid w:val="00200D24"/>
    <w:rPr>
      <w:rFonts w:ascii="Times New Roman" w:eastAsia="Times New Roman" w:hAnsi="Times New Roman" w:cs="Times New Roman"/>
      <w:sz w:val="24"/>
      <w:szCs w:val="24"/>
      <w:lang w:eastAsia="zh-CN"/>
    </w:rPr>
  </w:style>
  <w:style w:type="paragraph" w:styleId="af4">
    <w:name w:val="footer"/>
    <w:basedOn w:val="a"/>
    <w:link w:val="af5"/>
    <w:uiPriority w:val="99"/>
    <w:rsid w:val="00200D24"/>
    <w:pPr>
      <w:tabs>
        <w:tab w:val="center" w:pos="4677"/>
        <w:tab w:val="right" w:pos="9355"/>
      </w:tabs>
      <w:spacing w:after="0" w:line="240" w:lineRule="auto"/>
    </w:pPr>
    <w:rPr>
      <w:rFonts w:ascii="Times New Roman" w:eastAsia="Times New Roman" w:hAnsi="Times New Roman" w:cs="Times New Roman"/>
      <w:sz w:val="24"/>
      <w:szCs w:val="24"/>
      <w:lang w:eastAsia="zh-CN"/>
    </w:rPr>
  </w:style>
  <w:style w:type="character" w:customStyle="1" w:styleId="af5">
    <w:name w:val="Нижний колонтитул Знак"/>
    <w:basedOn w:val="a0"/>
    <w:link w:val="af4"/>
    <w:uiPriority w:val="99"/>
    <w:rsid w:val="00200D24"/>
    <w:rPr>
      <w:rFonts w:ascii="Times New Roman" w:eastAsia="Times New Roman" w:hAnsi="Times New Roman" w:cs="Times New Roman"/>
      <w:sz w:val="24"/>
      <w:szCs w:val="24"/>
      <w:lang w:eastAsia="zh-CN"/>
    </w:rPr>
  </w:style>
  <w:style w:type="paragraph" w:styleId="af6">
    <w:name w:val="Body Text Indent"/>
    <w:basedOn w:val="a"/>
    <w:link w:val="af7"/>
    <w:rsid w:val="00200D24"/>
    <w:pPr>
      <w:spacing w:after="120" w:line="240" w:lineRule="auto"/>
      <w:ind w:left="283"/>
    </w:pPr>
    <w:rPr>
      <w:rFonts w:ascii="Times New Roman" w:eastAsia="Times New Roman" w:hAnsi="Times New Roman" w:cs="Times New Roman"/>
      <w:sz w:val="24"/>
      <w:szCs w:val="24"/>
      <w:lang w:eastAsia="zh-CN"/>
    </w:rPr>
  </w:style>
  <w:style w:type="character" w:customStyle="1" w:styleId="af7">
    <w:name w:val="Основной текст с отступом Знак"/>
    <w:basedOn w:val="a0"/>
    <w:link w:val="af6"/>
    <w:rsid w:val="00200D24"/>
    <w:rPr>
      <w:rFonts w:ascii="Times New Roman" w:eastAsia="Times New Roman" w:hAnsi="Times New Roman" w:cs="Times New Roman"/>
      <w:sz w:val="24"/>
      <w:szCs w:val="24"/>
      <w:lang w:eastAsia="zh-CN"/>
    </w:rPr>
  </w:style>
  <w:style w:type="paragraph" w:customStyle="1" w:styleId="normal32">
    <w:name w:val="normal32"/>
    <w:basedOn w:val="a"/>
    <w:rsid w:val="00200D24"/>
    <w:pPr>
      <w:spacing w:after="0" w:line="240" w:lineRule="auto"/>
      <w:jc w:val="center"/>
    </w:pPr>
    <w:rPr>
      <w:rFonts w:ascii="Arial" w:eastAsia="Times New Roman" w:hAnsi="Arial" w:cs="Arial"/>
      <w:sz w:val="34"/>
      <w:szCs w:val="34"/>
      <w:lang w:eastAsia="zh-CN"/>
    </w:rPr>
  </w:style>
  <w:style w:type="paragraph" w:customStyle="1" w:styleId="ConsNormal">
    <w:name w:val="ConsNormal"/>
    <w:rsid w:val="00200D24"/>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consnormal0">
    <w:name w:val="consnormal"/>
    <w:basedOn w:val="a"/>
    <w:rsid w:val="00200D24"/>
    <w:pPr>
      <w:spacing w:before="280" w:after="280" w:line="240" w:lineRule="auto"/>
    </w:pPr>
    <w:rPr>
      <w:rFonts w:ascii="Times New Roman" w:eastAsia="Times New Roman" w:hAnsi="Times New Roman" w:cs="Times New Roman"/>
      <w:sz w:val="24"/>
      <w:szCs w:val="24"/>
      <w:lang w:eastAsia="zh-CN"/>
    </w:rPr>
  </w:style>
  <w:style w:type="paragraph" w:customStyle="1" w:styleId="16">
    <w:name w:val="Текст1"/>
    <w:basedOn w:val="a"/>
    <w:rsid w:val="00200D24"/>
    <w:pPr>
      <w:spacing w:after="0" w:line="240" w:lineRule="auto"/>
    </w:pPr>
    <w:rPr>
      <w:rFonts w:ascii="Courier New" w:eastAsia="Times New Roman" w:hAnsi="Courier New" w:cs="Courier New"/>
      <w:sz w:val="20"/>
      <w:szCs w:val="24"/>
      <w:lang w:eastAsia="zh-CN"/>
    </w:rPr>
  </w:style>
  <w:style w:type="paragraph" w:customStyle="1" w:styleId="220">
    <w:name w:val="Основной текст 22"/>
    <w:basedOn w:val="a"/>
    <w:rsid w:val="00200D24"/>
    <w:pPr>
      <w:spacing w:after="120" w:line="480" w:lineRule="auto"/>
    </w:pPr>
    <w:rPr>
      <w:rFonts w:ascii="Times New Roman" w:eastAsia="Times New Roman" w:hAnsi="Times New Roman" w:cs="Times New Roman"/>
      <w:sz w:val="24"/>
      <w:szCs w:val="24"/>
      <w:lang w:eastAsia="zh-CN"/>
    </w:rPr>
  </w:style>
  <w:style w:type="paragraph" w:customStyle="1" w:styleId="ConsPlusTitle">
    <w:name w:val="ConsPlusTitle"/>
    <w:rsid w:val="00200D24"/>
    <w:pPr>
      <w:widowControl w:val="0"/>
      <w:suppressAutoHyphens/>
      <w:autoSpaceDE w:val="0"/>
      <w:spacing w:after="0" w:line="240" w:lineRule="auto"/>
    </w:pPr>
    <w:rPr>
      <w:rFonts w:ascii="Times New Roman" w:eastAsia="Times New Roman" w:hAnsi="Times New Roman" w:cs="Times New Roman"/>
      <w:b/>
      <w:bCs/>
      <w:sz w:val="24"/>
      <w:szCs w:val="24"/>
      <w:lang w:eastAsia="zh-CN"/>
    </w:rPr>
  </w:style>
  <w:style w:type="paragraph" w:styleId="af8">
    <w:name w:val="Normal (Web)"/>
    <w:basedOn w:val="a"/>
    <w:uiPriority w:val="99"/>
    <w:rsid w:val="00200D24"/>
    <w:pPr>
      <w:spacing w:before="280" w:after="280" w:line="240" w:lineRule="auto"/>
    </w:pPr>
    <w:rPr>
      <w:rFonts w:ascii="Times New Roman" w:eastAsia="Times New Roman" w:hAnsi="Times New Roman" w:cs="Times New Roman"/>
      <w:sz w:val="24"/>
      <w:szCs w:val="24"/>
      <w:lang w:eastAsia="zh-CN"/>
    </w:rPr>
  </w:style>
  <w:style w:type="paragraph" w:customStyle="1" w:styleId="af9">
    <w:name w:val="Нормальный (таблица)"/>
    <w:basedOn w:val="a"/>
    <w:next w:val="a"/>
    <w:uiPriority w:val="99"/>
    <w:rsid w:val="00200D24"/>
    <w:pPr>
      <w:widowControl w:val="0"/>
      <w:autoSpaceDE w:val="0"/>
      <w:spacing w:after="0" w:line="240" w:lineRule="auto"/>
      <w:jc w:val="both"/>
    </w:pPr>
    <w:rPr>
      <w:rFonts w:ascii="Arial" w:eastAsia="Times New Roman" w:hAnsi="Arial" w:cs="Arial"/>
      <w:sz w:val="26"/>
      <w:szCs w:val="26"/>
      <w:lang w:eastAsia="zh-CN"/>
    </w:rPr>
  </w:style>
  <w:style w:type="paragraph" w:customStyle="1" w:styleId="afa">
    <w:name w:val="Прижатый влево"/>
    <w:basedOn w:val="a"/>
    <w:next w:val="a"/>
    <w:rsid w:val="00200D24"/>
    <w:pPr>
      <w:widowControl w:val="0"/>
      <w:autoSpaceDE w:val="0"/>
      <w:spacing w:after="0" w:line="240" w:lineRule="auto"/>
    </w:pPr>
    <w:rPr>
      <w:rFonts w:ascii="Arial" w:eastAsia="Times New Roman" w:hAnsi="Arial" w:cs="Arial"/>
      <w:sz w:val="26"/>
      <w:szCs w:val="26"/>
      <w:lang w:eastAsia="zh-CN"/>
    </w:rPr>
  </w:style>
  <w:style w:type="paragraph" w:customStyle="1" w:styleId="310">
    <w:name w:val="Основной текст с отступом 31"/>
    <w:basedOn w:val="a"/>
    <w:rsid w:val="00200D24"/>
    <w:pPr>
      <w:spacing w:after="120" w:line="240" w:lineRule="auto"/>
      <w:ind w:left="283"/>
    </w:pPr>
    <w:rPr>
      <w:rFonts w:ascii="Times New Roman" w:eastAsia="Times New Roman" w:hAnsi="Times New Roman" w:cs="Times New Roman"/>
      <w:sz w:val="16"/>
      <w:szCs w:val="16"/>
      <w:lang w:eastAsia="zh-CN"/>
    </w:rPr>
  </w:style>
  <w:style w:type="paragraph" w:customStyle="1" w:styleId="formattext">
    <w:name w:val="formattext"/>
    <w:basedOn w:val="a"/>
    <w:rsid w:val="00200D24"/>
    <w:pPr>
      <w:spacing w:after="223" w:line="240" w:lineRule="auto"/>
    </w:pPr>
    <w:rPr>
      <w:rFonts w:ascii="Times New Roman" w:eastAsia="Times New Roman" w:hAnsi="Times New Roman" w:cs="Times New Roman"/>
      <w:sz w:val="24"/>
      <w:szCs w:val="24"/>
      <w:lang w:eastAsia="zh-CN"/>
    </w:rPr>
  </w:style>
  <w:style w:type="table" w:styleId="afb">
    <w:name w:val="Table Grid"/>
    <w:basedOn w:val="a1"/>
    <w:uiPriority w:val="39"/>
    <w:rsid w:val="00200D2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lk">
    <w:name w:val="blk"/>
    <w:rsid w:val="00200D24"/>
  </w:style>
  <w:style w:type="table" w:customStyle="1" w:styleId="17">
    <w:name w:val="Сетка таблицы1"/>
    <w:basedOn w:val="a1"/>
    <w:next w:val="afb"/>
    <w:uiPriority w:val="39"/>
    <w:rsid w:val="0097109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c">
    <w:name w:val="List Paragraph"/>
    <w:aliases w:val="обычный,Введение,3_Абзац списка,СПИСКИ,Заголовок мой1,СписокСТПр,Абзац списка основной,Bullet List,FooterText,numbered,Paragraphe de liste1,lp1,Заголовок_3,List Paragraph2,ПАРАГРАФ,Нумерация,список 1,List Paragraph,Варианты ответов"/>
    <w:basedOn w:val="a"/>
    <w:link w:val="afd"/>
    <w:uiPriority w:val="34"/>
    <w:qFormat/>
    <w:rsid w:val="00A63937"/>
    <w:pPr>
      <w:ind w:left="720"/>
      <w:contextualSpacing/>
    </w:pPr>
  </w:style>
  <w:style w:type="paragraph" w:customStyle="1" w:styleId="TableParagraph">
    <w:name w:val="Table Paragraph"/>
    <w:basedOn w:val="a"/>
    <w:uiPriority w:val="1"/>
    <w:qFormat/>
    <w:rsid w:val="001B4565"/>
    <w:pPr>
      <w:widowControl w:val="0"/>
      <w:autoSpaceDE w:val="0"/>
      <w:autoSpaceDN w:val="0"/>
      <w:spacing w:after="0" w:line="240" w:lineRule="auto"/>
    </w:pPr>
    <w:rPr>
      <w:rFonts w:ascii="Times New Roman" w:eastAsia="Times New Roman" w:hAnsi="Times New Roman" w:cs="Times New Roman"/>
      <w:lang w:eastAsia="ru-RU" w:bidi="ru-RU"/>
    </w:rPr>
  </w:style>
  <w:style w:type="paragraph" w:customStyle="1" w:styleId="ConsPlusNormal">
    <w:name w:val="ConsPlusNormal"/>
    <w:rsid w:val="00A91AB4"/>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andard">
    <w:name w:val="Standard"/>
    <w:rsid w:val="00FF0029"/>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character" w:styleId="afe">
    <w:name w:val="annotation reference"/>
    <w:basedOn w:val="a0"/>
    <w:uiPriority w:val="99"/>
    <w:semiHidden/>
    <w:unhideWhenUsed/>
    <w:rsid w:val="006E3A96"/>
    <w:rPr>
      <w:sz w:val="16"/>
      <w:szCs w:val="16"/>
    </w:rPr>
  </w:style>
  <w:style w:type="paragraph" w:styleId="aff">
    <w:name w:val="annotation text"/>
    <w:basedOn w:val="a"/>
    <w:link w:val="aff0"/>
    <w:uiPriority w:val="99"/>
    <w:semiHidden/>
    <w:unhideWhenUsed/>
    <w:rsid w:val="006E3A96"/>
    <w:pPr>
      <w:spacing w:line="240" w:lineRule="auto"/>
    </w:pPr>
    <w:rPr>
      <w:sz w:val="20"/>
      <w:szCs w:val="20"/>
    </w:rPr>
  </w:style>
  <w:style w:type="character" w:customStyle="1" w:styleId="aff0">
    <w:name w:val="Текст примечания Знак"/>
    <w:basedOn w:val="a0"/>
    <w:link w:val="aff"/>
    <w:uiPriority w:val="99"/>
    <w:semiHidden/>
    <w:rsid w:val="006E3A96"/>
    <w:rPr>
      <w:sz w:val="20"/>
      <w:szCs w:val="20"/>
    </w:rPr>
  </w:style>
  <w:style w:type="paragraph" w:styleId="aff1">
    <w:name w:val="annotation subject"/>
    <w:basedOn w:val="aff"/>
    <w:next w:val="aff"/>
    <w:link w:val="aff2"/>
    <w:uiPriority w:val="99"/>
    <w:semiHidden/>
    <w:unhideWhenUsed/>
    <w:rsid w:val="006E3A96"/>
    <w:rPr>
      <w:b/>
      <w:bCs/>
    </w:rPr>
  </w:style>
  <w:style w:type="character" w:customStyle="1" w:styleId="aff2">
    <w:name w:val="Тема примечания Знак"/>
    <w:basedOn w:val="aff0"/>
    <w:link w:val="aff1"/>
    <w:uiPriority w:val="99"/>
    <w:semiHidden/>
    <w:rsid w:val="006E3A96"/>
    <w:rPr>
      <w:b/>
      <w:bCs/>
      <w:sz w:val="20"/>
      <w:szCs w:val="20"/>
    </w:rPr>
  </w:style>
  <w:style w:type="character" w:customStyle="1" w:styleId="30">
    <w:name w:val="Заголовок 3 Знак"/>
    <w:basedOn w:val="a0"/>
    <w:link w:val="3"/>
    <w:rsid w:val="004631E1"/>
    <w:rPr>
      <w:rFonts w:ascii="Arial" w:eastAsia="Times New Roman" w:hAnsi="Arial" w:cs="Times New Roman"/>
      <w:b/>
      <w:color w:val="000000"/>
      <w:sz w:val="26"/>
      <w:szCs w:val="20"/>
      <w:lang w:eastAsia="ru-RU"/>
    </w:rPr>
  </w:style>
  <w:style w:type="paragraph" w:customStyle="1" w:styleId="aff3">
    <w:name w:val="Обычный текст"/>
    <w:basedOn w:val="a"/>
    <w:link w:val="aff4"/>
    <w:qFormat/>
    <w:rsid w:val="006F13AD"/>
    <w:pPr>
      <w:spacing w:after="0" w:line="240" w:lineRule="auto"/>
      <w:ind w:firstLine="709"/>
      <w:jc w:val="both"/>
    </w:pPr>
    <w:rPr>
      <w:rFonts w:ascii="Times New Roman" w:eastAsia="Times New Roman" w:hAnsi="Times New Roman" w:cs="Times New Roman"/>
      <w:sz w:val="24"/>
      <w:szCs w:val="24"/>
      <w:lang w:val="en-US" w:eastAsia="ar-SA" w:bidi="en-US"/>
    </w:rPr>
  </w:style>
  <w:style w:type="character" w:customStyle="1" w:styleId="aff4">
    <w:name w:val="Обычный текст Знак"/>
    <w:basedOn w:val="a0"/>
    <w:link w:val="aff3"/>
    <w:rsid w:val="006F13AD"/>
    <w:rPr>
      <w:rFonts w:ascii="Times New Roman" w:eastAsia="Times New Roman" w:hAnsi="Times New Roman" w:cs="Times New Roman"/>
      <w:sz w:val="24"/>
      <w:szCs w:val="24"/>
      <w:lang w:val="en-US" w:eastAsia="ar-SA" w:bidi="en-US"/>
    </w:rPr>
  </w:style>
  <w:style w:type="paragraph" w:styleId="18">
    <w:name w:val="toc 1"/>
    <w:basedOn w:val="a"/>
    <w:next w:val="a"/>
    <w:autoRedefine/>
    <w:uiPriority w:val="39"/>
    <w:unhideWhenUsed/>
    <w:rsid w:val="003F0DB8"/>
    <w:pPr>
      <w:tabs>
        <w:tab w:val="right" w:leader="dot" w:pos="9770"/>
      </w:tabs>
      <w:spacing w:after="0" w:line="240" w:lineRule="auto"/>
    </w:pPr>
    <w:rPr>
      <w:rFonts w:ascii="Times New Roman" w:eastAsiaTheme="majorEastAsia" w:hAnsi="Times New Roman" w:cs="Times New Roman"/>
      <w:b/>
      <w:bCs/>
      <w:caps/>
      <w:noProof/>
      <w:sz w:val="24"/>
      <w:szCs w:val="24"/>
      <w:lang w:eastAsia="ru-RU"/>
    </w:rPr>
  </w:style>
  <w:style w:type="paragraph" w:styleId="35">
    <w:name w:val="toc 3"/>
    <w:basedOn w:val="a"/>
    <w:next w:val="a"/>
    <w:autoRedefine/>
    <w:uiPriority w:val="39"/>
    <w:unhideWhenUsed/>
    <w:rsid w:val="00424927"/>
    <w:pPr>
      <w:tabs>
        <w:tab w:val="right" w:leader="dot" w:pos="9344"/>
      </w:tabs>
      <w:spacing w:after="0"/>
      <w:ind w:left="442"/>
    </w:pPr>
  </w:style>
  <w:style w:type="paragraph" w:styleId="24">
    <w:name w:val="toc 2"/>
    <w:basedOn w:val="a"/>
    <w:next w:val="a"/>
    <w:autoRedefine/>
    <w:uiPriority w:val="39"/>
    <w:unhideWhenUsed/>
    <w:rsid w:val="000E6D12"/>
    <w:pPr>
      <w:tabs>
        <w:tab w:val="right" w:leader="dot" w:pos="9770"/>
      </w:tabs>
      <w:spacing w:after="100"/>
      <w:ind w:left="220"/>
    </w:pPr>
    <w:rPr>
      <w:rFonts w:ascii="Times New Roman" w:hAnsi="Times New Roman" w:cs="Times New Roman"/>
      <w:noProof/>
      <w:lang w:eastAsia="ru-RU"/>
    </w:rPr>
  </w:style>
  <w:style w:type="character" w:customStyle="1" w:styleId="afd">
    <w:name w:val="Абзац списка Знак"/>
    <w:aliases w:val="обычный Знак,Введение Знак,3_Абзац списка Знак,СПИСКИ Знак,Заголовок мой1 Знак,СписокСТПр Знак,Абзац списка основной Знак,Bullet List Знак,FooterText Знак,numbered Знак,Paragraphe de liste1 Знак,lp1 Знак,Заголовок_3 Знак,ПАРАГРАФ Знак"/>
    <w:link w:val="afc"/>
    <w:uiPriority w:val="34"/>
    <w:qFormat/>
    <w:rsid w:val="0027712B"/>
  </w:style>
  <w:style w:type="paragraph" w:customStyle="1" w:styleId="Iauiue">
    <w:name w:val="Iau?iue"/>
    <w:uiPriority w:val="99"/>
    <w:rsid w:val="0027712B"/>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311">
    <w:name w:val="Основной текст 31"/>
    <w:basedOn w:val="a"/>
    <w:rsid w:val="0027712B"/>
    <w:pPr>
      <w:widowControl w:val="0"/>
      <w:suppressAutoHyphens/>
      <w:spacing w:after="120" w:line="240" w:lineRule="auto"/>
    </w:pPr>
    <w:rPr>
      <w:rFonts w:ascii="Times New Roman" w:eastAsia="Lucida Sans Unicode" w:hAnsi="Times New Roman" w:cs="Times New Roman"/>
      <w:kern w:val="1"/>
      <w:sz w:val="16"/>
      <w:szCs w:val="16"/>
      <w:lang w:eastAsia="ar-SA"/>
    </w:rPr>
  </w:style>
  <w:style w:type="character" w:styleId="aff5">
    <w:name w:val="FollowedHyperlink"/>
    <w:basedOn w:val="a0"/>
    <w:uiPriority w:val="99"/>
    <w:semiHidden/>
    <w:unhideWhenUsed/>
    <w:rsid w:val="008D163C"/>
    <w:rPr>
      <w:color w:val="954F72" w:themeColor="followedHyperlink"/>
      <w:u w:val="single"/>
    </w:rPr>
  </w:style>
  <w:style w:type="paragraph" w:styleId="aff6">
    <w:name w:val="footnote text"/>
    <w:basedOn w:val="a"/>
    <w:link w:val="aff7"/>
    <w:uiPriority w:val="99"/>
    <w:semiHidden/>
    <w:unhideWhenUsed/>
    <w:rsid w:val="00674695"/>
    <w:pPr>
      <w:spacing w:after="0" w:line="240" w:lineRule="auto"/>
    </w:pPr>
    <w:rPr>
      <w:sz w:val="20"/>
      <w:szCs w:val="20"/>
    </w:rPr>
  </w:style>
  <w:style w:type="character" w:customStyle="1" w:styleId="aff7">
    <w:name w:val="Текст сноски Знак"/>
    <w:basedOn w:val="a0"/>
    <w:link w:val="aff6"/>
    <w:uiPriority w:val="99"/>
    <w:semiHidden/>
    <w:rsid w:val="00674695"/>
    <w:rPr>
      <w:sz w:val="20"/>
      <w:szCs w:val="20"/>
    </w:rPr>
  </w:style>
  <w:style w:type="character" w:styleId="aff8">
    <w:name w:val="footnote reference"/>
    <w:basedOn w:val="a0"/>
    <w:uiPriority w:val="99"/>
    <w:semiHidden/>
    <w:unhideWhenUsed/>
    <w:rsid w:val="00674695"/>
    <w:rPr>
      <w:vertAlign w:val="superscript"/>
    </w:rPr>
  </w:style>
  <w:style w:type="character" w:customStyle="1" w:styleId="Normal">
    <w:name w:val="Normal Знак"/>
    <w:basedOn w:val="a0"/>
    <w:link w:val="19"/>
    <w:locked/>
    <w:rsid w:val="00674695"/>
    <w:rPr>
      <w:rFonts w:ascii="Times New Roman" w:eastAsia="Times New Roman" w:hAnsi="Times New Roman" w:cs="Times New Roman"/>
      <w:sz w:val="28"/>
      <w:szCs w:val="20"/>
      <w:lang w:val="en-GB" w:eastAsia="ru-RU"/>
    </w:rPr>
  </w:style>
  <w:style w:type="paragraph" w:customStyle="1" w:styleId="19">
    <w:name w:val="Обычный1"/>
    <w:link w:val="Normal"/>
    <w:qFormat/>
    <w:rsid w:val="00674695"/>
    <w:pPr>
      <w:widowControl w:val="0"/>
      <w:snapToGrid w:val="0"/>
      <w:spacing w:before="120" w:after="0" w:line="240" w:lineRule="auto"/>
      <w:ind w:left="221"/>
      <w:jc w:val="both"/>
    </w:pPr>
    <w:rPr>
      <w:rFonts w:ascii="Times New Roman" w:eastAsia="Times New Roman" w:hAnsi="Times New Roman" w:cs="Times New Roman"/>
      <w:sz w:val="28"/>
      <w:szCs w:val="20"/>
      <w:lang w:val="en-GB" w:eastAsia="ru-RU"/>
    </w:rPr>
  </w:style>
  <w:style w:type="paragraph" w:customStyle="1" w:styleId="110">
    <w:name w:val="Табличный_боковик_11"/>
    <w:link w:val="111"/>
    <w:qFormat/>
    <w:rsid w:val="00AC09B7"/>
    <w:pPr>
      <w:spacing w:after="0" w:line="240" w:lineRule="auto"/>
    </w:pPr>
    <w:rPr>
      <w:rFonts w:ascii="Times New Roman" w:eastAsia="Times New Roman" w:hAnsi="Times New Roman" w:cs="Times New Roman"/>
      <w:szCs w:val="24"/>
      <w:lang w:eastAsia="ru-RU"/>
    </w:rPr>
  </w:style>
  <w:style w:type="character" w:customStyle="1" w:styleId="111">
    <w:name w:val="Табличный_боковик_11 Знак"/>
    <w:link w:val="110"/>
    <w:rsid w:val="00AC09B7"/>
    <w:rPr>
      <w:rFonts w:ascii="Times New Roman" w:eastAsia="Times New Roman" w:hAnsi="Times New Roman" w:cs="Times New Roman"/>
      <w:szCs w:val="24"/>
      <w:lang w:eastAsia="ru-RU"/>
    </w:rPr>
  </w:style>
  <w:style w:type="character" w:customStyle="1" w:styleId="aff9">
    <w:name w:val="Основной текст_"/>
    <w:basedOn w:val="a0"/>
    <w:link w:val="1a"/>
    <w:rsid w:val="00E92993"/>
    <w:rPr>
      <w:rFonts w:ascii="Times New Roman" w:eastAsia="Times New Roman" w:hAnsi="Times New Roman" w:cs="Times New Roman"/>
      <w:sz w:val="20"/>
      <w:szCs w:val="20"/>
    </w:rPr>
  </w:style>
  <w:style w:type="paragraph" w:customStyle="1" w:styleId="1a">
    <w:name w:val="Основной текст1"/>
    <w:basedOn w:val="a"/>
    <w:link w:val="aff9"/>
    <w:rsid w:val="00E92993"/>
    <w:pPr>
      <w:widowControl w:val="0"/>
      <w:spacing w:after="0" w:line="240" w:lineRule="auto"/>
      <w:ind w:firstLine="400"/>
    </w:pPr>
    <w:rPr>
      <w:rFonts w:ascii="Times New Roman" w:eastAsia="Times New Roman" w:hAnsi="Times New Roman" w:cs="Times New Roman"/>
      <w:sz w:val="20"/>
      <w:szCs w:val="20"/>
    </w:rPr>
  </w:style>
  <w:style w:type="character" w:customStyle="1" w:styleId="1b">
    <w:name w:val="Заголовок №1_"/>
    <w:basedOn w:val="a0"/>
    <w:link w:val="1c"/>
    <w:rsid w:val="00E92993"/>
    <w:rPr>
      <w:rFonts w:ascii="Times New Roman" w:eastAsia="Times New Roman" w:hAnsi="Times New Roman" w:cs="Times New Roman"/>
      <w:b/>
      <w:bCs/>
      <w:sz w:val="20"/>
      <w:szCs w:val="20"/>
    </w:rPr>
  </w:style>
  <w:style w:type="paragraph" w:customStyle="1" w:styleId="1c">
    <w:name w:val="Заголовок №1"/>
    <w:basedOn w:val="a"/>
    <w:link w:val="1b"/>
    <w:rsid w:val="00E92993"/>
    <w:pPr>
      <w:widowControl w:val="0"/>
      <w:spacing w:after="220" w:line="240" w:lineRule="auto"/>
      <w:jc w:val="center"/>
      <w:outlineLvl w:val="0"/>
    </w:pPr>
    <w:rPr>
      <w:rFonts w:ascii="Times New Roman" w:eastAsia="Times New Roman" w:hAnsi="Times New Roman" w:cs="Times New Roman"/>
      <w:b/>
      <w:bCs/>
      <w:sz w:val="20"/>
      <w:szCs w:val="20"/>
    </w:rPr>
  </w:style>
  <w:style w:type="paragraph" w:customStyle="1" w:styleId="no-indent">
    <w:name w:val="no-indent"/>
    <w:basedOn w:val="a"/>
    <w:rsid w:val="009B065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a">
    <w:name w:val="Другое_"/>
    <w:basedOn w:val="a0"/>
    <w:link w:val="affb"/>
    <w:rsid w:val="00686D6D"/>
    <w:rPr>
      <w:rFonts w:ascii="Times New Roman" w:eastAsia="Times New Roman" w:hAnsi="Times New Roman" w:cs="Times New Roman"/>
      <w:sz w:val="20"/>
      <w:szCs w:val="20"/>
    </w:rPr>
  </w:style>
  <w:style w:type="paragraph" w:customStyle="1" w:styleId="affb">
    <w:name w:val="Другое"/>
    <w:basedOn w:val="a"/>
    <w:link w:val="affa"/>
    <w:rsid w:val="00686D6D"/>
    <w:pPr>
      <w:widowControl w:val="0"/>
      <w:spacing w:after="0" w:line="240" w:lineRule="auto"/>
      <w:ind w:firstLine="400"/>
    </w:pPr>
    <w:rPr>
      <w:rFonts w:ascii="Times New Roman" w:eastAsia="Times New Roman" w:hAnsi="Times New Roman" w:cs="Times New Roman"/>
      <w:sz w:val="20"/>
      <w:szCs w:val="20"/>
    </w:rPr>
  </w:style>
  <w:style w:type="character" w:customStyle="1" w:styleId="affc">
    <w:name w:val="Подпись к таблице_"/>
    <w:basedOn w:val="a0"/>
    <w:link w:val="affd"/>
    <w:rsid w:val="000429BF"/>
    <w:rPr>
      <w:rFonts w:ascii="Times New Roman" w:eastAsia="Times New Roman" w:hAnsi="Times New Roman" w:cs="Times New Roman"/>
    </w:rPr>
  </w:style>
  <w:style w:type="paragraph" w:customStyle="1" w:styleId="affd">
    <w:name w:val="Подпись к таблице"/>
    <w:basedOn w:val="a"/>
    <w:link w:val="affc"/>
    <w:rsid w:val="000429BF"/>
    <w:pPr>
      <w:widowControl w:val="0"/>
      <w:spacing w:after="0" w:line="240" w:lineRule="auto"/>
      <w:ind w:firstLine="580"/>
    </w:pPr>
    <w:rPr>
      <w:rFonts w:ascii="Times New Roman" w:eastAsia="Times New Roman" w:hAnsi="Times New Roman" w:cs="Times New Roman"/>
    </w:rPr>
  </w:style>
  <w:style w:type="character" w:customStyle="1" w:styleId="affe">
    <w:name w:val="Сноска_"/>
    <w:basedOn w:val="a0"/>
    <w:link w:val="afff"/>
    <w:rsid w:val="000429BF"/>
    <w:rPr>
      <w:rFonts w:ascii="Times New Roman" w:eastAsia="Times New Roman" w:hAnsi="Times New Roman" w:cs="Times New Roman"/>
    </w:rPr>
  </w:style>
  <w:style w:type="paragraph" w:customStyle="1" w:styleId="afff">
    <w:name w:val="Сноска"/>
    <w:basedOn w:val="a"/>
    <w:link w:val="affe"/>
    <w:rsid w:val="000429BF"/>
    <w:pPr>
      <w:widowControl w:val="0"/>
      <w:spacing w:after="0" w:line="240" w:lineRule="auto"/>
      <w:ind w:firstLine="580"/>
    </w:pPr>
    <w:rPr>
      <w:rFonts w:ascii="Times New Roman" w:eastAsia="Times New Roman" w:hAnsi="Times New Roman" w:cs="Times New Roman"/>
    </w:rPr>
  </w:style>
  <w:style w:type="paragraph" w:customStyle="1" w:styleId="Default">
    <w:name w:val="Default"/>
    <w:rsid w:val="00C56475"/>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5">
    <w:name w:val="Основной текст (2)_"/>
    <w:basedOn w:val="a0"/>
    <w:link w:val="26"/>
    <w:rsid w:val="00E9110E"/>
    <w:rPr>
      <w:rFonts w:ascii="Times New Roman" w:eastAsia="Times New Roman" w:hAnsi="Times New Roman" w:cs="Times New Roman"/>
    </w:rPr>
  </w:style>
  <w:style w:type="paragraph" w:customStyle="1" w:styleId="26">
    <w:name w:val="Основной текст (2)"/>
    <w:basedOn w:val="a"/>
    <w:link w:val="25"/>
    <w:rsid w:val="00E9110E"/>
    <w:pPr>
      <w:widowControl w:val="0"/>
      <w:spacing w:after="0" w:line="240" w:lineRule="auto"/>
      <w:ind w:firstLine="580"/>
    </w:pPr>
    <w:rPr>
      <w:rFonts w:ascii="Times New Roman" w:eastAsia="Times New Roman" w:hAnsi="Times New Roman" w:cs="Times New Roman"/>
    </w:rPr>
  </w:style>
  <w:style w:type="character" w:customStyle="1" w:styleId="afff0">
    <w:name w:val="Маркированный список Знак"/>
    <w:aliases w:val="Маркированный список Знак1 Знак,Маркированный список Знак Знак Знак,EIA Bullet 1 Знак,Маркированный Знак"/>
    <w:link w:val="afff1"/>
    <w:semiHidden/>
    <w:locked/>
    <w:rsid w:val="00A52AA6"/>
    <w:rPr>
      <w:rFonts w:ascii="Times New Roman" w:eastAsia="Times New Roman" w:hAnsi="Times New Roman" w:cs="Times New Roman"/>
      <w:sz w:val="24"/>
      <w:szCs w:val="24"/>
      <w:lang w:eastAsia="ru-RU"/>
    </w:rPr>
  </w:style>
  <w:style w:type="paragraph" w:styleId="afff1">
    <w:name w:val="List Bullet"/>
    <w:aliases w:val="Маркированный список Знак1,Маркированный список Знак Знак,EIA Bullet 1,Маркированный"/>
    <w:basedOn w:val="a"/>
    <w:link w:val="afff0"/>
    <w:semiHidden/>
    <w:unhideWhenUsed/>
    <w:rsid w:val="00A52AA6"/>
    <w:pPr>
      <w:spacing w:after="0" w:line="240" w:lineRule="auto"/>
      <w:ind w:left="1429" w:hanging="360"/>
      <w:contextualSpacing/>
      <w:jc w:val="both"/>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72745490">
      <w:bodyDiv w:val="1"/>
      <w:marLeft w:val="0"/>
      <w:marRight w:val="0"/>
      <w:marTop w:val="0"/>
      <w:marBottom w:val="0"/>
      <w:divBdr>
        <w:top w:val="none" w:sz="0" w:space="0" w:color="auto"/>
        <w:left w:val="none" w:sz="0" w:space="0" w:color="auto"/>
        <w:bottom w:val="none" w:sz="0" w:space="0" w:color="auto"/>
        <w:right w:val="none" w:sz="0" w:space="0" w:color="auto"/>
      </w:divBdr>
    </w:div>
    <w:div w:id="81605725">
      <w:bodyDiv w:val="1"/>
      <w:marLeft w:val="0"/>
      <w:marRight w:val="0"/>
      <w:marTop w:val="0"/>
      <w:marBottom w:val="0"/>
      <w:divBdr>
        <w:top w:val="none" w:sz="0" w:space="0" w:color="auto"/>
        <w:left w:val="none" w:sz="0" w:space="0" w:color="auto"/>
        <w:bottom w:val="none" w:sz="0" w:space="0" w:color="auto"/>
        <w:right w:val="none" w:sz="0" w:space="0" w:color="auto"/>
      </w:divBdr>
      <w:divsChild>
        <w:div w:id="1561944234">
          <w:marLeft w:val="0"/>
          <w:marRight w:val="0"/>
          <w:marTop w:val="0"/>
          <w:marBottom w:val="0"/>
          <w:divBdr>
            <w:top w:val="none" w:sz="0" w:space="0" w:color="auto"/>
            <w:left w:val="none" w:sz="0" w:space="0" w:color="auto"/>
            <w:bottom w:val="none" w:sz="0" w:space="0" w:color="auto"/>
            <w:right w:val="none" w:sz="0" w:space="0" w:color="auto"/>
          </w:divBdr>
          <w:divsChild>
            <w:div w:id="2101098599">
              <w:marLeft w:val="0"/>
              <w:marRight w:val="0"/>
              <w:marTop w:val="0"/>
              <w:marBottom w:val="0"/>
              <w:divBdr>
                <w:top w:val="single" w:sz="6" w:space="0" w:color="9F9FDA"/>
                <w:left w:val="single" w:sz="6" w:space="0" w:color="9F9FDA"/>
                <w:bottom w:val="single" w:sz="6" w:space="0" w:color="9F9FDA"/>
                <w:right w:val="single" w:sz="6" w:space="0" w:color="9F9FDA"/>
              </w:divBdr>
              <w:divsChild>
                <w:div w:id="1374622217">
                  <w:marLeft w:val="0"/>
                  <w:marRight w:val="0"/>
                  <w:marTop w:val="0"/>
                  <w:marBottom w:val="0"/>
                  <w:divBdr>
                    <w:top w:val="none" w:sz="0" w:space="0" w:color="auto"/>
                    <w:left w:val="none" w:sz="0" w:space="0" w:color="auto"/>
                    <w:bottom w:val="none" w:sz="0" w:space="0" w:color="auto"/>
                    <w:right w:val="none" w:sz="0" w:space="0" w:color="auto"/>
                  </w:divBdr>
                  <w:divsChild>
                    <w:div w:id="1017582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55039">
          <w:marLeft w:val="0"/>
          <w:marRight w:val="0"/>
          <w:marTop w:val="0"/>
          <w:marBottom w:val="0"/>
          <w:divBdr>
            <w:top w:val="none" w:sz="0" w:space="0" w:color="auto"/>
            <w:left w:val="none" w:sz="0" w:space="0" w:color="auto"/>
            <w:bottom w:val="none" w:sz="0" w:space="0" w:color="auto"/>
            <w:right w:val="none" w:sz="0" w:space="0" w:color="auto"/>
          </w:divBdr>
        </w:div>
        <w:div w:id="990789650">
          <w:marLeft w:val="0"/>
          <w:marRight w:val="0"/>
          <w:marTop w:val="0"/>
          <w:marBottom w:val="0"/>
          <w:divBdr>
            <w:top w:val="none" w:sz="0" w:space="0" w:color="auto"/>
            <w:left w:val="none" w:sz="0" w:space="0" w:color="auto"/>
            <w:bottom w:val="none" w:sz="0" w:space="0" w:color="auto"/>
            <w:right w:val="none" w:sz="0" w:space="0" w:color="auto"/>
          </w:divBdr>
        </w:div>
      </w:divsChild>
    </w:div>
    <w:div w:id="145247338">
      <w:bodyDiv w:val="1"/>
      <w:marLeft w:val="0"/>
      <w:marRight w:val="0"/>
      <w:marTop w:val="0"/>
      <w:marBottom w:val="0"/>
      <w:divBdr>
        <w:top w:val="none" w:sz="0" w:space="0" w:color="auto"/>
        <w:left w:val="none" w:sz="0" w:space="0" w:color="auto"/>
        <w:bottom w:val="none" w:sz="0" w:space="0" w:color="auto"/>
        <w:right w:val="none" w:sz="0" w:space="0" w:color="auto"/>
      </w:divBdr>
    </w:div>
    <w:div w:id="301229036">
      <w:bodyDiv w:val="1"/>
      <w:marLeft w:val="0"/>
      <w:marRight w:val="0"/>
      <w:marTop w:val="0"/>
      <w:marBottom w:val="0"/>
      <w:divBdr>
        <w:top w:val="none" w:sz="0" w:space="0" w:color="auto"/>
        <w:left w:val="none" w:sz="0" w:space="0" w:color="auto"/>
        <w:bottom w:val="none" w:sz="0" w:space="0" w:color="auto"/>
        <w:right w:val="none" w:sz="0" w:space="0" w:color="auto"/>
      </w:divBdr>
    </w:div>
    <w:div w:id="406926938">
      <w:bodyDiv w:val="1"/>
      <w:marLeft w:val="0"/>
      <w:marRight w:val="0"/>
      <w:marTop w:val="0"/>
      <w:marBottom w:val="0"/>
      <w:divBdr>
        <w:top w:val="none" w:sz="0" w:space="0" w:color="auto"/>
        <w:left w:val="none" w:sz="0" w:space="0" w:color="auto"/>
        <w:bottom w:val="none" w:sz="0" w:space="0" w:color="auto"/>
        <w:right w:val="none" w:sz="0" w:space="0" w:color="auto"/>
      </w:divBdr>
      <w:divsChild>
        <w:div w:id="1642269193">
          <w:marLeft w:val="0"/>
          <w:marRight w:val="0"/>
          <w:marTop w:val="360"/>
          <w:marBottom w:val="0"/>
          <w:divBdr>
            <w:top w:val="none" w:sz="0" w:space="0" w:color="auto"/>
            <w:left w:val="none" w:sz="0" w:space="0" w:color="auto"/>
            <w:bottom w:val="none" w:sz="0" w:space="0" w:color="auto"/>
            <w:right w:val="none" w:sz="0" w:space="0" w:color="auto"/>
          </w:divBdr>
        </w:div>
        <w:div w:id="4409880">
          <w:marLeft w:val="0"/>
          <w:marRight w:val="0"/>
          <w:marTop w:val="0"/>
          <w:marBottom w:val="0"/>
          <w:divBdr>
            <w:top w:val="none" w:sz="0" w:space="0" w:color="auto"/>
            <w:left w:val="none" w:sz="0" w:space="0" w:color="auto"/>
            <w:bottom w:val="none" w:sz="0" w:space="0" w:color="auto"/>
            <w:right w:val="none" w:sz="0" w:space="0" w:color="auto"/>
          </w:divBdr>
        </w:div>
        <w:div w:id="466320569">
          <w:marLeft w:val="0"/>
          <w:marRight w:val="0"/>
          <w:marTop w:val="0"/>
          <w:marBottom w:val="0"/>
          <w:divBdr>
            <w:top w:val="none" w:sz="0" w:space="0" w:color="auto"/>
            <w:left w:val="none" w:sz="0" w:space="0" w:color="auto"/>
            <w:bottom w:val="none" w:sz="0" w:space="0" w:color="auto"/>
            <w:right w:val="none" w:sz="0" w:space="0" w:color="auto"/>
          </w:divBdr>
        </w:div>
        <w:div w:id="2054384786">
          <w:marLeft w:val="0"/>
          <w:marRight w:val="0"/>
          <w:marTop w:val="0"/>
          <w:marBottom w:val="0"/>
          <w:divBdr>
            <w:top w:val="none" w:sz="0" w:space="0" w:color="auto"/>
            <w:left w:val="none" w:sz="0" w:space="0" w:color="auto"/>
            <w:bottom w:val="none" w:sz="0" w:space="0" w:color="auto"/>
            <w:right w:val="none" w:sz="0" w:space="0" w:color="auto"/>
          </w:divBdr>
        </w:div>
        <w:div w:id="1434403013">
          <w:marLeft w:val="0"/>
          <w:marRight w:val="0"/>
          <w:marTop w:val="0"/>
          <w:marBottom w:val="0"/>
          <w:divBdr>
            <w:top w:val="none" w:sz="0" w:space="0" w:color="auto"/>
            <w:left w:val="none" w:sz="0" w:space="0" w:color="auto"/>
            <w:bottom w:val="none" w:sz="0" w:space="0" w:color="auto"/>
            <w:right w:val="none" w:sz="0" w:space="0" w:color="auto"/>
          </w:divBdr>
        </w:div>
        <w:div w:id="1360162409">
          <w:marLeft w:val="0"/>
          <w:marRight w:val="0"/>
          <w:marTop w:val="0"/>
          <w:marBottom w:val="0"/>
          <w:divBdr>
            <w:top w:val="none" w:sz="0" w:space="0" w:color="auto"/>
            <w:left w:val="none" w:sz="0" w:space="0" w:color="auto"/>
            <w:bottom w:val="none" w:sz="0" w:space="0" w:color="auto"/>
            <w:right w:val="none" w:sz="0" w:space="0" w:color="auto"/>
          </w:divBdr>
        </w:div>
        <w:div w:id="1209995290">
          <w:marLeft w:val="0"/>
          <w:marRight w:val="0"/>
          <w:marTop w:val="0"/>
          <w:marBottom w:val="0"/>
          <w:divBdr>
            <w:top w:val="none" w:sz="0" w:space="0" w:color="auto"/>
            <w:left w:val="none" w:sz="0" w:space="0" w:color="auto"/>
            <w:bottom w:val="none" w:sz="0" w:space="0" w:color="auto"/>
            <w:right w:val="none" w:sz="0" w:space="0" w:color="auto"/>
          </w:divBdr>
        </w:div>
        <w:div w:id="107310802">
          <w:marLeft w:val="0"/>
          <w:marRight w:val="0"/>
          <w:marTop w:val="0"/>
          <w:marBottom w:val="0"/>
          <w:divBdr>
            <w:top w:val="none" w:sz="0" w:space="0" w:color="auto"/>
            <w:left w:val="none" w:sz="0" w:space="0" w:color="auto"/>
            <w:bottom w:val="none" w:sz="0" w:space="0" w:color="auto"/>
            <w:right w:val="none" w:sz="0" w:space="0" w:color="auto"/>
          </w:divBdr>
          <w:divsChild>
            <w:div w:id="2054381498">
              <w:marLeft w:val="0"/>
              <w:marRight w:val="0"/>
              <w:marTop w:val="0"/>
              <w:marBottom w:val="0"/>
              <w:divBdr>
                <w:top w:val="single" w:sz="6" w:space="0" w:color="9F9FDA"/>
                <w:left w:val="single" w:sz="6" w:space="0" w:color="9F9FDA"/>
                <w:bottom w:val="single" w:sz="6" w:space="0" w:color="9F9FDA"/>
                <w:right w:val="single" w:sz="6" w:space="0" w:color="9F9FDA"/>
              </w:divBdr>
              <w:divsChild>
                <w:div w:id="637301935">
                  <w:marLeft w:val="0"/>
                  <w:marRight w:val="0"/>
                  <w:marTop w:val="0"/>
                  <w:marBottom w:val="0"/>
                  <w:divBdr>
                    <w:top w:val="none" w:sz="0" w:space="0" w:color="auto"/>
                    <w:left w:val="none" w:sz="0" w:space="0" w:color="auto"/>
                    <w:bottom w:val="none" w:sz="0" w:space="0" w:color="auto"/>
                    <w:right w:val="none" w:sz="0" w:space="0" w:color="auto"/>
                  </w:divBdr>
                  <w:divsChild>
                    <w:div w:id="119966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3364719">
      <w:bodyDiv w:val="1"/>
      <w:marLeft w:val="0"/>
      <w:marRight w:val="0"/>
      <w:marTop w:val="0"/>
      <w:marBottom w:val="0"/>
      <w:divBdr>
        <w:top w:val="none" w:sz="0" w:space="0" w:color="auto"/>
        <w:left w:val="none" w:sz="0" w:space="0" w:color="auto"/>
        <w:bottom w:val="none" w:sz="0" w:space="0" w:color="auto"/>
        <w:right w:val="none" w:sz="0" w:space="0" w:color="auto"/>
      </w:divBdr>
    </w:div>
    <w:div w:id="1149860455">
      <w:bodyDiv w:val="1"/>
      <w:marLeft w:val="0"/>
      <w:marRight w:val="0"/>
      <w:marTop w:val="0"/>
      <w:marBottom w:val="0"/>
      <w:divBdr>
        <w:top w:val="none" w:sz="0" w:space="0" w:color="auto"/>
        <w:left w:val="none" w:sz="0" w:space="0" w:color="auto"/>
        <w:bottom w:val="none" w:sz="0" w:space="0" w:color="auto"/>
        <w:right w:val="none" w:sz="0" w:space="0" w:color="auto"/>
      </w:divBdr>
      <w:divsChild>
        <w:div w:id="58789794">
          <w:marLeft w:val="0"/>
          <w:marRight w:val="0"/>
          <w:marTop w:val="0"/>
          <w:marBottom w:val="0"/>
          <w:divBdr>
            <w:top w:val="none" w:sz="0" w:space="0" w:color="auto"/>
            <w:left w:val="none" w:sz="0" w:space="0" w:color="auto"/>
            <w:bottom w:val="none" w:sz="0" w:space="0" w:color="auto"/>
            <w:right w:val="none" w:sz="0" w:space="0" w:color="auto"/>
          </w:divBdr>
        </w:div>
      </w:divsChild>
    </w:div>
    <w:div w:id="1280529235">
      <w:bodyDiv w:val="1"/>
      <w:marLeft w:val="0"/>
      <w:marRight w:val="0"/>
      <w:marTop w:val="0"/>
      <w:marBottom w:val="0"/>
      <w:divBdr>
        <w:top w:val="none" w:sz="0" w:space="0" w:color="auto"/>
        <w:left w:val="none" w:sz="0" w:space="0" w:color="auto"/>
        <w:bottom w:val="none" w:sz="0" w:space="0" w:color="auto"/>
        <w:right w:val="none" w:sz="0" w:space="0" w:color="auto"/>
      </w:divBdr>
      <w:divsChild>
        <w:div w:id="1526601734">
          <w:marLeft w:val="0"/>
          <w:marRight w:val="0"/>
          <w:marTop w:val="0"/>
          <w:marBottom w:val="0"/>
          <w:divBdr>
            <w:top w:val="none" w:sz="0" w:space="0" w:color="auto"/>
            <w:left w:val="none" w:sz="0" w:space="0" w:color="auto"/>
            <w:bottom w:val="none" w:sz="0" w:space="0" w:color="auto"/>
            <w:right w:val="none" w:sz="0" w:space="0" w:color="auto"/>
          </w:divBdr>
        </w:div>
        <w:div w:id="648243990">
          <w:marLeft w:val="0"/>
          <w:marRight w:val="0"/>
          <w:marTop w:val="0"/>
          <w:marBottom w:val="0"/>
          <w:divBdr>
            <w:top w:val="none" w:sz="0" w:space="0" w:color="auto"/>
            <w:left w:val="none" w:sz="0" w:space="0" w:color="auto"/>
            <w:bottom w:val="none" w:sz="0" w:space="0" w:color="auto"/>
            <w:right w:val="none" w:sz="0" w:space="0" w:color="auto"/>
          </w:divBdr>
        </w:div>
      </w:divsChild>
    </w:div>
    <w:div w:id="1298491914">
      <w:bodyDiv w:val="1"/>
      <w:marLeft w:val="0"/>
      <w:marRight w:val="0"/>
      <w:marTop w:val="0"/>
      <w:marBottom w:val="0"/>
      <w:divBdr>
        <w:top w:val="none" w:sz="0" w:space="0" w:color="auto"/>
        <w:left w:val="none" w:sz="0" w:space="0" w:color="auto"/>
        <w:bottom w:val="none" w:sz="0" w:space="0" w:color="auto"/>
        <w:right w:val="none" w:sz="0" w:space="0" w:color="auto"/>
      </w:divBdr>
      <w:divsChild>
        <w:div w:id="1706058545">
          <w:marLeft w:val="0"/>
          <w:marRight w:val="0"/>
          <w:marTop w:val="192"/>
          <w:marBottom w:val="0"/>
          <w:divBdr>
            <w:top w:val="none" w:sz="0" w:space="0" w:color="auto"/>
            <w:left w:val="none" w:sz="0" w:space="0" w:color="auto"/>
            <w:bottom w:val="none" w:sz="0" w:space="0" w:color="auto"/>
            <w:right w:val="none" w:sz="0" w:space="0" w:color="auto"/>
          </w:divBdr>
        </w:div>
        <w:div w:id="707024350">
          <w:marLeft w:val="0"/>
          <w:marRight w:val="0"/>
          <w:marTop w:val="0"/>
          <w:marBottom w:val="0"/>
          <w:divBdr>
            <w:top w:val="none" w:sz="0" w:space="0" w:color="auto"/>
            <w:left w:val="none" w:sz="0" w:space="0" w:color="auto"/>
            <w:bottom w:val="none" w:sz="0" w:space="0" w:color="auto"/>
            <w:right w:val="none" w:sz="0" w:space="0" w:color="auto"/>
          </w:divBdr>
          <w:divsChild>
            <w:div w:id="1683241262">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 w:id="1301695220">
      <w:bodyDiv w:val="1"/>
      <w:marLeft w:val="0"/>
      <w:marRight w:val="0"/>
      <w:marTop w:val="0"/>
      <w:marBottom w:val="0"/>
      <w:divBdr>
        <w:top w:val="none" w:sz="0" w:space="0" w:color="auto"/>
        <w:left w:val="none" w:sz="0" w:space="0" w:color="auto"/>
        <w:bottom w:val="none" w:sz="0" w:space="0" w:color="auto"/>
        <w:right w:val="none" w:sz="0" w:space="0" w:color="auto"/>
      </w:divBdr>
    </w:div>
    <w:div w:id="1535191938">
      <w:bodyDiv w:val="1"/>
      <w:marLeft w:val="0"/>
      <w:marRight w:val="0"/>
      <w:marTop w:val="0"/>
      <w:marBottom w:val="0"/>
      <w:divBdr>
        <w:top w:val="none" w:sz="0" w:space="0" w:color="auto"/>
        <w:left w:val="none" w:sz="0" w:space="0" w:color="auto"/>
        <w:bottom w:val="none" w:sz="0" w:space="0" w:color="auto"/>
        <w:right w:val="none" w:sz="0" w:space="0" w:color="auto"/>
      </w:divBdr>
      <w:divsChild>
        <w:div w:id="508101478">
          <w:marLeft w:val="0"/>
          <w:marRight w:val="0"/>
          <w:marTop w:val="0"/>
          <w:marBottom w:val="0"/>
          <w:divBdr>
            <w:top w:val="none" w:sz="0" w:space="0" w:color="auto"/>
            <w:left w:val="none" w:sz="0" w:space="0" w:color="auto"/>
            <w:bottom w:val="none" w:sz="0" w:space="0" w:color="auto"/>
            <w:right w:val="none" w:sz="0" w:space="0" w:color="auto"/>
          </w:divBdr>
        </w:div>
        <w:div w:id="1722047370">
          <w:marLeft w:val="0"/>
          <w:marRight w:val="0"/>
          <w:marTop w:val="0"/>
          <w:marBottom w:val="0"/>
          <w:divBdr>
            <w:top w:val="none" w:sz="0" w:space="0" w:color="auto"/>
            <w:left w:val="none" w:sz="0" w:space="0" w:color="auto"/>
            <w:bottom w:val="none" w:sz="0" w:space="0" w:color="auto"/>
            <w:right w:val="none" w:sz="0" w:space="0" w:color="auto"/>
          </w:divBdr>
        </w:div>
      </w:divsChild>
    </w:div>
    <w:div w:id="1653177856">
      <w:bodyDiv w:val="1"/>
      <w:marLeft w:val="0"/>
      <w:marRight w:val="0"/>
      <w:marTop w:val="0"/>
      <w:marBottom w:val="0"/>
      <w:divBdr>
        <w:top w:val="none" w:sz="0" w:space="0" w:color="auto"/>
        <w:left w:val="none" w:sz="0" w:space="0" w:color="auto"/>
        <w:bottom w:val="none" w:sz="0" w:space="0" w:color="auto"/>
        <w:right w:val="none" w:sz="0" w:space="0" w:color="auto"/>
      </w:divBdr>
      <w:divsChild>
        <w:div w:id="775639055">
          <w:marLeft w:val="0"/>
          <w:marRight w:val="0"/>
          <w:marTop w:val="0"/>
          <w:marBottom w:val="0"/>
          <w:divBdr>
            <w:top w:val="none" w:sz="0" w:space="0" w:color="auto"/>
            <w:left w:val="none" w:sz="0" w:space="0" w:color="auto"/>
            <w:bottom w:val="none" w:sz="0" w:space="0" w:color="auto"/>
            <w:right w:val="none" w:sz="0" w:space="0" w:color="auto"/>
          </w:divBdr>
        </w:div>
        <w:div w:id="2089885627">
          <w:marLeft w:val="0"/>
          <w:marRight w:val="0"/>
          <w:marTop w:val="0"/>
          <w:marBottom w:val="0"/>
          <w:divBdr>
            <w:top w:val="none" w:sz="0" w:space="0" w:color="auto"/>
            <w:left w:val="none" w:sz="0" w:space="0" w:color="auto"/>
            <w:bottom w:val="none" w:sz="0" w:space="0" w:color="auto"/>
            <w:right w:val="none" w:sz="0" w:space="0" w:color="auto"/>
          </w:divBdr>
        </w:div>
        <w:div w:id="1738476964">
          <w:marLeft w:val="0"/>
          <w:marRight w:val="0"/>
          <w:marTop w:val="0"/>
          <w:marBottom w:val="0"/>
          <w:divBdr>
            <w:top w:val="none" w:sz="0" w:space="0" w:color="auto"/>
            <w:left w:val="none" w:sz="0" w:space="0" w:color="auto"/>
            <w:bottom w:val="none" w:sz="0" w:space="0" w:color="auto"/>
            <w:right w:val="none" w:sz="0" w:space="0" w:color="auto"/>
          </w:divBdr>
        </w:div>
        <w:div w:id="1660963148">
          <w:marLeft w:val="0"/>
          <w:marRight w:val="0"/>
          <w:marTop w:val="0"/>
          <w:marBottom w:val="0"/>
          <w:divBdr>
            <w:top w:val="none" w:sz="0" w:space="0" w:color="auto"/>
            <w:left w:val="none" w:sz="0" w:space="0" w:color="auto"/>
            <w:bottom w:val="none" w:sz="0" w:space="0" w:color="auto"/>
            <w:right w:val="none" w:sz="0" w:space="0" w:color="auto"/>
          </w:divBdr>
        </w:div>
        <w:div w:id="2004042531">
          <w:marLeft w:val="0"/>
          <w:marRight w:val="0"/>
          <w:marTop w:val="0"/>
          <w:marBottom w:val="0"/>
          <w:divBdr>
            <w:top w:val="none" w:sz="0" w:space="0" w:color="auto"/>
            <w:left w:val="none" w:sz="0" w:space="0" w:color="auto"/>
            <w:bottom w:val="none" w:sz="0" w:space="0" w:color="auto"/>
            <w:right w:val="none" w:sz="0" w:space="0" w:color="auto"/>
          </w:divBdr>
        </w:div>
        <w:div w:id="725303649">
          <w:marLeft w:val="0"/>
          <w:marRight w:val="0"/>
          <w:marTop w:val="0"/>
          <w:marBottom w:val="0"/>
          <w:divBdr>
            <w:top w:val="none" w:sz="0" w:space="0" w:color="auto"/>
            <w:left w:val="none" w:sz="0" w:space="0" w:color="auto"/>
            <w:bottom w:val="none" w:sz="0" w:space="0" w:color="auto"/>
            <w:right w:val="none" w:sz="0" w:space="0" w:color="auto"/>
          </w:divBdr>
        </w:div>
        <w:div w:id="898053953">
          <w:marLeft w:val="0"/>
          <w:marRight w:val="0"/>
          <w:marTop w:val="0"/>
          <w:marBottom w:val="0"/>
          <w:divBdr>
            <w:top w:val="none" w:sz="0" w:space="0" w:color="auto"/>
            <w:left w:val="none" w:sz="0" w:space="0" w:color="auto"/>
            <w:bottom w:val="none" w:sz="0" w:space="0" w:color="auto"/>
            <w:right w:val="none" w:sz="0" w:space="0" w:color="auto"/>
          </w:divBdr>
        </w:div>
      </w:divsChild>
    </w:div>
    <w:div w:id="1739090000">
      <w:bodyDiv w:val="1"/>
      <w:marLeft w:val="0"/>
      <w:marRight w:val="0"/>
      <w:marTop w:val="0"/>
      <w:marBottom w:val="0"/>
      <w:divBdr>
        <w:top w:val="none" w:sz="0" w:space="0" w:color="auto"/>
        <w:left w:val="none" w:sz="0" w:space="0" w:color="auto"/>
        <w:bottom w:val="none" w:sz="0" w:space="0" w:color="auto"/>
        <w:right w:val="none" w:sz="0" w:space="0" w:color="auto"/>
      </w:divBdr>
      <w:divsChild>
        <w:div w:id="1894925702">
          <w:marLeft w:val="0"/>
          <w:marRight w:val="0"/>
          <w:marTop w:val="0"/>
          <w:marBottom w:val="0"/>
          <w:divBdr>
            <w:top w:val="none" w:sz="0" w:space="0" w:color="auto"/>
            <w:left w:val="none" w:sz="0" w:space="0" w:color="auto"/>
            <w:bottom w:val="none" w:sz="0" w:space="0" w:color="auto"/>
            <w:right w:val="none" w:sz="0" w:space="0" w:color="auto"/>
          </w:divBdr>
        </w:div>
        <w:div w:id="927812997">
          <w:marLeft w:val="0"/>
          <w:marRight w:val="0"/>
          <w:marTop w:val="0"/>
          <w:marBottom w:val="0"/>
          <w:divBdr>
            <w:top w:val="none" w:sz="0" w:space="0" w:color="auto"/>
            <w:left w:val="none" w:sz="0" w:space="0" w:color="auto"/>
            <w:bottom w:val="none" w:sz="0" w:space="0" w:color="auto"/>
            <w:right w:val="none" w:sz="0" w:space="0" w:color="auto"/>
          </w:divBdr>
        </w:div>
        <w:div w:id="116067955">
          <w:marLeft w:val="0"/>
          <w:marRight w:val="0"/>
          <w:marTop w:val="0"/>
          <w:marBottom w:val="0"/>
          <w:divBdr>
            <w:top w:val="none" w:sz="0" w:space="0" w:color="auto"/>
            <w:left w:val="none" w:sz="0" w:space="0" w:color="auto"/>
            <w:bottom w:val="none" w:sz="0" w:space="0" w:color="auto"/>
            <w:right w:val="none" w:sz="0" w:space="0" w:color="auto"/>
          </w:divBdr>
        </w:div>
        <w:div w:id="1791851783">
          <w:marLeft w:val="0"/>
          <w:marRight w:val="0"/>
          <w:marTop w:val="0"/>
          <w:marBottom w:val="0"/>
          <w:divBdr>
            <w:top w:val="none" w:sz="0" w:space="0" w:color="auto"/>
            <w:left w:val="none" w:sz="0" w:space="0" w:color="auto"/>
            <w:bottom w:val="none" w:sz="0" w:space="0" w:color="auto"/>
            <w:right w:val="none" w:sz="0" w:space="0" w:color="auto"/>
          </w:divBdr>
        </w:div>
        <w:div w:id="360205291">
          <w:marLeft w:val="0"/>
          <w:marRight w:val="0"/>
          <w:marTop w:val="0"/>
          <w:marBottom w:val="0"/>
          <w:divBdr>
            <w:top w:val="none" w:sz="0" w:space="0" w:color="auto"/>
            <w:left w:val="none" w:sz="0" w:space="0" w:color="auto"/>
            <w:bottom w:val="none" w:sz="0" w:space="0" w:color="auto"/>
            <w:right w:val="none" w:sz="0" w:space="0" w:color="auto"/>
          </w:divBdr>
        </w:div>
        <w:div w:id="72749169">
          <w:marLeft w:val="0"/>
          <w:marRight w:val="0"/>
          <w:marTop w:val="0"/>
          <w:marBottom w:val="0"/>
          <w:divBdr>
            <w:top w:val="none" w:sz="0" w:space="0" w:color="auto"/>
            <w:left w:val="none" w:sz="0" w:space="0" w:color="auto"/>
            <w:bottom w:val="none" w:sz="0" w:space="0" w:color="auto"/>
            <w:right w:val="none" w:sz="0" w:space="0" w:color="auto"/>
          </w:divBdr>
        </w:div>
        <w:div w:id="1167860207">
          <w:marLeft w:val="0"/>
          <w:marRight w:val="0"/>
          <w:marTop w:val="0"/>
          <w:marBottom w:val="0"/>
          <w:divBdr>
            <w:top w:val="none" w:sz="0" w:space="0" w:color="auto"/>
            <w:left w:val="none" w:sz="0" w:space="0" w:color="auto"/>
            <w:bottom w:val="none" w:sz="0" w:space="0" w:color="auto"/>
            <w:right w:val="none" w:sz="0" w:space="0" w:color="auto"/>
          </w:divBdr>
        </w:div>
        <w:div w:id="1827045273">
          <w:marLeft w:val="0"/>
          <w:marRight w:val="0"/>
          <w:marTop w:val="0"/>
          <w:marBottom w:val="0"/>
          <w:divBdr>
            <w:top w:val="none" w:sz="0" w:space="0" w:color="auto"/>
            <w:left w:val="none" w:sz="0" w:space="0" w:color="auto"/>
            <w:bottom w:val="none" w:sz="0" w:space="0" w:color="auto"/>
            <w:right w:val="none" w:sz="0" w:space="0" w:color="auto"/>
          </w:divBdr>
        </w:div>
        <w:div w:id="898394488">
          <w:marLeft w:val="0"/>
          <w:marRight w:val="0"/>
          <w:marTop w:val="0"/>
          <w:marBottom w:val="0"/>
          <w:divBdr>
            <w:top w:val="none" w:sz="0" w:space="0" w:color="auto"/>
            <w:left w:val="none" w:sz="0" w:space="0" w:color="auto"/>
            <w:bottom w:val="none" w:sz="0" w:space="0" w:color="auto"/>
            <w:right w:val="none" w:sz="0" w:space="0" w:color="auto"/>
          </w:divBdr>
        </w:div>
        <w:div w:id="1291520291">
          <w:marLeft w:val="0"/>
          <w:marRight w:val="0"/>
          <w:marTop w:val="0"/>
          <w:marBottom w:val="0"/>
          <w:divBdr>
            <w:top w:val="none" w:sz="0" w:space="0" w:color="auto"/>
            <w:left w:val="none" w:sz="0" w:space="0" w:color="auto"/>
            <w:bottom w:val="none" w:sz="0" w:space="0" w:color="auto"/>
            <w:right w:val="none" w:sz="0" w:space="0" w:color="auto"/>
          </w:divBdr>
        </w:div>
        <w:div w:id="284850193">
          <w:marLeft w:val="0"/>
          <w:marRight w:val="0"/>
          <w:marTop w:val="0"/>
          <w:marBottom w:val="0"/>
          <w:divBdr>
            <w:top w:val="none" w:sz="0" w:space="0" w:color="auto"/>
            <w:left w:val="none" w:sz="0" w:space="0" w:color="auto"/>
            <w:bottom w:val="none" w:sz="0" w:space="0" w:color="auto"/>
            <w:right w:val="none" w:sz="0" w:space="0" w:color="auto"/>
          </w:divBdr>
        </w:div>
        <w:div w:id="1384252011">
          <w:marLeft w:val="0"/>
          <w:marRight w:val="0"/>
          <w:marTop w:val="0"/>
          <w:marBottom w:val="0"/>
          <w:divBdr>
            <w:top w:val="none" w:sz="0" w:space="0" w:color="auto"/>
            <w:left w:val="none" w:sz="0" w:space="0" w:color="auto"/>
            <w:bottom w:val="none" w:sz="0" w:space="0" w:color="auto"/>
            <w:right w:val="none" w:sz="0" w:space="0" w:color="auto"/>
          </w:divBdr>
        </w:div>
        <w:div w:id="1214660895">
          <w:marLeft w:val="0"/>
          <w:marRight w:val="0"/>
          <w:marTop w:val="0"/>
          <w:marBottom w:val="0"/>
          <w:divBdr>
            <w:top w:val="none" w:sz="0" w:space="0" w:color="auto"/>
            <w:left w:val="none" w:sz="0" w:space="0" w:color="auto"/>
            <w:bottom w:val="none" w:sz="0" w:space="0" w:color="auto"/>
            <w:right w:val="none" w:sz="0" w:space="0" w:color="auto"/>
          </w:divBdr>
        </w:div>
        <w:div w:id="1621375133">
          <w:marLeft w:val="0"/>
          <w:marRight w:val="0"/>
          <w:marTop w:val="0"/>
          <w:marBottom w:val="0"/>
          <w:divBdr>
            <w:top w:val="none" w:sz="0" w:space="0" w:color="auto"/>
            <w:left w:val="none" w:sz="0" w:space="0" w:color="auto"/>
            <w:bottom w:val="none" w:sz="0" w:space="0" w:color="auto"/>
            <w:right w:val="none" w:sz="0" w:space="0" w:color="auto"/>
          </w:divBdr>
        </w:div>
        <w:div w:id="13970012">
          <w:marLeft w:val="0"/>
          <w:marRight w:val="0"/>
          <w:marTop w:val="360"/>
          <w:marBottom w:val="0"/>
          <w:divBdr>
            <w:top w:val="none" w:sz="0" w:space="0" w:color="auto"/>
            <w:left w:val="none" w:sz="0" w:space="0" w:color="auto"/>
            <w:bottom w:val="none" w:sz="0" w:space="0" w:color="auto"/>
            <w:right w:val="none" w:sz="0" w:space="0" w:color="auto"/>
          </w:divBdr>
        </w:div>
        <w:div w:id="614866268">
          <w:marLeft w:val="0"/>
          <w:marRight w:val="0"/>
          <w:marTop w:val="0"/>
          <w:marBottom w:val="0"/>
          <w:divBdr>
            <w:top w:val="none" w:sz="0" w:space="0" w:color="auto"/>
            <w:left w:val="none" w:sz="0" w:space="0" w:color="auto"/>
            <w:bottom w:val="none" w:sz="0" w:space="0" w:color="auto"/>
            <w:right w:val="none" w:sz="0" w:space="0" w:color="auto"/>
          </w:divBdr>
        </w:div>
        <w:div w:id="1558318972">
          <w:marLeft w:val="0"/>
          <w:marRight w:val="0"/>
          <w:marTop w:val="0"/>
          <w:marBottom w:val="0"/>
          <w:divBdr>
            <w:top w:val="none" w:sz="0" w:space="0" w:color="auto"/>
            <w:left w:val="none" w:sz="0" w:space="0" w:color="auto"/>
            <w:bottom w:val="none" w:sz="0" w:space="0" w:color="auto"/>
            <w:right w:val="none" w:sz="0" w:space="0" w:color="auto"/>
          </w:divBdr>
        </w:div>
        <w:div w:id="153111697">
          <w:marLeft w:val="0"/>
          <w:marRight w:val="0"/>
          <w:marTop w:val="0"/>
          <w:marBottom w:val="0"/>
          <w:divBdr>
            <w:top w:val="none" w:sz="0" w:space="0" w:color="auto"/>
            <w:left w:val="none" w:sz="0" w:space="0" w:color="auto"/>
            <w:bottom w:val="none" w:sz="0" w:space="0" w:color="auto"/>
            <w:right w:val="none" w:sz="0" w:space="0" w:color="auto"/>
          </w:divBdr>
        </w:div>
        <w:div w:id="18550528">
          <w:marLeft w:val="0"/>
          <w:marRight w:val="0"/>
          <w:marTop w:val="0"/>
          <w:marBottom w:val="0"/>
          <w:divBdr>
            <w:top w:val="none" w:sz="0" w:space="0" w:color="auto"/>
            <w:left w:val="none" w:sz="0" w:space="0" w:color="auto"/>
            <w:bottom w:val="none" w:sz="0" w:space="0" w:color="auto"/>
            <w:right w:val="none" w:sz="0" w:space="0" w:color="auto"/>
          </w:divBdr>
        </w:div>
        <w:div w:id="70394130">
          <w:marLeft w:val="0"/>
          <w:marRight w:val="0"/>
          <w:marTop w:val="0"/>
          <w:marBottom w:val="0"/>
          <w:divBdr>
            <w:top w:val="none" w:sz="0" w:space="0" w:color="auto"/>
            <w:left w:val="none" w:sz="0" w:space="0" w:color="auto"/>
            <w:bottom w:val="none" w:sz="0" w:space="0" w:color="auto"/>
            <w:right w:val="none" w:sz="0" w:space="0" w:color="auto"/>
          </w:divBdr>
        </w:div>
        <w:div w:id="1300038078">
          <w:marLeft w:val="0"/>
          <w:marRight w:val="0"/>
          <w:marTop w:val="0"/>
          <w:marBottom w:val="0"/>
          <w:divBdr>
            <w:top w:val="none" w:sz="0" w:space="0" w:color="auto"/>
            <w:left w:val="none" w:sz="0" w:space="0" w:color="auto"/>
            <w:bottom w:val="none" w:sz="0" w:space="0" w:color="auto"/>
            <w:right w:val="none" w:sz="0" w:space="0" w:color="auto"/>
          </w:divBdr>
        </w:div>
        <w:div w:id="1317613855">
          <w:marLeft w:val="0"/>
          <w:marRight w:val="0"/>
          <w:marTop w:val="0"/>
          <w:marBottom w:val="0"/>
          <w:divBdr>
            <w:top w:val="none" w:sz="0" w:space="0" w:color="auto"/>
            <w:left w:val="none" w:sz="0" w:space="0" w:color="auto"/>
            <w:bottom w:val="none" w:sz="0" w:space="0" w:color="auto"/>
            <w:right w:val="none" w:sz="0" w:space="0" w:color="auto"/>
          </w:divBdr>
        </w:div>
        <w:div w:id="2020347220">
          <w:marLeft w:val="0"/>
          <w:marRight w:val="0"/>
          <w:marTop w:val="0"/>
          <w:marBottom w:val="0"/>
          <w:divBdr>
            <w:top w:val="none" w:sz="0" w:space="0" w:color="auto"/>
            <w:left w:val="none" w:sz="0" w:space="0" w:color="auto"/>
            <w:bottom w:val="none" w:sz="0" w:space="0" w:color="auto"/>
            <w:right w:val="none" w:sz="0" w:space="0" w:color="auto"/>
          </w:divBdr>
        </w:div>
        <w:div w:id="1658652374">
          <w:marLeft w:val="0"/>
          <w:marRight w:val="0"/>
          <w:marTop w:val="0"/>
          <w:marBottom w:val="0"/>
          <w:divBdr>
            <w:top w:val="none" w:sz="0" w:space="0" w:color="auto"/>
            <w:left w:val="none" w:sz="0" w:space="0" w:color="auto"/>
            <w:bottom w:val="none" w:sz="0" w:space="0" w:color="auto"/>
            <w:right w:val="none" w:sz="0" w:space="0" w:color="auto"/>
          </w:divBdr>
        </w:div>
        <w:div w:id="1496602914">
          <w:marLeft w:val="0"/>
          <w:marRight w:val="0"/>
          <w:marTop w:val="0"/>
          <w:marBottom w:val="0"/>
          <w:divBdr>
            <w:top w:val="none" w:sz="0" w:space="0" w:color="auto"/>
            <w:left w:val="none" w:sz="0" w:space="0" w:color="auto"/>
            <w:bottom w:val="none" w:sz="0" w:space="0" w:color="auto"/>
            <w:right w:val="none" w:sz="0" w:space="0" w:color="auto"/>
          </w:divBdr>
        </w:div>
        <w:div w:id="452795081">
          <w:marLeft w:val="0"/>
          <w:marRight w:val="0"/>
          <w:marTop w:val="0"/>
          <w:marBottom w:val="0"/>
          <w:divBdr>
            <w:top w:val="none" w:sz="0" w:space="0" w:color="auto"/>
            <w:left w:val="none" w:sz="0" w:space="0" w:color="auto"/>
            <w:bottom w:val="none" w:sz="0" w:space="0" w:color="auto"/>
            <w:right w:val="none" w:sz="0" w:space="0" w:color="auto"/>
          </w:divBdr>
        </w:div>
        <w:div w:id="234441329">
          <w:marLeft w:val="0"/>
          <w:marRight w:val="0"/>
          <w:marTop w:val="210"/>
          <w:marBottom w:val="0"/>
          <w:divBdr>
            <w:top w:val="none" w:sz="0" w:space="0" w:color="auto"/>
            <w:left w:val="none" w:sz="0" w:space="0" w:color="auto"/>
            <w:bottom w:val="none" w:sz="0" w:space="0" w:color="auto"/>
            <w:right w:val="none" w:sz="0" w:space="0" w:color="auto"/>
          </w:divBdr>
        </w:div>
        <w:div w:id="1781489437">
          <w:marLeft w:val="0"/>
          <w:marRight w:val="0"/>
          <w:marTop w:val="0"/>
          <w:marBottom w:val="0"/>
          <w:divBdr>
            <w:top w:val="none" w:sz="0" w:space="0" w:color="auto"/>
            <w:left w:val="none" w:sz="0" w:space="0" w:color="auto"/>
            <w:bottom w:val="none" w:sz="0" w:space="0" w:color="auto"/>
            <w:right w:val="none" w:sz="0" w:space="0" w:color="auto"/>
          </w:divBdr>
        </w:div>
        <w:div w:id="229848310">
          <w:marLeft w:val="0"/>
          <w:marRight w:val="0"/>
          <w:marTop w:val="0"/>
          <w:marBottom w:val="0"/>
          <w:divBdr>
            <w:top w:val="none" w:sz="0" w:space="0" w:color="auto"/>
            <w:left w:val="none" w:sz="0" w:space="0" w:color="auto"/>
            <w:bottom w:val="none" w:sz="0" w:space="0" w:color="auto"/>
            <w:right w:val="none" w:sz="0" w:space="0" w:color="auto"/>
          </w:divBdr>
        </w:div>
        <w:div w:id="1565942890">
          <w:marLeft w:val="0"/>
          <w:marRight w:val="0"/>
          <w:marTop w:val="0"/>
          <w:marBottom w:val="0"/>
          <w:divBdr>
            <w:top w:val="none" w:sz="0" w:space="0" w:color="auto"/>
            <w:left w:val="none" w:sz="0" w:space="0" w:color="auto"/>
            <w:bottom w:val="none" w:sz="0" w:space="0" w:color="auto"/>
            <w:right w:val="none" w:sz="0" w:space="0" w:color="auto"/>
          </w:divBdr>
        </w:div>
        <w:div w:id="1492985723">
          <w:marLeft w:val="0"/>
          <w:marRight w:val="0"/>
          <w:marTop w:val="0"/>
          <w:marBottom w:val="0"/>
          <w:divBdr>
            <w:top w:val="none" w:sz="0" w:space="0" w:color="auto"/>
            <w:left w:val="none" w:sz="0" w:space="0" w:color="auto"/>
            <w:bottom w:val="none" w:sz="0" w:space="0" w:color="auto"/>
            <w:right w:val="none" w:sz="0" w:space="0" w:color="auto"/>
          </w:divBdr>
        </w:div>
        <w:div w:id="953440375">
          <w:marLeft w:val="0"/>
          <w:marRight w:val="0"/>
          <w:marTop w:val="0"/>
          <w:marBottom w:val="0"/>
          <w:divBdr>
            <w:top w:val="none" w:sz="0" w:space="0" w:color="auto"/>
            <w:left w:val="none" w:sz="0" w:space="0" w:color="auto"/>
            <w:bottom w:val="none" w:sz="0" w:space="0" w:color="auto"/>
            <w:right w:val="none" w:sz="0" w:space="0" w:color="auto"/>
          </w:divBdr>
        </w:div>
        <w:div w:id="1950353394">
          <w:marLeft w:val="0"/>
          <w:marRight w:val="0"/>
          <w:marTop w:val="0"/>
          <w:marBottom w:val="0"/>
          <w:divBdr>
            <w:top w:val="none" w:sz="0" w:space="0" w:color="auto"/>
            <w:left w:val="none" w:sz="0" w:space="0" w:color="auto"/>
            <w:bottom w:val="none" w:sz="0" w:space="0" w:color="auto"/>
            <w:right w:val="none" w:sz="0" w:space="0" w:color="auto"/>
          </w:divBdr>
        </w:div>
        <w:div w:id="1571648032">
          <w:marLeft w:val="0"/>
          <w:marRight w:val="0"/>
          <w:marTop w:val="360"/>
          <w:marBottom w:val="0"/>
          <w:divBdr>
            <w:top w:val="none" w:sz="0" w:space="0" w:color="auto"/>
            <w:left w:val="none" w:sz="0" w:space="0" w:color="auto"/>
            <w:bottom w:val="none" w:sz="0" w:space="0" w:color="auto"/>
            <w:right w:val="none" w:sz="0" w:space="0" w:color="auto"/>
          </w:divBdr>
        </w:div>
      </w:divsChild>
    </w:div>
    <w:div w:id="1857041978">
      <w:bodyDiv w:val="1"/>
      <w:marLeft w:val="0"/>
      <w:marRight w:val="0"/>
      <w:marTop w:val="0"/>
      <w:marBottom w:val="0"/>
      <w:divBdr>
        <w:top w:val="none" w:sz="0" w:space="0" w:color="auto"/>
        <w:left w:val="none" w:sz="0" w:space="0" w:color="auto"/>
        <w:bottom w:val="none" w:sz="0" w:space="0" w:color="auto"/>
        <w:right w:val="none" w:sz="0" w:space="0" w:color="auto"/>
      </w:divBdr>
    </w:div>
    <w:div w:id="1938177864">
      <w:bodyDiv w:val="1"/>
      <w:marLeft w:val="0"/>
      <w:marRight w:val="0"/>
      <w:marTop w:val="0"/>
      <w:marBottom w:val="0"/>
      <w:divBdr>
        <w:top w:val="none" w:sz="0" w:space="0" w:color="auto"/>
        <w:left w:val="none" w:sz="0" w:space="0" w:color="auto"/>
        <w:bottom w:val="none" w:sz="0" w:space="0" w:color="auto"/>
        <w:right w:val="none" w:sz="0" w:space="0" w:color="auto"/>
      </w:divBdr>
      <w:divsChild>
        <w:div w:id="1243175284">
          <w:marLeft w:val="0"/>
          <w:marRight w:val="0"/>
          <w:marTop w:val="0"/>
          <w:marBottom w:val="0"/>
          <w:divBdr>
            <w:top w:val="none" w:sz="0" w:space="0" w:color="auto"/>
            <w:left w:val="none" w:sz="0" w:space="0" w:color="auto"/>
            <w:bottom w:val="none" w:sz="0" w:space="0" w:color="auto"/>
            <w:right w:val="none" w:sz="0" w:space="0" w:color="auto"/>
          </w:divBdr>
        </w:div>
        <w:div w:id="1592617554">
          <w:marLeft w:val="0"/>
          <w:marRight w:val="0"/>
          <w:marTop w:val="0"/>
          <w:marBottom w:val="0"/>
          <w:divBdr>
            <w:top w:val="none" w:sz="0" w:space="0" w:color="auto"/>
            <w:left w:val="none" w:sz="0" w:space="0" w:color="auto"/>
            <w:bottom w:val="none" w:sz="0" w:space="0" w:color="auto"/>
            <w:right w:val="none" w:sz="0" w:space="0" w:color="auto"/>
          </w:divBdr>
        </w:div>
        <w:div w:id="1770849419">
          <w:marLeft w:val="0"/>
          <w:marRight w:val="0"/>
          <w:marTop w:val="0"/>
          <w:marBottom w:val="0"/>
          <w:divBdr>
            <w:top w:val="none" w:sz="0" w:space="0" w:color="auto"/>
            <w:left w:val="none" w:sz="0" w:space="0" w:color="auto"/>
            <w:bottom w:val="none" w:sz="0" w:space="0" w:color="auto"/>
            <w:right w:val="none" w:sz="0" w:space="0" w:color="auto"/>
          </w:divBdr>
        </w:div>
        <w:div w:id="1547991077">
          <w:marLeft w:val="0"/>
          <w:marRight w:val="0"/>
          <w:marTop w:val="0"/>
          <w:marBottom w:val="0"/>
          <w:divBdr>
            <w:top w:val="none" w:sz="0" w:space="0" w:color="auto"/>
            <w:left w:val="none" w:sz="0" w:space="0" w:color="auto"/>
            <w:bottom w:val="none" w:sz="0" w:space="0" w:color="auto"/>
            <w:right w:val="none" w:sz="0" w:space="0" w:color="auto"/>
          </w:divBdr>
        </w:div>
        <w:div w:id="1271162783">
          <w:marLeft w:val="0"/>
          <w:marRight w:val="0"/>
          <w:marTop w:val="0"/>
          <w:marBottom w:val="0"/>
          <w:divBdr>
            <w:top w:val="none" w:sz="0" w:space="0" w:color="auto"/>
            <w:left w:val="none" w:sz="0" w:space="0" w:color="auto"/>
            <w:bottom w:val="none" w:sz="0" w:space="0" w:color="auto"/>
            <w:right w:val="none" w:sz="0" w:space="0" w:color="auto"/>
          </w:divBdr>
        </w:div>
        <w:div w:id="1970209700">
          <w:marLeft w:val="0"/>
          <w:marRight w:val="0"/>
          <w:marTop w:val="0"/>
          <w:marBottom w:val="0"/>
          <w:divBdr>
            <w:top w:val="none" w:sz="0" w:space="0" w:color="auto"/>
            <w:left w:val="none" w:sz="0" w:space="0" w:color="auto"/>
            <w:bottom w:val="none" w:sz="0" w:space="0" w:color="auto"/>
            <w:right w:val="none" w:sz="0" w:space="0" w:color="auto"/>
          </w:divBdr>
        </w:div>
        <w:div w:id="916324583">
          <w:marLeft w:val="0"/>
          <w:marRight w:val="0"/>
          <w:marTop w:val="0"/>
          <w:marBottom w:val="0"/>
          <w:divBdr>
            <w:top w:val="none" w:sz="0" w:space="0" w:color="auto"/>
            <w:left w:val="none" w:sz="0" w:space="0" w:color="auto"/>
            <w:bottom w:val="none" w:sz="0" w:space="0" w:color="auto"/>
            <w:right w:val="none" w:sz="0" w:space="0" w:color="auto"/>
          </w:divBdr>
        </w:div>
        <w:div w:id="745148685">
          <w:marLeft w:val="0"/>
          <w:marRight w:val="0"/>
          <w:marTop w:val="0"/>
          <w:marBottom w:val="0"/>
          <w:divBdr>
            <w:top w:val="none" w:sz="0" w:space="0" w:color="auto"/>
            <w:left w:val="none" w:sz="0" w:space="0" w:color="auto"/>
            <w:bottom w:val="none" w:sz="0" w:space="0" w:color="auto"/>
            <w:right w:val="none" w:sz="0" w:space="0" w:color="auto"/>
          </w:divBdr>
        </w:div>
        <w:div w:id="924806556">
          <w:marLeft w:val="0"/>
          <w:marRight w:val="0"/>
          <w:marTop w:val="0"/>
          <w:marBottom w:val="0"/>
          <w:divBdr>
            <w:top w:val="none" w:sz="0" w:space="0" w:color="auto"/>
            <w:left w:val="none" w:sz="0" w:space="0" w:color="auto"/>
            <w:bottom w:val="none" w:sz="0" w:space="0" w:color="auto"/>
            <w:right w:val="none" w:sz="0" w:space="0" w:color="auto"/>
          </w:divBdr>
        </w:div>
        <w:div w:id="487984417">
          <w:marLeft w:val="0"/>
          <w:marRight w:val="0"/>
          <w:marTop w:val="0"/>
          <w:marBottom w:val="0"/>
          <w:divBdr>
            <w:top w:val="none" w:sz="0" w:space="0" w:color="auto"/>
            <w:left w:val="none" w:sz="0" w:space="0" w:color="auto"/>
            <w:bottom w:val="none" w:sz="0" w:space="0" w:color="auto"/>
            <w:right w:val="none" w:sz="0" w:space="0" w:color="auto"/>
          </w:divBdr>
        </w:div>
        <w:div w:id="1061293671">
          <w:marLeft w:val="0"/>
          <w:marRight w:val="0"/>
          <w:marTop w:val="0"/>
          <w:marBottom w:val="0"/>
          <w:divBdr>
            <w:top w:val="none" w:sz="0" w:space="0" w:color="auto"/>
            <w:left w:val="none" w:sz="0" w:space="0" w:color="auto"/>
            <w:bottom w:val="none" w:sz="0" w:space="0" w:color="auto"/>
            <w:right w:val="none" w:sz="0" w:space="0" w:color="auto"/>
          </w:divBdr>
        </w:div>
        <w:div w:id="267546785">
          <w:marLeft w:val="0"/>
          <w:marRight w:val="0"/>
          <w:marTop w:val="0"/>
          <w:marBottom w:val="0"/>
          <w:divBdr>
            <w:top w:val="none" w:sz="0" w:space="0" w:color="auto"/>
            <w:left w:val="none" w:sz="0" w:space="0" w:color="auto"/>
            <w:bottom w:val="none" w:sz="0" w:space="0" w:color="auto"/>
            <w:right w:val="none" w:sz="0" w:space="0" w:color="auto"/>
          </w:divBdr>
        </w:div>
        <w:div w:id="22555303">
          <w:marLeft w:val="0"/>
          <w:marRight w:val="0"/>
          <w:marTop w:val="0"/>
          <w:marBottom w:val="0"/>
          <w:divBdr>
            <w:top w:val="none" w:sz="0" w:space="0" w:color="auto"/>
            <w:left w:val="none" w:sz="0" w:space="0" w:color="auto"/>
            <w:bottom w:val="none" w:sz="0" w:space="0" w:color="auto"/>
            <w:right w:val="none" w:sz="0" w:space="0" w:color="auto"/>
          </w:divBdr>
        </w:div>
        <w:div w:id="1746412999">
          <w:marLeft w:val="0"/>
          <w:marRight w:val="0"/>
          <w:marTop w:val="0"/>
          <w:marBottom w:val="0"/>
          <w:divBdr>
            <w:top w:val="none" w:sz="0" w:space="0" w:color="auto"/>
            <w:left w:val="none" w:sz="0" w:space="0" w:color="auto"/>
            <w:bottom w:val="none" w:sz="0" w:space="0" w:color="auto"/>
            <w:right w:val="none" w:sz="0" w:space="0" w:color="auto"/>
          </w:divBdr>
        </w:div>
        <w:div w:id="1761750292">
          <w:marLeft w:val="0"/>
          <w:marRight w:val="0"/>
          <w:marTop w:val="0"/>
          <w:marBottom w:val="0"/>
          <w:divBdr>
            <w:top w:val="none" w:sz="0" w:space="0" w:color="auto"/>
            <w:left w:val="none" w:sz="0" w:space="0" w:color="auto"/>
            <w:bottom w:val="none" w:sz="0" w:space="0" w:color="auto"/>
            <w:right w:val="none" w:sz="0" w:space="0" w:color="auto"/>
          </w:divBdr>
        </w:div>
        <w:div w:id="1978024761">
          <w:marLeft w:val="0"/>
          <w:marRight w:val="0"/>
          <w:marTop w:val="0"/>
          <w:marBottom w:val="0"/>
          <w:divBdr>
            <w:top w:val="none" w:sz="0" w:space="0" w:color="auto"/>
            <w:left w:val="none" w:sz="0" w:space="0" w:color="auto"/>
            <w:bottom w:val="none" w:sz="0" w:space="0" w:color="auto"/>
            <w:right w:val="none" w:sz="0" w:space="0" w:color="auto"/>
          </w:divBdr>
        </w:div>
        <w:div w:id="82453608">
          <w:marLeft w:val="0"/>
          <w:marRight w:val="0"/>
          <w:marTop w:val="0"/>
          <w:marBottom w:val="0"/>
          <w:divBdr>
            <w:top w:val="none" w:sz="0" w:space="0" w:color="auto"/>
            <w:left w:val="none" w:sz="0" w:space="0" w:color="auto"/>
            <w:bottom w:val="none" w:sz="0" w:space="0" w:color="auto"/>
            <w:right w:val="none" w:sz="0" w:space="0" w:color="auto"/>
          </w:divBdr>
        </w:div>
        <w:div w:id="1019042082">
          <w:marLeft w:val="0"/>
          <w:marRight w:val="0"/>
          <w:marTop w:val="0"/>
          <w:marBottom w:val="0"/>
          <w:divBdr>
            <w:top w:val="none" w:sz="0" w:space="0" w:color="auto"/>
            <w:left w:val="none" w:sz="0" w:space="0" w:color="auto"/>
            <w:bottom w:val="none" w:sz="0" w:space="0" w:color="auto"/>
            <w:right w:val="none" w:sz="0" w:space="0" w:color="auto"/>
          </w:divBdr>
        </w:div>
        <w:div w:id="437913351">
          <w:marLeft w:val="0"/>
          <w:marRight w:val="0"/>
          <w:marTop w:val="0"/>
          <w:marBottom w:val="0"/>
          <w:divBdr>
            <w:top w:val="none" w:sz="0" w:space="0" w:color="auto"/>
            <w:left w:val="none" w:sz="0" w:space="0" w:color="auto"/>
            <w:bottom w:val="none" w:sz="0" w:space="0" w:color="auto"/>
            <w:right w:val="none" w:sz="0" w:space="0" w:color="auto"/>
          </w:divBdr>
        </w:div>
        <w:div w:id="819425931">
          <w:marLeft w:val="0"/>
          <w:marRight w:val="0"/>
          <w:marTop w:val="0"/>
          <w:marBottom w:val="0"/>
          <w:divBdr>
            <w:top w:val="none" w:sz="0" w:space="0" w:color="auto"/>
            <w:left w:val="none" w:sz="0" w:space="0" w:color="auto"/>
            <w:bottom w:val="none" w:sz="0" w:space="0" w:color="auto"/>
            <w:right w:val="none" w:sz="0" w:space="0" w:color="auto"/>
          </w:divBdr>
        </w:div>
        <w:div w:id="1471971300">
          <w:marLeft w:val="0"/>
          <w:marRight w:val="0"/>
          <w:marTop w:val="0"/>
          <w:marBottom w:val="0"/>
          <w:divBdr>
            <w:top w:val="none" w:sz="0" w:space="0" w:color="auto"/>
            <w:left w:val="none" w:sz="0" w:space="0" w:color="auto"/>
            <w:bottom w:val="none" w:sz="0" w:space="0" w:color="auto"/>
            <w:right w:val="none" w:sz="0" w:space="0" w:color="auto"/>
          </w:divBdr>
        </w:div>
        <w:div w:id="2014255101">
          <w:marLeft w:val="0"/>
          <w:marRight w:val="0"/>
          <w:marTop w:val="0"/>
          <w:marBottom w:val="0"/>
          <w:divBdr>
            <w:top w:val="none" w:sz="0" w:space="0" w:color="auto"/>
            <w:left w:val="none" w:sz="0" w:space="0" w:color="auto"/>
            <w:bottom w:val="none" w:sz="0" w:space="0" w:color="auto"/>
            <w:right w:val="none" w:sz="0" w:space="0" w:color="auto"/>
          </w:divBdr>
        </w:div>
        <w:div w:id="1663585705">
          <w:marLeft w:val="0"/>
          <w:marRight w:val="0"/>
          <w:marTop w:val="0"/>
          <w:marBottom w:val="0"/>
          <w:divBdr>
            <w:top w:val="none" w:sz="0" w:space="0" w:color="auto"/>
            <w:left w:val="none" w:sz="0" w:space="0" w:color="auto"/>
            <w:bottom w:val="none" w:sz="0" w:space="0" w:color="auto"/>
            <w:right w:val="none" w:sz="0" w:space="0" w:color="auto"/>
          </w:divBdr>
        </w:div>
        <w:div w:id="1735933445">
          <w:marLeft w:val="0"/>
          <w:marRight w:val="0"/>
          <w:marTop w:val="0"/>
          <w:marBottom w:val="0"/>
          <w:divBdr>
            <w:top w:val="none" w:sz="0" w:space="0" w:color="auto"/>
            <w:left w:val="none" w:sz="0" w:space="0" w:color="auto"/>
            <w:bottom w:val="none" w:sz="0" w:space="0" w:color="auto"/>
            <w:right w:val="none" w:sz="0" w:space="0" w:color="auto"/>
          </w:divBdr>
        </w:div>
        <w:div w:id="1812094318">
          <w:marLeft w:val="0"/>
          <w:marRight w:val="0"/>
          <w:marTop w:val="360"/>
          <w:marBottom w:val="0"/>
          <w:divBdr>
            <w:top w:val="none" w:sz="0" w:space="0" w:color="auto"/>
            <w:left w:val="none" w:sz="0" w:space="0" w:color="auto"/>
            <w:bottom w:val="none" w:sz="0" w:space="0" w:color="auto"/>
            <w:right w:val="none" w:sz="0" w:space="0" w:color="auto"/>
          </w:divBdr>
        </w:div>
        <w:div w:id="1598169345">
          <w:marLeft w:val="0"/>
          <w:marRight w:val="0"/>
          <w:marTop w:val="0"/>
          <w:marBottom w:val="0"/>
          <w:divBdr>
            <w:top w:val="none" w:sz="0" w:space="0" w:color="auto"/>
            <w:left w:val="none" w:sz="0" w:space="0" w:color="auto"/>
            <w:bottom w:val="none" w:sz="0" w:space="0" w:color="auto"/>
            <w:right w:val="none" w:sz="0" w:space="0" w:color="auto"/>
          </w:divBdr>
        </w:div>
        <w:div w:id="619999046">
          <w:marLeft w:val="0"/>
          <w:marRight w:val="0"/>
          <w:marTop w:val="0"/>
          <w:marBottom w:val="0"/>
          <w:divBdr>
            <w:top w:val="none" w:sz="0" w:space="0" w:color="auto"/>
            <w:left w:val="none" w:sz="0" w:space="0" w:color="auto"/>
            <w:bottom w:val="none" w:sz="0" w:space="0" w:color="auto"/>
            <w:right w:val="none" w:sz="0" w:space="0" w:color="auto"/>
          </w:divBdr>
        </w:div>
        <w:div w:id="1970236432">
          <w:marLeft w:val="0"/>
          <w:marRight w:val="0"/>
          <w:marTop w:val="0"/>
          <w:marBottom w:val="0"/>
          <w:divBdr>
            <w:top w:val="none" w:sz="0" w:space="0" w:color="auto"/>
            <w:left w:val="none" w:sz="0" w:space="0" w:color="auto"/>
            <w:bottom w:val="none" w:sz="0" w:space="0" w:color="auto"/>
            <w:right w:val="none" w:sz="0" w:space="0" w:color="auto"/>
          </w:divBdr>
        </w:div>
        <w:div w:id="1163664240">
          <w:marLeft w:val="0"/>
          <w:marRight w:val="0"/>
          <w:marTop w:val="0"/>
          <w:marBottom w:val="0"/>
          <w:divBdr>
            <w:top w:val="none" w:sz="0" w:space="0" w:color="auto"/>
            <w:left w:val="none" w:sz="0" w:space="0" w:color="auto"/>
            <w:bottom w:val="none" w:sz="0" w:space="0" w:color="auto"/>
            <w:right w:val="none" w:sz="0" w:space="0" w:color="auto"/>
          </w:divBdr>
        </w:div>
        <w:div w:id="442771078">
          <w:marLeft w:val="0"/>
          <w:marRight w:val="0"/>
          <w:marTop w:val="0"/>
          <w:marBottom w:val="0"/>
          <w:divBdr>
            <w:top w:val="none" w:sz="0" w:space="0" w:color="auto"/>
            <w:left w:val="none" w:sz="0" w:space="0" w:color="auto"/>
            <w:bottom w:val="none" w:sz="0" w:space="0" w:color="auto"/>
            <w:right w:val="none" w:sz="0" w:space="0" w:color="auto"/>
          </w:divBdr>
        </w:div>
        <w:div w:id="2145003327">
          <w:marLeft w:val="0"/>
          <w:marRight w:val="0"/>
          <w:marTop w:val="0"/>
          <w:marBottom w:val="0"/>
          <w:divBdr>
            <w:top w:val="none" w:sz="0" w:space="0" w:color="auto"/>
            <w:left w:val="none" w:sz="0" w:space="0" w:color="auto"/>
            <w:bottom w:val="none" w:sz="0" w:space="0" w:color="auto"/>
            <w:right w:val="none" w:sz="0" w:space="0" w:color="auto"/>
          </w:divBdr>
        </w:div>
        <w:div w:id="910700321">
          <w:marLeft w:val="0"/>
          <w:marRight w:val="0"/>
          <w:marTop w:val="0"/>
          <w:marBottom w:val="0"/>
          <w:divBdr>
            <w:top w:val="none" w:sz="0" w:space="0" w:color="auto"/>
            <w:left w:val="none" w:sz="0" w:space="0" w:color="auto"/>
            <w:bottom w:val="none" w:sz="0" w:space="0" w:color="auto"/>
            <w:right w:val="none" w:sz="0" w:space="0" w:color="auto"/>
          </w:divBdr>
        </w:div>
        <w:div w:id="282660793">
          <w:marLeft w:val="0"/>
          <w:marRight w:val="0"/>
          <w:marTop w:val="0"/>
          <w:marBottom w:val="0"/>
          <w:divBdr>
            <w:top w:val="none" w:sz="0" w:space="0" w:color="auto"/>
            <w:left w:val="none" w:sz="0" w:space="0" w:color="auto"/>
            <w:bottom w:val="none" w:sz="0" w:space="0" w:color="auto"/>
            <w:right w:val="none" w:sz="0" w:space="0" w:color="auto"/>
          </w:divBdr>
        </w:div>
        <w:div w:id="761873866">
          <w:marLeft w:val="0"/>
          <w:marRight w:val="0"/>
          <w:marTop w:val="0"/>
          <w:marBottom w:val="0"/>
          <w:divBdr>
            <w:top w:val="none" w:sz="0" w:space="0" w:color="auto"/>
            <w:left w:val="none" w:sz="0" w:space="0" w:color="auto"/>
            <w:bottom w:val="none" w:sz="0" w:space="0" w:color="auto"/>
            <w:right w:val="none" w:sz="0" w:space="0" w:color="auto"/>
          </w:divBdr>
        </w:div>
        <w:div w:id="1936744026">
          <w:marLeft w:val="0"/>
          <w:marRight w:val="0"/>
          <w:marTop w:val="0"/>
          <w:marBottom w:val="0"/>
          <w:divBdr>
            <w:top w:val="none" w:sz="0" w:space="0" w:color="auto"/>
            <w:left w:val="none" w:sz="0" w:space="0" w:color="auto"/>
            <w:bottom w:val="none" w:sz="0" w:space="0" w:color="auto"/>
            <w:right w:val="none" w:sz="0" w:space="0" w:color="auto"/>
          </w:divBdr>
        </w:div>
        <w:div w:id="1103570524">
          <w:marLeft w:val="0"/>
          <w:marRight w:val="0"/>
          <w:marTop w:val="360"/>
          <w:marBottom w:val="0"/>
          <w:divBdr>
            <w:top w:val="none" w:sz="0" w:space="0" w:color="auto"/>
            <w:left w:val="none" w:sz="0" w:space="0" w:color="auto"/>
            <w:bottom w:val="none" w:sz="0" w:space="0" w:color="auto"/>
            <w:right w:val="none" w:sz="0" w:space="0" w:color="auto"/>
          </w:divBdr>
        </w:div>
        <w:div w:id="927351008">
          <w:marLeft w:val="0"/>
          <w:marRight w:val="0"/>
          <w:marTop w:val="0"/>
          <w:marBottom w:val="0"/>
          <w:divBdr>
            <w:top w:val="none" w:sz="0" w:space="0" w:color="auto"/>
            <w:left w:val="none" w:sz="0" w:space="0" w:color="auto"/>
            <w:bottom w:val="none" w:sz="0" w:space="0" w:color="auto"/>
            <w:right w:val="none" w:sz="0" w:space="0" w:color="auto"/>
          </w:divBdr>
        </w:div>
        <w:div w:id="1865553235">
          <w:marLeft w:val="0"/>
          <w:marRight w:val="0"/>
          <w:marTop w:val="0"/>
          <w:marBottom w:val="0"/>
          <w:divBdr>
            <w:top w:val="none" w:sz="0" w:space="0" w:color="auto"/>
            <w:left w:val="none" w:sz="0" w:space="0" w:color="auto"/>
            <w:bottom w:val="none" w:sz="0" w:space="0" w:color="auto"/>
            <w:right w:val="none" w:sz="0" w:space="0" w:color="auto"/>
          </w:divBdr>
        </w:div>
        <w:div w:id="440809312">
          <w:marLeft w:val="0"/>
          <w:marRight w:val="0"/>
          <w:marTop w:val="360"/>
          <w:marBottom w:val="0"/>
          <w:divBdr>
            <w:top w:val="none" w:sz="0" w:space="0" w:color="auto"/>
            <w:left w:val="none" w:sz="0" w:space="0" w:color="auto"/>
            <w:bottom w:val="none" w:sz="0" w:space="0" w:color="auto"/>
            <w:right w:val="none" w:sz="0" w:space="0" w:color="auto"/>
          </w:divBdr>
        </w:div>
        <w:div w:id="1971786151">
          <w:marLeft w:val="0"/>
          <w:marRight w:val="0"/>
          <w:marTop w:val="0"/>
          <w:marBottom w:val="0"/>
          <w:divBdr>
            <w:top w:val="none" w:sz="0" w:space="0" w:color="auto"/>
            <w:left w:val="none" w:sz="0" w:space="0" w:color="auto"/>
            <w:bottom w:val="none" w:sz="0" w:space="0" w:color="auto"/>
            <w:right w:val="none" w:sz="0" w:space="0" w:color="auto"/>
          </w:divBdr>
        </w:div>
        <w:div w:id="898632738">
          <w:marLeft w:val="0"/>
          <w:marRight w:val="0"/>
          <w:marTop w:val="0"/>
          <w:marBottom w:val="0"/>
          <w:divBdr>
            <w:top w:val="none" w:sz="0" w:space="0" w:color="auto"/>
            <w:left w:val="none" w:sz="0" w:space="0" w:color="auto"/>
            <w:bottom w:val="none" w:sz="0" w:space="0" w:color="auto"/>
            <w:right w:val="none" w:sz="0" w:space="0" w:color="auto"/>
          </w:divBdr>
        </w:div>
      </w:divsChild>
    </w:div>
    <w:div w:id="2015329501">
      <w:bodyDiv w:val="1"/>
      <w:marLeft w:val="0"/>
      <w:marRight w:val="0"/>
      <w:marTop w:val="0"/>
      <w:marBottom w:val="0"/>
      <w:divBdr>
        <w:top w:val="none" w:sz="0" w:space="0" w:color="auto"/>
        <w:left w:val="none" w:sz="0" w:space="0" w:color="auto"/>
        <w:bottom w:val="none" w:sz="0" w:space="0" w:color="auto"/>
        <w:right w:val="none" w:sz="0" w:space="0" w:color="auto"/>
      </w:divBdr>
    </w:div>
    <w:div w:id="2020424150">
      <w:bodyDiv w:val="1"/>
      <w:marLeft w:val="0"/>
      <w:marRight w:val="0"/>
      <w:marTop w:val="0"/>
      <w:marBottom w:val="0"/>
      <w:divBdr>
        <w:top w:val="none" w:sz="0" w:space="0" w:color="auto"/>
        <w:left w:val="none" w:sz="0" w:space="0" w:color="auto"/>
        <w:bottom w:val="none" w:sz="0" w:space="0" w:color="auto"/>
        <w:right w:val="none" w:sz="0" w:space="0" w:color="auto"/>
      </w:divBdr>
      <w:divsChild>
        <w:div w:id="847138088">
          <w:marLeft w:val="0"/>
          <w:marRight w:val="0"/>
          <w:marTop w:val="0"/>
          <w:marBottom w:val="0"/>
          <w:divBdr>
            <w:top w:val="none" w:sz="0" w:space="0" w:color="auto"/>
            <w:left w:val="none" w:sz="0" w:space="0" w:color="auto"/>
            <w:bottom w:val="none" w:sz="0" w:space="0" w:color="auto"/>
            <w:right w:val="none" w:sz="0" w:space="0" w:color="auto"/>
          </w:divBdr>
        </w:div>
        <w:div w:id="483591612">
          <w:marLeft w:val="0"/>
          <w:marRight w:val="0"/>
          <w:marTop w:val="0"/>
          <w:marBottom w:val="0"/>
          <w:divBdr>
            <w:top w:val="none" w:sz="0" w:space="0" w:color="auto"/>
            <w:left w:val="none" w:sz="0" w:space="0" w:color="auto"/>
            <w:bottom w:val="none" w:sz="0" w:space="0" w:color="auto"/>
            <w:right w:val="none" w:sz="0" w:space="0" w:color="auto"/>
          </w:divBdr>
        </w:div>
        <w:div w:id="158814692">
          <w:marLeft w:val="0"/>
          <w:marRight w:val="0"/>
          <w:marTop w:val="0"/>
          <w:marBottom w:val="0"/>
          <w:divBdr>
            <w:top w:val="none" w:sz="0" w:space="0" w:color="auto"/>
            <w:left w:val="none" w:sz="0" w:space="0" w:color="auto"/>
            <w:bottom w:val="none" w:sz="0" w:space="0" w:color="auto"/>
            <w:right w:val="none" w:sz="0" w:space="0" w:color="auto"/>
          </w:divBdr>
        </w:div>
        <w:div w:id="929461740">
          <w:marLeft w:val="0"/>
          <w:marRight w:val="0"/>
          <w:marTop w:val="0"/>
          <w:marBottom w:val="0"/>
          <w:divBdr>
            <w:top w:val="none" w:sz="0" w:space="0" w:color="auto"/>
            <w:left w:val="none" w:sz="0" w:space="0" w:color="auto"/>
            <w:bottom w:val="none" w:sz="0" w:space="0" w:color="auto"/>
            <w:right w:val="none" w:sz="0" w:space="0" w:color="auto"/>
          </w:divBdr>
        </w:div>
        <w:div w:id="2113813264">
          <w:marLeft w:val="0"/>
          <w:marRight w:val="0"/>
          <w:marTop w:val="0"/>
          <w:marBottom w:val="0"/>
          <w:divBdr>
            <w:top w:val="none" w:sz="0" w:space="0" w:color="auto"/>
            <w:left w:val="none" w:sz="0" w:space="0" w:color="auto"/>
            <w:bottom w:val="none" w:sz="0" w:space="0" w:color="auto"/>
            <w:right w:val="none" w:sz="0" w:space="0" w:color="auto"/>
          </w:divBdr>
        </w:div>
      </w:divsChild>
    </w:div>
    <w:div w:id="2053995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www.consultant.ru/document/cons_doc_LAW_473909/64a92b9b970d30e9745f65e251cf8643e7d43507/"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onsultant.ru/document/cons_doc_LAW_416249/3302dfb8898705f177eb92bc1d47b41f9e105f08/" TargetMode="External"/><Relationship Id="rId17" Type="http://schemas.openxmlformats.org/officeDocument/2006/relationships/hyperlink" Target="consultantplus://offline/ref=8A485FBF4486AAC03135E4AA3027F0071DC6257BD26ED1A9AEA18EF4B08FF320EDC6A03FD27C1151r2o0H" TargetMode="External"/><Relationship Id="rId2" Type="http://schemas.openxmlformats.org/officeDocument/2006/relationships/numbering" Target="numbering.xml"/><Relationship Id="rId16" Type="http://schemas.openxmlformats.org/officeDocument/2006/relationships/hyperlink" Target="consultantplus://offline/ref=0B05C17F5A45C2CDEADE01151FA2C9697161997B1DC02EAB6FC614C18B8AD5987EE48A4706609605f9l0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consultantplus://offline/ref=0B05C17F5A45C2CDEADE01151FA2C9697161997B1DC02EAB6FC614C18B8AD5987EE48A470661920Df9l4H" TargetMode="External"/><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consultantplus://offline/ref=0B05C17F5A45C2CDEADE01151FA2C9697161997B1DC02EAB6FC614C18B8AD5987EE48A470661930Df9l2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478133-DA37-4365-8F96-8225FF25D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598</TotalTime>
  <Pages>125</Pages>
  <Words>46325</Words>
  <Characters>264058</Characters>
  <Application>Microsoft Office Word</Application>
  <DocSecurity>0</DocSecurity>
  <Lines>2200</Lines>
  <Paragraphs>619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309764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Четверикова ВВ</dc:creator>
  <cp:keywords/>
  <dc:description/>
  <cp:lastModifiedBy>2022-3</cp:lastModifiedBy>
  <cp:revision>123</cp:revision>
  <cp:lastPrinted>2018-05-17T05:13:00Z</cp:lastPrinted>
  <dcterms:created xsi:type="dcterms:W3CDTF">2023-11-08T13:30:00Z</dcterms:created>
  <dcterms:modified xsi:type="dcterms:W3CDTF">2024-07-08T09:02:00Z</dcterms:modified>
</cp:coreProperties>
</file>