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РАЙОНАКРАСНОДАРСКОГО КРАЯ</w:t>
      </w:r>
    </w:p>
    <w:bookmarkEnd w:id="0"/>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982D24" w:rsidP="00FC3AB8">
      <w:pPr>
        <w:jc w:val="center"/>
        <w:rPr>
          <w:rFonts w:ascii="Times New Roman" w:hAnsi="Times New Roman" w:cs="Times New Roman"/>
          <w:b/>
          <w:sz w:val="28"/>
          <w:szCs w:val="28"/>
        </w:rPr>
      </w:pPr>
      <w:r>
        <w:rPr>
          <w:rFonts w:ascii="Times New Roman" w:hAnsi="Times New Roman" w:cs="Times New Roman"/>
          <w:b/>
          <w:sz w:val="28"/>
          <w:szCs w:val="28"/>
        </w:rPr>
        <w:t>ГРАДОСТРОИТЕЛЬНЫЕ РЕГЛАМЕНТЫ</w:t>
      </w: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12692E">
      <w:pP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rsidR="006F13AD" w:rsidRPr="00057DD2" w:rsidRDefault="006F13AD" w:rsidP="006F13AD">
      <w:pPr>
        <w:pStyle w:val="aff3"/>
        <w:ind w:firstLine="0"/>
        <w:jc w:val="center"/>
        <w:rPr>
          <w:lang w:val="ru-RU"/>
        </w:rPr>
      </w:pPr>
      <w:r w:rsidRPr="00057DD2">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5pt;height:36pt" o:ole="">
            <v:imagedata r:id="rId8" o:title=""/>
          </v:shape>
          <o:OLEObject Type="Embed" ProgID="CorelDRAW.Graphic.14" ShapeID="_x0000_i1025" DrawAspect="Content" ObjectID="_1781953534" r:id="rId9"/>
        </w:object>
      </w:r>
    </w:p>
    <w:p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tbl>
      <w:tblPr>
        <w:tblW w:w="9497" w:type="dxa"/>
        <w:jc w:val="center"/>
        <w:tblLook w:val="04A0"/>
      </w:tblPr>
      <w:tblGrid>
        <w:gridCol w:w="4820"/>
        <w:gridCol w:w="4677"/>
      </w:tblGrid>
      <w:tr w:rsidR="006F13AD" w:rsidRPr="00057DD2" w:rsidTr="00386E23">
        <w:trPr>
          <w:trHeight w:val="517"/>
          <w:jc w:val="center"/>
        </w:trPr>
        <w:tc>
          <w:tcPr>
            <w:tcW w:w="4820" w:type="dxa"/>
          </w:tcPr>
          <w:p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марта2024</w:t>
            </w:r>
            <w:r w:rsidRPr="00057DD2">
              <w:rPr>
                <w:rFonts w:ascii="Times New Roman" w:eastAsia="Times New Roman" w:hAnsi="Times New Roman" w:cs="Times New Roman"/>
                <w:lang w:eastAsia="ru-RU"/>
              </w:rPr>
              <w:t xml:space="preserve"> г</w:t>
            </w:r>
          </w:p>
        </w:tc>
      </w:tr>
    </w:tbl>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rsidR="006F13AD" w:rsidRPr="00057DD2" w:rsidRDefault="006F13AD" w:rsidP="006F13AD">
      <w:pPr>
        <w:jc w:val="center"/>
        <w:rPr>
          <w:rFonts w:ascii="Times New Roman" w:hAnsi="Times New Roman" w:cs="Times New Roman"/>
          <w:b/>
        </w:rPr>
      </w:pPr>
    </w:p>
    <w:p w:rsidR="006F13AD" w:rsidRPr="00057DD2" w:rsidRDefault="006F13AD" w:rsidP="006F13AD">
      <w:pPr>
        <w:jc w:val="center"/>
        <w:rPr>
          <w:rFonts w:ascii="Times New Roman" w:hAnsi="Times New Roman" w:cs="Times New Roman"/>
          <w:b/>
        </w:rPr>
      </w:pPr>
    </w:p>
    <w:p w:rsidR="00982D24" w:rsidRPr="00057DD2" w:rsidRDefault="00982D24" w:rsidP="00982D24">
      <w:pPr>
        <w:jc w:val="center"/>
        <w:rPr>
          <w:rFonts w:ascii="Times New Roman" w:hAnsi="Times New Roman" w:cs="Times New Roman"/>
          <w:b/>
          <w:sz w:val="28"/>
          <w:szCs w:val="28"/>
        </w:rPr>
      </w:pPr>
      <w:r>
        <w:rPr>
          <w:rFonts w:ascii="Times New Roman" w:hAnsi="Times New Roman" w:cs="Times New Roman"/>
          <w:b/>
          <w:sz w:val="28"/>
          <w:szCs w:val="28"/>
        </w:rPr>
        <w:t>ГРАДОСТРОИТЕЛЬНЫЕ РЕГЛАМЕНТЫ</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p>
    <w:p w:rsidR="006F13AD" w:rsidRPr="00057DD2" w:rsidRDefault="006F13AD" w:rsidP="006F13AD">
      <w:pPr>
        <w:jc w:val="center"/>
        <w:rPr>
          <w:rFonts w:ascii="Times New Roman" w:hAnsi="Times New Roman" w:cs="Times New Roman"/>
          <w:b/>
        </w:rPr>
      </w:pPr>
    </w:p>
    <w:tbl>
      <w:tblPr>
        <w:tblW w:w="5000" w:type="pct"/>
        <w:tblLook w:val="04A0"/>
      </w:tblPr>
      <w:tblGrid>
        <w:gridCol w:w="4037"/>
        <w:gridCol w:w="2840"/>
        <w:gridCol w:w="2693"/>
      </w:tblGrid>
      <w:tr w:rsidR="006F13AD" w:rsidRPr="00057DD2" w:rsidTr="00386E23">
        <w:tc>
          <w:tcPr>
            <w:tcW w:w="2109" w:type="pct"/>
            <w:hideMark/>
          </w:tcPr>
          <w:p w:rsidR="006F13AD" w:rsidRPr="00057DD2" w:rsidRDefault="006F13AD" w:rsidP="00386E23">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rsidR="006F13AD" w:rsidRPr="00057DD2" w:rsidRDefault="006F13AD" w:rsidP="00386E23">
            <w:pPr>
              <w:spacing w:line="276" w:lineRule="auto"/>
              <w:rPr>
                <w:rFonts w:ascii="Times New Roman" w:hAnsi="Times New Roman" w:cs="Times New Roman"/>
                <w:u w:val="single"/>
                <w:lang w:bidi="en-US"/>
              </w:rPr>
            </w:pPr>
          </w:p>
        </w:tc>
        <w:tc>
          <w:tcPr>
            <w:tcW w:w="1407" w:type="pct"/>
          </w:tcPr>
          <w:p w:rsidR="007A03ED" w:rsidRPr="00057DD2" w:rsidRDefault="007A03ED" w:rsidP="007A03ED">
            <w:pPr>
              <w:spacing w:after="0" w:line="240" w:lineRule="auto"/>
              <w:rPr>
                <w:rFonts w:ascii="Times New Roman" w:hAnsi="Times New Roman" w:cs="Times New Roman"/>
                <w:sz w:val="28"/>
                <w:szCs w:val="28"/>
              </w:rPr>
            </w:pPr>
          </w:p>
          <w:p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7A03ED" w:rsidRPr="00057DD2" w:rsidRDefault="007A03ED" w:rsidP="006F13AD">
      <w:pPr>
        <w:jc w:val="center"/>
        <w:rPr>
          <w:rFonts w:ascii="Times New Roman" w:hAnsi="Times New Roman" w:cs="Times New Roman"/>
        </w:rPr>
      </w:pPr>
    </w:p>
    <w:p w:rsidR="00A94DD1" w:rsidRPr="00057DD2" w:rsidRDefault="00A94DD1" w:rsidP="006F13AD">
      <w:pPr>
        <w:jc w:val="center"/>
        <w:rPr>
          <w:rFonts w:ascii="Times New Roman" w:hAnsi="Times New Roman" w:cs="Times New Roman"/>
        </w:rPr>
      </w:pPr>
    </w:p>
    <w:p w:rsidR="00A94DD1" w:rsidRPr="00057DD2" w:rsidRDefault="00A94DD1" w:rsidP="006F13AD">
      <w:pPr>
        <w:jc w:val="center"/>
        <w:rPr>
          <w:rFonts w:ascii="Times New Roman" w:hAnsi="Times New Roman" w:cs="Times New Roman"/>
        </w:rPr>
      </w:pPr>
    </w:p>
    <w:p w:rsidR="006F13AD" w:rsidRPr="00057DD2" w:rsidRDefault="006F13AD" w:rsidP="006F13AD">
      <w:pP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rsidR="006F13AD" w:rsidRPr="00057DD2" w:rsidRDefault="006F13AD" w:rsidP="006F13AD">
      <w:pPr>
        <w:jc w:val="center"/>
        <w:outlineLvl w:val="0"/>
        <w:rPr>
          <w:rFonts w:ascii="Times New Roman" w:hAnsi="Times New Roman" w:cs="Times New Roman"/>
          <w:b/>
        </w:rPr>
        <w:sectPr w:rsidR="006F13AD" w:rsidRPr="00057DD2" w:rsidSect="00A7390C">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rsidR="006E6C4E" w:rsidRPr="00057DD2" w:rsidRDefault="006E6C4E" w:rsidP="00A97FB9">
          <w:pPr>
            <w:pStyle w:val="a3"/>
            <w:spacing w:before="0" w:line="240" w:lineRule="auto"/>
            <w:jc w:val="center"/>
            <w:rPr>
              <w:rFonts w:ascii="Times New Roman" w:hAnsi="Times New Roman" w:cs="Times New Roman"/>
              <w:b/>
              <w:bCs/>
              <w:color w:val="auto"/>
              <w:sz w:val="24"/>
              <w:szCs w:val="24"/>
            </w:rPr>
          </w:pPr>
          <w:r w:rsidRPr="00057DD2">
            <w:rPr>
              <w:rFonts w:ascii="Times New Roman" w:hAnsi="Times New Roman" w:cs="Times New Roman"/>
              <w:b/>
              <w:bCs/>
              <w:color w:val="auto"/>
              <w:sz w:val="24"/>
              <w:szCs w:val="24"/>
            </w:rPr>
            <w:t>Оглавление</w:t>
          </w:r>
        </w:p>
        <w:p w:rsidR="00837115" w:rsidRPr="00837115" w:rsidRDefault="009B52B0" w:rsidP="00837115">
          <w:pPr>
            <w:pStyle w:val="24"/>
            <w:spacing w:after="0"/>
            <w:ind w:left="0"/>
            <w:jc w:val="both"/>
            <w:rPr>
              <w:rFonts w:eastAsiaTheme="minorEastAsia"/>
              <w:kern w:val="2"/>
              <w:sz w:val="24"/>
              <w:szCs w:val="24"/>
            </w:rPr>
          </w:pPr>
          <w:r w:rsidRPr="009B52B0">
            <w:rPr>
              <w:rFonts w:eastAsiaTheme="majorEastAsia"/>
              <w:b/>
              <w:bCs/>
              <w:caps/>
            </w:rPr>
            <w:fldChar w:fldCharType="begin"/>
          </w:r>
          <w:r w:rsidR="006E6C4E" w:rsidRPr="00057DD2">
            <w:instrText xml:space="preserve"> TOC \o "1-3" \h \z \u </w:instrText>
          </w:r>
          <w:r w:rsidRPr="009B52B0">
            <w:rPr>
              <w:rFonts w:eastAsiaTheme="majorEastAsia"/>
              <w:b/>
              <w:bCs/>
              <w:caps/>
            </w:rPr>
            <w:fldChar w:fldCharType="separate"/>
          </w:r>
          <w:hyperlink w:anchor="_Toc164666712" w:history="1">
            <w:r w:rsidR="00837115" w:rsidRPr="00837115">
              <w:rPr>
                <w:rStyle w:val="a6"/>
                <w:sz w:val="24"/>
                <w:szCs w:val="24"/>
              </w:rPr>
              <w:t>ГЛАВА 12. КАРТА ГРАДОСТРОИТЕЛЬНОГО ЗОНИРОВАНИЯ</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_Toc164666712 \h </w:instrText>
            </w:r>
            <w:r w:rsidRPr="00837115">
              <w:rPr>
                <w:webHidden/>
                <w:sz w:val="24"/>
                <w:szCs w:val="24"/>
              </w:rPr>
            </w:r>
            <w:r w:rsidRPr="00837115">
              <w:rPr>
                <w:webHidden/>
                <w:sz w:val="24"/>
                <w:szCs w:val="24"/>
              </w:rPr>
              <w:fldChar w:fldCharType="separate"/>
            </w:r>
            <w:r w:rsidR="00837115" w:rsidRPr="00837115">
              <w:rPr>
                <w:webHidden/>
                <w:sz w:val="24"/>
                <w:szCs w:val="24"/>
              </w:rPr>
              <w:t>4</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13" w:history="1">
            <w:r w:rsidR="00837115" w:rsidRPr="00837115">
              <w:rPr>
                <w:rStyle w:val="a6"/>
                <w:rFonts w:ascii="Times New Roman" w:eastAsiaTheme="majorEastAsia" w:hAnsi="Times New Roman" w:cs="Times New Roman"/>
                <w:noProof/>
                <w:sz w:val="24"/>
                <w:szCs w:val="24"/>
              </w:rPr>
              <w:t>Статья 42. Карта градостроительного зонирования территории Мирского сельского поселения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_Toc164666713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14" w:history="1">
            <w:r w:rsidR="00837115" w:rsidRPr="00837115">
              <w:rPr>
                <w:rStyle w:val="a6"/>
                <w:sz w:val="24"/>
                <w:szCs w:val="24"/>
              </w:rPr>
              <w:t>ГЛАВА 13. ГРАДОСТРОИТЕЛЬНЫЕ РЕГЛАМЕНТЫ</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_Toc164666714 \h </w:instrText>
            </w:r>
            <w:r w:rsidRPr="00837115">
              <w:rPr>
                <w:webHidden/>
                <w:sz w:val="24"/>
                <w:szCs w:val="24"/>
              </w:rPr>
            </w:r>
            <w:r w:rsidRPr="00837115">
              <w:rPr>
                <w:webHidden/>
                <w:sz w:val="24"/>
                <w:szCs w:val="24"/>
              </w:rPr>
              <w:fldChar w:fldCharType="separate"/>
            </w:r>
            <w:r w:rsidR="00837115" w:rsidRPr="00837115">
              <w:rPr>
                <w:webHidden/>
                <w:sz w:val="24"/>
                <w:szCs w:val="24"/>
              </w:rPr>
              <w:t>5</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15" w:history="1">
            <w:r w:rsidR="00837115" w:rsidRPr="00837115">
              <w:rPr>
                <w:rStyle w:val="a6"/>
                <w:rFonts w:ascii="Times New Roman" w:eastAsiaTheme="majorEastAsia" w:hAnsi="Times New Roman" w:cs="Times New Roman"/>
                <w:noProof/>
                <w:sz w:val="24"/>
                <w:szCs w:val="24"/>
              </w:rPr>
              <w:t>Статья 43. Виды территориальных зон, выделенных на карте градостроительного зонирования территории Мирского сельского поселения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_Toc164666715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5</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16" w:history="1">
            <w:r w:rsidR="00837115" w:rsidRPr="00837115">
              <w:rPr>
                <w:rStyle w:val="a6"/>
                <w:rFonts w:ascii="Times New Roman" w:eastAsiaTheme="majorEastAsia" w:hAnsi="Times New Roman" w:cs="Times New Roman"/>
                <w:noProof/>
                <w:sz w:val="24"/>
                <w:szCs w:val="24"/>
              </w:rPr>
              <w:t>Статья 44. Виды разрешенного использования земельных участков и объектов капитального строительства в различных территориальных зонах</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_Toc164666716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17" w:history="1">
            <w:r w:rsidR="00837115" w:rsidRPr="00837115">
              <w:rPr>
                <w:rStyle w:val="a6"/>
                <w:rFonts w:eastAsia="SimSun"/>
                <w:caps/>
                <w:sz w:val="24"/>
                <w:szCs w:val="24"/>
              </w:rPr>
              <w:t>Жилые зоны</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_Toc164666717 \h </w:instrText>
            </w:r>
            <w:r w:rsidRPr="00837115">
              <w:rPr>
                <w:webHidden/>
                <w:sz w:val="24"/>
                <w:szCs w:val="24"/>
              </w:rPr>
            </w:r>
            <w:r w:rsidRPr="00837115">
              <w:rPr>
                <w:webHidden/>
                <w:sz w:val="24"/>
                <w:szCs w:val="24"/>
              </w:rPr>
              <w:fldChar w:fldCharType="separate"/>
            </w:r>
            <w:r w:rsidR="00837115" w:rsidRPr="00837115">
              <w:rPr>
                <w:webHidden/>
                <w:sz w:val="24"/>
                <w:szCs w:val="24"/>
              </w:rPr>
              <w:t>6</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18" w:history="1">
            <w:r w:rsidR="00837115" w:rsidRPr="00837115">
              <w:rPr>
                <w:rStyle w:val="a6"/>
                <w:rFonts w:ascii="Times New Roman" w:eastAsia="SimSun" w:hAnsi="Times New Roman" w:cs="Times New Roman"/>
                <w:noProof/>
                <w:sz w:val="24"/>
                <w:szCs w:val="24"/>
                <w:lang w:eastAsia="zh-CN"/>
              </w:rPr>
              <w:t>Ж-1. Зона индивидуальной жилой застройки</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_Toc164666718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19" w:history="1">
            <w:r w:rsidR="00837115" w:rsidRPr="00837115">
              <w:rPr>
                <w:rStyle w:val="a6"/>
                <w:rFonts w:ascii="Times New Roman" w:eastAsia="SimSun" w:hAnsi="Times New Roman" w:cs="Times New Roman"/>
                <w:noProof/>
                <w:sz w:val="24"/>
                <w:szCs w:val="24"/>
                <w:lang w:eastAsia="zh-CN"/>
              </w:rPr>
              <w:t>Ж-2. Зона малоэтажными жилыми домами (до 4 этажей, включая мансардный)</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_Toc164666719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17</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20" w:history="1">
            <w:r w:rsidR="00837115" w:rsidRPr="00837115">
              <w:rPr>
                <w:rStyle w:val="a6"/>
                <w:rFonts w:eastAsia="SimSun"/>
                <w:caps/>
                <w:sz w:val="24"/>
                <w:szCs w:val="24"/>
              </w:rPr>
              <w:t>Общественно-деловые зоны</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_Toc164666720 \h </w:instrText>
            </w:r>
            <w:r w:rsidRPr="00837115">
              <w:rPr>
                <w:webHidden/>
                <w:sz w:val="24"/>
                <w:szCs w:val="24"/>
              </w:rPr>
            </w:r>
            <w:r w:rsidRPr="00837115">
              <w:rPr>
                <w:webHidden/>
                <w:sz w:val="24"/>
                <w:szCs w:val="24"/>
              </w:rPr>
              <w:fldChar w:fldCharType="separate"/>
            </w:r>
            <w:r w:rsidR="00837115" w:rsidRPr="00837115">
              <w:rPr>
                <w:webHidden/>
                <w:sz w:val="24"/>
                <w:szCs w:val="24"/>
              </w:rPr>
              <w:t>28</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1" w:history="1">
            <w:r w:rsidR="00837115" w:rsidRPr="00837115">
              <w:rPr>
                <w:rStyle w:val="a6"/>
                <w:rFonts w:ascii="Times New Roman" w:eastAsia="SimSun" w:hAnsi="Times New Roman" w:cs="Times New Roman"/>
                <w:noProof/>
                <w:sz w:val="24"/>
                <w:szCs w:val="24"/>
                <w:lang w:eastAsia="zh-CN"/>
              </w:rPr>
              <w:t>ОД-1. Многофункциональная общественно-деловая зона</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_Toc164666721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28</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2" w:history="1">
            <w:r w:rsidR="00837115" w:rsidRPr="00837115">
              <w:rPr>
                <w:rStyle w:val="a6"/>
                <w:rFonts w:ascii="Times New Roman" w:eastAsia="SimSun" w:hAnsi="Times New Roman" w:cs="Times New Roman"/>
                <w:noProof/>
                <w:sz w:val="24"/>
                <w:szCs w:val="24"/>
                <w:lang w:eastAsia="zh-CN"/>
              </w:rPr>
              <w:t>ОД-2. Зона специализированной общественной застройки</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_Toc164666722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40</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23" w:history="1">
            <w:r w:rsidR="00837115" w:rsidRPr="00837115">
              <w:rPr>
                <w:rStyle w:val="a6"/>
                <w:rFonts w:eastAsia="SimSun"/>
                <w:caps/>
                <w:sz w:val="24"/>
                <w:szCs w:val="24"/>
              </w:rPr>
              <w:t>Производственные зоны</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_Toc164666723 \h </w:instrText>
            </w:r>
            <w:r w:rsidRPr="00837115">
              <w:rPr>
                <w:webHidden/>
                <w:sz w:val="24"/>
                <w:szCs w:val="24"/>
              </w:rPr>
            </w:r>
            <w:r w:rsidRPr="00837115">
              <w:rPr>
                <w:webHidden/>
                <w:sz w:val="24"/>
                <w:szCs w:val="24"/>
              </w:rPr>
              <w:fldChar w:fldCharType="separate"/>
            </w:r>
            <w:r w:rsidR="00837115" w:rsidRPr="00837115">
              <w:rPr>
                <w:webHidden/>
                <w:sz w:val="24"/>
                <w:szCs w:val="24"/>
              </w:rPr>
              <w:t>48</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4" w:history="1">
            <w:r w:rsidR="00837115" w:rsidRPr="00837115">
              <w:rPr>
                <w:rStyle w:val="a6"/>
                <w:rFonts w:ascii="Times New Roman" w:eastAsia="SimSun" w:hAnsi="Times New Roman" w:cs="Times New Roman"/>
                <w:noProof/>
                <w:sz w:val="24"/>
                <w:szCs w:val="24"/>
                <w:lang w:eastAsia="zh-CN"/>
              </w:rPr>
              <w:t xml:space="preserve">П-4. Зона предприятий, производств и объектов </w:t>
            </w:r>
            <w:r w:rsidR="00837115" w:rsidRPr="00837115">
              <w:rPr>
                <w:rStyle w:val="a6"/>
                <w:rFonts w:ascii="Times New Roman" w:eastAsia="SimSun" w:hAnsi="Times New Roman" w:cs="Times New Roman"/>
                <w:noProof/>
                <w:sz w:val="24"/>
                <w:szCs w:val="24"/>
                <w:lang w:val="en-US" w:eastAsia="zh-CN"/>
              </w:rPr>
              <w:t>IV</w:t>
            </w:r>
            <w:r w:rsidR="00837115" w:rsidRPr="00837115">
              <w:rPr>
                <w:rStyle w:val="a6"/>
                <w:rFonts w:ascii="Times New Roman" w:eastAsia="SimSun" w:hAnsi="Times New Roman" w:cs="Times New Roman"/>
                <w:noProof/>
                <w:sz w:val="24"/>
                <w:szCs w:val="24"/>
                <w:lang w:eastAsia="zh-CN"/>
              </w:rPr>
              <w:t xml:space="preserve"> класса опасности СЗЗ-100 м</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_Toc164666724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48</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5" w:history="1">
            <w:r w:rsidR="00837115" w:rsidRPr="00837115">
              <w:rPr>
                <w:rStyle w:val="a6"/>
                <w:rFonts w:ascii="Times New Roman" w:eastAsia="SimSun" w:hAnsi="Times New Roman" w:cs="Times New Roman"/>
                <w:noProof/>
                <w:sz w:val="24"/>
                <w:szCs w:val="24"/>
                <w:lang w:eastAsia="zh-CN"/>
              </w:rPr>
              <w:t xml:space="preserve">П-5. Зона предприятий, производств и объектов </w:t>
            </w:r>
            <w:r w:rsidR="00837115" w:rsidRPr="00837115">
              <w:rPr>
                <w:rStyle w:val="a6"/>
                <w:rFonts w:ascii="Times New Roman" w:eastAsia="SimSun" w:hAnsi="Times New Roman" w:cs="Times New Roman"/>
                <w:noProof/>
                <w:sz w:val="24"/>
                <w:szCs w:val="24"/>
                <w:lang w:val="en-US" w:eastAsia="zh-CN"/>
              </w:rPr>
              <w:t>V</w:t>
            </w:r>
            <w:r w:rsidR="00837115" w:rsidRPr="00837115">
              <w:rPr>
                <w:rStyle w:val="a6"/>
                <w:rFonts w:ascii="Times New Roman" w:eastAsia="SimSun" w:hAnsi="Times New Roman" w:cs="Times New Roman"/>
                <w:noProof/>
                <w:sz w:val="24"/>
                <w:szCs w:val="24"/>
                <w:lang w:eastAsia="zh-CN"/>
              </w:rPr>
              <w:t xml:space="preserve"> класса опасности СЗЗ-50 м</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_Toc164666725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59</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26" w:history="1">
            <w:r w:rsidR="00837115" w:rsidRPr="00837115">
              <w:rPr>
                <w:rStyle w:val="a6"/>
                <w:rFonts w:eastAsia="SimSun"/>
                <w:caps/>
                <w:sz w:val="24"/>
                <w:szCs w:val="24"/>
              </w:rPr>
              <w:t>Зоны размещения объектов инженерной и транспортной инфраструктур</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_Toc164666726 \h </w:instrText>
            </w:r>
            <w:r w:rsidRPr="00837115">
              <w:rPr>
                <w:webHidden/>
                <w:sz w:val="24"/>
                <w:szCs w:val="24"/>
              </w:rPr>
            </w:r>
            <w:r w:rsidRPr="00837115">
              <w:rPr>
                <w:webHidden/>
                <w:sz w:val="24"/>
                <w:szCs w:val="24"/>
              </w:rPr>
              <w:fldChar w:fldCharType="separate"/>
            </w:r>
            <w:r w:rsidR="00837115" w:rsidRPr="00837115">
              <w:rPr>
                <w:webHidden/>
                <w:sz w:val="24"/>
                <w:szCs w:val="24"/>
              </w:rPr>
              <w:t>69</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7" w:history="1">
            <w:r w:rsidR="00837115" w:rsidRPr="00837115">
              <w:rPr>
                <w:rStyle w:val="a6"/>
                <w:rFonts w:ascii="Times New Roman" w:eastAsia="SimSun" w:hAnsi="Times New Roman" w:cs="Times New Roman"/>
                <w:noProof/>
                <w:sz w:val="24"/>
                <w:szCs w:val="24"/>
                <w:lang w:eastAsia="zh-CN"/>
              </w:rPr>
              <w:t>ИТ-1. Зона инженерной инфраструктуры</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_Toc164666727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69</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28" w:history="1">
            <w:r w:rsidR="00837115" w:rsidRPr="00837115">
              <w:rPr>
                <w:rStyle w:val="a6"/>
                <w:rFonts w:ascii="Times New Roman" w:eastAsia="SimSun" w:hAnsi="Times New Roman" w:cs="Times New Roman"/>
                <w:noProof/>
                <w:sz w:val="24"/>
                <w:szCs w:val="24"/>
                <w:lang w:eastAsia="zh-CN"/>
              </w:rPr>
              <w:t>ИТ-2. Зона транспортной инфраструктуры</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_Toc164666728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74</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29" w:history="1">
            <w:r w:rsidR="00837115" w:rsidRPr="00837115">
              <w:rPr>
                <w:rStyle w:val="a6"/>
                <w:rFonts w:eastAsia="SimSun"/>
                <w:caps/>
                <w:sz w:val="24"/>
                <w:szCs w:val="24"/>
              </w:rPr>
              <w:t>Зоны сельскохозяйственного использования</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_Toc164666729 \h </w:instrText>
            </w:r>
            <w:r w:rsidRPr="00837115">
              <w:rPr>
                <w:webHidden/>
                <w:sz w:val="24"/>
                <w:szCs w:val="24"/>
              </w:rPr>
            </w:r>
            <w:r w:rsidRPr="00837115">
              <w:rPr>
                <w:webHidden/>
                <w:sz w:val="24"/>
                <w:szCs w:val="24"/>
              </w:rPr>
              <w:fldChar w:fldCharType="separate"/>
            </w:r>
            <w:r w:rsidR="00837115" w:rsidRPr="00837115">
              <w:rPr>
                <w:webHidden/>
                <w:sz w:val="24"/>
                <w:szCs w:val="24"/>
              </w:rPr>
              <w:t>82</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0" w:history="1">
            <w:r w:rsidR="00837115" w:rsidRPr="00837115">
              <w:rPr>
                <w:rStyle w:val="a6"/>
                <w:rFonts w:ascii="Times New Roman" w:eastAsia="SimSun" w:hAnsi="Times New Roman" w:cs="Times New Roman"/>
                <w:noProof/>
                <w:sz w:val="24"/>
                <w:szCs w:val="24"/>
                <w:lang w:eastAsia="zh-CN"/>
              </w:rPr>
              <w:t>СИ. Зона сельскохозяйственного назначения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_Toc164666730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82</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31" w:history="1">
            <w:r w:rsidR="00837115" w:rsidRPr="00837115">
              <w:rPr>
                <w:rStyle w:val="a6"/>
                <w:rFonts w:eastAsia="SimSun"/>
                <w:caps/>
                <w:sz w:val="24"/>
                <w:szCs w:val="24"/>
              </w:rPr>
              <w:t>Зоны рекреационного назначения</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_Toc164666731 \h </w:instrText>
            </w:r>
            <w:r w:rsidRPr="00837115">
              <w:rPr>
                <w:webHidden/>
                <w:sz w:val="24"/>
                <w:szCs w:val="24"/>
              </w:rPr>
            </w:r>
            <w:r w:rsidRPr="00837115">
              <w:rPr>
                <w:webHidden/>
                <w:sz w:val="24"/>
                <w:szCs w:val="24"/>
              </w:rPr>
              <w:fldChar w:fldCharType="separate"/>
            </w:r>
            <w:r w:rsidR="00837115" w:rsidRPr="00837115">
              <w:rPr>
                <w:webHidden/>
                <w:sz w:val="24"/>
                <w:szCs w:val="24"/>
              </w:rPr>
              <w:t>91</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2" w:history="1">
            <w:r w:rsidR="00837115" w:rsidRPr="00837115">
              <w:rPr>
                <w:rStyle w:val="a6"/>
                <w:rFonts w:ascii="Times New Roman" w:hAnsi="Times New Roman" w:cs="Times New Roman"/>
                <w:bCs/>
                <w:noProof/>
                <w:sz w:val="24"/>
                <w:szCs w:val="24"/>
                <w:lang w:eastAsia="zh-CN"/>
              </w:rPr>
              <w:t xml:space="preserve">Р. </w:t>
            </w:r>
            <w:r w:rsidR="00837115" w:rsidRPr="00837115">
              <w:rPr>
                <w:rStyle w:val="a6"/>
                <w:rFonts w:ascii="Times New Roman" w:eastAsia="SimSun" w:hAnsi="Times New Roman" w:cs="Times New Roman"/>
                <w:noProof/>
                <w:sz w:val="24"/>
                <w:szCs w:val="24"/>
                <w:lang w:eastAsia="zh-CN"/>
              </w:rPr>
              <w:t>Зона</w:t>
            </w:r>
            <w:r w:rsidR="00837115" w:rsidRPr="00837115">
              <w:rPr>
                <w:rStyle w:val="a6"/>
                <w:rFonts w:ascii="Times New Roman" w:hAnsi="Times New Roman" w:cs="Times New Roman"/>
                <w:bCs/>
                <w:noProof/>
                <w:sz w:val="24"/>
                <w:szCs w:val="24"/>
                <w:lang w:eastAsia="zh-CN"/>
              </w:rPr>
              <w:t xml:space="preserve"> рекреационного назначения.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_Toc164666732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91</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33" w:history="1">
            <w:r w:rsidR="00837115" w:rsidRPr="00837115">
              <w:rPr>
                <w:rStyle w:val="a6"/>
                <w:rFonts w:eastAsia="SimSun"/>
                <w:caps/>
                <w:sz w:val="24"/>
                <w:szCs w:val="24"/>
              </w:rPr>
              <w:t>Зоны специального назначения</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_Toc164666733 \h </w:instrText>
            </w:r>
            <w:r w:rsidRPr="00837115">
              <w:rPr>
                <w:webHidden/>
                <w:sz w:val="24"/>
                <w:szCs w:val="24"/>
              </w:rPr>
            </w:r>
            <w:r w:rsidRPr="00837115">
              <w:rPr>
                <w:webHidden/>
                <w:sz w:val="24"/>
                <w:szCs w:val="24"/>
              </w:rPr>
              <w:fldChar w:fldCharType="separate"/>
            </w:r>
            <w:r w:rsidR="00837115" w:rsidRPr="00837115">
              <w:rPr>
                <w:webHidden/>
                <w:sz w:val="24"/>
                <w:szCs w:val="24"/>
              </w:rPr>
              <w:t>97</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4" w:history="1">
            <w:r w:rsidR="00837115" w:rsidRPr="00837115">
              <w:rPr>
                <w:rStyle w:val="a6"/>
                <w:rFonts w:ascii="Times New Roman" w:eastAsia="SimSun" w:hAnsi="Times New Roman" w:cs="Times New Roman"/>
                <w:noProof/>
                <w:sz w:val="24"/>
                <w:szCs w:val="24"/>
                <w:lang w:eastAsia="zh-CN"/>
              </w:rPr>
              <w:t>СН-1. Зона кладбищ</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_Toc164666734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97</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5" w:history="1">
            <w:r w:rsidR="00837115" w:rsidRPr="00837115">
              <w:rPr>
                <w:rStyle w:val="a6"/>
                <w:rFonts w:ascii="Times New Roman" w:eastAsia="SimSun" w:hAnsi="Times New Roman" w:cs="Times New Roman"/>
                <w:noProof/>
                <w:sz w:val="24"/>
                <w:szCs w:val="24"/>
                <w:lang w:eastAsia="zh-CN"/>
              </w:rPr>
              <w:t>СН-2. Зона озелененных территорий специального назначения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_Toc164666735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100</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6" w:history="1">
            <w:r w:rsidR="00837115" w:rsidRPr="00837115">
              <w:rPr>
                <w:rStyle w:val="a6"/>
                <w:rFonts w:ascii="Times New Roman" w:eastAsiaTheme="majorEastAsia" w:hAnsi="Times New Roman" w:cs="Times New Roman"/>
                <w:noProof/>
                <w:sz w:val="24"/>
                <w:szCs w:val="24"/>
              </w:rPr>
              <w:t>Статья 45. Зоны с особыми условиями использования территорий</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_Toc164666736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103</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7" w:history="1">
            <w:r w:rsidR="00837115" w:rsidRPr="00837115">
              <w:rPr>
                <w:rStyle w:val="a6"/>
                <w:rFonts w:ascii="Times New Roman" w:eastAsiaTheme="majorEastAsia" w:hAnsi="Times New Roman" w:cs="Times New Roman"/>
                <w:noProof/>
                <w:sz w:val="24"/>
                <w:szCs w:val="24"/>
              </w:rPr>
              <w:t>Статья 45.1. Охранная зона газопроводов и систем газоснабжения</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_Toc164666737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104</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8" w:history="1">
            <w:r w:rsidR="00837115" w:rsidRPr="00837115">
              <w:rPr>
                <w:rStyle w:val="a6"/>
                <w:rFonts w:ascii="Times New Roman" w:eastAsiaTheme="majorEastAsia" w:hAnsi="Times New Roman" w:cs="Times New Roman"/>
                <w:noProof/>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_Toc164666738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105</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39" w:history="1">
            <w:r w:rsidR="00837115" w:rsidRPr="00837115">
              <w:rPr>
                <w:rStyle w:val="a6"/>
                <w:rFonts w:ascii="Times New Roman" w:eastAsiaTheme="majorEastAsia" w:hAnsi="Times New Roman" w:cs="Times New Roman"/>
                <w:noProof/>
                <w:sz w:val="24"/>
                <w:szCs w:val="24"/>
              </w:rPr>
              <w:t>Статья 45.3. Придорожная полоса</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_Toc164666739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106</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40" w:history="1">
            <w:r w:rsidR="00837115" w:rsidRPr="00837115">
              <w:rPr>
                <w:rStyle w:val="a6"/>
                <w:rFonts w:ascii="Times New Roman" w:eastAsiaTheme="majorEastAsia" w:hAnsi="Times New Roman" w:cs="Times New Roman"/>
                <w:noProof/>
                <w:sz w:val="24"/>
                <w:szCs w:val="24"/>
              </w:rPr>
              <w:t>Статья 45.4.</w:t>
            </w:r>
            <w:r w:rsidR="00837115" w:rsidRPr="00837115">
              <w:rPr>
                <w:rStyle w:val="a6"/>
                <w:rFonts w:ascii="Times New Roman" w:hAnsi="Times New Roman" w:cs="Times New Roman"/>
                <w:bCs/>
                <w:noProof/>
                <w:sz w:val="24"/>
                <w:szCs w:val="24"/>
              </w:rPr>
              <w:t xml:space="preserve"> Другие зоны, устанавливаемые в соответствии с законодательством Российской Федерации</w:t>
            </w:r>
            <w:r w:rsidR="00837115" w:rsidRPr="00837115">
              <w:rPr>
                <w:rStyle w:val="a6"/>
                <w:rFonts w:ascii="Times New Roman" w:eastAsiaTheme="majorEastAsia" w:hAnsi="Times New Roman" w:cs="Times New Roman"/>
                <w:noProof/>
                <w:sz w:val="24"/>
                <w:szCs w:val="24"/>
              </w:rPr>
              <w:t xml:space="preserve"> (Минимальные расстояния от магистральных газопроводов)</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_Toc164666740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107</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41" w:history="1">
            <w:r w:rsidR="00837115" w:rsidRPr="00837115">
              <w:rPr>
                <w:rStyle w:val="a6"/>
                <w:rFonts w:ascii="Times New Roman" w:eastAsiaTheme="majorEastAsia" w:hAnsi="Times New Roman" w:cs="Times New Roman"/>
                <w:noProof/>
                <w:sz w:val="24"/>
                <w:szCs w:val="24"/>
              </w:rPr>
              <w:t>Статья 45.5. Водоохранные зоны и прибрежные защитные полосы</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_Toc164666741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109</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24"/>
            <w:spacing w:after="0"/>
            <w:ind w:left="0"/>
            <w:jc w:val="both"/>
            <w:rPr>
              <w:rFonts w:eastAsiaTheme="minorEastAsia"/>
              <w:kern w:val="2"/>
              <w:sz w:val="24"/>
              <w:szCs w:val="24"/>
            </w:rPr>
          </w:pPr>
          <w:hyperlink w:anchor="_Toc164666742" w:history="1">
            <w:r w:rsidR="00837115" w:rsidRPr="00837115">
              <w:rPr>
                <w:rStyle w:val="a6"/>
                <w:sz w:val="24"/>
                <w:szCs w:val="24"/>
              </w:rPr>
              <w:t>ГЛАВА 14. ЗАКЛЮЧИТЕЛЬНЫЕ ПОЛОЖЕНИЯ</w:t>
            </w:r>
            <w:r w:rsidR="00837115" w:rsidRPr="00837115">
              <w:rPr>
                <w:webHidden/>
                <w:sz w:val="24"/>
                <w:szCs w:val="24"/>
              </w:rPr>
              <w:tab/>
            </w:r>
            <w:r w:rsidRPr="00837115">
              <w:rPr>
                <w:webHidden/>
                <w:sz w:val="24"/>
                <w:szCs w:val="24"/>
              </w:rPr>
              <w:fldChar w:fldCharType="begin"/>
            </w:r>
            <w:r w:rsidR="00837115" w:rsidRPr="00837115">
              <w:rPr>
                <w:webHidden/>
                <w:sz w:val="24"/>
                <w:szCs w:val="24"/>
              </w:rPr>
              <w:instrText xml:space="preserve"> PAGEREF _Toc164666742 \h </w:instrText>
            </w:r>
            <w:r w:rsidRPr="00837115">
              <w:rPr>
                <w:webHidden/>
                <w:sz w:val="24"/>
                <w:szCs w:val="24"/>
              </w:rPr>
            </w:r>
            <w:r w:rsidRPr="00837115">
              <w:rPr>
                <w:webHidden/>
                <w:sz w:val="24"/>
                <w:szCs w:val="24"/>
              </w:rPr>
              <w:fldChar w:fldCharType="separate"/>
            </w:r>
            <w:r w:rsidR="00837115" w:rsidRPr="00837115">
              <w:rPr>
                <w:webHidden/>
                <w:sz w:val="24"/>
                <w:szCs w:val="24"/>
              </w:rPr>
              <w:t>112</w:t>
            </w:r>
            <w:r w:rsidRPr="00837115">
              <w:rPr>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43" w:history="1">
            <w:r w:rsidR="00837115" w:rsidRPr="00837115">
              <w:rPr>
                <w:rStyle w:val="a6"/>
                <w:rFonts w:ascii="Times New Roman" w:eastAsiaTheme="majorEastAsia" w:hAnsi="Times New Roman" w:cs="Times New Roman"/>
                <w:noProof/>
                <w:sz w:val="24"/>
                <w:szCs w:val="24"/>
              </w:rPr>
              <w:t>Статья 46. Действие настоящих Правил по отношению к ранее возникшим правоотношениям</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_Toc164666743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112</w:t>
            </w:r>
            <w:r w:rsidRPr="00837115">
              <w:rPr>
                <w:rFonts w:ascii="Times New Roman" w:hAnsi="Times New Roman" w:cs="Times New Roman"/>
                <w:noProof/>
                <w:webHidden/>
                <w:sz w:val="24"/>
                <w:szCs w:val="24"/>
              </w:rPr>
              <w:fldChar w:fldCharType="end"/>
            </w:r>
          </w:hyperlink>
        </w:p>
        <w:p w:rsidR="00837115" w:rsidRPr="00837115" w:rsidRDefault="009B52B0" w:rsidP="00837115">
          <w:pPr>
            <w:pStyle w:val="35"/>
            <w:ind w:left="0"/>
            <w:jc w:val="both"/>
            <w:rPr>
              <w:rFonts w:ascii="Times New Roman" w:eastAsiaTheme="minorEastAsia" w:hAnsi="Times New Roman" w:cs="Times New Roman"/>
              <w:noProof/>
              <w:kern w:val="2"/>
              <w:sz w:val="24"/>
              <w:szCs w:val="24"/>
              <w:lang w:eastAsia="ru-RU"/>
            </w:rPr>
          </w:pPr>
          <w:hyperlink w:anchor="_Toc164666744" w:history="1">
            <w:r w:rsidR="00837115" w:rsidRPr="00837115">
              <w:rPr>
                <w:rStyle w:val="a6"/>
                <w:rFonts w:ascii="Times New Roman" w:hAnsi="Times New Roman" w:cs="Times New Roman"/>
                <w:bCs/>
                <w:noProof/>
                <w:sz w:val="24"/>
                <w:szCs w:val="24"/>
              </w:rPr>
              <w:t xml:space="preserve">Статья 47. Действие настоящих Правил по отношению к градостроительной </w:t>
            </w:r>
            <w:r w:rsidR="00837115" w:rsidRPr="00837115">
              <w:rPr>
                <w:rStyle w:val="a6"/>
                <w:rFonts w:ascii="Times New Roman" w:eastAsiaTheme="majorEastAsia" w:hAnsi="Times New Roman" w:cs="Times New Roman"/>
                <w:noProof/>
                <w:sz w:val="24"/>
                <w:szCs w:val="24"/>
              </w:rPr>
              <w:t>документации</w:t>
            </w:r>
            <w:r w:rsidR="00837115" w:rsidRPr="00837115">
              <w:rPr>
                <w:rFonts w:ascii="Times New Roman" w:hAnsi="Times New Roman" w:cs="Times New Roman"/>
                <w:noProof/>
                <w:webHidden/>
                <w:sz w:val="24"/>
                <w:szCs w:val="24"/>
              </w:rPr>
              <w:tab/>
            </w:r>
            <w:r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_Toc164666744 \h </w:instrText>
            </w:r>
            <w:r w:rsidRPr="00837115">
              <w:rPr>
                <w:rFonts w:ascii="Times New Roman" w:hAnsi="Times New Roman" w:cs="Times New Roman"/>
                <w:noProof/>
                <w:webHidden/>
                <w:sz w:val="24"/>
                <w:szCs w:val="24"/>
              </w:rPr>
            </w:r>
            <w:r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113</w:t>
            </w:r>
            <w:r w:rsidRPr="00837115">
              <w:rPr>
                <w:rFonts w:ascii="Times New Roman" w:hAnsi="Times New Roman" w:cs="Times New Roman"/>
                <w:noProof/>
                <w:webHidden/>
                <w:sz w:val="24"/>
                <w:szCs w:val="24"/>
              </w:rPr>
              <w:fldChar w:fldCharType="end"/>
            </w:r>
          </w:hyperlink>
        </w:p>
        <w:p w:rsidR="00D64CBB" w:rsidRPr="00057DD2" w:rsidRDefault="009B52B0" w:rsidP="00F11062">
          <w:pPr>
            <w:spacing w:after="0" w:line="240" w:lineRule="auto"/>
            <w:jc w:val="both"/>
            <w:rPr>
              <w:rFonts w:ascii="Times New Roman" w:hAnsi="Times New Roman" w:cs="Times New Roman"/>
              <w:sz w:val="24"/>
              <w:szCs w:val="24"/>
            </w:rPr>
          </w:pPr>
          <w:r w:rsidRPr="00057DD2">
            <w:rPr>
              <w:rFonts w:ascii="Times New Roman" w:hAnsi="Times New Roman" w:cs="Times New Roman"/>
            </w:rPr>
            <w:fldChar w:fldCharType="end"/>
          </w:r>
        </w:p>
      </w:sdtContent>
    </w:sdt>
    <w:p w:rsidR="001568C6" w:rsidRPr="00057DD2" w:rsidRDefault="001568C6">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rsidR="00FF0029" w:rsidRPr="00057DD2" w:rsidRDefault="00FF0029" w:rsidP="00C127C9">
      <w:pPr>
        <w:pStyle w:val="2"/>
        <w:spacing w:before="240" w:after="240"/>
        <w:rPr>
          <w:sz w:val="24"/>
          <w:szCs w:val="24"/>
          <w:lang w:eastAsia="ru-RU"/>
        </w:rPr>
      </w:pPr>
      <w:bookmarkStart w:id="1" w:name="_Toc164666712"/>
      <w:r w:rsidRPr="00057DD2">
        <w:rPr>
          <w:sz w:val="24"/>
          <w:szCs w:val="24"/>
          <w:lang w:eastAsia="ru-RU"/>
        </w:rPr>
        <w:lastRenderedPageBreak/>
        <w:t>ГЛАВА 12. КАРТА ГРАДОСТРОИТЕЛЬНОГО ЗОНИРОВАНИЯ</w:t>
      </w:r>
      <w:bookmarkEnd w:id="1"/>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 w:name="_Toc164666713"/>
      <w:r w:rsidRPr="00057DD2">
        <w:rPr>
          <w:rFonts w:ascii="Times New Roman" w:eastAsiaTheme="majorEastAsia" w:hAnsi="Times New Roman"/>
          <w:color w:val="auto"/>
          <w:sz w:val="24"/>
          <w:szCs w:val="24"/>
        </w:rPr>
        <w:t>Статья 4</w:t>
      </w:r>
      <w:r w:rsidR="00064125" w:rsidRPr="00057DD2">
        <w:rPr>
          <w:rFonts w:ascii="Times New Roman" w:eastAsiaTheme="majorEastAsia" w:hAnsi="Times New Roman"/>
          <w:color w:val="auto"/>
          <w:sz w:val="24"/>
          <w:szCs w:val="24"/>
        </w:rPr>
        <w:t>2</w:t>
      </w:r>
      <w:r w:rsidRPr="00057DD2">
        <w:rPr>
          <w:rFonts w:ascii="Times New Roman" w:eastAsiaTheme="majorEastAsia" w:hAnsi="Times New Roman"/>
          <w:color w:val="auto"/>
          <w:sz w:val="24"/>
          <w:szCs w:val="24"/>
        </w:rPr>
        <w:t xml:space="preserve">. Карта градостроительного зонирования территории </w:t>
      </w:r>
      <w:r w:rsidR="005531DC" w:rsidRPr="00057DD2">
        <w:rPr>
          <w:rFonts w:ascii="Times New Roman" w:eastAsiaTheme="majorEastAsia" w:hAnsi="Times New Roman"/>
          <w:color w:val="auto"/>
          <w:sz w:val="24"/>
          <w:szCs w:val="24"/>
        </w:rPr>
        <w:t>Мирского</w:t>
      </w:r>
      <w:r w:rsidRPr="00057DD2">
        <w:rPr>
          <w:rFonts w:ascii="Times New Roman" w:eastAsiaTheme="majorEastAsia" w:hAnsi="Times New Roman"/>
          <w:color w:val="auto"/>
          <w:sz w:val="24"/>
          <w:szCs w:val="24"/>
        </w:rPr>
        <w:t>сельского поселения</w:t>
      </w:r>
      <w:bookmarkEnd w:id="2"/>
    </w:p>
    <w:p w:rsidR="00091B86" w:rsidRPr="00057DD2" w:rsidRDefault="007C35AF"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drawing>
          <wp:inline distT="0" distB="0" distL="0" distR="0">
            <wp:extent cx="5939790" cy="4831080"/>
            <wp:effectExtent l="0" t="0" r="3810" b="7620"/>
            <wp:docPr id="6742778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277847" name="Рисунок 674277847"/>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39790" cy="4831080"/>
                    </a:xfrm>
                    <a:prstGeom prst="rect">
                      <a:avLst/>
                    </a:prstGeom>
                  </pic:spPr>
                </pic:pic>
              </a:graphicData>
            </a:graphic>
          </wp:inline>
        </w:drawing>
      </w:r>
    </w:p>
    <w:p w:rsidR="00091B86" w:rsidRPr="00057DD2"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rsidR="00091B86" w:rsidRPr="00057DD2"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rsidR="008A5893" w:rsidRPr="00057DD2" w:rsidRDefault="008A589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br w:type="page"/>
      </w:r>
    </w:p>
    <w:p w:rsidR="00270DAC" w:rsidRPr="00057DD2" w:rsidRDefault="00270DAC" w:rsidP="00A41ADA">
      <w:pPr>
        <w:pStyle w:val="2"/>
        <w:spacing w:before="240" w:after="240"/>
        <w:rPr>
          <w:sz w:val="24"/>
          <w:szCs w:val="24"/>
          <w:lang w:eastAsia="ru-RU"/>
        </w:rPr>
      </w:pPr>
      <w:bookmarkStart w:id="3" w:name="_Toc164666714"/>
      <w:r w:rsidRPr="00057DD2">
        <w:rPr>
          <w:sz w:val="24"/>
          <w:szCs w:val="24"/>
          <w:lang w:eastAsia="ru-RU"/>
        </w:rPr>
        <w:lastRenderedPageBreak/>
        <w:t>ГЛАВА 13. ГРАДОСТРОИТЕЛЬНЫЕ РЕГЛАМЕНТЫ</w:t>
      </w:r>
      <w:bookmarkEnd w:id="3"/>
    </w:p>
    <w:p w:rsidR="00270DAC" w:rsidRPr="00057DD2" w:rsidRDefault="00270DAC" w:rsidP="009716E5">
      <w:pPr>
        <w:pStyle w:val="3"/>
        <w:keepLines/>
        <w:spacing w:after="240"/>
        <w:jc w:val="center"/>
        <w:rPr>
          <w:rFonts w:ascii="Times New Roman" w:eastAsiaTheme="majorEastAsia" w:hAnsi="Times New Roman"/>
          <w:color w:val="auto"/>
          <w:sz w:val="24"/>
          <w:szCs w:val="24"/>
        </w:rPr>
      </w:pPr>
      <w:bookmarkStart w:id="4" w:name="_Toc164666715"/>
      <w:r w:rsidRPr="00057DD2">
        <w:rPr>
          <w:rFonts w:ascii="Times New Roman" w:eastAsiaTheme="majorEastAsia" w:hAnsi="Times New Roman"/>
          <w:color w:val="auto"/>
          <w:sz w:val="24"/>
          <w:szCs w:val="24"/>
        </w:rPr>
        <w:t>Статья 4</w:t>
      </w:r>
      <w:r w:rsidR="00064125" w:rsidRPr="00057DD2">
        <w:rPr>
          <w:rFonts w:ascii="Times New Roman" w:eastAsiaTheme="majorEastAsia" w:hAnsi="Times New Roman"/>
          <w:color w:val="auto"/>
          <w:sz w:val="24"/>
          <w:szCs w:val="24"/>
        </w:rPr>
        <w:t>3</w:t>
      </w:r>
      <w:r w:rsidRPr="00057DD2">
        <w:rPr>
          <w:rFonts w:ascii="Times New Roman" w:eastAsiaTheme="majorEastAsia" w:hAnsi="Times New Roman"/>
          <w:color w:val="auto"/>
          <w:sz w:val="24"/>
          <w:szCs w:val="24"/>
        </w:rPr>
        <w:t xml:space="preserve">. Виды территориальных зон, выделенных на карте градостроительного зонирования территории </w:t>
      </w:r>
      <w:r w:rsidR="005531DC" w:rsidRPr="00057DD2">
        <w:rPr>
          <w:rFonts w:ascii="Times New Roman" w:eastAsiaTheme="majorEastAsia" w:hAnsi="Times New Roman"/>
          <w:color w:val="auto"/>
          <w:sz w:val="24"/>
          <w:szCs w:val="24"/>
        </w:rPr>
        <w:t>Мирского</w:t>
      </w:r>
      <w:r w:rsidR="00905D1B" w:rsidRPr="00057DD2">
        <w:rPr>
          <w:rFonts w:ascii="Times New Roman" w:eastAsiaTheme="majorEastAsia" w:hAnsi="Times New Roman"/>
          <w:color w:val="auto"/>
          <w:sz w:val="24"/>
          <w:szCs w:val="24"/>
        </w:rPr>
        <w:t xml:space="preserve"> сельского</w:t>
      </w:r>
      <w:r w:rsidRPr="00057DD2">
        <w:rPr>
          <w:rFonts w:ascii="Times New Roman" w:eastAsiaTheme="majorEastAsia" w:hAnsi="Times New Roman"/>
          <w:color w:val="auto"/>
          <w:sz w:val="24"/>
          <w:szCs w:val="24"/>
        </w:rPr>
        <w:t xml:space="preserve"> поселения</w:t>
      </w:r>
      <w:bookmarkEnd w:id="4"/>
    </w:p>
    <w:p w:rsidR="00270DAC" w:rsidRPr="00057DD2" w:rsidRDefault="00270DAC" w:rsidP="00F41DE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bookmarkStart w:id="5" w:name="_Hlk109820228"/>
      <w:r w:rsidRPr="00057DD2">
        <w:rPr>
          <w:rFonts w:ascii="Times New Roman" w:eastAsia="Times New Roman" w:hAnsi="Times New Roman" w:cs="Times New Roman"/>
          <w:bCs/>
          <w:sz w:val="24"/>
          <w:szCs w:val="24"/>
          <w:lang w:eastAsia="ru-RU"/>
        </w:rPr>
        <w:t xml:space="preserve">Настоящими Правилами устанавливаются следующие виды территориальных зон на территории </w:t>
      </w:r>
      <w:r w:rsidR="005531DC" w:rsidRPr="00057DD2">
        <w:rPr>
          <w:rFonts w:ascii="Times New Roman" w:eastAsia="Times New Roman" w:hAnsi="Times New Roman" w:cs="Times New Roman"/>
          <w:bCs/>
          <w:sz w:val="24"/>
          <w:szCs w:val="24"/>
          <w:lang w:eastAsia="ru-RU"/>
        </w:rPr>
        <w:t>Мирского</w:t>
      </w:r>
      <w:r w:rsidR="007B65F5">
        <w:rPr>
          <w:rFonts w:ascii="Times New Roman" w:eastAsia="Times New Roman" w:hAnsi="Times New Roman" w:cs="Times New Roman"/>
          <w:bCs/>
          <w:sz w:val="24"/>
          <w:szCs w:val="24"/>
          <w:lang w:eastAsia="ru-RU"/>
        </w:rPr>
        <w:t xml:space="preserve"> </w:t>
      </w:r>
      <w:r w:rsidR="00905D1B" w:rsidRPr="00057DD2">
        <w:rPr>
          <w:rFonts w:ascii="Times New Roman" w:eastAsia="Times New Roman" w:hAnsi="Times New Roman" w:cs="Times New Roman"/>
          <w:bCs/>
          <w:sz w:val="24"/>
          <w:szCs w:val="24"/>
          <w:lang w:eastAsia="ru-RU"/>
        </w:rPr>
        <w:t>сельского</w:t>
      </w:r>
      <w:r w:rsidRPr="00057DD2">
        <w:rPr>
          <w:rFonts w:ascii="Times New Roman" w:eastAsia="Times New Roman" w:hAnsi="Times New Roman" w:cs="Times New Roman"/>
          <w:bCs/>
          <w:sz w:val="24"/>
          <w:szCs w:val="24"/>
          <w:lang w:eastAsia="ru-RU"/>
        </w:rPr>
        <w:t xml:space="preserve"> поселения:</w:t>
      </w:r>
    </w:p>
    <w:p w:rsidR="00EC52AD" w:rsidRPr="00057DD2" w:rsidRDefault="00EC52AD" w:rsidP="00270DAC">
      <w:pPr>
        <w:widowControl w:val="0"/>
        <w:tabs>
          <w:tab w:val="left" w:pos="-5387"/>
        </w:tabs>
        <w:overflowPunct w:val="0"/>
        <w:autoSpaceDE w:val="0"/>
        <w:spacing w:after="0" w:line="240" w:lineRule="auto"/>
        <w:ind w:firstLine="425"/>
        <w:jc w:val="both"/>
        <w:rPr>
          <w:rFonts w:ascii="Times New Roman" w:eastAsia="Times New Roman" w:hAnsi="Times New Roman" w:cs="Times New Roman"/>
          <w:bCs/>
          <w:sz w:val="24"/>
          <w:szCs w:val="24"/>
          <w:lang w:eastAsia="ru-RU"/>
        </w:rPr>
      </w:pPr>
    </w:p>
    <w:tbl>
      <w:tblPr>
        <w:tblW w:w="9376" w:type="dxa"/>
        <w:tblLayout w:type="fixed"/>
        <w:tblLook w:val="0000"/>
      </w:tblPr>
      <w:tblGrid>
        <w:gridCol w:w="2405"/>
        <w:gridCol w:w="2283"/>
        <w:gridCol w:w="4688"/>
      </w:tblGrid>
      <w:tr w:rsidR="00F80142" w:rsidRPr="00057DD2" w:rsidTr="00DE03B5">
        <w:trPr>
          <w:cantSplit/>
        </w:trPr>
        <w:tc>
          <w:tcPr>
            <w:tcW w:w="2405" w:type="dxa"/>
            <w:tcBorders>
              <w:top w:val="single" w:sz="4" w:space="0" w:color="000000"/>
              <w:left w:val="single" w:sz="4" w:space="0" w:color="000000"/>
              <w:bottom w:val="single" w:sz="4" w:space="0" w:color="000000"/>
            </w:tcBorders>
            <w:shd w:val="clear" w:color="auto" w:fill="auto"/>
          </w:tcPr>
          <w:bookmarkEnd w:id="5"/>
          <w:p w:rsidR="00F80142" w:rsidRPr="00057DD2" w:rsidRDefault="00F80142" w:rsidP="00386E23">
            <w:pPr>
              <w:widowControl w:val="0"/>
              <w:snapToGrid w:val="0"/>
              <w:spacing w:after="0" w:line="240" w:lineRule="auto"/>
              <w:jc w:val="center"/>
              <w:rPr>
                <w:rFonts w:ascii="Times New Roman" w:eastAsia="Times New Roman" w:hAnsi="Times New Roman" w:cs="Times New Roman"/>
                <w:b/>
                <w:bCs/>
                <w:lang w:eastAsia="zh-CN"/>
              </w:rPr>
            </w:pPr>
            <w:r w:rsidRPr="00057DD2">
              <w:rPr>
                <w:rFonts w:ascii="Times New Roman" w:eastAsia="SimSun" w:hAnsi="Times New Roman" w:cs="Times New Roman"/>
                <w:b/>
                <w:bCs/>
                <w:lang w:eastAsia="zh-CN"/>
              </w:rPr>
              <w:t>Кодовые обозначения территориальных зон</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0142" w:rsidRPr="00057DD2" w:rsidRDefault="00F80142" w:rsidP="00386E23">
            <w:pPr>
              <w:widowControl w:val="0"/>
              <w:snapToGrid w:val="0"/>
              <w:spacing w:after="0" w:line="240" w:lineRule="auto"/>
              <w:jc w:val="center"/>
              <w:rPr>
                <w:rFonts w:ascii="Times New Roman" w:eastAsia="Times New Roman" w:hAnsi="Times New Roman" w:cs="Times New Roman"/>
                <w:b/>
                <w:bCs/>
                <w:lang w:eastAsia="zh-CN"/>
              </w:rPr>
            </w:pPr>
            <w:r w:rsidRPr="00057DD2">
              <w:rPr>
                <w:rFonts w:ascii="Times New Roman" w:eastAsia="SimSun" w:hAnsi="Times New Roman" w:cs="Times New Roman"/>
                <w:b/>
                <w:bCs/>
                <w:lang w:eastAsia="zh-CN"/>
              </w:rPr>
              <w:t>Наименование территориальных зон</w:t>
            </w:r>
          </w:p>
        </w:tc>
      </w:tr>
      <w:tr w:rsidR="00F80142" w:rsidRPr="00057DD2" w:rsidTr="00DE03B5">
        <w:trPr>
          <w:cantSplit/>
        </w:trPr>
        <w:tc>
          <w:tcPr>
            <w:tcW w:w="2405" w:type="dxa"/>
            <w:tcBorders>
              <w:left w:val="single" w:sz="4" w:space="0" w:color="000000"/>
              <w:bottom w:val="single" w:sz="4" w:space="0" w:color="000000"/>
            </w:tcBorders>
            <w:shd w:val="clear" w:color="auto" w:fill="auto"/>
            <w:vAlign w:val="center"/>
          </w:tcPr>
          <w:p w:rsidR="00F80142" w:rsidRPr="00057DD2" w:rsidRDefault="00F80142" w:rsidP="00386E23">
            <w:pPr>
              <w:widowControl w:val="0"/>
              <w:snapToGrid w:val="0"/>
              <w:spacing w:after="0" w:line="240" w:lineRule="auto"/>
              <w:ind w:firstLine="426"/>
              <w:jc w:val="both"/>
              <w:rPr>
                <w:rFonts w:ascii="Times New Roman" w:eastAsia="Times New Roman" w:hAnsi="Times New Roman" w:cs="Times New Roman"/>
                <w:lang w:eastAsia="zh-CN"/>
              </w:rPr>
            </w:pPr>
          </w:p>
        </w:tc>
        <w:tc>
          <w:tcPr>
            <w:tcW w:w="6971" w:type="dxa"/>
            <w:gridSpan w:val="2"/>
            <w:tcBorders>
              <w:left w:val="single" w:sz="4" w:space="0" w:color="000000"/>
              <w:bottom w:val="single" w:sz="4" w:space="0" w:color="000000"/>
              <w:right w:val="single" w:sz="4" w:space="0" w:color="000000"/>
            </w:tcBorders>
            <w:shd w:val="clear" w:color="auto" w:fill="auto"/>
            <w:vAlign w:val="center"/>
          </w:tcPr>
          <w:p w:rsidR="00F80142" w:rsidRPr="00057DD2" w:rsidRDefault="00F80142" w:rsidP="00386E23">
            <w:pPr>
              <w:widowControl w:val="0"/>
              <w:snapToGrid w:val="0"/>
              <w:spacing w:after="0" w:line="240" w:lineRule="auto"/>
              <w:jc w:val="both"/>
              <w:rPr>
                <w:rFonts w:ascii="Times New Roman" w:eastAsia="Times New Roman" w:hAnsi="Times New Roman" w:cs="Times New Roman"/>
                <w:b/>
                <w:bCs/>
                <w:lang w:eastAsia="zh-CN"/>
              </w:rPr>
            </w:pPr>
            <w:r w:rsidRPr="00057DD2">
              <w:rPr>
                <w:rFonts w:ascii="Times New Roman" w:eastAsia="Times New Roman" w:hAnsi="Times New Roman" w:cs="Times New Roman"/>
                <w:b/>
                <w:bCs/>
                <w:caps/>
                <w:lang w:eastAsia="ru-RU"/>
              </w:rPr>
              <w:t>Жилые зоны:</w:t>
            </w:r>
          </w:p>
        </w:tc>
      </w:tr>
      <w:tr w:rsidR="00F80142" w:rsidRPr="00057DD2"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057DD2" w:rsidRDefault="00485C35" w:rsidP="00386E23">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Ж-1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0142" w:rsidRPr="00057DD2" w:rsidRDefault="00485C35" w:rsidP="00386E23">
            <w:pPr>
              <w:snapToGrid w:val="0"/>
              <w:spacing w:after="0" w:line="240" w:lineRule="auto"/>
              <w:jc w:val="both"/>
              <w:rPr>
                <w:rFonts w:ascii="Times New Roman" w:eastAsia="SimSun" w:hAnsi="Times New Roman" w:cs="Times New Roman"/>
                <w:lang w:eastAsia="zh-CN"/>
              </w:rPr>
            </w:pPr>
            <w:r w:rsidRPr="00057DD2">
              <w:rPr>
                <w:rStyle w:val="aff9"/>
                <w:rFonts w:eastAsiaTheme="minorHAnsi"/>
                <w:sz w:val="22"/>
                <w:szCs w:val="22"/>
              </w:rPr>
              <w:t xml:space="preserve">Зона </w:t>
            </w:r>
            <w:r w:rsidR="0078584F" w:rsidRPr="00057DD2">
              <w:rPr>
                <w:rStyle w:val="aff9"/>
                <w:rFonts w:eastAsiaTheme="minorHAnsi"/>
                <w:sz w:val="22"/>
                <w:szCs w:val="22"/>
              </w:rPr>
              <w:t>индивидуальной жилой застройки</w:t>
            </w:r>
          </w:p>
        </w:tc>
      </w:tr>
      <w:tr w:rsidR="00485C35" w:rsidRPr="00057DD2" w:rsidTr="00DE03B5">
        <w:tc>
          <w:tcPr>
            <w:tcW w:w="2405" w:type="dxa"/>
            <w:tcBorders>
              <w:top w:val="single" w:sz="4" w:space="0" w:color="000000"/>
              <w:left w:val="single" w:sz="4" w:space="0" w:color="000000"/>
              <w:bottom w:val="single" w:sz="4" w:space="0" w:color="000000"/>
            </w:tcBorders>
            <w:shd w:val="clear" w:color="auto" w:fill="FFFFFF" w:themeFill="background1"/>
          </w:tcPr>
          <w:p w:rsidR="00485C35" w:rsidRPr="00057DD2" w:rsidRDefault="00485C35" w:rsidP="00485C35">
            <w:pPr>
              <w:widowControl w:val="0"/>
              <w:snapToGrid w:val="0"/>
              <w:spacing w:after="0" w:line="240" w:lineRule="auto"/>
              <w:jc w:val="center"/>
              <w:rPr>
                <w:rStyle w:val="aff9"/>
                <w:rFonts w:eastAsiaTheme="minorHAnsi"/>
                <w:sz w:val="22"/>
                <w:szCs w:val="22"/>
              </w:rPr>
            </w:pPr>
            <w:r w:rsidRPr="00057DD2">
              <w:rPr>
                <w:rStyle w:val="aff9"/>
                <w:rFonts w:eastAsiaTheme="minorHAnsi"/>
                <w:sz w:val="22"/>
                <w:szCs w:val="22"/>
              </w:rPr>
              <w:t>Ж-2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85C35" w:rsidRPr="00057DD2" w:rsidRDefault="00485C35"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w:t>
            </w:r>
            <w:r w:rsidR="0078584F" w:rsidRPr="00057DD2">
              <w:rPr>
                <w:rStyle w:val="aff9"/>
                <w:rFonts w:eastAsiaTheme="minorHAnsi"/>
                <w:sz w:val="22"/>
                <w:szCs w:val="22"/>
              </w:rPr>
              <w:t>застройки малоэтажными жилыми домами (до 4 этажей, включая мансардный)</w:t>
            </w:r>
          </w:p>
        </w:tc>
      </w:tr>
      <w:tr w:rsidR="00F80142" w:rsidRPr="00057DD2"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057DD2" w:rsidRDefault="00F80142" w:rsidP="00386E23">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057DD2" w:rsidRDefault="00F80142" w:rsidP="00386E23">
            <w:pPr>
              <w:widowControl w:val="0"/>
              <w:snapToGrid w:val="0"/>
              <w:spacing w:after="0" w:line="240" w:lineRule="auto"/>
              <w:jc w:val="both"/>
              <w:rPr>
                <w:rFonts w:ascii="Times New Roman" w:eastAsia="Times New Roman" w:hAnsi="Times New Roman" w:cs="Times New Roman"/>
                <w:b/>
                <w:bCs/>
                <w:lang w:eastAsia="zh-CN"/>
              </w:rPr>
            </w:pPr>
            <w:r w:rsidRPr="00057DD2">
              <w:rPr>
                <w:rFonts w:ascii="Times New Roman" w:eastAsia="SimSun" w:hAnsi="Times New Roman" w:cs="Times New Roman"/>
                <w:b/>
                <w:bCs/>
                <w:caps/>
                <w:lang w:eastAsia="zh-CN"/>
              </w:rPr>
              <w:t>ОБЩЕСТВЕННО- ДЕЛОВЫЕ ЗОНЫ:</w:t>
            </w:r>
          </w:p>
        </w:tc>
      </w:tr>
      <w:tr w:rsidR="00F80142" w:rsidRPr="00057DD2" w:rsidTr="00DE03B5">
        <w:tc>
          <w:tcPr>
            <w:tcW w:w="2405" w:type="dxa"/>
            <w:tcBorders>
              <w:top w:val="single" w:sz="4" w:space="0" w:color="000000"/>
              <w:left w:val="single" w:sz="4" w:space="0" w:color="000000"/>
              <w:bottom w:val="single" w:sz="4" w:space="0" w:color="000000"/>
            </w:tcBorders>
            <w:shd w:val="clear" w:color="auto" w:fill="FFFFFF" w:themeFill="background1"/>
          </w:tcPr>
          <w:p w:rsidR="00F80142" w:rsidRPr="00057DD2" w:rsidRDefault="00485C35" w:rsidP="00386E23">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ОД-1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0142" w:rsidRPr="00057DD2" w:rsidRDefault="0078584F"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Многофункциональная общественно-деловая зона</w:t>
            </w:r>
          </w:p>
        </w:tc>
      </w:tr>
      <w:tr w:rsidR="00485C35" w:rsidRPr="00057DD2" w:rsidTr="00DE03B5">
        <w:trPr>
          <w:cantSplit/>
        </w:trPr>
        <w:tc>
          <w:tcPr>
            <w:tcW w:w="2405" w:type="dxa"/>
            <w:tcBorders>
              <w:top w:val="single" w:sz="4" w:space="0" w:color="000000"/>
              <w:left w:val="single" w:sz="4" w:space="0" w:color="000000"/>
              <w:bottom w:val="single" w:sz="4" w:space="0" w:color="000000"/>
            </w:tcBorders>
            <w:shd w:val="clear" w:color="auto" w:fill="auto"/>
          </w:tcPr>
          <w:p w:rsidR="00485C35" w:rsidRPr="00057DD2" w:rsidRDefault="00485C35" w:rsidP="00485C35">
            <w:pPr>
              <w:widowControl w:val="0"/>
              <w:snapToGrid w:val="0"/>
              <w:spacing w:after="0" w:line="240" w:lineRule="auto"/>
              <w:jc w:val="center"/>
              <w:rPr>
                <w:rFonts w:ascii="Times New Roman" w:eastAsia="SimSun" w:hAnsi="Times New Roman" w:cs="Times New Roman"/>
                <w:lang w:eastAsia="zh-CN"/>
              </w:rPr>
            </w:pPr>
            <w:r w:rsidRPr="00057DD2">
              <w:rPr>
                <w:rFonts w:ascii="Times New Roman" w:eastAsia="Times New Roman" w:hAnsi="Times New Roman" w:cs="Times New Roman"/>
                <w:lang w:eastAsia="zh-CN"/>
              </w:rPr>
              <w:t>ОД-2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85C35" w:rsidRPr="00057DD2" w:rsidRDefault="0078584F"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специализированной общественно-деловой застройки</w:t>
            </w:r>
          </w:p>
        </w:tc>
      </w:tr>
      <w:tr w:rsidR="00F8014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F80142" w:rsidRPr="00057DD2" w:rsidRDefault="00F80142" w:rsidP="00386E23">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057DD2" w:rsidRDefault="00485C35" w:rsidP="00485C35">
            <w:pPr>
              <w:widowControl w:val="0"/>
              <w:snapToGrid w:val="0"/>
              <w:spacing w:after="0" w:line="240" w:lineRule="auto"/>
              <w:jc w:val="both"/>
              <w:rPr>
                <w:rFonts w:ascii="Times New Roman" w:eastAsia="Times New Roman" w:hAnsi="Times New Roman" w:cs="Times New Roman"/>
                <w:sz w:val="20"/>
                <w:szCs w:val="20"/>
              </w:rPr>
            </w:pPr>
            <w:r w:rsidRPr="00057DD2">
              <w:rPr>
                <w:rFonts w:ascii="Times New Roman" w:eastAsia="SimSun" w:hAnsi="Times New Roman" w:cs="Times New Roman"/>
                <w:b/>
                <w:bCs/>
                <w:caps/>
                <w:lang w:eastAsia="zh-CN"/>
              </w:rPr>
              <w:t>Производственные зоны</w:t>
            </w:r>
          </w:p>
        </w:tc>
      </w:tr>
      <w:tr w:rsidR="00F8014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F80142" w:rsidRPr="00057DD2" w:rsidRDefault="00485C35" w:rsidP="00386E23">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П-</w:t>
            </w:r>
            <w:r w:rsidR="0078584F" w:rsidRPr="00057DD2">
              <w:rPr>
                <w:rFonts w:ascii="Times New Roman" w:eastAsia="Times New Roman" w:hAnsi="Times New Roman" w:cs="Times New Roman"/>
                <w:lang w:eastAsia="zh-CN"/>
              </w:rPr>
              <w:t>4</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0142" w:rsidRPr="00057DD2" w:rsidRDefault="00485C35"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предприятий, производств и объектов </w:t>
            </w:r>
            <w:r w:rsidR="0078584F" w:rsidRPr="00057DD2">
              <w:rPr>
                <w:rStyle w:val="aff9"/>
                <w:rFonts w:eastAsiaTheme="minorHAnsi"/>
                <w:sz w:val="22"/>
                <w:szCs w:val="22"/>
                <w:lang w:val="en-US"/>
              </w:rPr>
              <w:t>IV</w:t>
            </w:r>
            <w:r w:rsidRPr="00057DD2">
              <w:rPr>
                <w:rStyle w:val="aff9"/>
                <w:rFonts w:eastAsiaTheme="minorHAnsi"/>
                <w:sz w:val="22"/>
                <w:szCs w:val="22"/>
              </w:rPr>
              <w:t xml:space="preserve"> класса </w:t>
            </w:r>
            <w:r w:rsidR="0078584F" w:rsidRPr="00057DD2">
              <w:rPr>
                <w:rStyle w:val="aff9"/>
                <w:rFonts w:eastAsiaTheme="minorHAnsi"/>
                <w:sz w:val="22"/>
                <w:szCs w:val="22"/>
              </w:rPr>
              <w:t>опасности</w:t>
            </w:r>
            <w:r w:rsidRPr="00057DD2">
              <w:rPr>
                <w:rStyle w:val="aff9"/>
                <w:rFonts w:eastAsiaTheme="minorHAnsi"/>
                <w:sz w:val="22"/>
                <w:szCs w:val="22"/>
              </w:rPr>
              <w:t xml:space="preserve"> СЗЗ </w:t>
            </w:r>
            <w:r w:rsidR="0078584F" w:rsidRPr="00057DD2">
              <w:rPr>
                <w:rStyle w:val="aff9"/>
                <w:rFonts w:eastAsiaTheme="minorHAnsi"/>
                <w:sz w:val="22"/>
                <w:szCs w:val="22"/>
              </w:rPr>
              <w:t xml:space="preserve">100 </w:t>
            </w:r>
            <w:r w:rsidRPr="00057DD2">
              <w:rPr>
                <w:rStyle w:val="aff9"/>
                <w:rFonts w:eastAsiaTheme="minorHAnsi"/>
                <w:sz w:val="22"/>
                <w:szCs w:val="22"/>
              </w:rPr>
              <w:t>м</w:t>
            </w:r>
          </w:p>
        </w:tc>
      </w:tr>
      <w:tr w:rsidR="0078584F"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057DD2" w:rsidRDefault="0078584F" w:rsidP="0078584F">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П-5</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057DD2" w:rsidRDefault="0078584F"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предприятий, производств и объектов </w:t>
            </w:r>
            <w:r w:rsidRPr="00057DD2">
              <w:rPr>
                <w:rStyle w:val="aff9"/>
                <w:rFonts w:eastAsiaTheme="minorHAnsi"/>
                <w:sz w:val="22"/>
                <w:szCs w:val="22"/>
                <w:lang w:val="en-US"/>
              </w:rPr>
              <w:t>V</w:t>
            </w:r>
            <w:r w:rsidRPr="00057DD2">
              <w:rPr>
                <w:rStyle w:val="aff9"/>
                <w:rFonts w:eastAsiaTheme="minorHAnsi"/>
                <w:sz w:val="22"/>
                <w:szCs w:val="22"/>
              </w:rPr>
              <w:t xml:space="preserve"> класса опасности СЗЗ 50 м</w:t>
            </w:r>
          </w:p>
        </w:tc>
      </w:tr>
      <w:tr w:rsidR="0078584F"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057DD2" w:rsidRDefault="0078584F" w:rsidP="0078584F">
            <w:pPr>
              <w:snapToGrid w:val="0"/>
              <w:spacing w:after="0" w:line="240" w:lineRule="auto"/>
              <w:jc w:val="both"/>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057DD2" w:rsidRDefault="0078584F" w:rsidP="0078584F">
            <w:pPr>
              <w:widowControl w:val="0"/>
              <w:snapToGrid w:val="0"/>
              <w:spacing w:after="0" w:line="240" w:lineRule="auto"/>
              <w:jc w:val="both"/>
              <w:rPr>
                <w:rFonts w:ascii="Times New Roman" w:eastAsia="SimSun" w:hAnsi="Times New Roman" w:cs="Times New Roman"/>
                <w:b/>
                <w:bCs/>
                <w:caps/>
                <w:lang w:eastAsia="zh-CN"/>
              </w:rPr>
            </w:pPr>
            <w:r w:rsidRPr="00057DD2">
              <w:rPr>
                <w:rFonts w:ascii="Times New Roman" w:eastAsia="SimSun" w:hAnsi="Times New Roman" w:cs="Times New Roman"/>
                <w:b/>
                <w:bCs/>
                <w:caps/>
                <w:lang w:eastAsia="zh-CN"/>
              </w:rPr>
              <w:t>Зона транспортной инфраструктуры</w:t>
            </w:r>
          </w:p>
        </w:tc>
      </w:tr>
      <w:tr w:rsidR="0078584F"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78584F" w:rsidRPr="00057DD2" w:rsidRDefault="00AF3CF2" w:rsidP="0078584F">
            <w:pPr>
              <w:widowControl w:val="0"/>
              <w:snapToGrid w:val="0"/>
              <w:spacing w:after="0" w:line="240" w:lineRule="auto"/>
              <w:jc w:val="center"/>
              <w:rPr>
                <w:rStyle w:val="aff9"/>
                <w:rFonts w:eastAsiaTheme="minorHAnsi"/>
                <w:sz w:val="22"/>
                <w:szCs w:val="22"/>
              </w:rPr>
            </w:pPr>
            <w:r w:rsidRPr="00057DD2">
              <w:rPr>
                <w:rFonts w:ascii="Times New Roman" w:eastAsia="Times New Roman" w:hAnsi="Times New Roman" w:cs="Times New Roman"/>
                <w:lang w:eastAsia="zh-CN"/>
              </w:rPr>
              <w:t>И</w:t>
            </w:r>
            <w:r w:rsidR="0078584F" w:rsidRPr="00057DD2">
              <w:rPr>
                <w:rFonts w:ascii="Times New Roman" w:eastAsia="Times New Roman" w:hAnsi="Times New Roman" w:cs="Times New Roman"/>
                <w:lang w:eastAsia="zh-CN"/>
              </w:rPr>
              <w:t>Т-1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8584F" w:rsidRPr="00057DD2" w:rsidRDefault="00AF3CF2"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инженерной инфраструктуры</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057DD2" w:rsidRDefault="00AF3CF2" w:rsidP="0078584F">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ИТ-2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транспортной инфраструктуры</w:t>
            </w:r>
          </w:p>
        </w:tc>
      </w:tr>
      <w:tr w:rsidR="0078584F" w:rsidRPr="00057DD2" w:rsidTr="00DE03B5">
        <w:trPr>
          <w:cantSplit/>
        </w:trPr>
        <w:tc>
          <w:tcPr>
            <w:tcW w:w="2405" w:type="dxa"/>
            <w:tcBorders>
              <w:top w:val="single" w:sz="4" w:space="0" w:color="000000"/>
              <w:left w:val="single" w:sz="4" w:space="0" w:color="000000"/>
              <w:bottom w:val="single" w:sz="4" w:space="0" w:color="000000"/>
            </w:tcBorders>
            <w:shd w:val="clear" w:color="auto" w:fill="auto"/>
          </w:tcPr>
          <w:p w:rsidR="0078584F" w:rsidRPr="00057DD2" w:rsidRDefault="0078584F" w:rsidP="0078584F">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78584F" w:rsidRPr="00057DD2" w:rsidRDefault="0078584F" w:rsidP="0078584F">
            <w:pPr>
              <w:widowControl w:val="0"/>
              <w:snapToGrid w:val="0"/>
              <w:spacing w:after="0" w:line="240" w:lineRule="auto"/>
              <w:jc w:val="both"/>
              <w:rPr>
                <w:rFonts w:ascii="Times New Roman" w:eastAsia="Times New Roman" w:hAnsi="Times New Roman" w:cs="Times New Roman"/>
                <w:b/>
                <w:lang w:eastAsia="zh-CN"/>
              </w:rPr>
            </w:pPr>
            <w:r w:rsidRPr="00057DD2">
              <w:rPr>
                <w:rFonts w:ascii="Times New Roman" w:eastAsia="SimSun" w:hAnsi="Times New Roman" w:cs="Times New Roman"/>
                <w:b/>
                <w:caps/>
                <w:lang w:eastAsia="zh-CN"/>
              </w:rPr>
              <w:t>Зоны сельскохозяйственного использования:</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auto"/>
          </w:tcPr>
          <w:p w:rsidR="00AF3CF2" w:rsidRPr="00057DD2" w:rsidRDefault="00AF3CF2" w:rsidP="00AF3CF2">
            <w:pPr>
              <w:widowControl w:val="0"/>
              <w:snapToGrid w:val="0"/>
              <w:spacing w:after="0" w:line="240" w:lineRule="auto"/>
              <w:jc w:val="center"/>
              <w:rPr>
                <w:rFonts w:ascii="Times New Roman" w:eastAsia="SimSun" w:hAnsi="Times New Roman" w:cs="Times New Roman"/>
                <w:lang w:eastAsia="zh-CN"/>
              </w:rPr>
            </w:pPr>
            <w:r w:rsidRPr="00057DD2">
              <w:rPr>
                <w:rFonts w:ascii="Times New Roman" w:eastAsia="Times New Roman" w:hAnsi="Times New Roman" w:cs="Times New Roman"/>
                <w:lang w:eastAsia="zh-CN"/>
              </w:rPr>
              <w:t>СИ</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AF3CF2" w:rsidRPr="00057DD2" w:rsidRDefault="00AF3CF2" w:rsidP="00AF3CF2">
            <w:pPr>
              <w:snapToGrid w:val="0"/>
              <w:spacing w:after="0" w:line="240" w:lineRule="auto"/>
              <w:jc w:val="both"/>
              <w:rPr>
                <w:rFonts w:ascii="Times New Roman" w:eastAsia="SimSun" w:hAnsi="Times New Roman" w:cs="Times New Roman"/>
                <w:lang w:eastAsia="zh-CN"/>
              </w:rPr>
            </w:pPr>
            <w:r w:rsidRPr="00057DD2">
              <w:rPr>
                <w:rFonts w:ascii="Times New Roman" w:eastAsia="Times New Roman" w:hAnsi="Times New Roman" w:cs="Times New Roman"/>
                <w:lang w:eastAsia="zh-CN"/>
              </w:rPr>
              <w:t>Зона объектов сельскохозяйственного назначения</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auto"/>
          </w:tcPr>
          <w:p w:rsidR="00AF3CF2" w:rsidRPr="00057DD2"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rsidR="00AF3CF2" w:rsidRPr="00057DD2" w:rsidRDefault="00AF3CF2" w:rsidP="00AF3CF2">
            <w:pPr>
              <w:snapToGrid w:val="0"/>
              <w:spacing w:after="0" w:line="240" w:lineRule="auto"/>
              <w:jc w:val="both"/>
              <w:rPr>
                <w:rFonts w:ascii="Times New Roman" w:eastAsia="Times New Roman" w:hAnsi="Times New Roman" w:cs="Times New Roman"/>
                <w:lang w:eastAsia="zh-CN"/>
              </w:rPr>
            </w:pPr>
            <w:r w:rsidRPr="00057DD2">
              <w:rPr>
                <w:rFonts w:ascii="Times New Roman" w:eastAsia="SimSun" w:hAnsi="Times New Roman" w:cs="Times New Roman"/>
                <w:b/>
                <w:caps/>
                <w:lang w:eastAsia="zh-CN"/>
              </w:rPr>
              <w:t>Зоны рекреационного назначения</w:t>
            </w:r>
            <w:r w:rsidRPr="00057DD2">
              <w:rPr>
                <w:rFonts w:ascii="Times New Roman" w:eastAsia="SimSun" w:hAnsi="Times New Roman" w:cs="Times New Roman"/>
                <w:bCs/>
                <w:caps/>
                <w:lang w:eastAsia="zh-CN"/>
              </w:rPr>
              <w:t>:</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Р</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F3CF2" w:rsidRPr="00057DD2" w:rsidRDefault="00AF3CF2" w:rsidP="00AF3CF2">
            <w:pPr>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рекреационного назначения</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057DD2"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SimSun" w:hAnsi="Times New Roman" w:cs="Times New Roman"/>
                <w:b/>
                <w:bCs/>
                <w:caps/>
                <w:lang w:eastAsia="zh-CN"/>
              </w:rPr>
              <w:t>З</w:t>
            </w:r>
            <w:r w:rsidRPr="00057DD2">
              <w:rPr>
                <w:rFonts w:ascii="Times New Roman" w:eastAsia="SimSun" w:hAnsi="Times New Roman" w:cs="Times New Roman"/>
                <w:b/>
                <w:bCs/>
                <w:caps/>
                <w:lang w:eastAsia="ru-RU"/>
              </w:rPr>
              <w:t>он</w:t>
            </w:r>
            <w:r w:rsidRPr="00057DD2">
              <w:rPr>
                <w:rFonts w:ascii="Times New Roman" w:eastAsia="SimSun" w:hAnsi="Times New Roman" w:cs="Times New Roman"/>
                <w:b/>
                <w:bCs/>
                <w:caps/>
                <w:lang w:eastAsia="zh-CN"/>
              </w:rPr>
              <w:t>ы</w:t>
            </w:r>
            <w:r w:rsidRPr="00057DD2">
              <w:rPr>
                <w:rFonts w:ascii="Times New Roman" w:eastAsia="SimSun" w:hAnsi="Times New Roman" w:cs="Times New Roman"/>
                <w:b/>
                <w:bCs/>
                <w:caps/>
                <w:lang w:eastAsia="ru-RU"/>
              </w:rPr>
              <w:t xml:space="preserve"> специального назначения</w:t>
            </w:r>
            <w:r w:rsidRPr="00057DD2">
              <w:rPr>
                <w:rFonts w:ascii="Times New Roman" w:eastAsia="SimSun" w:hAnsi="Times New Roman" w:cs="Times New Roman"/>
                <w:caps/>
                <w:lang w:eastAsia="zh-CN"/>
              </w:rPr>
              <w:t>:</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СН-1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кладбищ</w:t>
            </w:r>
          </w:p>
        </w:tc>
      </w:tr>
      <w:tr w:rsidR="00AF3CF2" w:rsidRPr="00057DD2"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СН-2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озелененных территорий специального назначения</w:t>
            </w:r>
          </w:p>
        </w:tc>
      </w:tr>
      <w:tr w:rsidR="00AF3CF2" w:rsidRPr="00057DD2" w:rsidTr="00386E23">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SimSun" w:hAnsi="Times New Roman" w:cs="Times New Roman"/>
                <w:b/>
                <w:bCs/>
                <w:lang w:eastAsia="zh-CN"/>
              </w:rPr>
            </w:pPr>
            <w:r w:rsidRPr="00057DD2">
              <w:rPr>
                <w:rFonts w:ascii="Times New Roman" w:eastAsia="SimSun" w:hAnsi="Times New Roman" w:cs="Times New Roman"/>
                <w:b/>
                <w:bCs/>
                <w:lang w:eastAsia="zh-CN"/>
              </w:rPr>
              <w:t xml:space="preserve">ТЕРРИТОРИИ, НА КОТОРЫЕ ГРАДОСТРОИТЕЛЬНЫЕ РЕГЛАМЕНТЫ НЕ УСТАНАВЛИВАЮТСЯ </w:t>
            </w:r>
          </w:p>
        </w:tc>
      </w:tr>
      <w:tr w:rsidR="00AF3CF2" w:rsidRPr="00057DD2" w:rsidTr="00386E23">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SimSun" w:hAnsi="Times New Roman" w:cs="Times New Roman"/>
                <w:lang w:eastAsia="zh-CN"/>
              </w:rPr>
            </w:pPr>
            <w:r w:rsidRPr="00057DD2">
              <w:rPr>
                <w:rFonts w:ascii="Times New Roman" w:eastAsia="SimSun" w:hAnsi="Times New Roman" w:cs="Times New Roman"/>
                <w:lang w:eastAsia="zh-CN"/>
              </w:rPr>
              <w:t>Сельскохозяйственные угодья в составе земель сельскохозяйственного назначения</w:t>
            </w:r>
          </w:p>
        </w:tc>
      </w:tr>
      <w:tr w:rsidR="00AF3CF2" w:rsidRPr="00057DD2" w:rsidTr="00386E23">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AF3CF2" w:rsidRPr="00057DD2" w:rsidRDefault="00AF3CF2" w:rsidP="00AF3CF2">
            <w:pPr>
              <w:widowControl w:val="0"/>
              <w:snapToGrid w:val="0"/>
              <w:spacing w:after="0" w:line="240" w:lineRule="auto"/>
              <w:jc w:val="both"/>
              <w:rPr>
                <w:rFonts w:ascii="Times New Roman" w:eastAsia="SimSun" w:hAnsi="Times New Roman" w:cs="Times New Roman"/>
                <w:lang w:eastAsia="zh-CN"/>
              </w:rPr>
            </w:pPr>
            <w:r w:rsidRPr="00057DD2">
              <w:rPr>
                <w:rFonts w:ascii="Times New Roman" w:eastAsia="SimSun" w:hAnsi="Times New Roman" w:cs="Times New Roman"/>
                <w:lang w:eastAsia="zh-CN"/>
              </w:rPr>
              <w:t xml:space="preserve">Земли, покрытые поверхностными водными объектами </w:t>
            </w:r>
          </w:p>
        </w:tc>
      </w:tr>
      <w:tr w:rsidR="00102C4B" w:rsidRPr="00057DD2" w:rsidTr="00386E23">
        <w:trPr>
          <w:cantSplit/>
        </w:trPr>
        <w:tc>
          <w:tcPr>
            <w:tcW w:w="4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2C4B" w:rsidRPr="00057DD2" w:rsidRDefault="00102C4B" w:rsidP="00102C4B">
            <w:pPr>
              <w:widowControl w:val="0"/>
              <w:snapToGrid w:val="0"/>
              <w:spacing w:after="0" w:line="240" w:lineRule="auto"/>
              <w:jc w:val="both"/>
              <w:rPr>
                <w:rFonts w:ascii="Times New Roman" w:eastAsia="SimSun" w:hAnsi="Times New Roman" w:cs="Times New Roman"/>
                <w:lang w:eastAsia="zh-CN"/>
              </w:rPr>
            </w:pPr>
            <w:r>
              <w:rPr>
                <w:rFonts w:ascii="Times New Roman" w:hAnsi="Times New Roman" w:cs="Times New Roman"/>
                <w:b/>
              </w:rPr>
              <w:t>Территории, в границах которых предусматриваются требования к архитектурно-градостроительному облику объектов капительного строительства</w:t>
            </w:r>
          </w:p>
        </w:tc>
        <w:tc>
          <w:tcPr>
            <w:tcW w:w="4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02C4B" w:rsidRPr="00057DD2" w:rsidRDefault="00102C4B" w:rsidP="00102C4B">
            <w:pPr>
              <w:widowControl w:val="0"/>
              <w:snapToGrid w:val="0"/>
              <w:spacing w:after="0" w:line="240" w:lineRule="auto"/>
              <w:jc w:val="both"/>
              <w:rPr>
                <w:rFonts w:ascii="Times New Roman" w:eastAsia="SimSun" w:hAnsi="Times New Roman" w:cs="Times New Roman"/>
                <w:lang w:eastAsia="zh-CN"/>
              </w:rPr>
            </w:pPr>
            <w:r>
              <w:rPr>
                <w:rFonts w:ascii="Times New Roman" w:hAnsi="Times New Roman" w:cs="Times New Roman"/>
              </w:rPr>
              <w:t>Территория, в границах которой предусматриваются требования к архитектурно-градостроительному облику объектов капительного строительства</w:t>
            </w:r>
          </w:p>
        </w:tc>
      </w:tr>
    </w:tbl>
    <w:p w:rsidR="00200D24" w:rsidRPr="00057DD2" w:rsidRDefault="00200D24">
      <w:pPr>
        <w:rPr>
          <w:rFonts w:ascii="Times New Roman" w:hAnsi="Times New Roman" w:cs="Times New Roman"/>
        </w:rPr>
      </w:pPr>
    </w:p>
    <w:p w:rsidR="00200D24" w:rsidRPr="00057DD2" w:rsidRDefault="00200D24" w:rsidP="00200D24">
      <w:pPr>
        <w:spacing w:after="0" w:line="240" w:lineRule="auto"/>
        <w:ind w:firstLine="426"/>
        <w:rPr>
          <w:rFonts w:ascii="Times New Roman" w:eastAsia="SimSun" w:hAnsi="Times New Roman" w:cs="Times New Roman"/>
          <w:bCs/>
          <w:sz w:val="24"/>
          <w:szCs w:val="24"/>
          <w:lang w:eastAsia="zh-CN"/>
        </w:rPr>
        <w:sectPr w:rsidR="00200D24" w:rsidRPr="00057DD2" w:rsidSect="00A7390C">
          <w:footerReference w:type="default" r:id="rId11"/>
          <w:pgSz w:w="11906" w:h="16838"/>
          <w:pgMar w:top="1276" w:right="851" w:bottom="1134" w:left="1701" w:header="708" w:footer="708" w:gutter="0"/>
          <w:pgNumType w:start="3"/>
          <w:cols w:space="708"/>
          <w:docGrid w:linePitch="360"/>
        </w:sectPr>
      </w:pPr>
    </w:p>
    <w:p w:rsidR="00200D24" w:rsidRPr="003B6CEE" w:rsidRDefault="00200D24" w:rsidP="003B6CEE">
      <w:pPr>
        <w:pStyle w:val="3"/>
        <w:keepLines/>
        <w:spacing w:after="240"/>
        <w:jc w:val="center"/>
        <w:rPr>
          <w:rFonts w:ascii="Times New Roman" w:eastAsiaTheme="majorEastAsia" w:hAnsi="Times New Roman"/>
          <w:color w:val="auto"/>
          <w:sz w:val="24"/>
          <w:szCs w:val="24"/>
        </w:rPr>
      </w:pPr>
      <w:bookmarkStart w:id="6" w:name="_Toc164666716"/>
      <w:r w:rsidRPr="00057DD2">
        <w:rPr>
          <w:rFonts w:ascii="Times New Roman" w:eastAsiaTheme="majorEastAsia" w:hAnsi="Times New Roman"/>
          <w:color w:val="auto"/>
          <w:sz w:val="24"/>
          <w:szCs w:val="24"/>
        </w:rPr>
        <w:lastRenderedPageBreak/>
        <w:t xml:space="preserve">Статья </w:t>
      </w:r>
      <w:r w:rsidR="00EA45C3" w:rsidRPr="00057DD2">
        <w:rPr>
          <w:rFonts w:ascii="Times New Roman" w:eastAsiaTheme="majorEastAsia" w:hAnsi="Times New Roman"/>
          <w:color w:val="auto"/>
          <w:sz w:val="24"/>
          <w:szCs w:val="24"/>
        </w:rPr>
        <w:t>4</w:t>
      </w:r>
      <w:r w:rsidR="00064125" w:rsidRPr="00057DD2">
        <w:rPr>
          <w:rFonts w:ascii="Times New Roman" w:eastAsiaTheme="majorEastAsia" w:hAnsi="Times New Roman"/>
          <w:color w:val="auto"/>
          <w:sz w:val="24"/>
          <w:szCs w:val="24"/>
        </w:rPr>
        <w:t>4</w:t>
      </w:r>
      <w:r w:rsidRPr="00057DD2">
        <w:rPr>
          <w:rFonts w:ascii="Times New Roman" w:eastAsiaTheme="majorEastAsia" w:hAnsi="Times New Roman"/>
          <w:color w:val="auto"/>
          <w:sz w:val="24"/>
          <w:szCs w:val="24"/>
        </w:rPr>
        <w:t>. Виды разрешенного использования земельных участков и объектов капитального строительства в различных территориальных зонах</w:t>
      </w:r>
      <w:bookmarkEnd w:id="6"/>
    </w:p>
    <w:p w:rsidR="00200D24" w:rsidRPr="00057DD2" w:rsidRDefault="00200D24" w:rsidP="00F41D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Примечание: В квадратных скобках […….] указан код (числовое обозначение) вида разрешенного использования земельного участка. </w:t>
      </w:r>
    </w:p>
    <w:p w:rsidR="00200D24" w:rsidRPr="003B6CEE" w:rsidRDefault="00200D24" w:rsidP="003B6C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 (</w:t>
      </w:r>
      <w:r w:rsidR="00592446" w:rsidRPr="00057DD2">
        <w:rPr>
          <w:rFonts w:ascii="Times New Roman" w:eastAsia="Times New Roman" w:hAnsi="Times New Roman" w:cs="Times New Roman"/>
          <w:sz w:val="24"/>
          <w:szCs w:val="24"/>
          <w:lang w:eastAsia="ru-RU"/>
        </w:rPr>
        <w:t>Приказ Росреестра от 10.11.2020 N П/0412 "Об утверждении классификатора видов разрешенного использования земельных участков"(Зарегистрировано в Минюсте России 15.12.2020 N 61482)</w:t>
      </w:r>
      <w:r w:rsidRPr="00057DD2">
        <w:rPr>
          <w:rFonts w:ascii="Times New Roman" w:eastAsia="Times New Roman" w:hAnsi="Times New Roman" w:cs="Times New Roman"/>
          <w:sz w:val="24"/>
          <w:szCs w:val="24"/>
          <w:lang w:eastAsia="ru-RU"/>
        </w:rPr>
        <w:t>)</w:t>
      </w:r>
      <w:r w:rsidR="0043271C" w:rsidRPr="00057DD2">
        <w:rPr>
          <w:rFonts w:ascii="Times New Roman" w:eastAsia="Times New Roman" w:hAnsi="Times New Roman" w:cs="Times New Roman"/>
          <w:sz w:val="24"/>
          <w:szCs w:val="24"/>
          <w:lang w:eastAsia="ru-RU"/>
        </w:rPr>
        <w:t>.</w:t>
      </w:r>
    </w:p>
    <w:p w:rsidR="00200D24" w:rsidRPr="00057DD2" w:rsidRDefault="00200D24" w:rsidP="00CD0CBE">
      <w:pPr>
        <w:pStyle w:val="2"/>
        <w:spacing w:before="240" w:after="240"/>
        <w:rPr>
          <w:rFonts w:eastAsia="SimSun"/>
          <w:caps/>
          <w:sz w:val="24"/>
          <w:szCs w:val="24"/>
        </w:rPr>
      </w:pPr>
      <w:bookmarkStart w:id="7" w:name="_Toc164666717"/>
      <w:r w:rsidRPr="00057DD2">
        <w:rPr>
          <w:rFonts w:eastAsia="SimSun"/>
          <w:caps/>
          <w:sz w:val="24"/>
          <w:szCs w:val="24"/>
        </w:rPr>
        <w:t>Жилые зоны</w:t>
      </w:r>
      <w:bookmarkEnd w:id="7"/>
    </w:p>
    <w:p w:rsidR="00A22F06" w:rsidRPr="00057DD2" w:rsidRDefault="00A22F06" w:rsidP="001C70B7">
      <w:pPr>
        <w:pStyle w:val="3"/>
        <w:keepLines/>
        <w:spacing w:after="240"/>
        <w:jc w:val="center"/>
        <w:rPr>
          <w:rFonts w:ascii="Times New Roman" w:hAnsi="Times New Roman"/>
          <w:sz w:val="24"/>
          <w:szCs w:val="24"/>
          <w:lang w:eastAsia="zh-CN"/>
        </w:rPr>
      </w:pPr>
      <w:bookmarkStart w:id="8" w:name="_Toc164666718"/>
      <w:r w:rsidRPr="00057DD2">
        <w:rPr>
          <w:rFonts w:ascii="Times New Roman" w:eastAsia="SimSun" w:hAnsi="Times New Roman"/>
          <w:sz w:val="24"/>
          <w:szCs w:val="24"/>
          <w:u w:val="single"/>
          <w:lang w:eastAsia="zh-CN"/>
        </w:rPr>
        <w:t>Ж-1</w:t>
      </w:r>
      <w:r w:rsidR="00A83830" w:rsidRPr="00057DD2">
        <w:rPr>
          <w:rFonts w:ascii="Times New Roman" w:eastAsia="SimSun" w:hAnsi="Times New Roman"/>
          <w:sz w:val="24"/>
          <w:szCs w:val="24"/>
          <w:u w:val="single"/>
          <w:lang w:eastAsia="zh-CN"/>
        </w:rPr>
        <w:t>.</w:t>
      </w:r>
      <w:r w:rsidR="001C70B7" w:rsidRPr="00057DD2">
        <w:rPr>
          <w:rFonts w:ascii="Times New Roman" w:eastAsia="SimSun" w:hAnsi="Times New Roman"/>
          <w:sz w:val="24"/>
          <w:szCs w:val="24"/>
          <w:u w:val="single"/>
          <w:lang w:eastAsia="zh-CN"/>
        </w:rPr>
        <w:t xml:space="preserve">Зона </w:t>
      </w:r>
      <w:r w:rsidR="004307D9" w:rsidRPr="00057DD2">
        <w:rPr>
          <w:rFonts w:ascii="Times New Roman" w:eastAsia="SimSun" w:hAnsi="Times New Roman"/>
          <w:sz w:val="24"/>
          <w:szCs w:val="24"/>
          <w:u w:val="single"/>
          <w:lang w:eastAsia="zh-CN"/>
        </w:rPr>
        <w:t>индивидуальной жилой застройки</w:t>
      </w:r>
      <w:bookmarkEnd w:id="8"/>
    </w:p>
    <w:p w:rsidR="001C70B7" w:rsidRDefault="001C70B7" w:rsidP="003B6C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3B6CEE" w:rsidRPr="003B6CEE" w:rsidRDefault="003B6CEE" w:rsidP="003B6C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A22F06" w:rsidRPr="00057DD2" w:rsidRDefault="00A22F06" w:rsidP="001C70B7">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05"/>
        <w:gridCol w:w="3437"/>
        <w:gridCol w:w="4580"/>
        <w:gridCol w:w="4580"/>
      </w:tblGrid>
      <w:tr w:rsidR="000F4C72" w:rsidRPr="00057DD2" w:rsidTr="0003750D">
        <w:trPr>
          <w:tblHeader/>
        </w:trPr>
        <w:tc>
          <w:tcPr>
            <w:tcW w:w="657" w:type="pct"/>
            <w:vAlign w:val="center"/>
          </w:tcPr>
          <w:p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5" w:type="pct"/>
            <w:vAlign w:val="center"/>
          </w:tcPr>
          <w:p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0F4C72" w:rsidRPr="00057DD2"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pStyle w:val="ConsPlusNormal"/>
              <w:rPr>
                <w:sz w:val="20"/>
                <w:szCs w:val="20"/>
              </w:rPr>
            </w:pPr>
            <w:r w:rsidRPr="00057DD2">
              <w:rPr>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w:t>
            </w:r>
            <w:r w:rsidRPr="00057DD2">
              <w:rPr>
                <w:sz w:val="20"/>
                <w:szCs w:val="20"/>
              </w:rPr>
              <w:lastRenderedPageBreak/>
              <w:t>предназначенного для раздела на самостоятельные объекты недвижимости);</w:t>
            </w:r>
          </w:p>
          <w:p w:rsidR="000F4C72" w:rsidRPr="00057DD2" w:rsidRDefault="000F4C72" w:rsidP="0003750D">
            <w:pPr>
              <w:pStyle w:val="ConsPlusNormal"/>
              <w:rPr>
                <w:sz w:val="20"/>
                <w:szCs w:val="20"/>
              </w:rPr>
            </w:pPr>
            <w:r w:rsidRPr="00057DD2">
              <w:rPr>
                <w:sz w:val="20"/>
                <w:szCs w:val="20"/>
              </w:rPr>
              <w:t>выращивание сельскохозяйственных культур;</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/5000 кв. м;</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0F4C72" w:rsidRPr="00057DD2" w:rsidRDefault="000F4C7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w:t>
            </w:r>
            <w:r w:rsidRPr="00057DD2">
              <w:rPr>
                <w:rFonts w:ascii="Times New Roman" w:hAnsi="Times New Roman"/>
                <w:sz w:val="20"/>
                <w:szCs w:val="20"/>
              </w:rPr>
              <w:lastRenderedPageBreak/>
              <w:t xml:space="preserve">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0F4C72" w:rsidRDefault="000F4C7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6B2756" w:rsidRPr="00B7061F" w:rsidRDefault="006B2756" w:rsidP="006B2756">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r w:rsidR="00B7061F" w:rsidRPr="00B7061F">
              <w:rPr>
                <w:rFonts w:ascii="Times New Roman" w:hAnsi="Times New Roman"/>
                <w:sz w:val="20"/>
                <w:szCs w:val="20"/>
              </w:rPr>
              <w:t>.</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rsidR="000F4C72" w:rsidRDefault="000F4C72" w:rsidP="0003750D">
            <w:pPr>
              <w:pStyle w:val="ConsPlusNormal"/>
              <w:rPr>
                <w:sz w:val="20"/>
                <w:szCs w:val="20"/>
              </w:rPr>
            </w:pPr>
            <w:r w:rsidRPr="00057DD2">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245240" w:rsidRPr="00057DD2" w:rsidRDefault="00245240" w:rsidP="0003750D">
            <w:pPr>
              <w:pStyle w:val="ConsPlusNormal"/>
              <w:rPr>
                <w:sz w:val="20"/>
                <w:szCs w:val="20"/>
              </w:rPr>
            </w:pPr>
          </w:p>
          <w:p w:rsidR="000F4C72" w:rsidRPr="00057DD2" w:rsidRDefault="000F4C72" w:rsidP="0003750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0F4C72" w:rsidRPr="00057DD2" w:rsidRDefault="000F4C72" w:rsidP="0003750D">
            <w:pPr>
              <w:pStyle w:val="ConsPlusNormal"/>
              <w:rPr>
                <w:sz w:val="20"/>
                <w:szCs w:val="20"/>
              </w:rPr>
            </w:pPr>
            <w:r w:rsidRPr="00057DD2">
              <w:rPr>
                <w:sz w:val="20"/>
                <w:szCs w:val="20"/>
              </w:rPr>
              <w:lastRenderedPageBreak/>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0F4C72" w:rsidRPr="00057DD2" w:rsidRDefault="000F4C72" w:rsidP="0003750D">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0F4C72" w:rsidRPr="00057DD2" w:rsidRDefault="000F4C72" w:rsidP="0003750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w:t>
            </w:r>
            <w:r w:rsidR="00B34C1D">
              <w:rPr>
                <w:sz w:val="20"/>
                <w:szCs w:val="20"/>
              </w:rPr>
              <w:t xml:space="preserve">уктуры, а также коммунальными и </w:t>
            </w:r>
            <w:r w:rsidRPr="00057DD2">
              <w:rPr>
                <w:sz w:val="20"/>
                <w:szCs w:val="20"/>
              </w:rPr>
              <w:t>энергетическими ресурсами.</w:t>
            </w:r>
          </w:p>
          <w:p w:rsidR="000F4C72" w:rsidRPr="00057DD2" w:rsidRDefault="000F4C72" w:rsidP="0003750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0F4C72" w:rsidRPr="00057DD2" w:rsidRDefault="000F4C72" w:rsidP="0003750D">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0F4C72" w:rsidRPr="00057DD2" w:rsidRDefault="000F4C72" w:rsidP="0003750D">
            <w:pPr>
              <w:pStyle w:val="ConsPlusNormal"/>
              <w:rPr>
                <w:rStyle w:val="affa"/>
                <w:rFonts w:eastAsiaTheme="minorEastAsia"/>
              </w:rPr>
            </w:pPr>
            <w:r w:rsidRPr="00057DD2">
              <w:rPr>
                <w:rStyle w:val="affa"/>
                <w:rFonts w:eastAsiaTheme="minorEastAsia"/>
              </w:rPr>
              <w:lastRenderedPageBreak/>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0F4C72" w:rsidRPr="00057DD2" w:rsidRDefault="000F4C72" w:rsidP="0003750D">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w:t>
            </w:r>
            <w:r w:rsidR="0027226F">
              <w:rPr>
                <w:rStyle w:val="affa"/>
                <w:rFonts w:eastAsiaTheme="minorEastAsia"/>
              </w:rPr>
              <w:t xml:space="preserve"> </w:t>
            </w:r>
            <w:r w:rsidRPr="00057DD2">
              <w:rPr>
                <w:rStyle w:val="affa"/>
                <w:rFonts w:eastAsiaTheme="minorEastAsia"/>
              </w:rPr>
              <w:t>мероприятия,</w:t>
            </w:r>
            <w:r w:rsidR="0027226F">
              <w:rPr>
                <w:rStyle w:val="affa"/>
                <w:rFonts w:eastAsiaTheme="minorEastAsia"/>
              </w:rPr>
              <w:t xml:space="preserve"> </w:t>
            </w:r>
            <w:r w:rsidRPr="00057DD2">
              <w:rPr>
                <w:rStyle w:val="affa"/>
                <w:rFonts w:eastAsiaTheme="minorEastAsia"/>
              </w:rPr>
              <w:t>предусмотренные статьей 2</w:t>
            </w:r>
            <w:r w:rsidR="00ED7082" w:rsidRPr="00057DD2">
              <w:rPr>
                <w:rStyle w:val="affa"/>
                <w:rFonts w:eastAsiaTheme="minorEastAsia"/>
              </w:rPr>
              <w:t>6</w:t>
            </w:r>
            <w:r w:rsidRPr="00057DD2">
              <w:rPr>
                <w:rStyle w:val="affa"/>
                <w:rFonts w:eastAsiaTheme="minorEastAsia"/>
              </w:rPr>
              <w:t xml:space="preserve"> настоящих Правил.</w:t>
            </w:r>
          </w:p>
          <w:p w:rsidR="00003253" w:rsidRPr="00057DD2" w:rsidRDefault="000F4C72" w:rsidP="00DE03B5">
            <w:pPr>
              <w:pStyle w:val="ConsPlusNormal"/>
              <w:rPr>
                <w:sz w:val="20"/>
                <w:szCs w:val="20"/>
              </w:rPr>
            </w:pPr>
            <w:r w:rsidRPr="00057DD2">
              <w:rPr>
                <w:rStyle w:val="affa"/>
                <w:rFonts w:eastAsiaTheme="minorEastAsia"/>
              </w:rPr>
              <w:t>Факт</w:t>
            </w:r>
            <w:r w:rsidR="00B34C1D">
              <w:rPr>
                <w:rStyle w:val="affa"/>
                <w:rFonts w:eastAsiaTheme="minorEastAsia"/>
              </w:rPr>
              <w:t xml:space="preserve"> </w:t>
            </w:r>
            <w:r w:rsidRPr="00057DD2">
              <w:rPr>
                <w:rStyle w:val="affa"/>
                <w:rFonts w:eastAsiaTheme="minorEastAsia"/>
              </w:rPr>
              <w:t>наличия</w:t>
            </w:r>
            <w:r w:rsidR="00B34C1D">
              <w:rPr>
                <w:rStyle w:val="affa"/>
                <w:rFonts w:eastAsiaTheme="minorEastAsia"/>
              </w:rPr>
              <w:t xml:space="preserve"> </w:t>
            </w:r>
            <w:r w:rsidRPr="00057DD2">
              <w:rPr>
                <w:rStyle w:val="affa"/>
                <w:rFonts w:eastAsiaTheme="minorEastAsia"/>
              </w:rPr>
              <w:t>не</w:t>
            </w:r>
            <w:r w:rsidR="00B34C1D">
              <w:rPr>
                <w:rStyle w:val="affa"/>
                <w:rFonts w:eastAsiaTheme="minorEastAsia"/>
              </w:rPr>
              <w:t xml:space="preserve"> </w:t>
            </w:r>
            <w:r w:rsidRPr="00057DD2">
              <w:rPr>
                <w:rStyle w:val="affa"/>
                <w:rFonts w:eastAsiaTheme="minorEastAsia"/>
              </w:rPr>
              <w:t>благоприятных</w:t>
            </w:r>
            <w:r w:rsidR="00B34C1D">
              <w:rPr>
                <w:rStyle w:val="affa"/>
                <w:rFonts w:eastAsiaTheme="minorEastAsia"/>
              </w:rPr>
              <w:t xml:space="preserve"> </w:t>
            </w:r>
            <w:r w:rsidRPr="00057DD2">
              <w:rPr>
                <w:rStyle w:val="affa"/>
                <w:rFonts w:eastAsiaTheme="minorEastAsia"/>
              </w:rPr>
              <w:t>характеристик земельного участка, а также</w:t>
            </w:r>
            <w:r w:rsidR="00B34C1D">
              <w:rPr>
                <w:rStyle w:val="affa"/>
                <w:rFonts w:eastAsiaTheme="minorEastAsia"/>
              </w:rPr>
              <w:t xml:space="preserve"> </w:t>
            </w:r>
            <w:r w:rsidRPr="00057DD2">
              <w:rPr>
                <w:rStyle w:val="affa"/>
                <w:rFonts w:eastAsiaTheme="minorEastAsia"/>
              </w:rPr>
              <w:t>прямая</w:t>
            </w:r>
            <w:r w:rsidR="00B34C1D">
              <w:rPr>
                <w:rStyle w:val="affa"/>
                <w:rFonts w:eastAsiaTheme="minorEastAsia"/>
              </w:rPr>
              <w:t xml:space="preserve"> </w:t>
            </w:r>
            <w:r w:rsidRPr="00057DD2">
              <w:rPr>
                <w:rStyle w:val="affa"/>
                <w:rFonts w:eastAsiaTheme="minorEastAsia"/>
              </w:rPr>
              <w:t>зависимость</w:t>
            </w:r>
            <w:r w:rsidR="00B34C1D">
              <w:rPr>
                <w:rStyle w:val="affa"/>
                <w:rFonts w:eastAsiaTheme="minorEastAsia"/>
              </w:rPr>
              <w:t xml:space="preserve"> </w:t>
            </w:r>
            <w:r w:rsidRPr="00057DD2">
              <w:rPr>
                <w:rStyle w:val="affa"/>
                <w:rFonts w:eastAsiaTheme="minorEastAsia"/>
              </w:rPr>
              <w:t>таких</w:t>
            </w:r>
            <w:r w:rsidR="00B34C1D">
              <w:rPr>
                <w:rStyle w:val="affa"/>
                <w:rFonts w:eastAsiaTheme="minorEastAsia"/>
              </w:rPr>
              <w:t xml:space="preserve"> </w:t>
            </w:r>
            <w:r w:rsidRPr="00057DD2">
              <w:rPr>
                <w:rStyle w:val="affa"/>
                <w:rFonts w:eastAsiaTheme="minorEastAsia"/>
              </w:rPr>
              <w:t>характеристик</w:t>
            </w:r>
            <w:r w:rsidR="00B34C1D">
              <w:rPr>
                <w:rStyle w:val="affa"/>
                <w:rFonts w:eastAsiaTheme="minorEastAsia"/>
              </w:rPr>
              <w:t xml:space="preserve"> </w:t>
            </w:r>
            <w:r w:rsidRPr="00057DD2">
              <w:rPr>
                <w:rStyle w:val="affa"/>
                <w:rFonts w:eastAsiaTheme="minorEastAsia"/>
              </w:rPr>
              <w:t>с</w:t>
            </w:r>
            <w:r w:rsidR="00B34C1D">
              <w:rPr>
                <w:rStyle w:val="affa"/>
                <w:rFonts w:eastAsiaTheme="minorEastAsia"/>
              </w:rPr>
              <w:t xml:space="preserve"> </w:t>
            </w:r>
            <w:r w:rsidRPr="00057DD2">
              <w:rPr>
                <w:rStyle w:val="affa"/>
                <w:rFonts w:eastAsiaTheme="minorEastAsia"/>
              </w:rPr>
              <w:t>испрашиваемыми</w:t>
            </w:r>
            <w:r w:rsidR="00B34C1D">
              <w:rPr>
                <w:rStyle w:val="affa"/>
                <w:rFonts w:eastAsiaTheme="minorEastAsia"/>
              </w:rPr>
              <w:t xml:space="preserve"> </w:t>
            </w:r>
            <w:r w:rsidRPr="00057DD2">
              <w:rPr>
                <w:rStyle w:val="affa"/>
                <w:rFonts w:eastAsiaTheme="minorEastAsia"/>
              </w:rPr>
              <w:t>отклонениями</w:t>
            </w:r>
            <w:r w:rsidR="00B34C1D">
              <w:rPr>
                <w:rStyle w:val="affa"/>
                <w:rFonts w:eastAsiaTheme="minorEastAsia"/>
              </w:rPr>
              <w:t xml:space="preserve"> </w:t>
            </w:r>
            <w:r w:rsidRPr="00057DD2">
              <w:rPr>
                <w:rStyle w:val="affa"/>
                <w:rFonts w:eastAsiaTheme="minorEastAsia"/>
              </w:rPr>
              <w:t>от</w:t>
            </w:r>
            <w:r w:rsidR="00B34C1D">
              <w:rPr>
                <w:rStyle w:val="affa"/>
                <w:rFonts w:eastAsiaTheme="minorEastAsia"/>
              </w:rPr>
              <w:t xml:space="preserve"> </w:t>
            </w:r>
            <w:r w:rsidRPr="00057DD2">
              <w:rPr>
                <w:rStyle w:val="affa"/>
                <w:rFonts w:eastAsiaTheme="minorEastAsia"/>
              </w:rPr>
              <w:t>предельных</w:t>
            </w:r>
            <w:r w:rsidR="00B34C1D">
              <w:rPr>
                <w:rStyle w:val="affa"/>
                <w:rFonts w:eastAsiaTheme="minorEastAsia"/>
              </w:rPr>
              <w:t xml:space="preserve"> </w:t>
            </w:r>
            <w:r w:rsidRPr="00057DD2">
              <w:rPr>
                <w:rStyle w:val="affa"/>
                <w:rFonts w:eastAsiaTheme="minorEastAsia"/>
              </w:rPr>
              <w:t>параметров</w:t>
            </w:r>
            <w:r w:rsidR="00B34C1D">
              <w:rPr>
                <w:rStyle w:val="affa"/>
                <w:rFonts w:eastAsiaTheme="minorEastAsia"/>
              </w:rPr>
              <w:t xml:space="preserve"> </w:t>
            </w:r>
            <w:r w:rsidRPr="00057DD2">
              <w:rPr>
                <w:rStyle w:val="affa"/>
                <w:rFonts w:eastAsiaTheme="minorEastAsia"/>
              </w:rPr>
              <w:t>должны</w:t>
            </w:r>
            <w:r w:rsidR="00B34C1D">
              <w:rPr>
                <w:rStyle w:val="affa"/>
                <w:rFonts w:eastAsiaTheme="minorEastAsia"/>
              </w:rPr>
              <w:t xml:space="preserve"> </w:t>
            </w:r>
            <w:r w:rsidRPr="00057DD2">
              <w:rPr>
                <w:rStyle w:val="affa"/>
                <w:rFonts w:eastAsiaTheme="minorEastAsia"/>
              </w:rPr>
              <w:t>подтверждаться</w:t>
            </w:r>
            <w:r w:rsidR="00B34C1D">
              <w:rPr>
                <w:rStyle w:val="affa"/>
                <w:rFonts w:eastAsiaTheme="minorEastAsia"/>
              </w:rPr>
              <w:t xml:space="preserve"> </w:t>
            </w:r>
            <w:r w:rsidRPr="00057DD2">
              <w:rPr>
                <w:rStyle w:val="affa"/>
                <w:rFonts w:eastAsiaTheme="minorEastAsia"/>
              </w:rPr>
              <w:t>заключением</w:t>
            </w:r>
            <w:r w:rsidR="00B34C1D">
              <w:rPr>
                <w:rStyle w:val="affa"/>
                <w:rFonts w:eastAsiaTheme="minorEastAsia"/>
              </w:rPr>
              <w:t xml:space="preserve"> </w:t>
            </w:r>
            <w:r w:rsidRPr="00057DD2">
              <w:rPr>
                <w:rStyle w:val="affa"/>
                <w:rFonts w:eastAsiaTheme="minorEastAsia"/>
              </w:rPr>
              <w:t>аккредитованных</w:t>
            </w:r>
            <w:r w:rsidR="00B34C1D">
              <w:rPr>
                <w:rStyle w:val="affa"/>
                <w:rFonts w:eastAsiaTheme="minorEastAsia"/>
              </w:rPr>
              <w:t xml:space="preserve"> </w:t>
            </w:r>
            <w:r w:rsidRPr="00057DD2">
              <w:rPr>
                <w:rStyle w:val="affa"/>
                <w:rFonts w:eastAsiaTheme="minorEastAsia"/>
              </w:rPr>
              <w:t>экспертов.</w:t>
            </w:r>
          </w:p>
        </w:tc>
      </w:tr>
      <w:tr w:rsidR="000F4C72" w:rsidRPr="00057DD2"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0027226F">
              <w:rPr>
                <w:rFonts w:ascii="Times New Roman" w:hAnsi="Times New Roman"/>
                <w:b/>
                <w:sz w:val="20"/>
                <w:szCs w:val="20"/>
              </w:rPr>
              <w:t>600</w:t>
            </w:r>
            <w:r w:rsidRPr="00057DD2">
              <w:rPr>
                <w:rFonts w:ascii="Times New Roman" w:hAnsi="Times New Roman"/>
                <w:b/>
                <w:sz w:val="20"/>
                <w:szCs w:val="20"/>
              </w:rPr>
              <w:t>/5000кв. м;</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0F4C72" w:rsidRDefault="000F4C7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6B2756" w:rsidRPr="00B7061F" w:rsidRDefault="006B2756" w:rsidP="0003750D">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r w:rsidR="00B7061F" w:rsidRPr="00B7061F">
              <w:rPr>
                <w:rFonts w:ascii="Times New Roman" w:hAnsi="Times New Roman"/>
                <w:sz w:val="20"/>
                <w:szCs w:val="20"/>
              </w:rPr>
              <w:t>.</w:t>
            </w:r>
          </w:p>
        </w:tc>
        <w:tc>
          <w:tcPr>
            <w:tcW w:w="1579" w:type="pct"/>
            <w:vMerge/>
            <w:tcBorders>
              <w:left w:val="single" w:sz="4" w:space="0" w:color="000000"/>
              <w:right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p>
        </w:tc>
      </w:tr>
      <w:tr w:rsidR="000F4C72" w:rsidRPr="00057DD2"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w:t>
            </w:r>
            <w:r w:rsidRPr="00057DD2">
              <w:rPr>
                <w:rFonts w:ascii="Times New Roman" w:hAnsi="Times New Roman"/>
                <w:sz w:val="20"/>
                <w:szCs w:val="20"/>
                <w:lang w:eastAsia="zh-CN"/>
              </w:rPr>
              <w:lastRenderedPageBreak/>
              <w:t>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w:t>
            </w:r>
            <w:r w:rsidRPr="00057DD2">
              <w:rPr>
                <w:rFonts w:ascii="Times New Roman" w:eastAsia="SimSun" w:hAnsi="Times New Roman"/>
                <w:sz w:val="20"/>
                <w:szCs w:val="20"/>
              </w:rPr>
              <w:t>участков на один автономный блок –</w:t>
            </w:r>
            <w:r w:rsidR="004E628C" w:rsidRPr="00A911B3">
              <w:rPr>
                <w:rFonts w:ascii="Times New Roman" w:eastAsia="SimSun" w:hAnsi="Times New Roman"/>
                <w:b/>
                <w:sz w:val="20"/>
                <w:szCs w:val="20"/>
              </w:rPr>
              <w:t>1</w:t>
            </w:r>
            <w:r w:rsidR="003B6CEE">
              <w:rPr>
                <w:rFonts w:ascii="Times New Roman" w:eastAsia="SimSun" w:hAnsi="Times New Roman"/>
                <w:b/>
                <w:sz w:val="20"/>
                <w:szCs w:val="20"/>
              </w:rPr>
              <w:t xml:space="preserve">00/3 </w:t>
            </w:r>
            <w:r w:rsidRPr="00057DD2">
              <w:rPr>
                <w:rFonts w:ascii="Times New Roman" w:eastAsia="SimSun" w:hAnsi="Times New Roman"/>
                <w:b/>
                <w:sz w:val="20"/>
                <w:szCs w:val="20"/>
              </w:rPr>
              <w:t>000 кв. м</w:t>
            </w:r>
            <w:r w:rsidRPr="00057DD2">
              <w:rPr>
                <w:rFonts w:ascii="Times New Roman" w:eastAsia="SimSun" w:hAnsi="Times New Roman"/>
                <w:sz w:val="20"/>
                <w:szCs w:val="20"/>
              </w:rPr>
              <w:t>;</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минимальная ширина земельных участков вдоль фронта улицы (проезда) –</w:t>
            </w:r>
            <w:r w:rsidR="00A911B3">
              <w:rPr>
                <w:rFonts w:ascii="Times New Roman" w:hAnsi="Times New Roman"/>
                <w:sz w:val="20"/>
                <w:szCs w:val="20"/>
              </w:rPr>
              <w:t xml:space="preserve"> </w:t>
            </w:r>
            <w:r w:rsidR="004E628C" w:rsidRPr="00A911B3">
              <w:rPr>
                <w:rFonts w:ascii="Times New Roman" w:hAnsi="Times New Roman"/>
                <w:b/>
                <w:sz w:val="20"/>
                <w:szCs w:val="20"/>
              </w:rPr>
              <w:t>6</w:t>
            </w:r>
            <w:r w:rsidR="00A911B3" w:rsidRPr="00A911B3">
              <w:rPr>
                <w:rFonts w:ascii="Times New Roman" w:hAnsi="Times New Roman"/>
                <w:b/>
                <w:sz w:val="20"/>
                <w:szCs w:val="20"/>
              </w:rPr>
              <w:t xml:space="preserve"> </w:t>
            </w:r>
            <w:r w:rsidRPr="00057DD2">
              <w:rPr>
                <w:rFonts w:ascii="Times New Roman" w:hAnsi="Times New Roman"/>
                <w:b/>
                <w:sz w:val="20"/>
                <w:szCs w:val="20"/>
              </w:rPr>
              <w:t>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0F4C72" w:rsidRPr="00057DD2" w:rsidRDefault="000F4C7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w:t>
            </w:r>
            <w:r w:rsidRPr="00057DD2">
              <w:rPr>
                <w:rFonts w:ascii="Times New Roman" w:eastAsia="SimSun" w:hAnsi="Times New Roman"/>
                <w:sz w:val="20"/>
                <w:szCs w:val="20"/>
              </w:rPr>
              <w:lastRenderedPageBreak/>
              <w:t xml:space="preserve">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минимальные отступы от границ земельных участков между автономными блоками внутри блокировки</w:t>
            </w:r>
            <w:r w:rsidR="0027226F">
              <w:rPr>
                <w:rFonts w:ascii="Times New Roman" w:hAnsi="Times New Roman"/>
                <w:sz w:val="20"/>
                <w:szCs w:val="20"/>
              </w:rPr>
              <w:t xml:space="preserve"> </w:t>
            </w:r>
            <w:r w:rsidRPr="00057DD2">
              <w:rPr>
                <w:rFonts w:ascii="Times New Roman" w:hAnsi="Times New Roman"/>
                <w:sz w:val="20"/>
                <w:szCs w:val="20"/>
              </w:rPr>
              <w:t xml:space="preserve">- </w:t>
            </w:r>
            <w:r w:rsidRPr="00057DD2">
              <w:rPr>
                <w:rFonts w:ascii="Times New Roman" w:hAnsi="Times New Roman"/>
                <w:b/>
                <w:sz w:val="20"/>
                <w:szCs w:val="20"/>
              </w:rPr>
              <w:t>0 м</w:t>
            </w:r>
            <w:r w:rsidRPr="00057DD2">
              <w:rPr>
                <w:rFonts w:ascii="Times New Roman" w:hAnsi="Times New Roman"/>
                <w:sz w:val="20"/>
                <w:szCs w:val="20"/>
              </w:rPr>
              <w:t>;</w:t>
            </w:r>
          </w:p>
          <w:p w:rsidR="000F4C72" w:rsidRDefault="000F4C7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6B2756" w:rsidRPr="00A911B3" w:rsidRDefault="006B2756" w:rsidP="0003750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rsidR="000F4C72" w:rsidRPr="00057DD2" w:rsidRDefault="000F4C72" w:rsidP="0003750D">
            <w:pPr>
              <w:shd w:val="clear" w:color="auto" w:fill="FFFFFF" w:themeFill="background1"/>
              <w:rPr>
                <w:rFonts w:ascii="Times New Roman" w:hAnsi="Times New Roman"/>
                <w:sz w:val="20"/>
                <w:szCs w:val="20"/>
              </w:rPr>
            </w:pPr>
          </w:p>
        </w:tc>
      </w:tr>
    </w:tbl>
    <w:p w:rsidR="00A22F06" w:rsidRDefault="00A22F06"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rsidR="0016742F" w:rsidRPr="00057DD2" w:rsidRDefault="00A22F06" w:rsidP="00944AA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23"/>
        <w:gridCol w:w="3022"/>
        <w:gridCol w:w="4777"/>
        <w:gridCol w:w="4780"/>
      </w:tblGrid>
      <w:tr w:rsidR="00CA3E40" w:rsidRPr="00057DD2" w:rsidTr="0003750D">
        <w:trPr>
          <w:tblHeader/>
        </w:trPr>
        <w:tc>
          <w:tcPr>
            <w:tcW w:w="663" w:type="pct"/>
            <w:vAlign w:val="center"/>
          </w:tcPr>
          <w:p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42" w:type="pct"/>
            <w:vAlign w:val="center"/>
          </w:tcPr>
          <w:p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7" w:type="pct"/>
            <w:vAlign w:val="center"/>
          </w:tcPr>
          <w:p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48" w:type="pct"/>
            <w:vAlign w:val="center"/>
          </w:tcPr>
          <w:p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[3.1.2] - Административные здания организаций, обеспечивающих </w:t>
            </w:r>
            <w:r w:rsidRPr="00057DD2">
              <w:rPr>
                <w:rFonts w:ascii="Times New Roman" w:eastAsia="SimSun" w:hAnsi="Times New Roman"/>
                <w:sz w:val="20"/>
                <w:szCs w:val="20"/>
              </w:rPr>
              <w:lastRenderedPageBreak/>
              <w:t>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объекты, предназначенные для приема физических и юридических лиц в связи с предоставлением им коммунальных услуг</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007B65F5" w:rsidRPr="007B65F5">
              <w:rPr>
                <w:rFonts w:ascii="Times New Roman" w:hAnsi="Times New Roman"/>
                <w:b/>
                <w:sz w:val="20"/>
                <w:szCs w:val="20"/>
              </w:rPr>
              <w:t>200</w:t>
            </w:r>
            <w:r w:rsidRPr="00057DD2">
              <w:rPr>
                <w:rFonts w:ascii="Times New Roman" w:hAnsi="Times New Roman"/>
                <w:b/>
                <w:sz w:val="20"/>
                <w:szCs w:val="20"/>
              </w:rPr>
              <w:t xml:space="preserve"> /1000 кв.м.;</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00A911B3">
              <w:rPr>
                <w:rFonts w:ascii="Times New Roman" w:hAnsi="Times New Roman"/>
                <w:b/>
                <w:sz w:val="20"/>
                <w:szCs w:val="20"/>
              </w:rPr>
              <w:t>2</w:t>
            </w:r>
            <w:r w:rsidRPr="00057DD2">
              <w:rPr>
                <w:rFonts w:ascii="Times New Roman" w:hAnsi="Times New Roman"/>
                <w:b/>
                <w:sz w:val="20"/>
                <w:szCs w:val="20"/>
              </w:rPr>
              <w:t xml:space="preserve"> этажа (включая мансардный этаж).</w:t>
            </w:r>
          </w:p>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lastRenderedPageBreak/>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rsidR="00CA3E40" w:rsidRDefault="00CA3E40" w:rsidP="0003750D">
            <w:pPr>
              <w:shd w:val="clear" w:color="auto" w:fill="FFFFFF" w:themeFill="background1"/>
              <w:rPr>
                <w:rFonts w:ascii="Times New Roman" w:hAnsi="Times New Roman"/>
                <w:b/>
                <w:bCs/>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p w:rsidR="004E628C" w:rsidRPr="00A911B3" w:rsidRDefault="004E628C" w:rsidP="0003750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648" w:type="pct"/>
            <w:vMerge w:val="restart"/>
            <w:tcBorders>
              <w:top w:val="single" w:sz="4" w:space="0" w:color="000000"/>
              <w:left w:val="single" w:sz="4" w:space="0" w:color="000000"/>
              <w:right w:val="single" w:sz="4" w:space="0" w:color="000000"/>
            </w:tcBorders>
            <w:shd w:val="clear" w:color="auto" w:fill="FFFFFF" w:themeFill="background1"/>
            <w:vAlign w:val="center"/>
          </w:tcPr>
          <w:p w:rsidR="00245240" w:rsidRPr="00A911B3" w:rsidRDefault="00245240" w:rsidP="0003750D">
            <w:pPr>
              <w:pStyle w:val="ConsPlusNormal"/>
              <w:rPr>
                <w:rStyle w:val="affa"/>
                <w:rFonts w:eastAsiaTheme="minorEastAsia"/>
              </w:rPr>
            </w:pPr>
            <w:r w:rsidRPr="00A911B3">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245240" w:rsidRDefault="00245240" w:rsidP="0003750D">
            <w:pPr>
              <w:pStyle w:val="ConsPlusNormal"/>
              <w:rPr>
                <w:rStyle w:val="affa"/>
                <w:rFonts w:eastAsiaTheme="minorEastAsia"/>
              </w:rPr>
            </w:pPr>
          </w:p>
          <w:p w:rsidR="00CA3E40" w:rsidRPr="00057DD2" w:rsidRDefault="00CA3E40" w:rsidP="0003750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057DD2">
              <w:rPr>
                <w:rStyle w:val="affa"/>
                <w:rFonts w:eastAsiaTheme="minorEastAsia"/>
              </w:rPr>
              <w:tab/>
              <w:t>для беспрепятственного доступа маломобильных граждан к месту</w:t>
            </w:r>
            <w:r w:rsidRPr="00057DD2">
              <w:rPr>
                <w:rStyle w:val="affa"/>
                <w:rFonts w:eastAsiaTheme="minorEastAsia"/>
              </w:rPr>
              <w:tab/>
              <w:t>получения услуги (обслуживания);</w:t>
            </w:r>
          </w:p>
          <w:p w:rsidR="00CA3E40" w:rsidRPr="00057DD2" w:rsidRDefault="00CA3E40" w:rsidP="0003750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rsidR="00CA3E40" w:rsidRPr="00057DD2" w:rsidRDefault="00CA3E40" w:rsidP="0003750D">
            <w:pPr>
              <w:shd w:val="clear" w:color="auto" w:fill="FFFFFF" w:themeFill="background1"/>
              <w:rPr>
                <w:rFonts w:ascii="Times New Roman" w:hAnsi="Times New Roman"/>
                <w:sz w:val="20"/>
                <w:szCs w:val="20"/>
              </w:rPr>
            </w:pPr>
            <w:r w:rsidRPr="00057DD2">
              <w:rPr>
                <w:rStyle w:val="affa"/>
                <w:rFonts w:eastAsia="Calibri"/>
              </w:rPr>
              <w:t>соблюдение</w:t>
            </w:r>
            <w:r w:rsidR="00A911B3">
              <w:rPr>
                <w:rStyle w:val="affa"/>
                <w:rFonts w:eastAsia="Calibri"/>
              </w:rPr>
              <w:t xml:space="preserve"> </w:t>
            </w:r>
            <w:r w:rsidRPr="00057DD2">
              <w:rPr>
                <w:rStyle w:val="affa"/>
                <w:rFonts w:eastAsia="Calibri"/>
              </w:rPr>
              <w:t>норм</w:t>
            </w:r>
            <w:r w:rsidR="00A911B3">
              <w:rPr>
                <w:rStyle w:val="affa"/>
                <w:rFonts w:eastAsia="Calibri"/>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sidR="00DE03B5">
              <w:rPr>
                <w:rFonts w:ascii="Times New Roman" w:hAnsi="Times New Roman"/>
                <w:sz w:val="20"/>
                <w:szCs w:val="20"/>
              </w:rPr>
              <w:t>-</w:t>
            </w:r>
            <w:r w:rsidRPr="00057DD2">
              <w:rPr>
                <w:rFonts w:ascii="Times New Roman" w:hAnsi="Times New Roman"/>
                <w:sz w:val="20"/>
                <w:szCs w:val="20"/>
              </w:rPr>
              <w:t>защитные зоны и санитарная классификация предприятий, сооружений и иных объектов".</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Режимы</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w:t>
            </w:r>
            <w:r w:rsidR="00A911B3">
              <w:rPr>
                <w:rFonts w:ascii="Times New Roman" w:hAnsi="Times New Roman"/>
                <w:sz w:val="20"/>
                <w:szCs w:val="20"/>
              </w:rPr>
              <w:t xml:space="preserve"> </w:t>
            </w:r>
            <w:r w:rsidRPr="00057DD2">
              <w:rPr>
                <w:rFonts w:ascii="Times New Roman" w:hAnsi="Times New Roman"/>
                <w:sz w:val="20"/>
                <w:szCs w:val="20"/>
              </w:rPr>
              <w:t>установленным предельным параметрам разрешенного строительства.</w:t>
            </w:r>
          </w:p>
          <w:p w:rsidR="00003253" w:rsidRPr="00057DD2" w:rsidRDefault="00CA3E40" w:rsidP="0003750D">
            <w:pPr>
              <w:shd w:val="clear" w:color="auto" w:fill="FFFFFF" w:themeFill="background1"/>
              <w:rPr>
                <w:rFonts w:ascii="Times New Roman" w:hAnsi="Times New Roman"/>
              </w:rPr>
            </w:pPr>
            <w:r w:rsidRPr="00057DD2">
              <w:rPr>
                <w:rFonts w:ascii="Times New Roman" w:hAnsi="Times New Roman"/>
                <w:sz w:val="20"/>
                <w:szCs w:val="20"/>
              </w:rPr>
              <w:t>На территориях общего пользования не</w:t>
            </w:r>
            <w:r w:rsidR="00A911B3">
              <w:rPr>
                <w:rFonts w:ascii="Times New Roman" w:hAnsi="Times New Roman"/>
                <w:sz w:val="20"/>
                <w:szCs w:val="20"/>
              </w:rPr>
              <w:t xml:space="preserve"> </w:t>
            </w:r>
            <w:r w:rsidR="00003253" w:rsidRPr="00057DD2">
              <w:rPr>
                <w:rStyle w:val="affa"/>
                <w:rFonts w:eastAsia="Calibri"/>
              </w:rPr>
              <w:t>разрешается возведение объектов капитального строительства, за исключением объектов инженерной</w:t>
            </w:r>
            <w:r w:rsidR="004E628C">
              <w:rPr>
                <w:rStyle w:val="affa"/>
                <w:rFonts w:eastAsia="Calibri"/>
              </w:rPr>
              <w:t xml:space="preserve">, </w:t>
            </w:r>
            <w:r w:rsidR="004E628C" w:rsidRPr="00A911B3">
              <w:rPr>
                <w:rStyle w:val="affa"/>
                <w:rFonts w:eastAsia="Calibri"/>
              </w:rPr>
              <w:t>транспортной</w:t>
            </w:r>
            <w:r w:rsidR="00003253" w:rsidRPr="00A911B3">
              <w:rPr>
                <w:rStyle w:val="affa"/>
                <w:rFonts w:eastAsia="Calibri"/>
              </w:rPr>
              <w:t xml:space="preserve"> </w:t>
            </w:r>
            <w:r w:rsidR="00003253" w:rsidRPr="00057DD2">
              <w:rPr>
                <w:rStyle w:val="affa"/>
                <w:rFonts w:eastAsia="Calibri"/>
              </w:rPr>
              <w:t>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CA3E40" w:rsidRDefault="00003253" w:rsidP="0003750D">
            <w:pPr>
              <w:shd w:val="clear" w:color="auto" w:fill="FFFFFF" w:themeFill="background1"/>
              <w:rPr>
                <w:rStyle w:val="affa"/>
                <w:rFonts w:eastAsia="Calibri"/>
              </w:rPr>
            </w:pPr>
            <w:r w:rsidRPr="00057DD2">
              <w:rPr>
                <w:rStyle w:val="affa"/>
                <w:rFonts w:eastAsia="Calibri"/>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w:t>
            </w:r>
            <w:r w:rsidRPr="00057DD2">
              <w:rPr>
                <w:rStyle w:val="affa"/>
                <w:rFonts w:eastAsia="Calibri"/>
              </w:rPr>
              <w:lastRenderedPageBreak/>
              <w:t>документации.</w:t>
            </w: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Default="00D01D48" w:rsidP="0003750D">
            <w:pPr>
              <w:shd w:val="clear" w:color="auto" w:fill="FFFFFF" w:themeFill="background1"/>
              <w:rPr>
                <w:rStyle w:val="affa"/>
                <w:rFonts w:eastAsia="Calibri"/>
              </w:rPr>
            </w:pPr>
          </w:p>
          <w:p w:rsidR="00D01D48" w:rsidRPr="00057DD2" w:rsidRDefault="00D01D48" w:rsidP="00E36152">
            <w:pPr>
              <w:shd w:val="clear" w:color="auto" w:fill="FFFFFF" w:themeFill="background1"/>
              <w:ind w:firstLine="343"/>
              <w:rPr>
                <w:rFonts w:ascii="Times New Roma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[3.1.1] -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167B" w:rsidRPr="00A911B3" w:rsidRDefault="00F4167B" w:rsidP="00F4167B">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004E628C" w:rsidRPr="00A911B3">
              <w:rPr>
                <w:rFonts w:ascii="Times New Roman" w:hAnsi="Times New Roman"/>
                <w:b/>
                <w:sz w:val="20"/>
                <w:szCs w:val="20"/>
              </w:rPr>
              <w:t>5</w:t>
            </w:r>
            <w:r w:rsidRPr="00A911B3">
              <w:rPr>
                <w:rFonts w:ascii="Times New Roman" w:hAnsi="Times New Roman"/>
                <w:b/>
                <w:sz w:val="20"/>
                <w:szCs w:val="20"/>
              </w:rPr>
              <w:t xml:space="preserve">0/1000 </w:t>
            </w:r>
            <w:r w:rsidR="008A448E">
              <w:rPr>
                <w:rFonts w:ascii="Times New Roman" w:hAnsi="Times New Roman"/>
                <w:b/>
                <w:sz w:val="20"/>
                <w:szCs w:val="20"/>
              </w:rPr>
              <w:t>кв.</w:t>
            </w:r>
            <w:r w:rsidRPr="00A911B3">
              <w:rPr>
                <w:rFonts w:ascii="Times New Roman" w:hAnsi="Times New Roman"/>
                <w:b/>
                <w:sz w:val="20"/>
                <w:szCs w:val="20"/>
              </w:rPr>
              <w:t>м</w:t>
            </w:r>
            <w:r w:rsidR="008A448E">
              <w:rPr>
                <w:rFonts w:ascii="Times New Roman" w:hAnsi="Times New Roman"/>
                <w:b/>
                <w:sz w:val="20"/>
                <w:szCs w:val="20"/>
              </w:rPr>
              <w:t>.</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F4167B" w:rsidRPr="00A911B3" w:rsidRDefault="00F4167B" w:rsidP="00F4167B">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F4167B" w:rsidRPr="00A911B3" w:rsidRDefault="00F4167B" w:rsidP="00F4167B">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CA3E40" w:rsidRPr="00057DD2" w:rsidRDefault="00F4167B" w:rsidP="00F4167B">
            <w:pPr>
              <w:shd w:val="clear" w:color="auto" w:fill="FFFFFF" w:themeFill="background1"/>
              <w:tabs>
                <w:tab w:val="left" w:pos="2520"/>
              </w:tabs>
              <w:rPr>
                <w:rFonts w:ascii="Times New Roman" w:hAnsi="Times New Roman"/>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647" w:type="pct"/>
            <w:vMerge w:val="restart"/>
            <w:tcBorders>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007B65F5">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007B65F5">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CA3E40" w:rsidRPr="00057DD2" w:rsidRDefault="00CA3E40"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максимальный процент застройки в границах земельного участка –</w:t>
            </w:r>
            <w:r w:rsidR="00A911B3">
              <w:rPr>
                <w:rFonts w:ascii="Times New Roman" w:eastAsia="SimSun" w:hAnsi="Times New Roman"/>
                <w:sz w:val="20"/>
                <w:szCs w:val="20"/>
                <w:lang w:eastAsia="zh-CN"/>
              </w:rPr>
              <w:t xml:space="preserve"> </w:t>
            </w:r>
            <w:r w:rsidR="00A911B3" w:rsidRPr="00A911B3">
              <w:rPr>
                <w:rFonts w:ascii="Times New Roman" w:eastAsia="SimSun" w:hAnsi="Times New Roman"/>
                <w:b/>
                <w:sz w:val="20"/>
                <w:szCs w:val="20"/>
                <w:lang w:eastAsia="zh-CN"/>
              </w:rPr>
              <w:t>6</w:t>
            </w:r>
            <w:r w:rsidRPr="00A911B3">
              <w:rPr>
                <w:rFonts w:ascii="Times New Roman" w:eastAsia="SimSun" w:hAnsi="Times New Roman"/>
                <w:b/>
                <w:sz w:val="20"/>
                <w:szCs w:val="20"/>
                <w:lang w:eastAsia="zh-CN"/>
              </w:rPr>
              <w:t>0</w:t>
            </w:r>
            <w:r w:rsidR="00A911B3">
              <w:rPr>
                <w:rFonts w:ascii="Times New Roman" w:eastAsia="SimSun" w:hAnsi="Times New Roman"/>
                <w:b/>
                <w:sz w:val="20"/>
                <w:szCs w:val="20"/>
                <w:lang w:eastAsia="zh-CN"/>
              </w:rPr>
              <w:t xml:space="preserve">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CA3E40" w:rsidRPr="00057DD2"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w:t>
            </w:r>
            <w:r w:rsidRPr="00057DD2">
              <w:rPr>
                <w:rFonts w:ascii="Times New Roman" w:eastAsia="Times New Roman" w:hAnsi="Times New Roman"/>
                <w:sz w:val="20"/>
                <w:szCs w:val="20"/>
                <w:lang w:eastAsia="zh-CN"/>
              </w:rPr>
              <w:lastRenderedPageBreak/>
              <w:t xml:space="preserve">улиц/проездов - </w:t>
            </w:r>
            <w:r w:rsidR="00A911B3">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6B2756" w:rsidRPr="00AA56E2" w:rsidRDefault="00CA3E40" w:rsidP="006B2756">
            <w:pPr>
              <w:widowControl w:val="0"/>
              <w:shd w:val="clear" w:color="auto" w:fill="FFFFFF" w:themeFill="background1"/>
              <w:tabs>
                <w:tab w:val="left" w:pos="2520"/>
              </w:tabs>
              <w:rPr>
                <w:rFonts w:ascii="Times New Roman" w:hAnsi="Times New Roman"/>
                <w:sz w:val="20"/>
                <w:szCs w:val="20"/>
                <w:lang w:eastAsia="ru-RU"/>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CA3E40" w:rsidRPr="00057DD2" w:rsidTr="0003750D">
        <w:tc>
          <w:tcPr>
            <w:tcW w:w="663" w:type="pct"/>
            <w:tcBorders>
              <w:top w:val="single" w:sz="4" w:space="0" w:color="000000"/>
              <w:lef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 xml:space="preserve">торговая площадь которых составляет до </w:t>
            </w:r>
            <w:r w:rsidRPr="00057DD2">
              <w:rPr>
                <w:rFonts w:ascii="Times New Roman" w:hAnsi="Times New Roman"/>
                <w:sz w:val="20"/>
                <w:szCs w:val="20"/>
              </w:rPr>
              <w:lastRenderedPageBreak/>
              <w:t>5000 кв. м</w:t>
            </w:r>
          </w:p>
        </w:tc>
        <w:tc>
          <w:tcPr>
            <w:tcW w:w="1647" w:type="pct"/>
            <w:vMerge/>
            <w:tcBorders>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[5.1.2] - Обеспечение занятий спортом в помещениях</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w:t>
            </w:r>
          </w:p>
          <w:p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физкультурно-оздоровительные комплексы в зданиях и сооружениях</w:t>
            </w:r>
          </w:p>
        </w:tc>
        <w:tc>
          <w:tcPr>
            <w:tcW w:w="1647" w:type="pct"/>
            <w:tcBorders>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w:t>
            </w:r>
            <w:r w:rsidR="008A448E">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w:t>
            </w:r>
            <w:r w:rsidR="007B65F5">
              <w:rPr>
                <w:rFonts w:ascii="Times New Roman" w:eastAsia="SimSun" w:hAnsi="Times New Roman"/>
                <w:b/>
                <w:sz w:val="20"/>
                <w:szCs w:val="20"/>
                <w:lang w:eastAsia="zh-CN"/>
              </w:rPr>
              <w:t xml:space="preserve"> </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007B65F5">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00A911B3">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CA3E40" w:rsidRDefault="00CA3E40"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00A911B3">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914A92" w:rsidRPr="00A911B3" w:rsidRDefault="00914A92" w:rsidP="006B2756">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006B2756" w:rsidRPr="00A911B3">
              <w:rPr>
                <w:rFonts w:ascii="Times New Roman" w:eastAsia="Times New Roman" w:hAnsi="Times New Roman"/>
                <w:b/>
                <w:sz w:val="20"/>
                <w:szCs w:val="20"/>
                <w:lang w:eastAsia="zh-CN"/>
              </w:rPr>
              <w:t>.</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площадки для занятия спортом и физкультурой на открытом воздухе (физкультурные </w:t>
            </w:r>
            <w:r w:rsidRPr="00057DD2">
              <w:rPr>
                <w:rFonts w:ascii="Times New Roman" w:eastAsia="SimSun" w:hAnsi="Times New Roman"/>
                <w:sz w:val="20"/>
                <w:szCs w:val="20"/>
              </w:rPr>
              <w:lastRenderedPageBreak/>
              <w:t>площадки, беговые дорожки, поля для спортивной игры)</w:t>
            </w:r>
          </w:p>
        </w:tc>
        <w:tc>
          <w:tcPr>
            <w:tcW w:w="1647" w:type="pct"/>
            <w:tcBorders>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00A911B3">
              <w:rPr>
                <w:rFonts w:ascii="Times New Roman" w:eastAsia="SimSun" w:hAnsi="Times New Roman"/>
                <w:sz w:val="20"/>
                <w:szCs w:val="20"/>
                <w:lang w:eastAsia="zh-CN"/>
              </w:rPr>
              <w:t xml:space="preserve"> </w:t>
            </w:r>
            <w:r w:rsidR="00A911B3">
              <w:rPr>
                <w:rFonts w:ascii="Times New Roman" w:eastAsia="SimSun" w:hAnsi="Times New Roman"/>
                <w:b/>
                <w:sz w:val="20"/>
                <w:szCs w:val="20"/>
                <w:lang w:eastAsia="zh-CN"/>
              </w:rPr>
              <w:t>100</w:t>
            </w:r>
            <w:r w:rsidR="008A448E">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w:t>
            </w:r>
            <w:r w:rsidRPr="00057DD2">
              <w:rPr>
                <w:rFonts w:ascii="Times New Roman" w:eastAsia="Times New Roman" w:hAnsi="Times New Roman"/>
                <w:sz w:val="20"/>
                <w:szCs w:val="20"/>
                <w:lang w:eastAsia="zh-CN"/>
              </w:rPr>
              <w:lastRenderedPageBreak/>
              <w:t>фронта улицы (проезда)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 xml:space="preserve">; </w:t>
            </w:r>
          </w:p>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CA3E40" w:rsidRDefault="00CA3E40" w:rsidP="0003750D">
            <w:pPr>
              <w:widowControl w:val="0"/>
              <w:shd w:val="clear" w:color="auto" w:fill="FFFFFF" w:themeFill="background1"/>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1 м </w:t>
            </w:r>
          </w:p>
          <w:p w:rsidR="006B2756" w:rsidRPr="00A911B3" w:rsidRDefault="006B2756" w:rsidP="0003750D">
            <w:pPr>
              <w:widowControl w:val="0"/>
              <w:shd w:val="clear" w:color="auto" w:fill="FFFFFF" w:themeFill="background1"/>
              <w:rPr>
                <w:rFonts w:ascii="Times New Roman" w:eastAsia="Times New Roman" w:hAnsi="Times New Roman"/>
                <w:sz w:val="20"/>
                <w:szCs w:val="20"/>
                <w:lang w:eastAsia="zh-CN"/>
              </w:rPr>
            </w:pPr>
            <w:r w:rsidRPr="00A911B3">
              <w:rPr>
                <w:rFonts w:ascii="Times New Roman" w:hAnsi="Times New Roman"/>
                <w:sz w:val="20"/>
                <w:szCs w:val="20"/>
              </w:rPr>
              <w:t>Минимальный процент озеленения – не подлежит установлению</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rsidTr="0003750D">
        <w:trPr>
          <w:trHeight w:val="1762"/>
        </w:trPr>
        <w:tc>
          <w:tcPr>
            <w:tcW w:w="663" w:type="pct"/>
            <w:tcBorders>
              <w:top w:val="single" w:sz="4" w:space="0" w:color="000000"/>
              <w:left w:val="single" w:sz="4" w:space="0" w:color="000000"/>
            </w:tcBorders>
            <w:shd w:val="clear" w:color="auto" w:fill="FFFFFF" w:themeFill="background1"/>
            <w:vAlign w:val="center"/>
          </w:tcPr>
          <w:p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042" w:type="pct"/>
            <w:tcBorders>
              <w:top w:val="single" w:sz="4" w:space="0" w:color="000000"/>
              <w:left w:val="single" w:sz="4" w:space="0" w:color="000000"/>
            </w:tcBorders>
            <w:shd w:val="clear" w:color="auto" w:fill="FFFFFF" w:themeFill="background1"/>
            <w:vAlign w:val="center"/>
          </w:tcPr>
          <w:p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647" w:type="pct"/>
            <w:vMerge w:val="restart"/>
            <w:tcBorders>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007B65F5">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00A911B3">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00A911B3">
              <w:rPr>
                <w:rFonts w:ascii="Times New Roman" w:eastAsia="Times New Roman" w:hAnsi="Times New Roman"/>
                <w:b/>
                <w:sz w:val="20"/>
                <w:szCs w:val="20"/>
                <w:lang w:eastAsia="zh-CN"/>
              </w:rPr>
              <w:t xml:space="preserve">10 </w:t>
            </w:r>
            <w:r w:rsidRPr="00057DD2">
              <w:rPr>
                <w:rFonts w:ascii="Times New Roman" w:eastAsia="Times New Roman" w:hAnsi="Times New Roman"/>
                <w:b/>
                <w:sz w:val="20"/>
                <w:szCs w:val="20"/>
                <w:lang w:eastAsia="zh-CN"/>
              </w:rPr>
              <w:t>м</w:t>
            </w:r>
            <w:r w:rsidRPr="00057DD2">
              <w:rPr>
                <w:rFonts w:ascii="Times New Roman" w:eastAsia="Times New Roman" w:hAnsi="Times New Roman"/>
                <w:sz w:val="20"/>
                <w:szCs w:val="20"/>
                <w:lang w:eastAsia="zh-CN"/>
              </w:rPr>
              <w:t>;</w:t>
            </w:r>
          </w:p>
          <w:p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CA3E40" w:rsidRPr="00057DD2"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00A911B3">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rsidR="00CA3E40" w:rsidRPr="00A911B3"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оборудования площадок для остановки автомобилей.</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647" w:type="pct"/>
            <w:vMerge/>
            <w:tcBorders>
              <w:right w:val="single" w:sz="4" w:space="0" w:color="000000"/>
            </w:tcBorders>
            <w:vAlign w:val="center"/>
          </w:tcPr>
          <w:p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vAlign w:val="center"/>
          </w:tcPr>
          <w:p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lastRenderedPageBreak/>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007B65F5">
              <w:rPr>
                <w:rFonts w:ascii="Times New Roman" w:hAnsi="Times New Roman"/>
                <w:b/>
                <w:sz w:val="20"/>
                <w:szCs w:val="20"/>
              </w:rPr>
              <w:t>400/ 3 0</w:t>
            </w:r>
            <w:r w:rsidRPr="00057DD2">
              <w:rPr>
                <w:rFonts w:ascii="Times New Roman" w:hAnsi="Times New Roman"/>
                <w:b/>
                <w:sz w:val="20"/>
                <w:szCs w:val="20"/>
              </w:rPr>
              <w:t>00 кв. м</w:t>
            </w:r>
            <w:r w:rsidRPr="00057DD2">
              <w:rPr>
                <w:rFonts w:ascii="Times New Roman" w:hAnsi="Times New Roman"/>
                <w:sz w:val="20"/>
                <w:szCs w:val="20"/>
              </w:rPr>
              <w:t xml:space="preserve">; </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CA3E40" w:rsidRDefault="00CA3E40" w:rsidP="0003750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00A911B3">
              <w:rPr>
                <w:rFonts w:ascii="Times New Roman" w:hAnsi="Times New Roman"/>
                <w:b/>
                <w:sz w:val="20"/>
                <w:szCs w:val="20"/>
              </w:rPr>
              <w:t>5</w:t>
            </w:r>
            <w:r w:rsidRPr="00057DD2">
              <w:rPr>
                <w:rFonts w:ascii="Times New Roman" w:hAnsi="Times New Roman"/>
                <w:b/>
                <w:sz w:val="20"/>
                <w:szCs w:val="20"/>
              </w:rPr>
              <w:t xml:space="preserve"> м.</w:t>
            </w:r>
          </w:p>
          <w:p w:rsidR="00914A92" w:rsidRPr="00A911B3" w:rsidRDefault="00914A92" w:rsidP="00914A92">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7" w:type="pct"/>
            <w:vMerge w:val="restart"/>
            <w:tcBorders>
              <w:top w:val="single" w:sz="4" w:space="0" w:color="000000"/>
              <w:left w:val="single" w:sz="4" w:space="0" w:color="000000"/>
              <w:right w:val="single" w:sz="4" w:space="0" w:color="000000"/>
            </w:tcBorders>
            <w:shd w:val="clear" w:color="auto" w:fill="FFFFFF" w:themeFill="background1"/>
            <w:vAlign w:val="center"/>
          </w:tcPr>
          <w:p w:rsidR="00CA3E40" w:rsidRPr="00A911B3" w:rsidRDefault="00423D40" w:rsidP="0003750D">
            <w:pPr>
              <w:shd w:val="clear" w:color="auto" w:fill="FFFFFF" w:themeFill="background1"/>
              <w:rPr>
                <w:rFonts w:ascii="Times New Roman" w:eastAsia="SimSun" w:hAnsi="Times New Roman"/>
                <w:sz w:val="20"/>
                <w:szCs w:val="20"/>
              </w:rPr>
            </w:pPr>
            <w:r w:rsidRPr="00A911B3">
              <w:rPr>
                <w:rFonts w:ascii="Times New Roman" w:eastAsia="SimSun" w:hAnsi="Times New Roman"/>
                <w:sz w:val="20"/>
                <w:szCs w:val="20"/>
              </w:rPr>
              <w:t>Не подлежат установлению</w:t>
            </w:r>
            <w:r w:rsidR="00A911B3" w:rsidRPr="00A911B3">
              <w:rPr>
                <w:rFonts w:ascii="Times New Roman" w:eastAsia="SimSun" w:hAnsi="Times New Roman"/>
                <w:sz w:val="20"/>
                <w:szCs w:val="20"/>
              </w:rPr>
              <w:t>.</w:t>
            </w:r>
          </w:p>
          <w:p w:rsidR="00CA3E40"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D01D48" w:rsidRDefault="00D01D48" w:rsidP="0003750D">
            <w:pPr>
              <w:shd w:val="clear" w:color="auto" w:fill="FFFFFF" w:themeFill="background1"/>
              <w:rPr>
                <w:rFonts w:ascii="Times New Roman" w:eastAsia="SimSun" w:hAnsi="Times New Roman"/>
                <w:sz w:val="20"/>
                <w:szCs w:val="20"/>
              </w:rPr>
            </w:pPr>
          </w:p>
          <w:p w:rsidR="00D01D48" w:rsidRDefault="00D01D48" w:rsidP="0003750D">
            <w:pPr>
              <w:shd w:val="clear" w:color="auto" w:fill="FFFFFF" w:themeFill="background1"/>
              <w:rPr>
                <w:rFonts w:ascii="Times New Roman" w:eastAsia="SimSun" w:hAnsi="Times New Roman"/>
                <w:sz w:val="20"/>
                <w:szCs w:val="20"/>
              </w:rPr>
            </w:pPr>
          </w:p>
          <w:p w:rsidR="00D01D48" w:rsidRDefault="00D01D48" w:rsidP="0003750D">
            <w:pPr>
              <w:shd w:val="clear" w:color="auto" w:fill="FFFFFF" w:themeFill="background1"/>
              <w:rPr>
                <w:rFonts w:ascii="Times New Roman" w:eastAsia="SimSun" w:hAnsi="Times New Roman"/>
                <w:sz w:val="20"/>
                <w:szCs w:val="20"/>
              </w:rPr>
            </w:pPr>
          </w:p>
          <w:p w:rsidR="00D01D48" w:rsidRDefault="00D01D48" w:rsidP="0003750D">
            <w:pPr>
              <w:shd w:val="clear" w:color="auto" w:fill="FFFFFF" w:themeFill="background1"/>
              <w:rPr>
                <w:rFonts w:ascii="Times New Roman" w:eastAsia="SimSun" w:hAnsi="Times New Roman"/>
                <w:sz w:val="20"/>
                <w:szCs w:val="20"/>
              </w:rPr>
            </w:pPr>
          </w:p>
          <w:p w:rsidR="00D01D48" w:rsidRPr="00057DD2" w:rsidRDefault="00D01D48" w:rsidP="0003750D">
            <w:pPr>
              <w:shd w:val="clear" w:color="auto" w:fill="FFFFFF" w:themeFill="background1"/>
              <w:rPr>
                <w:rFonts w:ascii="Times New Roma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Pr="00057DD2">
              <w:rPr>
                <w:rFonts w:ascii="Times New Roman" w:eastAsia="SimSun" w:hAnsi="Times New Roman"/>
                <w:sz w:val="20"/>
                <w:szCs w:val="20"/>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1647"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[12.0.2] - Благоустройство территории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7" w:type="pct"/>
            <w:vMerge/>
            <w:tcBorders>
              <w:left w:val="single" w:sz="4" w:space="0" w:color="000000"/>
              <w:bottom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CA3E40" w:rsidRPr="00057DD2" w:rsidRDefault="00CA3E40"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CA3E40" w:rsidRDefault="00CA3E40" w:rsidP="0003750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p w:rsidR="006B2756" w:rsidRPr="00A911B3" w:rsidRDefault="006B2756" w:rsidP="0003750D">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648" w:type="pct"/>
            <w:vMerge/>
            <w:tcBorders>
              <w:left w:val="single" w:sz="4" w:space="0" w:color="000000"/>
              <w:bottom w:val="single" w:sz="4" w:space="0" w:color="000000"/>
              <w:right w:val="single" w:sz="4" w:space="0" w:color="000000"/>
            </w:tcBorders>
            <w:shd w:val="clear" w:color="auto" w:fill="FFFFFF" w:themeFill="background1"/>
            <w:vAlign w:val="center"/>
          </w:tcPr>
          <w:p w:rsidR="00CA3E40" w:rsidRPr="00057DD2" w:rsidRDefault="00CA3E40" w:rsidP="0003750D">
            <w:pPr>
              <w:shd w:val="clear" w:color="auto" w:fill="FFFFFF" w:themeFill="background1"/>
              <w:tabs>
                <w:tab w:val="left" w:pos="1134"/>
              </w:tabs>
              <w:rPr>
                <w:rFonts w:ascii="Times New Roman" w:eastAsia="SimSun" w:hAnsi="Times New Roman"/>
                <w:sz w:val="20"/>
                <w:szCs w:val="20"/>
              </w:rPr>
            </w:pPr>
          </w:p>
        </w:tc>
      </w:tr>
    </w:tbl>
    <w:p w:rsidR="00861524" w:rsidRPr="00057DD2" w:rsidRDefault="00861524" w:rsidP="00A22F0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DE03B5" w:rsidRPr="00057DD2" w:rsidRDefault="00003253" w:rsidP="00003253">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w:t>
      </w:r>
      <w:r w:rsidRPr="00057DD2">
        <w:rPr>
          <w:rFonts w:ascii="Times New Roman" w:eastAsia="SimSun" w:hAnsi="Times New Roman" w:cs="Times New Roman"/>
          <w:sz w:val="24"/>
          <w:szCs w:val="24"/>
        </w:rPr>
        <w:lastRenderedPageBreak/>
        <w:t>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A22F06" w:rsidRPr="00057DD2" w:rsidRDefault="00A22F06" w:rsidP="00A05085">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A22F06" w:rsidRPr="00057DD2" w:rsidRDefault="00A22F06" w:rsidP="00F708AA">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tblPr>
      <w:tblGrid>
        <w:gridCol w:w="2876"/>
        <w:gridCol w:w="5341"/>
        <w:gridCol w:w="6059"/>
      </w:tblGrid>
      <w:tr w:rsidR="001D7B20" w:rsidRPr="00057DD2" w:rsidTr="0003750D">
        <w:trPr>
          <w:tblHeader/>
        </w:trPr>
        <w:tc>
          <w:tcPr>
            <w:tcW w:w="2876" w:type="dxa"/>
            <w:vAlign w:val="center"/>
          </w:tcPr>
          <w:p w:rsidR="001D7B20" w:rsidRPr="00057DD2" w:rsidRDefault="001D7B20" w:rsidP="0003750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rsidR="001D7B20" w:rsidRPr="00057DD2" w:rsidRDefault="001D7B20" w:rsidP="0003750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rsidR="001D7B20" w:rsidRPr="00057DD2" w:rsidRDefault="001D7B20" w:rsidP="0003750D">
            <w:pPr>
              <w:jc w:val="center"/>
              <w:rPr>
                <w:rFonts w:ascii="Times New Roman" w:eastAsia="Times New Roman" w:hAnsi="Times New Roman"/>
                <w:sz w:val="24"/>
                <w:szCs w:val="24"/>
                <w:lang w:eastAsia="ru-RU"/>
              </w:rPr>
            </w:pPr>
            <w:r w:rsidRPr="00057DD2">
              <w:rPr>
                <w:rStyle w:val="affa"/>
                <w:rFonts w:eastAsia="Calibri"/>
                <w:b/>
                <w:bCs/>
              </w:rPr>
              <w:t>Особые условия реализации регламента</w:t>
            </w:r>
          </w:p>
        </w:tc>
      </w:tr>
      <w:tr w:rsidR="004814B2" w:rsidRPr="00057DD2" w:rsidTr="0003750D">
        <w:tc>
          <w:tcPr>
            <w:tcW w:w="2876" w:type="dxa"/>
            <w:vAlign w:val="center"/>
          </w:tcPr>
          <w:p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 6 м. </w:t>
            </w:r>
          </w:p>
          <w:p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rsidR="00C56475" w:rsidRPr="00057DD2" w:rsidRDefault="00C56475" w:rsidP="0003750D">
            <w:pPr>
              <w:pStyle w:val="Default"/>
              <w:rPr>
                <w:sz w:val="20"/>
                <w:szCs w:val="20"/>
              </w:rPr>
            </w:pPr>
            <w:r w:rsidRPr="00057DD2">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tblPr>
            <w:tblGrid>
              <w:gridCol w:w="1109"/>
              <w:gridCol w:w="672"/>
              <w:gridCol w:w="694"/>
              <w:gridCol w:w="556"/>
              <w:gridCol w:w="803"/>
              <w:gridCol w:w="602"/>
              <w:gridCol w:w="713"/>
              <w:gridCol w:w="684"/>
            </w:tblGrid>
            <w:tr w:rsidR="00C56475" w:rsidRPr="00057DD2" w:rsidTr="004814B2">
              <w:tc>
                <w:tcPr>
                  <w:tcW w:w="951" w:type="pct"/>
                  <w:vAlign w:val="center"/>
                </w:tcPr>
                <w:p w:rsidR="00C56475" w:rsidRPr="00057DD2" w:rsidRDefault="00C56475" w:rsidP="0003750D">
                  <w:pPr>
                    <w:pStyle w:val="Default"/>
                    <w:rPr>
                      <w:sz w:val="16"/>
                      <w:szCs w:val="16"/>
                    </w:rPr>
                  </w:pPr>
                  <w:r w:rsidRPr="00057DD2">
                    <w:rPr>
                      <w:sz w:val="16"/>
                      <w:szCs w:val="16"/>
                    </w:rPr>
                    <w:t>Нормативный разрыв</w:t>
                  </w:r>
                </w:p>
              </w:tc>
              <w:tc>
                <w:tcPr>
                  <w:tcW w:w="4049" w:type="pct"/>
                  <w:gridSpan w:val="7"/>
                  <w:vAlign w:val="center"/>
                </w:tcPr>
                <w:p w:rsidR="00C56475" w:rsidRPr="00057DD2" w:rsidRDefault="00C56475" w:rsidP="0003750D">
                  <w:pPr>
                    <w:pStyle w:val="Default"/>
                    <w:rPr>
                      <w:sz w:val="16"/>
                      <w:szCs w:val="16"/>
                    </w:rPr>
                  </w:pPr>
                  <w:r w:rsidRPr="00057DD2">
                    <w:rPr>
                      <w:sz w:val="16"/>
                      <w:szCs w:val="16"/>
                    </w:rPr>
                    <w:t>Поголовье (шт) не более</w:t>
                  </w:r>
                </w:p>
              </w:tc>
            </w:tr>
            <w:tr w:rsidR="004814B2" w:rsidRPr="00057DD2" w:rsidTr="004814B2">
              <w:tc>
                <w:tcPr>
                  <w:tcW w:w="951" w:type="pct"/>
                  <w:vAlign w:val="center"/>
                </w:tcPr>
                <w:p w:rsidR="008C2A44" w:rsidRPr="00057DD2" w:rsidRDefault="008C2A44" w:rsidP="0003750D">
                  <w:pPr>
                    <w:pStyle w:val="Default"/>
                    <w:rPr>
                      <w:sz w:val="16"/>
                      <w:szCs w:val="16"/>
                    </w:rPr>
                  </w:pPr>
                </w:p>
              </w:tc>
              <w:tc>
                <w:tcPr>
                  <w:tcW w:w="576" w:type="pct"/>
                  <w:vAlign w:val="center"/>
                </w:tcPr>
                <w:p w:rsidR="008C2A44" w:rsidRPr="00057DD2" w:rsidRDefault="008C2A44" w:rsidP="0003750D">
                  <w:pPr>
                    <w:pStyle w:val="Default"/>
                    <w:rPr>
                      <w:sz w:val="16"/>
                      <w:szCs w:val="16"/>
                    </w:rPr>
                  </w:pPr>
                  <w:r w:rsidRPr="00057DD2">
                    <w:rPr>
                      <w:sz w:val="16"/>
                      <w:szCs w:val="16"/>
                    </w:rPr>
                    <w:t>свиньи</w:t>
                  </w:r>
                </w:p>
              </w:tc>
              <w:tc>
                <w:tcPr>
                  <w:tcW w:w="595" w:type="pct"/>
                  <w:vAlign w:val="center"/>
                </w:tcPr>
                <w:p w:rsidR="008C2A44" w:rsidRPr="00057DD2" w:rsidRDefault="008C2A44" w:rsidP="0003750D">
                  <w:pPr>
                    <w:pStyle w:val="Default"/>
                    <w:rPr>
                      <w:sz w:val="16"/>
                      <w:szCs w:val="16"/>
                    </w:rPr>
                  </w:pPr>
                  <w:r w:rsidRPr="00057DD2">
                    <w:rPr>
                      <w:sz w:val="16"/>
                      <w:szCs w:val="16"/>
                    </w:rPr>
                    <w:t>коровы</w:t>
                  </w:r>
                </w:p>
                <w:p w:rsidR="008C2A44" w:rsidRPr="00057DD2" w:rsidRDefault="008C2A44" w:rsidP="0003750D">
                  <w:pPr>
                    <w:pStyle w:val="Default"/>
                    <w:rPr>
                      <w:sz w:val="16"/>
                      <w:szCs w:val="16"/>
                    </w:rPr>
                  </w:pPr>
                  <w:r w:rsidRPr="00057DD2">
                    <w:rPr>
                      <w:sz w:val="16"/>
                      <w:szCs w:val="16"/>
                    </w:rPr>
                    <w:t>бычки</w:t>
                  </w:r>
                </w:p>
              </w:tc>
              <w:tc>
                <w:tcPr>
                  <w:tcW w:w="477" w:type="pct"/>
                  <w:vAlign w:val="center"/>
                </w:tcPr>
                <w:p w:rsidR="008C2A44" w:rsidRPr="00057DD2" w:rsidRDefault="008C2A44" w:rsidP="0003750D">
                  <w:pPr>
                    <w:pStyle w:val="Default"/>
                    <w:rPr>
                      <w:sz w:val="16"/>
                      <w:szCs w:val="16"/>
                    </w:rPr>
                  </w:pPr>
                  <w:r w:rsidRPr="00057DD2">
                    <w:rPr>
                      <w:sz w:val="16"/>
                      <w:szCs w:val="16"/>
                    </w:rPr>
                    <w:t>овцы</w:t>
                  </w:r>
                </w:p>
                <w:p w:rsidR="008C2A44" w:rsidRPr="00057DD2" w:rsidRDefault="008C2A44" w:rsidP="0003750D">
                  <w:pPr>
                    <w:pStyle w:val="Default"/>
                    <w:rPr>
                      <w:sz w:val="16"/>
                      <w:szCs w:val="16"/>
                    </w:rPr>
                  </w:pPr>
                  <w:r w:rsidRPr="00057DD2">
                    <w:rPr>
                      <w:sz w:val="16"/>
                      <w:szCs w:val="16"/>
                    </w:rPr>
                    <w:t>козы</w:t>
                  </w:r>
                </w:p>
              </w:tc>
              <w:tc>
                <w:tcPr>
                  <w:tcW w:w="688" w:type="pct"/>
                  <w:vAlign w:val="center"/>
                </w:tcPr>
                <w:p w:rsidR="008C2A44" w:rsidRPr="00057DD2" w:rsidRDefault="008C2A44" w:rsidP="0003750D">
                  <w:pPr>
                    <w:pStyle w:val="Default"/>
                    <w:rPr>
                      <w:sz w:val="16"/>
                      <w:szCs w:val="16"/>
                    </w:rPr>
                  </w:pPr>
                  <w:r w:rsidRPr="00057DD2">
                    <w:rPr>
                      <w:sz w:val="16"/>
                      <w:szCs w:val="16"/>
                    </w:rPr>
                    <w:t>кролики-матки</w:t>
                  </w:r>
                </w:p>
              </w:tc>
              <w:tc>
                <w:tcPr>
                  <w:tcW w:w="516" w:type="pct"/>
                  <w:vAlign w:val="center"/>
                </w:tcPr>
                <w:p w:rsidR="008C2A44" w:rsidRPr="00057DD2" w:rsidRDefault="008C2A44" w:rsidP="0003750D">
                  <w:pPr>
                    <w:pStyle w:val="Default"/>
                    <w:rPr>
                      <w:sz w:val="16"/>
                      <w:szCs w:val="16"/>
                    </w:rPr>
                  </w:pPr>
                  <w:r w:rsidRPr="00057DD2">
                    <w:rPr>
                      <w:sz w:val="16"/>
                      <w:szCs w:val="16"/>
                    </w:rPr>
                    <w:t>птица</w:t>
                  </w:r>
                </w:p>
              </w:tc>
              <w:tc>
                <w:tcPr>
                  <w:tcW w:w="611" w:type="pct"/>
                  <w:vAlign w:val="center"/>
                </w:tcPr>
                <w:p w:rsidR="008C2A44" w:rsidRPr="00057DD2" w:rsidRDefault="008C2A44" w:rsidP="0003750D">
                  <w:pPr>
                    <w:pStyle w:val="Default"/>
                    <w:rPr>
                      <w:sz w:val="16"/>
                      <w:szCs w:val="16"/>
                    </w:rPr>
                  </w:pPr>
                  <w:r w:rsidRPr="00057DD2">
                    <w:rPr>
                      <w:sz w:val="16"/>
                      <w:szCs w:val="16"/>
                    </w:rPr>
                    <w:t>лошади</w:t>
                  </w:r>
                </w:p>
              </w:tc>
              <w:tc>
                <w:tcPr>
                  <w:tcW w:w="585" w:type="pct"/>
                  <w:vAlign w:val="center"/>
                </w:tcPr>
                <w:p w:rsidR="008C2A44" w:rsidRPr="00057DD2" w:rsidRDefault="008C2A44" w:rsidP="0003750D">
                  <w:pPr>
                    <w:pStyle w:val="Default"/>
                    <w:rPr>
                      <w:sz w:val="16"/>
                      <w:szCs w:val="16"/>
                    </w:rPr>
                  </w:pPr>
                  <w:r w:rsidRPr="00057DD2">
                    <w:rPr>
                      <w:sz w:val="16"/>
                      <w:szCs w:val="16"/>
                    </w:rPr>
                    <w:t>нутрии</w:t>
                  </w:r>
                </w:p>
                <w:p w:rsidR="008C2A44" w:rsidRPr="00057DD2" w:rsidRDefault="008C2A44" w:rsidP="0003750D">
                  <w:pPr>
                    <w:pStyle w:val="Default"/>
                    <w:rPr>
                      <w:sz w:val="16"/>
                      <w:szCs w:val="16"/>
                    </w:rPr>
                  </w:pPr>
                  <w:r w:rsidRPr="00057DD2">
                    <w:rPr>
                      <w:sz w:val="16"/>
                      <w:szCs w:val="16"/>
                    </w:rPr>
                    <w:t>песцы</w:t>
                  </w:r>
                </w:p>
              </w:tc>
            </w:tr>
            <w:tr w:rsidR="008C2A44" w:rsidRPr="00057DD2" w:rsidTr="004814B2">
              <w:tc>
                <w:tcPr>
                  <w:tcW w:w="951" w:type="pct"/>
                  <w:vAlign w:val="center"/>
                </w:tcPr>
                <w:p w:rsidR="00C56475" w:rsidRPr="00057DD2" w:rsidRDefault="008C2A44" w:rsidP="0003750D">
                  <w:pPr>
                    <w:pStyle w:val="Default"/>
                    <w:rPr>
                      <w:sz w:val="16"/>
                      <w:szCs w:val="16"/>
                    </w:rPr>
                  </w:pPr>
                  <w:r w:rsidRPr="00057DD2">
                    <w:rPr>
                      <w:sz w:val="16"/>
                      <w:szCs w:val="16"/>
                    </w:rPr>
                    <w:t>10 м</w:t>
                  </w:r>
                </w:p>
              </w:tc>
              <w:tc>
                <w:tcPr>
                  <w:tcW w:w="576" w:type="pct"/>
                  <w:vAlign w:val="center"/>
                </w:tcPr>
                <w:p w:rsidR="00C56475" w:rsidRPr="00057DD2" w:rsidRDefault="008C2A44" w:rsidP="0003750D">
                  <w:pPr>
                    <w:pStyle w:val="Default"/>
                    <w:rPr>
                      <w:sz w:val="16"/>
                      <w:szCs w:val="16"/>
                    </w:rPr>
                  </w:pPr>
                  <w:r w:rsidRPr="00057DD2">
                    <w:rPr>
                      <w:sz w:val="16"/>
                      <w:szCs w:val="16"/>
                    </w:rPr>
                    <w:t>5</w:t>
                  </w:r>
                </w:p>
              </w:tc>
              <w:tc>
                <w:tcPr>
                  <w:tcW w:w="595" w:type="pct"/>
                  <w:vAlign w:val="center"/>
                </w:tcPr>
                <w:p w:rsidR="00C56475" w:rsidRPr="00057DD2" w:rsidRDefault="008C2A44" w:rsidP="0003750D">
                  <w:pPr>
                    <w:pStyle w:val="Default"/>
                    <w:rPr>
                      <w:sz w:val="16"/>
                      <w:szCs w:val="16"/>
                    </w:rPr>
                  </w:pPr>
                  <w:r w:rsidRPr="00057DD2">
                    <w:rPr>
                      <w:sz w:val="16"/>
                      <w:szCs w:val="16"/>
                    </w:rPr>
                    <w:t>5</w:t>
                  </w:r>
                </w:p>
              </w:tc>
              <w:tc>
                <w:tcPr>
                  <w:tcW w:w="477" w:type="pct"/>
                  <w:vAlign w:val="center"/>
                </w:tcPr>
                <w:p w:rsidR="00C56475" w:rsidRPr="00057DD2" w:rsidRDefault="008C2A44" w:rsidP="0003750D">
                  <w:pPr>
                    <w:pStyle w:val="Default"/>
                    <w:rPr>
                      <w:sz w:val="16"/>
                      <w:szCs w:val="16"/>
                    </w:rPr>
                  </w:pPr>
                  <w:r w:rsidRPr="00057DD2">
                    <w:rPr>
                      <w:sz w:val="16"/>
                      <w:szCs w:val="16"/>
                    </w:rPr>
                    <w:t>10</w:t>
                  </w:r>
                </w:p>
              </w:tc>
              <w:tc>
                <w:tcPr>
                  <w:tcW w:w="688" w:type="pct"/>
                  <w:vAlign w:val="center"/>
                </w:tcPr>
                <w:p w:rsidR="00C56475" w:rsidRPr="00057DD2" w:rsidRDefault="008C2A44" w:rsidP="0003750D">
                  <w:pPr>
                    <w:pStyle w:val="Default"/>
                    <w:rPr>
                      <w:sz w:val="16"/>
                      <w:szCs w:val="16"/>
                    </w:rPr>
                  </w:pPr>
                  <w:r w:rsidRPr="00057DD2">
                    <w:rPr>
                      <w:sz w:val="16"/>
                      <w:szCs w:val="16"/>
                    </w:rPr>
                    <w:t>10</w:t>
                  </w:r>
                </w:p>
              </w:tc>
              <w:tc>
                <w:tcPr>
                  <w:tcW w:w="516" w:type="pct"/>
                  <w:vAlign w:val="center"/>
                </w:tcPr>
                <w:p w:rsidR="00C56475" w:rsidRPr="00057DD2" w:rsidRDefault="008C2A44" w:rsidP="0003750D">
                  <w:pPr>
                    <w:pStyle w:val="Default"/>
                    <w:rPr>
                      <w:sz w:val="16"/>
                      <w:szCs w:val="16"/>
                    </w:rPr>
                  </w:pPr>
                  <w:r w:rsidRPr="00057DD2">
                    <w:rPr>
                      <w:sz w:val="16"/>
                      <w:szCs w:val="16"/>
                    </w:rPr>
                    <w:t>30</w:t>
                  </w:r>
                </w:p>
              </w:tc>
              <w:tc>
                <w:tcPr>
                  <w:tcW w:w="611" w:type="pct"/>
                  <w:vAlign w:val="center"/>
                </w:tcPr>
                <w:p w:rsidR="00C56475" w:rsidRPr="00057DD2" w:rsidRDefault="008C2A44" w:rsidP="0003750D">
                  <w:pPr>
                    <w:pStyle w:val="Default"/>
                    <w:rPr>
                      <w:sz w:val="16"/>
                      <w:szCs w:val="16"/>
                    </w:rPr>
                  </w:pPr>
                  <w:r w:rsidRPr="00057DD2">
                    <w:rPr>
                      <w:sz w:val="16"/>
                      <w:szCs w:val="16"/>
                    </w:rPr>
                    <w:t>5</w:t>
                  </w:r>
                </w:p>
              </w:tc>
              <w:tc>
                <w:tcPr>
                  <w:tcW w:w="585" w:type="pct"/>
                  <w:vAlign w:val="center"/>
                </w:tcPr>
                <w:p w:rsidR="00C56475" w:rsidRPr="00057DD2" w:rsidRDefault="008C2A44" w:rsidP="0003750D">
                  <w:pPr>
                    <w:pStyle w:val="Default"/>
                    <w:rPr>
                      <w:sz w:val="16"/>
                      <w:szCs w:val="16"/>
                    </w:rPr>
                  </w:pPr>
                  <w:r w:rsidRPr="00057DD2">
                    <w:rPr>
                      <w:sz w:val="16"/>
                      <w:szCs w:val="16"/>
                    </w:rPr>
                    <w:t>5</w:t>
                  </w:r>
                </w:p>
              </w:tc>
            </w:tr>
            <w:tr w:rsidR="008C2A44" w:rsidRPr="00057DD2" w:rsidTr="004814B2">
              <w:tc>
                <w:tcPr>
                  <w:tcW w:w="951" w:type="pct"/>
                  <w:vAlign w:val="center"/>
                </w:tcPr>
                <w:p w:rsidR="00C56475" w:rsidRPr="00057DD2" w:rsidRDefault="008C2A44" w:rsidP="0003750D">
                  <w:pPr>
                    <w:pStyle w:val="Default"/>
                    <w:rPr>
                      <w:sz w:val="16"/>
                      <w:szCs w:val="16"/>
                    </w:rPr>
                  </w:pPr>
                  <w:r w:rsidRPr="00057DD2">
                    <w:rPr>
                      <w:sz w:val="16"/>
                      <w:szCs w:val="16"/>
                    </w:rPr>
                    <w:t>20м</w:t>
                  </w:r>
                </w:p>
              </w:tc>
              <w:tc>
                <w:tcPr>
                  <w:tcW w:w="576" w:type="pct"/>
                  <w:vAlign w:val="center"/>
                </w:tcPr>
                <w:p w:rsidR="00C56475" w:rsidRPr="00057DD2" w:rsidRDefault="008C2A44" w:rsidP="0003750D">
                  <w:pPr>
                    <w:pStyle w:val="Default"/>
                    <w:rPr>
                      <w:sz w:val="16"/>
                      <w:szCs w:val="16"/>
                    </w:rPr>
                  </w:pPr>
                  <w:r w:rsidRPr="00057DD2">
                    <w:rPr>
                      <w:sz w:val="16"/>
                      <w:szCs w:val="16"/>
                    </w:rPr>
                    <w:t>8</w:t>
                  </w:r>
                </w:p>
              </w:tc>
              <w:tc>
                <w:tcPr>
                  <w:tcW w:w="595" w:type="pct"/>
                  <w:vAlign w:val="center"/>
                </w:tcPr>
                <w:p w:rsidR="00C56475" w:rsidRPr="00057DD2" w:rsidRDefault="008C2A44" w:rsidP="0003750D">
                  <w:pPr>
                    <w:pStyle w:val="Default"/>
                    <w:rPr>
                      <w:sz w:val="16"/>
                      <w:szCs w:val="16"/>
                    </w:rPr>
                  </w:pPr>
                  <w:r w:rsidRPr="00057DD2">
                    <w:rPr>
                      <w:sz w:val="16"/>
                      <w:szCs w:val="16"/>
                    </w:rPr>
                    <w:t>8</w:t>
                  </w:r>
                </w:p>
              </w:tc>
              <w:tc>
                <w:tcPr>
                  <w:tcW w:w="477" w:type="pct"/>
                  <w:vAlign w:val="center"/>
                </w:tcPr>
                <w:p w:rsidR="00C56475" w:rsidRPr="00057DD2" w:rsidRDefault="008C2A44" w:rsidP="0003750D">
                  <w:pPr>
                    <w:pStyle w:val="Default"/>
                    <w:rPr>
                      <w:sz w:val="16"/>
                      <w:szCs w:val="16"/>
                    </w:rPr>
                  </w:pPr>
                  <w:r w:rsidRPr="00057DD2">
                    <w:rPr>
                      <w:sz w:val="16"/>
                      <w:szCs w:val="16"/>
                    </w:rPr>
                    <w:t>15</w:t>
                  </w:r>
                </w:p>
              </w:tc>
              <w:tc>
                <w:tcPr>
                  <w:tcW w:w="688" w:type="pct"/>
                  <w:vAlign w:val="center"/>
                </w:tcPr>
                <w:p w:rsidR="00C56475" w:rsidRPr="00057DD2" w:rsidRDefault="008C2A44" w:rsidP="0003750D">
                  <w:pPr>
                    <w:pStyle w:val="Default"/>
                    <w:rPr>
                      <w:sz w:val="16"/>
                      <w:szCs w:val="16"/>
                    </w:rPr>
                  </w:pPr>
                  <w:r w:rsidRPr="00057DD2">
                    <w:rPr>
                      <w:sz w:val="16"/>
                      <w:szCs w:val="16"/>
                    </w:rPr>
                    <w:t>20</w:t>
                  </w:r>
                </w:p>
              </w:tc>
              <w:tc>
                <w:tcPr>
                  <w:tcW w:w="516" w:type="pct"/>
                  <w:vAlign w:val="center"/>
                </w:tcPr>
                <w:p w:rsidR="00C56475" w:rsidRPr="00057DD2" w:rsidRDefault="008C2A44" w:rsidP="0003750D">
                  <w:pPr>
                    <w:pStyle w:val="Default"/>
                    <w:rPr>
                      <w:sz w:val="16"/>
                      <w:szCs w:val="16"/>
                    </w:rPr>
                  </w:pPr>
                  <w:r w:rsidRPr="00057DD2">
                    <w:rPr>
                      <w:sz w:val="16"/>
                      <w:szCs w:val="16"/>
                    </w:rPr>
                    <w:t>45</w:t>
                  </w:r>
                </w:p>
              </w:tc>
              <w:tc>
                <w:tcPr>
                  <w:tcW w:w="611" w:type="pct"/>
                  <w:vAlign w:val="center"/>
                </w:tcPr>
                <w:p w:rsidR="00C56475" w:rsidRPr="00057DD2" w:rsidRDefault="008C2A44" w:rsidP="0003750D">
                  <w:pPr>
                    <w:pStyle w:val="Default"/>
                    <w:rPr>
                      <w:sz w:val="16"/>
                      <w:szCs w:val="16"/>
                    </w:rPr>
                  </w:pPr>
                  <w:r w:rsidRPr="00057DD2">
                    <w:rPr>
                      <w:sz w:val="16"/>
                      <w:szCs w:val="16"/>
                    </w:rPr>
                    <w:t>8</w:t>
                  </w:r>
                </w:p>
              </w:tc>
              <w:tc>
                <w:tcPr>
                  <w:tcW w:w="585" w:type="pct"/>
                  <w:vAlign w:val="center"/>
                </w:tcPr>
                <w:p w:rsidR="00C56475" w:rsidRPr="00057DD2" w:rsidRDefault="008C2A44" w:rsidP="0003750D">
                  <w:pPr>
                    <w:pStyle w:val="Default"/>
                    <w:rPr>
                      <w:sz w:val="16"/>
                      <w:szCs w:val="16"/>
                    </w:rPr>
                  </w:pPr>
                  <w:r w:rsidRPr="00057DD2">
                    <w:rPr>
                      <w:sz w:val="16"/>
                      <w:szCs w:val="16"/>
                    </w:rPr>
                    <w:t>8</w:t>
                  </w:r>
                </w:p>
              </w:tc>
            </w:tr>
            <w:tr w:rsidR="008C2A44" w:rsidRPr="00057DD2" w:rsidTr="004814B2">
              <w:tc>
                <w:tcPr>
                  <w:tcW w:w="951" w:type="pct"/>
                  <w:vAlign w:val="center"/>
                </w:tcPr>
                <w:p w:rsidR="00C56475" w:rsidRPr="00057DD2" w:rsidRDefault="008C2A44" w:rsidP="0003750D">
                  <w:pPr>
                    <w:pStyle w:val="Default"/>
                    <w:rPr>
                      <w:sz w:val="16"/>
                      <w:szCs w:val="16"/>
                    </w:rPr>
                  </w:pPr>
                  <w:r w:rsidRPr="00057DD2">
                    <w:rPr>
                      <w:sz w:val="16"/>
                      <w:szCs w:val="16"/>
                    </w:rPr>
                    <w:t>30 м</w:t>
                  </w:r>
                </w:p>
              </w:tc>
              <w:tc>
                <w:tcPr>
                  <w:tcW w:w="576" w:type="pct"/>
                  <w:vAlign w:val="center"/>
                </w:tcPr>
                <w:p w:rsidR="00C56475" w:rsidRPr="00057DD2" w:rsidRDefault="008C2A44" w:rsidP="0003750D">
                  <w:pPr>
                    <w:pStyle w:val="Default"/>
                    <w:rPr>
                      <w:sz w:val="16"/>
                      <w:szCs w:val="16"/>
                    </w:rPr>
                  </w:pPr>
                  <w:r w:rsidRPr="00057DD2">
                    <w:rPr>
                      <w:sz w:val="16"/>
                      <w:szCs w:val="16"/>
                    </w:rPr>
                    <w:t>10</w:t>
                  </w:r>
                </w:p>
              </w:tc>
              <w:tc>
                <w:tcPr>
                  <w:tcW w:w="595" w:type="pct"/>
                  <w:vAlign w:val="center"/>
                </w:tcPr>
                <w:p w:rsidR="00C56475" w:rsidRPr="00057DD2" w:rsidRDefault="008C2A44" w:rsidP="0003750D">
                  <w:pPr>
                    <w:pStyle w:val="Default"/>
                    <w:rPr>
                      <w:sz w:val="16"/>
                      <w:szCs w:val="16"/>
                    </w:rPr>
                  </w:pPr>
                  <w:r w:rsidRPr="00057DD2">
                    <w:rPr>
                      <w:sz w:val="16"/>
                      <w:szCs w:val="16"/>
                    </w:rPr>
                    <w:t>10</w:t>
                  </w:r>
                </w:p>
              </w:tc>
              <w:tc>
                <w:tcPr>
                  <w:tcW w:w="477" w:type="pct"/>
                  <w:vAlign w:val="center"/>
                </w:tcPr>
                <w:p w:rsidR="00C56475" w:rsidRPr="00057DD2" w:rsidRDefault="008C2A44" w:rsidP="0003750D">
                  <w:pPr>
                    <w:pStyle w:val="Default"/>
                    <w:rPr>
                      <w:sz w:val="16"/>
                      <w:szCs w:val="16"/>
                    </w:rPr>
                  </w:pPr>
                  <w:r w:rsidRPr="00057DD2">
                    <w:rPr>
                      <w:sz w:val="16"/>
                      <w:szCs w:val="16"/>
                    </w:rPr>
                    <w:t>20</w:t>
                  </w:r>
                </w:p>
              </w:tc>
              <w:tc>
                <w:tcPr>
                  <w:tcW w:w="688" w:type="pct"/>
                  <w:vAlign w:val="center"/>
                </w:tcPr>
                <w:p w:rsidR="00C56475" w:rsidRPr="00057DD2" w:rsidRDefault="008C2A44" w:rsidP="0003750D">
                  <w:pPr>
                    <w:pStyle w:val="Default"/>
                    <w:rPr>
                      <w:sz w:val="16"/>
                      <w:szCs w:val="16"/>
                    </w:rPr>
                  </w:pPr>
                  <w:r w:rsidRPr="00057DD2">
                    <w:rPr>
                      <w:sz w:val="16"/>
                      <w:szCs w:val="16"/>
                    </w:rPr>
                    <w:t>30</w:t>
                  </w:r>
                </w:p>
              </w:tc>
              <w:tc>
                <w:tcPr>
                  <w:tcW w:w="516" w:type="pct"/>
                  <w:vAlign w:val="center"/>
                </w:tcPr>
                <w:p w:rsidR="00C56475" w:rsidRPr="00057DD2" w:rsidRDefault="008C2A44" w:rsidP="0003750D">
                  <w:pPr>
                    <w:pStyle w:val="Default"/>
                    <w:rPr>
                      <w:sz w:val="16"/>
                      <w:szCs w:val="16"/>
                    </w:rPr>
                  </w:pPr>
                  <w:r w:rsidRPr="00057DD2">
                    <w:rPr>
                      <w:sz w:val="16"/>
                      <w:szCs w:val="16"/>
                    </w:rPr>
                    <w:t>50</w:t>
                  </w:r>
                </w:p>
              </w:tc>
              <w:tc>
                <w:tcPr>
                  <w:tcW w:w="611" w:type="pct"/>
                  <w:vAlign w:val="center"/>
                </w:tcPr>
                <w:p w:rsidR="00C56475" w:rsidRPr="00057DD2" w:rsidRDefault="008C2A44" w:rsidP="0003750D">
                  <w:pPr>
                    <w:pStyle w:val="Default"/>
                    <w:rPr>
                      <w:sz w:val="16"/>
                      <w:szCs w:val="16"/>
                    </w:rPr>
                  </w:pPr>
                  <w:r w:rsidRPr="00057DD2">
                    <w:rPr>
                      <w:sz w:val="16"/>
                      <w:szCs w:val="16"/>
                    </w:rPr>
                    <w:t>10</w:t>
                  </w:r>
                </w:p>
              </w:tc>
              <w:tc>
                <w:tcPr>
                  <w:tcW w:w="585" w:type="pct"/>
                  <w:vAlign w:val="center"/>
                </w:tcPr>
                <w:p w:rsidR="00C56475" w:rsidRPr="00057DD2" w:rsidRDefault="008C2A44" w:rsidP="0003750D">
                  <w:pPr>
                    <w:pStyle w:val="Default"/>
                    <w:rPr>
                      <w:sz w:val="16"/>
                      <w:szCs w:val="16"/>
                    </w:rPr>
                  </w:pPr>
                  <w:r w:rsidRPr="00057DD2">
                    <w:rPr>
                      <w:sz w:val="16"/>
                      <w:szCs w:val="16"/>
                    </w:rPr>
                    <w:t>10</w:t>
                  </w:r>
                </w:p>
              </w:tc>
            </w:tr>
            <w:tr w:rsidR="008C2A44" w:rsidRPr="00057DD2" w:rsidTr="004814B2">
              <w:trPr>
                <w:trHeight w:val="175"/>
              </w:trPr>
              <w:tc>
                <w:tcPr>
                  <w:tcW w:w="951" w:type="pct"/>
                  <w:vAlign w:val="center"/>
                </w:tcPr>
                <w:p w:rsidR="00C56475" w:rsidRPr="00057DD2" w:rsidRDefault="008C2A44" w:rsidP="0003750D">
                  <w:pPr>
                    <w:pStyle w:val="Default"/>
                    <w:rPr>
                      <w:sz w:val="16"/>
                      <w:szCs w:val="16"/>
                    </w:rPr>
                  </w:pPr>
                  <w:r w:rsidRPr="00057DD2">
                    <w:rPr>
                      <w:sz w:val="16"/>
                      <w:szCs w:val="16"/>
                    </w:rPr>
                    <w:t>40м</w:t>
                  </w:r>
                </w:p>
              </w:tc>
              <w:tc>
                <w:tcPr>
                  <w:tcW w:w="576" w:type="pct"/>
                  <w:vAlign w:val="center"/>
                </w:tcPr>
                <w:p w:rsidR="00C56475" w:rsidRPr="00057DD2" w:rsidRDefault="008C2A44" w:rsidP="0003750D">
                  <w:pPr>
                    <w:pStyle w:val="Default"/>
                    <w:rPr>
                      <w:sz w:val="16"/>
                      <w:szCs w:val="16"/>
                    </w:rPr>
                  </w:pPr>
                  <w:r w:rsidRPr="00057DD2">
                    <w:rPr>
                      <w:sz w:val="16"/>
                      <w:szCs w:val="16"/>
                    </w:rPr>
                    <w:t>15</w:t>
                  </w:r>
                </w:p>
              </w:tc>
              <w:tc>
                <w:tcPr>
                  <w:tcW w:w="595" w:type="pct"/>
                  <w:vAlign w:val="center"/>
                </w:tcPr>
                <w:p w:rsidR="00C56475" w:rsidRPr="00057DD2" w:rsidRDefault="008C2A44" w:rsidP="0003750D">
                  <w:pPr>
                    <w:pStyle w:val="Default"/>
                    <w:rPr>
                      <w:sz w:val="16"/>
                      <w:szCs w:val="16"/>
                    </w:rPr>
                  </w:pPr>
                  <w:r w:rsidRPr="00057DD2">
                    <w:rPr>
                      <w:sz w:val="16"/>
                      <w:szCs w:val="16"/>
                    </w:rPr>
                    <w:t>15</w:t>
                  </w:r>
                </w:p>
              </w:tc>
              <w:tc>
                <w:tcPr>
                  <w:tcW w:w="477" w:type="pct"/>
                  <w:vAlign w:val="center"/>
                </w:tcPr>
                <w:p w:rsidR="00C56475" w:rsidRPr="00057DD2" w:rsidRDefault="008C2A44" w:rsidP="0003750D">
                  <w:pPr>
                    <w:pStyle w:val="Default"/>
                    <w:rPr>
                      <w:sz w:val="16"/>
                      <w:szCs w:val="16"/>
                    </w:rPr>
                  </w:pPr>
                  <w:r w:rsidRPr="00057DD2">
                    <w:rPr>
                      <w:sz w:val="16"/>
                      <w:szCs w:val="16"/>
                    </w:rPr>
                    <w:t>25</w:t>
                  </w:r>
                </w:p>
              </w:tc>
              <w:tc>
                <w:tcPr>
                  <w:tcW w:w="688" w:type="pct"/>
                  <w:vAlign w:val="center"/>
                </w:tcPr>
                <w:p w:rsidR="00C56475" w:rsidRPr="00057DD2" w:rsidRDefault="008C2A44" w:rsidP="0003750D">
                  <w:pPr>
                    <w:pStyle w:val="Default"/>
                    <w:rPr>
                      <w:sz w:val="16"/>
                      <w:szCs w:val="16"/>
                    </w:rPr>
                  </w:pPr>
                  <w:r w:rsidRPr="00057DD2">
                    <w:rPr>
                      <w:sz w:val="16"/>
                      <w:szCs w:val="16"/>
                    </w:rPr>
                    <w:t>40</w:t>
                  </w:r>
                </w:p>
              </w:tc>
              <w:tc>
                <w:tcPr>
                  <w:tcW w:w="516" w:type="pct"/>
                  <w:vAlign w:val="center"/>
                </w:tcPr>
                <w:p w:rsidR="00C56475" w:rsidRPr="00057DD2" w:rsidRDefault="008C2A44" w:rsidP="0003750D">
                  <w:pPr>
                    <w:pStyle w:val="Default"/>
                    <w:rPr>
                      <w:sz w:val="16"/>
                      <w:szCs w:val="16"/>
                    </w:rPr>
                  </w:pPr>
                  <w:r w:rsidRPr="00057DD2">
                    <w:rPr>
                      <w:sz w:val="16"/>
                      <w:szCs w:val="16"/>
                    </w:rPr>
                    <w:t>75</w:t>
                  </w:r>
                </w:p>
              </w:tc>
              <w:tc>
                <w:tcPr>
                  <w:tcW w:w="611" w:type="pct"/>
                  <w:vAlign w:val="center"/>
                </w:tcPr>
                <w:p w:rsidR="00C56475" w:rsidRPr="00057DD2" w:rsidRDefault="008C2A44" w:rsidP="0003750D">
                  <w:pPr>
                    <w:pStyle w:val="Default"/>
                    <w:rPr>
                      <w:sz w:val="16"/>
                      <w:szCs w:val="16"/>
                    </w:rPr>
                  </w:pPr>
                  <w:r w:rsidRPr="00057DD2">
                    <w:rPr>
                      <w:sz w:val="16"/>
                      <w:szCs w:val="16"/>
                    </w:rPr>
                    <w:t>15</w:t>
                  </w:r>
                </w:p>
              </w:tc>
              <w:tc>
                <w:tcPr>
                  <w:tcW w:w="585" w:type="pct"/>
                  <w:vAlign w:val="center"/>
                </w:tcPr>
                <w:p w:rsidR="00C56475" w:rsidRPr="00057DD2" w:rsidRDefault="008C2A44" w:rsidP="0003750D">
                  <w:pPr>
                    <w:pStyle w:val="Default"/>
                    <w:rPr>
                      <w:sz w:val="16"/>
                      <w:szCs w:val="16"/>
                    </w:rPr>
                  </w:pPr>
                  <w:r w:rsidRPr="00057DD2">
                    <w:rPr>
                      <w:sz w:val="16"/>
                      <w:szCs w:val="16"/>
                    </w:rPr>
                    <w:t>15</w:t>
                  </w:r>
                </w:p>
              </w:tc>
            </w:tr>
          </w:tbl>
          <w:p w:rsidR="00C56475" w:rsidRPr="00057DD2" w:rsidRDefault="00C56475" w:rsidP="0003750D">
            <w:pPr>
              <w:pStyle w:val="Default"/>
              <w:rPr>
                <w:sz w:val="20"/>
                <w:szCs w:val="20"/>
              </w:rPr>
            </w:pPr>
          </w:p>
        </w:tc>
      </w:tr>
      <w:tr w:rsidR="004814B2" w:rsidRPr="00057DD2" w:rsidTr="0003750D">
        <w:tc>
          <w:tcPr>
            <w:tcW w:w="2876" w:type="dxa"/>
            <w:vAlign w:val="center"/>
          </w:tcPr>
          <w:p w:rsidR="004814B2" w:rsidRPr="00057DD2" w:rsidRDefault="004814B2" w:rsidP="0003750D">
            <w:pPr>
              <w:pStyle w:val="Default"/>
              <w:rPr>
                <w:sz w:val="20"/>
                <w:szCs w:val="20"/>
              </w:rPr>
            </w:pPr>
            <w:r w:rsidRPr="00057DD2">
              <w:rPr>
                <w:sz w:val="20"/>
                <w:szCs w:val="20"/>
              </w:rPr>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rsidR="004814B2" w:rsidRPr="00057DD2" w:rsidRDefault="004814B2" w:rsidP="0003750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rsidR="004814B2" w:rsidRPr="00057DD2" w:rsidRDefault="004814B2"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rsidR="004814B2" w:rsidRPr="00057DD2" w:rsidRDefault="004814B2" w:rsidP="0003750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rsidR="004814B2" w:rsidRPr="00057DD2" w:rsidRDefault="004814B2" w:rsidP="0003750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4814B2" w:rsidRPr="00057DD2" w:rsidRDefault="004814B2" w:rsidP="0003750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4814B2" w:rsidRPr="00057DD2" w:rsidRDefault="004814B2" w:rsidP="0003750D">
            <w:pPr>
              <w:pStyle w:val="Default"/>
              <w:rPr>
                <w:sz w:val="20"/>
                <w:szCs w:val="20"/>
              </w:rPr>
            </w:pPr>
            <w:r w:rsidRPr="00057DD2">
              <w:rPr>
                <w:sz w:val="20"/>
                <w:szCs w:val="20"/>
              </w:rPr>
              <w:lastRenderedPageBreak/>
              <w:t xml:space="preserve">Подъезды к гаражам-автостоянкам должны быть изолированы от площадок для отдыха и игр детей, спортивных площадок. </w:t>
            </w:r>
          </w:p>
          <w:p w:rsidR="004814B2" w:rsidRPr="00057DD2" w:rsidRDefault="004814B2" w:rsidP="0003750D">
            <w:pPr>
              <w:rPr>
                <w:rFonts w:ascii="Times New Roman" w:hAnsi="Times New Roman"/>
                <w:sz w:val="20"/>
                <w:szCs w:val="20"/>
              </w:rPr>
            </w:pPr>
            <w:r w:rsidRPr="00057DD2">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rsidR="004814B2" w:rsidRPr="00057DD2" w:rsidRDefault="004814B2" w:rsidP="0003750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rsidR="004814B2" w:rsidRPr="00057DD2" w:rsidRDefault="004814B2" w:rsidP="0003750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rsidR="004814B2" w:rsidRPr="00057DD2" w:rsidRDefault="004814B2" w:rsidP="0003750D">
            <w:pPr>
              <w:pStyle w:val="Default"/>
              <w:rPr>
                <w:sz w:val="20"/>
                <w:szCs w:val="20"/>
              </w:rPr>
            </w:pPr>
            <w:r w:rsidRPr="00057DD2">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rsidR="004814B2" w:rsidRPr="00057DD2" w:rsidRDefault="004814B2" w:rsidP="0003750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rsidR="004814B2" w:rsidRPr="00057DD2" w:rsidRDefault="004814B2" w:rsidP="0003750D">
            <w:pPr>
              <w:pStyle w:val="Default"/>
              <w:rPr>
                <w:sz w:val="20"/>
                <w:szCs w:val="20"/>
              </w:rPr>
            </w:pPr>
            <w:r w:rsidRPr="00057DD2">
              <w:rPr>
                <w:sz w:val="20"/>
                <w:szCs w:val="20"/>
              </w:rPr>
              <w:t xml:space="preserve">- 50 м - от перекрестков магистральных улиц; </w:t>
            </w:r>
          </w:p>
          <w:p w:rsidR="004814B2" w:rsidRPr="00057DD2" w:rsidRDefault="004814B2" w:rsidP="0003750D">
            <w:pPr>
              <w:pStyle w:val="Default"/>
              <w:rPr>
                <w:sz w:val="20"/>
                <w:szCs w:val="20"/>
              </w:rPr>
            </w:pPr>
            <w:r w:rsidRPr="00057DD2">
              <w:rPr>
                <w:sz w:val="20"/>
                <w:szCs w:val="20"/>
              </w:rPr>
              <w:t xml:space="preserve">- 20 м - улиц местного значения; </w:t>
            </w:r>
          </w:p>
          <w:p w:rsidR="004814B2" w:rsidRPr="00057DD2" w:rsidRDefault="004814B2" w:rsidP="0003750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rsidR="004814B2" w:rsidRPr="00057DD2" w:rsidRDefault="004814B2" w:rsidP="0003750D">
            <w:pPr>
              <w:pStyle w:val="Default"/>
              <w:rPr>
                <w:sz w:val="20"/>
                <w:szCs w:val="20"/>
              </w:rPr>
            </w:pPr>
            <w:r w:rsidRPr="00057DD2">
              <w:rPr>
                <w:sz w:val="20"/>
                <w:szCs w:val="20"/>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057DD2">
              <w:rPr>
                <w:sz w:val="20"/>
                <w:szCs w:val="20"/>
              </w:rPr>
              <w:t>6</w:t>
            </w:r>
            <w:r w:rsidRPr="00057DD2">
              <w:rPr>
                <w:sz w:val="20"/>
                <w:szCs w:val="20"/>
              </w:rPr>
              <w:t xml:space="preserve"> Правил, с учетом вместимости автостоянки. </w:t>
            </w:r>
          </w:p>
          <w:p w:rsidR="004814B2" w:rsidRPr="00057DD2" w:rsidRDefault="004814B2" w:rsidP="0003750D">
            <w:pPr>
              <w:pStyle w:val="Default"/>
              <w:rPr>
                <w:sz w:val="20"/>
                <w:szCs w:val="20"/>
              </w:rPr>
            </w:pPr>
            <w:r w:rsidRPr="00057DD2">
              <w:rPr>
                <w:sz w:val="20"/>
                <w:szCs w:val="20"/>
              </w:rPr>
              <w:t xml:space="preserve">Нормативные значения придомовых площадок принимать в соответствии с частью 1 статьи 21 настоящих правил </w:t>
            </w:r>
          </w:p>
          <w:p w:rsidR="004814B2" w:rsidRDefault="004814B2" w:rsidP="0003750D">
            <w:pPr>
              <w:rPr>
                <w:rFonts w:ascii="Times New Roman" w:hAnsi="Times New Roman"/>
                <w:sz w:val="20"/>
                <w:szCs w:val="20"/>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p w:rsidR="00E36152" w:rsidRDefault="00E36152" w:rsidP="0003750D">
            <w:pPr>
              <w:rPr>
                <w:rFonts w:ascii="Times New Roman" w:hAnsi="Times New Roman"/>
                <w:sz w:val="20"/>
                <w:szCs w:val="20"/>
              </w:rPr>
            </w:pPr>
          </w:p>
          <w:p w:rsidR="00E36152" w:rsidRPr="00A911B3" w:rsidRDefault="00E36152" w:rsidP="00E36152">
            <w:pPr>
              <w:pStyle w:val="ConsPlusNormal"/>
              <w:rPr>
                <w:sz w:val="20"/>
                <w:szCs w:val="20"/>
              </w:rPr>
            </w:pPr>
            <w:r w:rsidRPr="00A911B3">
              <w:rPr>
                <w:sz w:val="20"/>
                <w:szCs w:val="20"/>
              </w:rPr>
              <w:t xml:space="preserve">Параметры земельных участков и объектов капитального строительства определяются в соответствии с требованиями </w:t>
            </w:r>
            <w:r w:rsidRPr="00A911B3">
              <w:rPr>
                <w:sz w:val="20"/>
                <w:szCs w:val="20"/>
              </w:rPr>
              <w:lastRenderedPageBreak/>
              <w:t>технических регламентов, строительных норм и правил, а также с учетом норм статьи 26 настоящих Правил.</w:t>
            </w:r>
          </w:p>
          <w:p w:rsidR="00E36152" w:rsidRDefault="00E36152" w:rsidP="00E36152">
            <w:pPr>
              <w:pStyle w:val="Default"/>
              <w:rPr>
                <w:sz w:val="20"/>
                <w:szCs w:val="20"/>
              </w:rPr>
            </w:pPr>
          </w:p>
          <w:p w:rsidR="00E36152" w:rsidRPr="00057DD2" w:rsidRDefault="00E36152" w:rsidP="0003750D">
            <w:pPr>
              <w:rPr>
                <w:rFonts w:ascii="Times New Roman" w:eastAsia="Times New Roman" w:hAnsi="Times New Roman"/>
                <w:sz w:val="24"/>
                <w:szCs w:val="24"/>
                <w:lang w:eastAsia="ru-RU"/>
              </w:rPr>
            </w:pPr>
          </w:p>
        </w:tc>
      </w:tr>
      <w:tr w:rsidR="004814B2" w:rsidRPr="00057DD2" w:rsidTr="0003750D">
        <w:tc>
          <w:tcPr>
            <w:tcW w:w="2876" w:type="dxa"/>
            <w:vAlign w:val="center"/>
          </w:tcPr>
          <w:p w:rsidR="004814B2" w:rsidRPr="00057DD2" w:rsidRDefault="004814B2" w:rsidP="0003750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rsidR="004814B2" w:rsidRPr="00057DD2" w:rsidRDefault="004814B2" w:rsidP="0003750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c>
          <w:tcPr>
            <w:tcW w:w="2876" w:type="dxa"/>
            <w:vAlign w:val="center"/>
          </w:tcPr>
          <w:p w:rsidR="004814B2" w:rsidRPr="00057DD2" w:rsidRDefault="004814B2" w:rsidP="0003750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rsidR="004814B2" w:rsidRPr="00057DD2" w:rsidRDefault="004814B2" w:rsidP="0003750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8"/>
        </w:trPr>
        <w:tc>
          <w:tcPr>
            <w:tcW w:w="2876" w:type="dxa"/>
            <w:vAlign w:val="center"/>
          </w:tcPr>
          <w:p w:rsidR="004814B2" w:rsidRPr="00057DD2" w:rsidRDefault="004814B2" w:rsidP="0003750D">
            <w:pPr>
              <w:pStyle w:val="Default"/>
              <w:rPr>
                <w:sz w:val="20"/>
                <w:szCs w:val="20"/>
              </w:rPr>
            </w:pPr>
            <w:r w:rsidRPr="00057DD2">
              <w:rPr>
                <w:sz w:val="20"/>
                <w:szCs w:val="20"/>
              </w:rPr>
              <w:lastRenderedPageBreak/>
              <w:t xml:space="preserve">Надворные туалеты, гидронепроницаемые выгребы, септики. </w:t>
            </w:r>
          </w:p>
        </w:tc>
        <w:tc>
          <w:tcPr>
            <w:tcW w:w="5341" w:type="dxa"/>
            <w:vAlign w:val="center"/>
          </w:tcPr>
          <w:p w:rsidR="004814B2" w:rsidRPr="00057DD2" w:rsidRDefault="004814B2" w:rsidP="0003750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lastRenderedPageBreak/>
              <w:t xml:space="preserve">Ограждение </w:t>
            </w:r>
          </w:p>
        </w:tc>
        <w:tc>
          <w:tcPr>
            <w:tcW w:w="5341" w:type="dxa"/>
            <w:vAlign w:val="center"/>
          </w:tcPr>
          <w:p w:rsidR="004814B2" w:rsidRPr="00057DD2" w:rsidRDefault="004814B2" w:rsidP="0003750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rsidR="004814B2" w:rsidRPr="00057DD2" w:rsidRDefault="004814B2" w:rsidP="0003750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rsidR="004814B2" w:rsidRPr="00057DD2" w:rsidRDefault="004814B2" w:rsidP="0003750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t xml:space="preserve">Объекты хранения индивидуального легкового автотранспорт. </w:t>
            </w:r>
          </w:p>
        </w:tc>
        <w:tc>
          <w:tcPr>
            <w:tcW w:w="5341" w:type="dxa"/>
            <w:vMerge w:val="restart"/>
            <w:vAlign w:val="center"/>
          </w:tcPr>
          <w:p w:rsidR="004814B2" w:rsidRPr="00057DD2" w:rsidRDefault="004814B2" w:rsidP="0003750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rsidR="004814B2" w:rsidRPr="00057DD2" w:rsidRDefault="004814B2"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4814B2" w:rsidRPr="00057DD2" w:rsidRDefault="004814B2" w:rsidP="0003750D">
            <w:pPr>
              <w:pStyle w:val="Default"/>
              <w:rPr>
                <w:sz w:val="20"/>
                <w:szCs w:val="20"/>
              </w:rPr>
            </w:pPr>
            <w:r w:rsidRPr="00057DD2">
              <w:rPr>
                <w:sz w:val="20"/>
                <w:szCs w:val="20"/>
              </w:rPr>
              <w:t xml:space="preserve">Общее количество контейнеров не более 5 шт. </w:t>
            </w:r>
          </w:p>
          <w:p w:rsidR="004814B2" w:rsidRPr="00057DD2" w:rsidRDefault="004814B2" w:rsidP="0003750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rsidR="004814B2" w:rsidRPr="00057DD2" w:rsidRDefault="004814B2" w:rsidP="0003750D">
            <w:pPr>
              <w:pStyle w:val="Default"/>
              <w:rPr>
                <w:sz w:val="20"/>
                <w:szCs w:val="20"/>
              </w:rPr>
            </w:pPr>
            <w:r w:rsidRPr="00057DD2">
              <w:rPr>
                <w:sz w:val="20"/>
                <w:szCs w:val="20"/>
              </w:rPr>
              <w:t xml:space="preserve">Нормы расчета количества парковочных мест для легковых автомобилей приведены в таблице части 8 статьи 21 настоящих Правил. </w:t>
            </w:r>
          </w:p>
          <w:p w:rsidR="004814B2" w:rsidRPr="00057DD2" w:rsidRDefault="004814B2" w:rsidP="0003750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w:t>
            </w:r>
            <w:r w:rsidRPr="00057DD2">
              <w:rPr>
                <w:sz w:val="20"/>
                <w:szCs w:val="20"/>
              </w:rPr>
              <w:lastRenderedPageBreak/>
              <w:t xml:space="preserve">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4814B2" w:rsidRPr="00057DD2" w:rsidRDefault="004814B2" w:rsidP="0003750D">
            <w:pPr>
              <w:pStyle w:val="Default"/>
              <w:rPr>
                <w:sz w:val="20"/>
                <w:szCs w:val="20"/>
              </w:rPr>
            </w:pPr>
            <w:r w:rsidRPr="00057DD2">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4814B2" w:rsidRPr="00057DD2" w:rsidRDefault="004814B2" w:rsidP="0003750D">
            <w:pPr>
              <w:pStyle w:val="Default"/>
              <w:rPr>
                <w:sz w:val="20"/>
                <w:szCs w:val="20"/>
              </w:rPr>
            </w:pPr>
            <w:r w:rsidRPr="00057DD2">
              <w:rPr>
                <w:sz w:val="20"/>
                <w:szCs w:val="20"/>
              </w:rPr>
              <w:t xml:space="preserve">Максимальная высота – 6 м. </w:t>
            </w:r>
          </w:p>
          <w:p w:rsidR="004814B2" w:rsidRPr="00057DD2" w:rsidRDefault="004814B2" w:rsidP="0003750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rsidR="004814B2" w:rsidRPr="00057DD2" w:rsidRDefault="004814B2" w:rsidP="0003750D">
            <w:pPr>
              <w:pStyle w:val="Default"/>
              <w:rPr>
                <w:sz w:val="20"/>
                <w:szCs w:val="20"/>
              </w:rPr>
            </w:pP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rsidR="004814B2" w:rsidRPr="00057DD2" w:rsidRDefault="004814B2" w:rsidP="0003750D">
            <w:pPr>
              <w:pStyle w:val="Default"/>
              <w:rPr>
                <w:sz w:val="20"/>
                <w:szCs w:val="20"/>
              </w:rPr>
            </w:pP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lastRenderedPageBreak/>
              <w:t xml:space="preserve">Придомовые площадки: для игр детей дошкольного и младшего школьного возраста </w:t>
            </w:r>
          </w:p>
          <w:p w:rsidR="004814B2" w:rsidRPr="00057DD2" w:rsidRDefault="004814B2" w:rsidP="0003750D">
            <w:pPr>
              <w:pStyle w:val="Default"/>
              <w:rPr>
                <w:sz w:val="20"/>
                <w:szCs w:val="20"/>
              </w:rPr>
            </w:pPr>
            <w:r w:rsidRPr="00057DD2">
              <w:rPr>
                <w:sz w:val="20"/>
                <w:szCs w:val="20"/>
              </w:rPr>
              <w:t xml:space="preserve">для отдыха взрослого населения </w:t>
            </w:r>
          </w:p>
          <w:p w:rsidR="004814B2" w:rsidRPr="00057DD2" w:rsidRDefault="004814B2" w:rsidP="0003750D">
            <w:pPr>
              <w:pStyle w:val="Default"/>
              <w:rPr>
                <w:sz w:val="20"/>
                <w:szCs w:val="20"/>
              </w:rPr>
            </w:pPr>
            <w:r w:rsidRPr="00057DD2">
              <w:rPr>
                <w:sz w:val="20"/>
                <w:szCs w:val="20"/>
              </w:rPr>
              <w:t xml:space="preserve">для занятий физкультурой </w:t>
            </w:r>
          </w:p>
          <w:p w:rsidR="004814B2" w:rsidRPr="00057DD2" w:rsidRDefault="004814B2" w:rsidP="0003750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rsidR="004814B2" w:rsidRPr="00057DD2" w:rsidRDefault="004814B2" w:rsidP="0003750D">
            <w:pPr>
              <w:pStyle w:val="Default"/>
              <w:rPr>
                <w:sz w:val="20"/>
                <w:szCs w:val="20"/>
              </w:rPr>
            </w:pP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lastRenderedPageBreak/>
              <w:t xml:space="preserve">Площадки для разгрузки товаров </w:t>
            </w:r>
          </w:p>
        </w:tc>
        <w:tc>
          <w:tcPr>
            <w:tcW w:w="5341" w:type="dxa"/>
            <w:vMerge/>
            <w:vAlign w:val="center"/>
          </w:tcPr>
          <w:p w:rsidR="004814B2" w:rsidRPr="00057DD2" w:rsidRDefault="004814B2" w:rsidP="0003750D">
            <w:pPr>
              <w:pStyle w:val="Default"/>
              <w:rPr>
                <w:sz w:val="20"/>
                <w:szCs w:val="20"/>
              </w:rPr>
            </w:pP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r w:rsidR="004814B2" w:rsidRPr="00057DD2" w:rsidTr="0003750D">
        <w:trPr>
          <w:trHeight w:val="1087"/>
        </w:trPr>
        <w:tc>
          <w:tcPr>
            <w:tcW w:w="2876" w:type="dxa"/>
            <w:vAlign w:val="center"/>
          </w:tcPr>
          <w:p w:rsidR="004814B2" w:rsidRPr="00057DD2" w:rsidRDefault="004814B2" w:rsidP="0003750D">
            <w:pPr>
              <w:pStyle w:val="Default"/>
              <w:rPr>
                <w:sz w:val="20"/>
                <w:szCs w:val="20"/>
              </w:rPr>
            </w:pPr>
            <w:r w:rsidRPr="00057DD2">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rsidR="004814B2" w:rsidRPr="00057DD2" w:rsidRDefault="004814B2" w:rsidP="0003750D">
            <w:pPr>
              <w:pStyle w:val="Default"/>
              <w:rPr>
                <w:sz w:val="20"/>
                <w:szCs w:val="20"/>
              </w:rPr>
            </w:pPr>
          </w:p>
        </w:tc>
        <w:tc>
          <w:tcPr>
            <w:tcW w:w="6059" w:type="dxa"/>
            <w:vMerge/>
            <w:vAlign w:val="center"/>
          </w:tcPr>
          <w:p w:rsidR="004814B2" w:rsidRPr="00057DD2" w:rsidRDefault="004814B2" w:rsidP="0003750D">
            <w:pPr>
              <w:rPr>
                <w:rFonts w:ascii="Times New Roman" w:eastAsia="Times New Roman" w:hAnsi="Times New Roman"/>
                <w:sz w:val="24"/>
                <w:szCs w:val="24"/>
                <w:lang w:eastAsia="ru-RU"/>
              </w:rPr>
            </w:pPr>
          </w:p>
        </w:tc>
      </w:tr>
    </w:tbl>
    <w:p w:rsidR="001C7917" w:rsidRPr="00057DD2" w:rsidRDefault="001C7917"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Примечание:</w:t>
      </w:r>
    </w:p>
    <w:p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Fonts w:ascii="Times New Roman" w:eastAsia="Times New Roman" w:hAnsi="Times New Roman" w:cs="Times New Roman"/>
          <w:sz w:val="24"/>
          <w:szCs w:val="24"/>
          <w:lang w:eastAsia="ru-RU"/>
        </w:rPr>
        <w:t>5</w:t>
      </w:r>
      <w:r w:rsidRPr="00057DD2">
        <w:rPr>
          <w:rFonts w:ascii="Times New Roman" w:eastAsia="Times New Roman" w:hAnsi="Times New Roman" w:cs="Times New Roman"/>
          <w:sz w:val="24"/>
          <w:szCs w:val="24"/>
          <w:lang w:eastAsia="ru-RU"/>
        </w:rPr>
        <w:t xml:space="preserve"> настоящих Правил.</w:t>
      </w:r>
    </w:p>
    <w:p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3D1A11"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E12D9" w:rsidRPr="00057DD2">
        <w:rPr>
          <w:rFonts w:ascii="Times New Roman" w:eastAsia="Times New Roman" w:hAnsi="Times New Roman" w:cs="Times New Roman"/>
          <w:sz w:val="24"/>
          <w:szCs w:val="24"/>
          <w:lang w:eastAsia="ru-RU"/>
        </w:rPr>
        <w:t>Мирского</w:t>
      </w:r>
      <w:r w:rsidRPr="00057DD2">
        <w:rPr>
          <w:rFonts w:ascii="Times New Roman" w:eastAsia="Times New Roman" w:hAnsi="Times New Roman" w:cs="Times New Roman"/>
          <w:sz w:val="24"/>
          <w:szCs w:val="24"/>
          <w:lang w:eastAsia="ru-RU"/>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E59C2" w:rsidRPr="00057DD2" w:rsidRDefault="00BE59C2" w:rsidP="00BE59C2">
      <w:pPr>
        <w:pStyle w:val="3"/>
        <w:keepLines/>
        <w:spacing w:after="240"/>
        <w:jc w:val="center"/>
        <w:rPr>
          <w:rFonts w:ascii="Times New Roman" w:hAnsi="Times New Roman"/>
          <w:sz w:val="24"/>
          <w:szCs w:val="24"/>
          <w:lang w:eastAsia="zh-CN"/>
        </w:rPr>
      </w:pPr>
      <w:bookmarkStart w:id="9" w:name="_Toc164666719"/>
      <w:r w:rsidRPr="00057DD2">
        <w:rPr>
          <w:rFonts w:ascii="Times New Roman" w:eastAsia="SimSun" w:hAnsi="Times New Roman"/>
          <w:sz w:val="24"/>
          <w:szCs w:val="24"/>
          <w:u w:val="single"/>
          <w:lang w:eastAsia="zh-CN"/>
        </w:rPr>
        <w:lastRenderedPageBreak/>
        <w:t>Ж-2</w:t>
      </w:r>
      <w:r w:rsidR="00A83830"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 xml:space="preserve"> Зона </w:t>
      </w:r>
      <w:r w:rsidR="00BA0512" w:rsidRPr="00057DD2">
        <w:rPr>
          <w:rFonts w:ascii="Times New Roman" w:eastAsia="SimSun" w:hAnsi="Times New Roman"/>
          <w:sz w:val="24"/>
          <w:szCs w:val="24"/>
          <w:u w:val="single"/>
          <w:lang w:eastAsia="zh-CN"/>
        </w:rPr>
        <w:t>малоэтажными жилыми домами (до 4 этажей, включая мансардный)</w:t>
      </w:r>
      <w:bookmarkEnd w:id="9"/>
    </w:p>
    <w:p w:rsidR="00BE59C2" w:rsidRPr="00057DD2"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Зона </w:t>
      </w:r>
      <w:r w:rsidR="00BA0512" w:rsidRPr="00057DD2">
        <w:rPr>
          <w:rFonts w:ascii="Times New Roman" w:eastAsia="Times New Roman" w:hAnsi="Times New Roman" w:cs="Times New Roman"/>
          <w:sz w:val="24"/>
          <w:szCs w:val="24"/>
          <w:lang w:eastAsia="ru-RU"/>
        </w:rPr>
        <w:t xml:space="preserve">малоэтажными жилыми домами (до 4 этажей, включая мансардный </w:t>
      </w:r>
      <w:r w:rsidRPr="00057DD2">
        <w:rPr>
          <w:rFonts w:ascii="Times New Roman" w:eastAsia="Times New Roman" w:hAnsi="Times New Roman" w:cs="Times New Roman"/>
          <w:sz w:val="24"/>
          <w:szCs w:val="24"/>
          <w:lang w:eastAsia="ru-RU"/>
        </w:rPr>
        <w:t>Ж-2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и многоквартирных жилых застроек, а также с минимально разрешенным набором услуг местного значения.</w:t>
      </w:r>
    </w:p>
    <w:p w:rsidR="00BE59C2" w:rsidRPr="00057DD2"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rsidR="00BE59C2" w:rsidRPr="00057DD2" w:rsidRDefault="00BE59C2" w:rsidP="00BE59C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08"/>
        <w:gridCol w:w="3434"/>
        <w:gridCol w:w="4580"/>
        <w:gridCol w:w="4580"/>
      </w:tblGrid>
      <w:tr w:rsidR="00BA0512" w:rsidRPr="00057DD2" w:rsidTr="0003750D">
        <w:trPr>
          <w:tblHeader/>
        </w:trPr>
        <w:tc>
          <w:tcPr>
            <w:tcW w:w="658"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4"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A0512" w:rsidRPr="00057DD2"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pStyle w:val="ConsPlusNormal"/>
              <w:rPr>
                <w:sz w:val="20"/>
                <w:szCs w:val="20"/>
              </w:rPr>
            </w:pPr>
            <w:r w:rsidRPr="00057DD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A0512" w:rsidRPr="00057DD2" w:rsidRDefault="00BA0512" w:rsidP="0003750D">
            <w:pPr>
              <w:pStyle w:val="ConsPlusNormal"/>
              <w:rPr>
                <w:sz w:val="20"/>
                <w:szCs w:val="20"/>
              </w:rPr>
            </w:pPr>
            <w:r w:rsidRPr="00057DD2">
              <w:rPr>
                <w:sz w:val="20"/>
                <w:szCs w:val="20"/>
              </w:rPr>
              <w:t>выращивание сельскохозяйственных культур;</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/5000 кв. 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A0512" w:rsidRDefault="00BA051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6B2756" w:rsidRPr="00A911B3" w:rsidRDefault="006B2756" w:rsidP="0003750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rsidR="00BA0512" w:rsidRDefault="00BA0512" w:rsidP="0003750D">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Pr="00057DD2" w:rsidRDefault="00E36152" w:rsidP="0003750D">
            <w:pPr>
              <w:pStyle w:val="ConsPlusNormal"/>
              <w:rPr>
                <w:sz w:val="20"/>
                <w:szCs w:val="20"/>
              </w:rPr>
            </w:pPr>
          </w:p>
          <w:p w:rsidR="00BA0512" w:rsidRPr="00057DD2" w:rsidRDefault="00BA0512" w:rsidP="0003750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BA0512" w:rsidRPr="00057DD2" w:rsidRDefault="00BA0512" w:rsidP="0003750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BA0512" w:rsidRPr="00057DD2" w:rsidRDefault="00BA0512" w:rsidP="0003750D">
            <w:pPr>
              <w:pStyle w:val="ConsPlusNormal"/>
              <w:rPr>
                <w:sz w:val="20"/>
                <w:szCs w:val="20"/>
              </w:rPr>
            </w:pPr>
            <w:r w:rsidRPr="00057DD2">
              <w:rPr>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w:t>
            </w:r>
            <w:r w:rsidRPr="00057DD2">
              <w:rPr>
                <w:sz w:val="20"/>
                <w:szCs w:val="20"/>
              </w:rPr>
              <w:lastRenderedPageBreak/>
              <w:t>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BA0512" w:rsidRPr="00057DD2" w:rsidRDefault="00BA0512" w:rsidP="0003750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rsidR="00BA0512" w:rsidRPr="00057DD2" w:rsidRDefault="00BA0512" w:rsidP="0003750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BA0512" w:rsidRPr="00057DD2" w:rsidRDefault="00BA0512" w:rsidP="0003750D">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BA0512" w:rsidRPr="00057DD2" w:rsidRDefault="00BA0512" w:rsidP="0003750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BA0512" w:rsidRPr="00057DD2" w:rsidRDefault="00BA0512" w:rsidP="0003750D">
            <w:pPr>
              <w:pStyle w:val="ConsPlusNormal"/>
              <w:rPr>
                <w:rStyle w:val="affa"/>
                <w:rFonts w:eastAsiaTheme="minorEastAsia"/>
              </w:rPr>
            </w:pPr>
            <w:r w:rsidRPr="00057DD2">
              <w:rPr>
                <w:rStyle w:val="affa"/>
                <w:rFonts w:eastAsiaTheme="minorEastAsia"/>
              </w:rPr>
              <w:t xml:space="preserve">Для строительства объектов в зоне затопления или подтопления необходимо предусматривать мероприятия, предусмотренные статьей 26 </w:t>
            </w:r>
            <w:r w:rsidRPr="00057DD2">
              <w:rPr>
                <w:rStyle w:val="affa"/>
                <w:rFonts w:eastAsiaTheme="minorEastAsia"/>
              </w:rPr>
              <w:lastRenderedPageBreak/>
              <w:t>настоящих Правил.</w:t>
            </w:r>
          </w:p>
          <w:p w:rsidR="00BA0512" w:rsidRPr="00057DD2" w:rsidRDefault="00BA0512" w:rsidP="0003750D">
            <w:pPr>
              <w:pStyle w:val="ConsPlusNormal"/>
              <w:rPr>
                <w:sz w:val="20"/>
                <w:szCs w:val="20"/>
              </w:rPr>
            </w:pPr>
            <w:r w:rsidRPr="00057DD2">
              <w:rPr>
                <w:rStyle w:val="affa"/>
                <w:rFonts w:eastAsiaTheme="minorEastAsia"/>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BA0512" w:rsidRPr="00057DD2"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[2.1.1] - Малоэтажная многоквартирная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pStyle w:val="ConsPlusNormal"/>
              <w:rPr>
                <w:sz w:val="20"/>
                <w:szCs w:val="20"/>
              </w:rPr>
            </w:pPr>
            <w:r w:rsidRPr="00057DD2">
              <w:rPr>
                <w:sz w:val="20"/>
                <w:szCs w:val="20"/>
              </w:rPr>
              <w:t>малоэтажные многоквартирные дома (многоквартирные дома высотой до 4 этажей, включая мансардный);</w:t>
            </w:r>
          </w:p>
          <w:p w:rsidR="00BA0512" w:rsidRPr="00057DD2" w:rsidRDefault="00BA0512" w:rsidP="0003750D">
            <w:pPr>
              <w:pStyle w:val="ConsPlusNormal"/>
              <w:rPr>
                <w:sz w:val="20"/>
                <w:szCs w:val="20"/>
              </w:rPr>
            </w:pPr>
            <w:r w:rsidRPr="00057DD2">
              <w:rPr>
                <w:sz w:val="20"/>
                <w:szCs w:val="20"/>
              </w:rPr>
              <w:t>обустройство спортивных и детских площадок, площадок для отдыха;</w:t>
            </w:r>
          </w:p>
          <w:p w:rsidR="00BA0512" w:rsidRPr="00057DD2" w:rsidRDefault="00BA0512" w:rsidP="0003750D">
            <w:pPr>
              <w:pStyle w:val="ConsPlusNormal"/>
              <w:rPr>
                <w:sz w:val="20"/>
                <w:szCs w:val="20"/>
              </w:rPr>
            </w:pPr>
            <w:r w:rsidRPr="00057DD2">
              <w:rPr>
                <w:sz w:val="20"/>
                <w:szCs w:val="20"/>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 минимальная/максимальная площадь земельного участка – </w:t>
            </w:r>
            <w:r w:rsidR="00A911B3" w:rsidRPr="00A911B3">
              <w:rPr>
                <w:rFonts w:ascii="Times New Roman" w:eastAsia="SimSun" w:hAnsi="Times New Roman"/>
                <w:b/>
                <w:sz w:val="20"/>
                <w:szCs w:val="20"/>
              </w:rPr>
              <w:t>6</w:t>
            </w:r>
            <w:r w:rsidRPr="00A911B3">
              <w:rPr>
                <w:rFonts w:ascii="Times New Roman" w:eastAsia="SimSun" w:hAnsi="Times New Roman"/>
                <w:b/>
                <w:sz w:val="20"/>
                <w:szCs w:val="20"/>
              </w:rPr>
              <w:t>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BA0512" w:rsidRPr="00A911B3"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w:t>
            </w:r>
            <w:r w:rsidRPr="00057DD2">
              <w:rPr>
                <w:rFonts w:ascii="Times New Roman" w:eastAsia="SimSun" w:hAnsi="Times New Roman"/>
                <w:sz w:val="20"/>
                <w:szCs w:val="20"/>
              </w:rPr>
              <w:lastRenderedPageBreak/>
              <w:t>этажа (включая мансардный);</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A0512" w:rsidRPr="00057DD2" w:rsidRDefault="00BA0512" w:rsidP="0003750D">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579"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600 /5000кв. 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BA0512" w:rsidRDefault="00BA051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6B2756" w:rsidRDefault="006B2756" w:rsidP="0003750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r w:rsidR="00A911B3" w:rsidRPr="00A911B3">
              <w:rPr>
                <w:rFonts w:ascii="Times New Roman" w:hAnsi="Times New Roman"/>
                <w:sz w:val="20"/>
                <w:szCs w:val="20"/>
              </w:rPr>
              <w:t>.</w:t>
            </w:r>
          </w:p>
          <w:p w:rsidR="003B6CEE" w:rsidRDefault="003B6CEE" w:rsidP="0003750D">
            <w:pPr>
              <w:shd w:val="clear" w:color="auto" w:fill="FFFFFF" w:themeFill="background1"/>
              <w:rPr>
                <w:rFonts w:ascii="Times New Roman" w:hAnsi="Times New Roman"/>
                <w:sz w:val="20"/>
                <w:szCs w:val="20"/>
              </w:rPr>
            </w:pPr>
          </w:p>
          <w:p w:rsidR="003B6CEE" w:rsidRDefault="003B6CEE" w:rsidP="0003750D">
            <w:pPr>
              <w:shd w:val="clear" w:color="auto" w:fill="FFFFFF" w:themeFill="background1"/>
              <w:rPr>
                <w:rFonts w:ascii="Times New Roman" w:hAnsi="Times New Roman"/>
                <w:sz w:val="20"/>
                <w:szCs w:val="20"/>
              </w:rPr>
            </w:pPr>
          </w:p>
          <w:p w:rsidR="003B6CEE" w:rsidRDefault="003B6CEE" w:rsidP="0003750D">
            <w:pPr>
              <w:shd w:val="clear" w:color="auto" w:fill="FFFFFF" w:themeFill="background1"/>
              <w:rPr>
                <w:rFonts w:ascii="Times New Roman" w:hAnsi="Times New Roman"/>
                <w:sz w:val="20"/>
                <w:szCs w:val="20"/>
              </w:rPr>
            </w:pPr>
          </w:p>
          <w:p w:rsidR="003B6CEE" w:rsidRDefault="003B6CEE" w:rsidP="0003750D">
            <w:pPr>
              <w:shd w:val="clear" w:color="auto" w:fill="FFFFFF" w:themeFill="background1"/>
              <w:rPr>
                <w:rFonts w:ascii="Times New Roman" w:hAnsi="Times New Roman"/>
                <w:sz w:val="20"/>
                <w:szCs w:val="20"/>
              </w:rPr>
            </w:pPr>
          </w:p>
          <w:p w:rsidR="003B6CEE" w:rsidRDefault="003B6CEE" w:rsidP="0003750D">
            <w:pPr>
              <w:shd w:val="clear" w:color="auto" w:fill="FFFFFF" w:themeFill="background1"/>
              <w:rPr>
                <w:rFonts w:ascii="Times New Roman" w:hAnsi="Times New Roman"/>
                <w:sz w:val="20"/>
                <w:szCs w:val="20"/>
              </w:rPr>
            </w:pPr>
          </w:p>
          <w:p w:rsidR="003B6CEE" w:rsidRPr="00A911B3" w:rsidRDefault="003B6CEE" w:rsidP="0003750D">
            <w:pPr>
              <w:shd w:val="clear" w:color="auto" w:fill="FFFFFF" w:themeFill="background1"/>
              <w:rPr>
                <w:rFonts w:ascii="Times New Roman" w:hAnsi="Times New Roman"/>
                <w:sz w:val="20"/>
                <w:szCs w:val="20"/>
              </w:rPr>
            </w:pPr>
          </w:p>
        </w:tc>
        <w:tc>
          <w:tcPr>
            <w:tcW w:w="1579"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p>
        </w:tc>
      </w:tr>
      <w:tr w:rsidR="00BA0512" w:rsidRPr="00057DD2"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w:t>
            </w:r>
            <w:r w:rsidRPr="00057DD2">
              <w:rPr>
                <w:rFonts w:ascii="Times New Roman" w:eastAsia="SimSun" w:hAnsi="Times New Roman"/>
                <w:sz w:val="20"/>
                <w:szCs w:val="20"/>
              </w:rPr>
              <w:t>участков на один автономный блок –</w:t>
            </w:r>
            <w:r w:rsidR="00386E23" w:rsidRPr="00A911B3">
              <w:rPr>
                <w:rFonts w:ascii="Times New Roman" w:eastAsia="SimSun" w:hAnsi="Times New Roman"/>
                <w:b/>
                <w:sz w:val="20"/>
                <w:szCs w:val="20"/>
              </w:rPr>
              <w:t>1</w:t>
            </w:r>
            <w:r w:rsidRPr="00057DD2">
              <w:rPr>
                <w:rFonts w:ascii="Times New Roman" w:eastAsia="SimSun" w:hAnsi="Times New Roman"/>
                <w:b/>
                <w:sz w:val="20"/>
                <w:szCs w:val="20"/>
              </w:rPr>
              <w:t>00</w:t>
            </w:r>
            <w:r w:rsidR="003B6CEE">
              <w:rPr>
                <w:rFonts w:ascii="Times New Roman" w:eastAsia="SimSun" w:hAnsi="Times New Roman"/>
                <w:b/>
                <w:sz w:val="20"/>
                <w:szCs w:val="20"/>
              </w:rPr>
              <w:t xml:space="preserve"> </w:t>
            </w:r>
            <w:r w:rsidRPr="00057DD2">
              <w:rPr>
                <w:rFonts w:ascii="Times New Roman" w:eastAsia="SimSun" w:hAnsi="Times New Roman"/>
                <w:b/>
                <w:sz w:val="20"/>
                <w:szCs w:val="20"/>
              </w:rPr>
              <w:t>/</w:t>
            </w:r>
            <w:r w:rsidR="003B6CEE">
              <w:rPr>
                <w:rFonts w:ascii="Times New Roman" w:eastAsia="SimSun" w:hAnsi="Times New Roman"/>
                <w:b/>
                <w:sz w:val="20"/>
                <w:szCs w:val="20"/>
              </w:rPr>
              <w:t xml:space="preserve"> 3 </w:t>
            </w:r>
            <w:r w:rsidRPr="00057DD2">
              <w:rPr>
                <w:rFonts w:ascii="Times New Roman" w:eastAsia="SimSun" w:hAnsi="Times New Roman"/>
                <w:b/>
                <w:sz w:val="20"/>
                <w:szCs w:val="20"/>
              </w:rPr>
              <w:t>000 кв. м</w:t>
            </w:r>
            <w:r w:rsidRPr="00057DD2">
              <w:rPr>
                <w:rFonts w:ascii="Times New Roman" w:eastAsia="SimSu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00A911B3">
              <w:rPr>
                <w:rFonts w:ascii="Times New Roman" w:hAnsi="Times New Roman"/>
                <w:b/>
                <w:sz w:val="20"/>
                <w:szCs w:val="20"/>
              </w:rPr>
              <w:t>6</w:t>
            </w:r>
            <w:r w:rsidRPr="00057DD2">
              <w:rPr>
                <w:rFonts w:ascii="Times New Roman" w:hAnsi="Times New Roman"/>
                <w:b/>
                <w:sz w:val="20"/>
                <w:szCs w:val="20"/>
              </w:rPr>
              <w:t xml:space="preserve">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между автономными блоками внутри блокировки- </w:t>
            </w:r>
            <w:r w:rsidRPr="00057DD2">
              <w:rPr>
                <w:rFonts w:ascii="Times New Roman" w:hAnsi="Times New Roman"/>
                <w:b/>
                <w:sz w:val="20"/>
                <w:szCs w:val="20"/>
              </w:rPr>
              <w:t>0 м</w:t>
            </w:r>
            <w:r w:rsidRPr="00057DD2">
              <w:rPr>
                <w:rFonts w:ascii="Times New Roman" w:hAnsi="Times New Roman"/>
                <w:sz w:val="20"/>
                <w:szCs w:val="20"/>
              </w:rPr>
              <w:t>;</w:t>
            </w:r>
          </w:p>
          <w:p w:rsidR="00BA0512" w:rsidRDefault="00BA0512"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6B2756" w:rsidRPr="00A911B3" w:rsidRDefault="006B2756" w:rsidP="0003750D">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p>
        </w:tc>
      </w:tr>
    </w:tbl>
    <w:p w:rsidR="00BE59C2" w:rsidRPr="00057DD2" w:rsidRDefault="00BE59C2" w:rsidP="007168A8">
      <w:pPr>
        <w:spacing w:after="0" w:line="240" w:lineRule="auto"/>
        <w:rPr>
          <w:rFonts w:ascii="Times New Roman" w:eastAsia="SimSun" w:hAnsi="Times New Roman" w:cs="Times New Roman"/>
          <w:b/>
          <w:caps/>
          <w:sz w:val="24"/>
          <w:szCs w:val="24"/>
          <w:lang w:eastAsia="zh-CN"/>
        </w:rPr>
      </w:pPr>
    </w:p>
    <w:p w:rsidR="00DC0396" w:rsidRPr="00057DD2" w:rsidRDefault="00DC0396" w:rsidP="00DC0396">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1" w:type="pct"/>
        <w:tblLook w:val="04A0"/>
      </w:tblPr>
      <w:tblGrid>
        <w:gridCol w:w="1926"/>
        <w:gridCol w:w="4262"/>
        <w:gridCol w:w="5039"/>
        <w:gridCol w:w="3278"/>
      </w:tblGrid>
      <w:tr w:rsidR="00BA0512" w:rsidRPr="00057DD2" w:rsidTr="0003750D">
        <w:trPr>
          <w:tblHeader/>
        </w:trPr>
        <w:tc>
          <w:tcPr>
            <w:tcW w:w="664"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469"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737"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130" w:type="pct"/>
            <w:vAlign w:val="center"/>
          </w:tcPr>
          <w:p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[3.1.2] - Административные здания организаций, обеспечивающих </w:t>
            </w:r>
            <w:r w:rsidRPr="00057DD2">
              <w:rPr>
                <w:rFonts w:ascii="Times New Roman" w:eastAsia="SimSun" w:hAnsi="Times New Roman"/>
                <w:sz w:val="20"/>
                <w:szCs w:val="20"/>
              </w:rPr>
              <w:lastRenderedPageBreak/>
              <w:t>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объекты, предназначенные для приема физических и юридических лиц в связи с предоставлением им коммунальных услуг</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00A911B3" w:rsidRPr="00A911B3">
              <w:rPr>
                <w:rFonts w:ascii="Times New Roman" w:hAnsi="Times New Roman"/>
                <w:b/>
                <w:sz w:val="20"/>
                <w:szCs w:val="20"/>
              </w:rPr>
              <w:t>200</w:t>
            </w:r>
            <w:r w:rsidRPr="00057DD2">
              <w:rPr>
                <w:rFonts w:ascii="Times New Roman" w:hAnsi="Times New Roman"/>
                <w:b/>
                <w:sz w:val="20"/>
                <w:szCs w:val="20"/>
              </w:rPr>
              <w:t>/1000 кв.м.;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008A448E">
              <w:rPr>
                <w:rFonts w:ascii="Times New Roman" w:hAnsi="Times New Roman"/>
                <w:b/>
                <w:sz w:val="20"/>
                <w:szCs w:val="20"/>
              </w:rPr>
              <w:t>2</w:t>
            </w:r>
            <w:r w:rsidRPr="00057DD2">
              <w:rPr>
                <w:rFonts w:ascii="Times New Roman" w:hAnsi="Times New Roman"/>
                <w:b/>
                <w:sz w:val="20"/>
                <w:szCs w:val="20"/>
              </w:rPr>
              <w:t xml:space="preserve"> этажа (включая мансардный этаж).</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rsidR="00BA0512" w:rsidRDefault="00BA0512" w:rsidP="0003750D">
            <w:pPr>
              <w:shd w:val="clear" w:color="auto" w:fill="FFFFFF" w:themeFill="background1"/>
              <w:rPr>
                <w:rFonts w:ascii="Times New Roman" w:hAnsi="Times New Roman"/>
                <w:b/>
                <w:bCs/>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p w:rsidR="00914A92" w:rsidRPr="00A911B3" w:rsidRDefault="00914A92" w:rsidP="0003750D">
            <w:pPr>
              <w:shd w:val="clear" w:color="auto" w:fill="FFFFFF" w:themeFill="background1"/>
              <w:rPr>
                <w:rFonts w:ascii="Times New Roman" w:eastAsia="SimSun" w:hAnsi="Times New Roman"/>
                <w:sz w:val="20"/>
                <w:szCs w:val="20"/>
              </w:rPr>
            </w:pPr>
            <w:r w:rsidRPr="00A911B3">
              <w:rPr>
                <w:rFonts w:ascii="Times New Roman" w:hAnsi="Times New Roman"/>
                <w:sz w:val="20"/>
                <w:szCs w:val="20"/>
                <w:lang w:eastAsia="zh-CN"/>
              </w:rPr>
              <w:t xml:space="preserve">- минимальный процент озеленения - </w:t>
            </w:r>
            <w:r w:rsidRPr="00A911B3">
              <w:rPr>
                <w:rFonts w:ascii="Times New Roman" w:hAnsi="Times New Roman"/>
                <w:b/>
                <w:sz w:val="20"/>
                <w:szCs w:val="20"/>
                <w:lang w:eastAsia="zh-CN"/>
              </w:rPr>
              <w:t>15%</w:t>
            </w:r>
            <w:r w:rsidRPr="00A911B3">
              <w:rPr>
                <w:rFonts w:ascii="Times New Roman" w:hAnsi="Times New Roman"/>
                <w:sz w:val="20"/>
                <w:szCs w:val="20"/>
                <w:lang w:eastAsia="zh-CN"/>
              </w:rPr>
              <w:t xml:space="preserve"> от площади земельного участка</w:t>
            </w:r>
            <w:r w:rsidRPr="00A911B3">
              <w:rPr>
                <w:rFonts w:ascii="Times New Roman" w:eastAsia="Times New Roman" w:hAnsi="Times New Roman"/>
                <w:b/>
                <w:sz w:val="20"/>
                <w:szCs w:val="20"/>
                <w:lang w:eastAsia="zh-CN"/>
              </w:rPr>
              <w:t>.</w:t>
            </w:r>
          </w:p>
        </w:tc>
        <w:tc>
          <w:tcPr>
            <w:tcW w:w="1130" w:type="pct"/>
            <w:vMerge w:val="restart"/>
            <w:tcBorders>
              <w:top w:val="single" w:sz="4" w:space="0" w:color="000000"/>
              <w:left w:val="single" w:sz="4" w:space="0" w:color="000000"/>
              <w:right w:val="single" w:sz="4" w:space="0" w:color="000000"/>
            </w:tcBorders>
            <w:shd w:val="clear" w:color="auto" w:fill="FFFFFF" w:themeFill="background1"/>
            <w:vAlign w:val="center"/>
          </w:tcPr>
          <w:p w:rsidR="00E36152" w:rsidRPr="00A911B3" w:rsidRDefault="00E36152" w:rsidP="00E36152">
            <w:pPr>
              <w:pStyle w:val="ConsPlusNormal"/>
              <w:rPr>
                <w:sz w:val="20"/>
                <w:szCs w:val="20"/>
              </w:rPr>
            </w:pPr>
            <w:r w:rsidRPr="00A911B3">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регламентов, </w:t>
            </w:r>
            <w:r w:rsidRPr="00A911B3">
              <w:rPr>
                <w:sz w:val="20"/>
                <w:szCs w:val="20"/>
              </w:rPr>
              <w:lastRenderedPageBreak/>
              <w:t>строительных норм и правил, а также с учетом норм статьи 26 настоящих Правил.</w:t>
            </w:r>
          </w:p>
          <w:p w:rsidR="00E36152" w:rsidRDefault="00E36152" w:rsidP="0003750D">
            <w:pPr>
              <w:pStyle w:val="ConsPlusNormal"/>
              <w:rPr>
                <w:rStyle w:val="affa"/>
                <w:rFonts w:eastAsiaTheme="minorEastAsia"/>
              </w:rPr>
            </w:pPr>
          </w:p>
          <w:p w:rsidR="00BA0512" w:rsidRPr="00057DD2" w:rsidRDefault="00BA0512" w:rsidP="0003750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w:t>
            </w:r>
            <w:r w:rsidR="00386E23">
              <w:rPr>
                <w:rStyle w:val="affa"/>
                <w:rFonts w:eastAsiaTheme="minorEastAsia"/>
              </w:rPr>
              <w:t xml:space="preserve">йство входа с созданием условий </w:t>
            </w:r>
            <w:r w:rsidRPr="00057DD2">
              <w:rPr>
                <w:rStyle w:val="affa"/>
                <w:rFonts w:eastAsiaTheme="minorEastAsia"/>
              </w:rPr>
              <w:t>для беспрепятственного доступ</w:t>
            </w:r>
            <w:r w:rsidR="00386E23">
              <w:rPr>
                <w:rStyle w:val="affa"/>
                <w:rFonts w:eastAsiaTheme="minorEastAsia"/>
              </w:rPr>
              <w:t xml:space="preserve">а маломобильных граждан к месту </w:t>
            </w:r>
            <w:r w:rsidRPr="00057DD2">
              <w:rPr>
                <w:rStyle w:val="affa"/>
                <w:rFonts w:eastAsiaTheme="minorEastAsia"/>
              </w:rPr>
              <w:t>получения услуги (обслуживания);</w:t>
            </w:r>
          </w:p>
          <w:p w:rsidR="00BA0512" w:rsidRPr="00057DD2" w:rsidRDefault="00BA0512" w:rsidP="0003750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rsidR="00BA0512" w:rsidRPr="00057DD2" w:rsidRDefault="00BA0512" w:rsidP="0003750D">
            <w:pPr>
              <w:shd w:val="clear" w:color="auto" w:fill="FFFFFF" w:themeFill="background1"/>
              <w:rPr>
                <w:rFonts w:ascii="Times New Roman" w:hAnsi="Times New Roman"/>
                <w:sz w:val="20"/>
                <w:szCs w:val="20"/>
              </w:rPr>
            </w:pPr>
            <w:r w:rsidRPr="00057DD2">
              <w:rPr>
                <w:rStyle w:val="affa"/>
                <w:rFonts w:eastAsia="Calibri"/>
              </w:rPr>
              <w:t>соблюдение</w:t>
            </w:r>
            <w:r w:rsidR="0027226F">
              <w:rPr>
                <w:rStyle w:val="affa"/>
                <w:rFonts w:eastAsia="Calibri"/>
              </w:rPr>
              <w:t xml:space="preserve"> </w:t>
            </w:r>
            <w:r w:rsidRPr="00057DD2">
              <w:rPr>
                <w:rStyle w:val="affa"/>
                <w:rFonts w:eastAsia="Calibri"/>
              </w:rPr>
              <w:t>норм</w:t>
            </w:r>
            <w:r w:rsidR="0027226F">
              <w:rPr>
                <w:rStyle w:val="affa"/>
                <w:rFonts w:eastAsia="Calibri"/>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w:t>
            </w:r>
            <w:r w:rsidRPr="00057DD2">
              <w:rPr>
                <w:rFonts w:ascii="Times New Roman" w:hAnsi="Times New Roman"/>
                <w:sz w:val="20"/>
                <w:szCs w:val="20"/>
              </w:rPr>
              <w:lastRenderedPageBreak/>
              <w:t>назначения следует принимать в значениях, указанных в статье 26 настоящих Правил.</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sidR="00DE03B5">
              <w:rPr>
                <w:rFonts w:ascii="Times New Roman" w:hAnsi="Times New Roman"/>
                <w:sz w:val="20"/>
                <w:szCs w:val="20"/>
              </w:rPr>
              <w:t>-</w:t>
            </w:r>
            <w:r w:rsidRPr="00057DD2">
              <w:rPr>
                <w:rFonts w:ascii="Times New Roman" w:hAnsi="Times New Roman"/>
                <w:sz w:val="20"/>
                <w:szCs w:val="20"/>
              </w:rPr>
              <w:t>защитные зоны и санитарная классификация предприятий, сооружений и иных объектов".</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Режимы </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связанным со строительством и </w:t>
            </w:r>
            <w:r w:rsidRPr="00057DD2">
              <w:rPr>
                <w:rFonts w:ascii="Times New Roman" w:hAnsi="Times New Roman"/>
                <w:sz w:val="20"/>
                <w:szCs w:val="20"/>
              </w:rPr>
              <w:lastRenderedPageBreak/>
              <w:t>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BA0512" w:rsidRPr="00057DD2" w:rsidRDefault="00BA0512" w:rsidP="0003750D">
            <w:pPr>
              <w:shd w:val="clear" w:color="auto" w:fill="FFFFFF" w:themeFill="background1"/>
              <w:rPr>
                <w:rFonts w:ascii="Times New Roman" w:hAnsi="Times New Roman"/>
              </w:rPr>
            </w:pPr>
            <w:r w:rsidRPr="00057DD2">
              <w:rPr>
                <w:rFonts w:ascii="Times New Roman" w:hAnsi="Times New Roman"/>
                <w:sz w:val="20"/>
                <w:szCs w:val="20"/>
              </w:rPr>
              <w:t xml:space="preserve">На территориях общего пользования не </w:t>
            </w:r>
            <w:r w:rsidRPr="00057DD2">
              <w:rPr>
                <w:rStyle w:val="affa"/>
                <w:rFonts w:eastAsia="Calibri"/>
              </w:rPr>
              <w:t xml:space="preserve">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w:t>
            </w:r>
            <w:r w:rsidRPr="00057DD2">
              <w:rPr>
                <w:rStyle w:val="affa"/>
                <w:rFonts w:eastAsia="Calibri"/>
              </w:rPr>
              <w:lastRenderedPageBreak/>
              <w:t>предназначенные для обеспечения дорожного движения и т.п.).</w:t>
            </w:r>
          </w:p>
          <w:p w:rsidR="00BA0512" w:rsidRPr="00057DD2" w:rsidRDefault="00BA0512" w:rsidP="0003750D">
            <w:pPr>
              <w:shd w:val="clear" w:color="auto" w:fill="FFFFFF" w:themeFill="background1"/>
              <w:rPr>
                <w:rFonts w:ascii="Times New Roman" w:hAnsi="Times New Roman"/>
                <w:sz w:val="20"/>
                <w:szCs w:val="20"/>
              </w:rPr>
            </w:pPr>
            <w:r w:rsidRPr="00057DD2">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[3.1.1] -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167B" w:rsidRPr="00A911B3" w:rsidRDefault="00F4167B" w:rsidP="00A911B3">
            <w:pPr>
              <w:shd w:val="clear" w:color="auto" w:fill="FFFFFF" w:themeFill="background1"/>
              <w:rPr>
                <w:rFonts w:ascii="Times New Roman" w:hAnsi="Times New Roman"/>
                <w:b/>
                <w:strike/>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100/1000 м</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F4167B" w:rsidRPr="00A911B3" w:rsidRDefault="00F4167B" w:rsidP="00F4167B">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F4167B" w:rsidRPr="00A911B3" w:rsidRDefault="00F4167B" w:rsidP="00F4167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F4167B" w:rsidRPr="00A911B3" w:rsidRDefault="00F4167B" w:rsidP="0003750D">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F4167B" w:rsidRPr="00F4167B" w:rsidRDefault="00F4167B" w:rsidP="00F4167B">
            <w:pPr>
              <w:shd w:val="clear" w:color="auto" w:fill="FFFFFF" w:themeFill="background1"/>
              <w:tabs>
                <w:tab w:val="left" w:pos="2520"/>
              </w:tabs>
              <w:ind w:firstLine="333"/>
              <w:rPr>
                <w:rFonts w:ascii="Times New Roman" w:hAnsi="Times New Roman"/>
                <w:color w:val="FF0000"/>
                <w:sz w:val="20"/>
                <w:szCs w:val="20"/>
              </w:rPr>
            </w:pPr>
            <w:r w:rsidRPr="00A911B3">
              <w:rPr>
                <w:rFonts w:ascii="Times New Roman" w:hAnsi="Times New Roman"/>
                <w:sz w:val="20"/>
                <w:szCs w:val="20"/>
              </w:rPr>
              <w:t xml:space="preserve">Для линейных объектов предельные параметры </w:t>
            </w:r>
            <w:r w:rsidR="006B2756" w:rsidRPr="00A911B3">
              <w:rPr>
                <w:rFonts w:ascii="Times New Roman" w:hAnsi="Times New Roman"/>
                <w:sz w:val="20"/>
                <w:szCs w:val="20"/>
              </w:rPr>
              <w:t xml:space="preserve">разрешенного строительства </w:t>
            </w:r>
            <w:r w:rsidRPr="00A911B3">
              <w:rPr>
                <w:rFonts w:ascii="Times New Roman" w:hAnsi="Times New Roman"/>
                <w:sz w:val="20"/>
                <w:szCs w:val="20"/>
              </w:rPr>
              <w:t>не подлежат установлению, определяются проектом планировки</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737" w:type="pct"/>
            <w:vMerge w:val="restart"/>
            <w:tcBorders>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0027226F">
              <w:rPr>
                <w:rFonts w:ascii="Times New Roman" w:eastAsia="SimSun" w:hAnsi="Times New Roman"/>
                <w:sz w:val="20"/>
                <w:szCs w:val="20"/>
                <w:lang w:eastAsia="zh-CN"/>
              </w:rPr>
              <w:t xml:space="preserve"> </w:t>
            </w:r>
            <w:r w:rsidR="0027226F" w:rsidRPr="0027226F">
              <w:rPr>
                <w:rFonts w:ascii="Times New Roman" w:eastAsia="SimSun" w:hAnsi="Times New Roman"/>
                <w:b/>
                <w:sz w:val="20"/>
                <w:szCs w:val="20"/>
                <w:lang w:eastAsia="zh-CN"/>
              </w:rPr>
              <w:t>3</w:t>
            </w:r>
            <w:r w:rsidRPr="0027226F">
              <w:rPr>
                <w:rFonts w:ascii="Times New Roman" w:eastAsia="SimSun" w:hAnsi="Times New Roman"/>
                <w:b/>
                <w:sz w:val="20"/>
                <w:szCs w:val="20"/>
                <w:lang w:eastAsia="zh-CN"/>
              </w:rPr>
              <w:t>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BA0512" w:rsidRPr="00057DD2" w:rsidRDefault="00BA0512"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0027226F" w:rsidRPr="0027226F">
              <w:rPr>
                <w:rFonts w:ascii="Times New Roman" w:eastAsia="SimSun" w:hAnsi="Times New Roman"/>
                <w:b/>
                <w:sz w:val="20"/>
                <w:szCs w:val="20"/>
                <w:lang w:eastAsia="zh-CN"/>
              </w:rPr>
              <w:t>6</w:t>
            </w:r>
            <w:r w:rsidRPr="0027226F">
              <w:rPr>
                <w:rFonts w:ascii="Times New Roman" w:eastAsia="SimSun" w:hAnsi="Times New Roman"/>
                <w:b/>
                <w:sz w:val="20"/>
                <w:szCs w:val="20"/>
                <w:lang w:eastAsia="zh-CN"/>
              </w:rPr>
              <w:t>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BA0512" w:rsidRPr="00057DD2"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0027226F">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lastRenderedPageBreak/>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BA0512" w:rsidRPr="00057DD2" w:rsidRDefault="00BA0512"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BA0512" w:rsidRPr="00057DD2" w:rsidTr="0003750D">
        <w:tc>
          <w:tcPr>
            <w:tcW w:w="664" w:type="pct"/>
            <w:tcBorders>
              <w:top w:val="single" w:sz="4" w:space="0" w:color="000000"/>
              <w:lef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737" w:type="pct"/>
            <w:vMerge/>
            <w:tcBorders>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[5.1.2] - Обеспечение занятий спортом в помещениях</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w:t>
            </w:r>
          </w:p>
          <w:p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физкультурно-оздоровительные комплексы в зданиях и сооружениях</w:t>
            </w:r>
          </w:p>
        </w:tc>
        <w:tc>
          <w:tcPr>
            <w:tcW w:w="1737" w:type="pct"/>
            <w:tcBorders>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500/не подлежит ограничению</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3B6CEE">
              <w:rPr>
                <w:rFonts w:ascii="Times New Roman" w:eastAsia="SimSun" w:hAnsi="Times New Roman"/>
                <w:b/>
                <w:sz w:val="20"/>
                <w:szCs w:val="20"/>
                <w:lang w:eastAsia="zh-CN"/>
              </w:rPr>
              <w:t>80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BA0512" w:rsidRDefault="00BA0512"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p w:rsidR="00914A92" w:rsidRPr="003B6CEE" w:rsidRDefault="00914A92" w:rsidP="00914A92">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 </w:t>
            </w:r>
            <w:r w:rsidRPr="003B6CEE">
              <w:rPr>
                <w:rFonts w:ascii="Times New Roman" w:hAnsi="Times New Roman"/>
                <w:b/>
                <w:sz w:val="20"/>
                <w:szCs w:val="20"/>
                <w:lang w:eastAsia="zh-CN"/>
              </w:rPr>
              <w:t>15%</w:t>
            </w:r>
            <w:r w:rsidRPr="003B6CEE">
              <w:rPr>
                <w:rFonts w:ascii="Times New Roman" w:hAnsi="Times New Roman"/>
                <w:sz w:val="20"/>
                <w:szCs w:val="20"/>
                <w:lang w:eastAsia="zh-CN"/>
              </w:rPr>
              <w:t xml:space="preserve"> от площади земельного участка</w:t>
            </w:r>
            <w:r w:rsidRPr="003B6CEE">
              <w:rPr>
                <w:rFonts w:ascii="Times New Roman" w:eastAsia="Times New Roman" w:hAnsi="Times New Roman"/>
                <w:b/>
                <w:sz w:val="20"/>
                <w:szCs w:val="20"/>
                <w:lang w:eastAsia="zh-CN"/>
              </w:rPr>
              <w:t>.</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737" w:type="pct"/>
            <w:tcBorders>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450/не подлежит ограничению</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w:t>
            </w:r>
            <w:r w:rsidR="008A448E">
              <w:rPr>
                <w:rFonts w:ascii="Times New Roman" w:eastAsia="SimSun" w:hAnsi="Times New Roman"/>
                <w:sz w:val="20"/>
                <w:szCs w:val="20"/>
                <w:lang w:eastAsia="zh-CN"/>
              </w:rPr>
              <w:t>ая</w:t>
            </w:r>
            <w:r w:rsidRPr="00057DD2">
              <w:rPr>
                <w:rFonts w:ascii="Times New Roman" w:eastAsia="SimSun" w:hAnsi="Times New Roman"/>
                <w:sz w:val="20"/>
                <w:szCs w:val="20"/>
                <w:lang w:eastAsia="zh-CN"/>
              </w:rPr>
              <w:t xml:space="preserve">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BA0512" w:rsidRDefault="00BA0512" w:rsidP="0003750D">
            <w:pPr>
              <w:widowControl w:val="0"/>
              <w:shd w:val="clear" w:color="auto" w:fill="FFFFFF" w:themeFill="background1"/>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003B6CEE">
              <w:rPr>
                <w:rFonts w:ascii="Times New Roman" w:eastAsia="Times New Roman" w:hAnsi="Times New Roman"/>
                <w:b/>
                <w:sz w:val="20"/>
                <w:szCs w:val="20"/>
                <w:lang w:eastAsia="zh-CN"/>
              </w:rPr>
              <w:t>1 м;</w:t>
            </w:r>
          </w:p>
          <w:p w:rsidR="004E1CC9" w:rsidRPr="003B6CEE" w:rsidRDefault="004E1CC9" w:rsidP="0003750D">
            <w:pPr>
              <w:widowControl w:val="0"/>
              <w:shd w:val="clear" w:color="auto" w:fill="FFFFFF" w:themeFill="background1"/>
              <w:rPr>
                <w:rFonts w:ascii="Times New Roman" w:eastAsia="Times New Roman" w:hAnsi="Times New Roman"/>
                <w:b/>
                <w:sz w:val="20"/>
                <w:szCs w:val="20"/>
                <w:lang w:eastAsia="zh-CN"/>
              </w:rPr>
            </w:pPr>
            <w:r w:rsidRPr="003B6CEE">
              <w:rPr>
                <w:rFonts w:ascii="Times New Roman" w:eastAsia="Times New Roman" w:hAnsi="Times New Roman"/>
                <w:sz w:val="20"/>
                <w:szCs w:val="20"/>
                <w:lang w:eastAsia="zh-CN"/>
              </w:rPr>
              <w:t xml:space="preserve">минимальный отступ от красной линии улиц/проездов – </w:t>
            </w:r>
            <w:r w:rsidRPr="003B6CEE">
              <w:rPr>
                <w:rFonts w:ascii="Times New Roman" w:eastAsia="Times New Roman" w:hAnsi="Times New Roman"/>
                <w:b/>
                <w:sz w:val="20"/>
                <w:szCs w:val="20"/>
                <w:lang w:eastAsia="zh-CN"/>
              </w:rPr>
              <w:t>5 м</w:t>
            </w:r>
            <w:r w:rsidR="003B6CEE" w:rsidRPr="003B6CEE">
              <w:rPr>
                <w:rFonts w:ascii="Times New Roman" w:eastAsia="Times New Roman" w:hAnsi="Times New Roman"/>
                <w:b/>
                <w:sz w:val="20"/>
                <w:szCs w:val="20"/>
                <w:lang w:eastAsia="zh-CN"/>
              </w:rPr>
              <w:t>;</w:t>
            </w:r>
          </w:p>
          <w:p w:rsidR="004E1CC9" w:rsidRPr="00057DD2" w:rsidRDefault="004E1CC9" w:rsidP="0003750D">
            <w:pPr>
              <w:widowControl w:val="0"/>
              <w:shd w:val="clear" w:color="auto" w:fill="FFFFFF" w:themeFill="background1"/>
              <w:rPr>
                <w:rFonts w:ascii="Times New Roman" w:eastAsia="Times New Roman" w:hAnsi="Times New Roman"/>
                <w:sz w:val="20"/>
                <w:szCs w:val="20"/>
                <w:lang w:eastAsia="zh-CN"/>
              </w:rPr>
            </w:pPr>
            <w:r w:rsidRPr="003B6CEE">
              <w:rPr>
                <w:rFonts w:ascii="Times New Roman" w:hAnsi="Times New Roman"/>
                <w:sz w:val="20"/>
                <w:szCs w:val="20"/>
              </w:rPr>
              <w:t>Минимальный процент озеленения – не подлежит установлению</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rsidTr="0003750D">
        <w:trPr>
          <w:trHeight w:val="1762"/>
        </w:trPr>
        <w:tc>
          <w:tcPr>
            <w:tcW w:w="664" w:type="pct"/>
            <w:tcBorders>
              <w:top w:val="single" w:sz="4" w:space="0" w:color="000000"/>
              <w:left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469" w:type="pct"/>
            <w:tcBorders>
              <w:top w:val="single" w:sz="4" w:space="0" w:color="000000"/>
              <w:left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737" w:type="pct"/>
            <w:vMerge w:val="restart"/>
            <w:tcBorders>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BA0512" w:rsidRPr="00057DD2"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минимальный отступ от красной линии улиц/проездов</w:t>
            </w:r>
            <w:r w:rsidR="003B6CEE">
              <w:rPr>
                <w:rFonts w:ascii="Times New Roman" w:eastAsia="Times New Roman" w:hAnsi="Times New Roman"/>
                <w:sz w:val="20"/>
                <w:szCs w:val="20"/>
                <w:lang w:eastAsia="zh-CN"/>
              </w:rPr>
              <w:t xml:space="preserve"> - </w:t>
            </w:r>
            <w:r w:rsidR="003B6CEE" w:rsidRPr="003B6CEE">
              <w:rPr>
                <w:rFonts w:ascii="Times New Roman" w:eastAsia="Times New Roman" w:hAnsi="Times New Roman"/>
                <w:b/>
                <w:sz w:val="20"/>
                <w:szCs w:val="20"/>
                <w:lang w:eastAsia="zh-CN"/>
              </w:rPr>
              <w:t>5</w:t>
            </w:r>
            <w:r w:rsidRPr="003B6CEE">
              <w:rPr>
                <w:rFonts w:ascii="Times New Roman" w:eastAsia="Times New Roman" w:hAnsi="Times New Roman"/>
                <w:b/>
                <w:sz w:val="20"/>
                <w:szCs w:val="20"/>
                <w:lang w:eastAsia="zh-CN"/>
              </w:rPr>
              <w:t xml:space="preserve"> </w:t>
            </w:r>
            <w:r w:rsidRPr="00057DD2">
              <w:rPr>
                <w:rFonts w:ascii="Times New Roman" w:eastAsia="Times New Roman" w:hAnsi="Times New Roman"/>
                <w:b/>
                <w:sz w:val="20"/>
                <w:szCs w:val="20"/>
                <w:lang w:eastAsia="zh-CN"/>
              </w:rPr>
              <w:t>м</w:t>
            </w:r>
            <w:r w:rsidRPr="00057DD2">
              <w:rPr>
                <w:rFonts w:ascii="Times New Roman" w:eastAsia="Times New Roman" w:hAnsi="Times New Roman"/>
                <w:sz w:val="20"/>
                <w:szCs w:val="20"/>
                <w:lang w:eastAsia="zh-CN"/>
              </w:rPr>
              <w:t>;</w:t>
            </w:r>
          </w:p>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оборудования площадок для остановки автомобилей.</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 жилых зданиях не допускается размещать:</w:t>
            </w:r>
          </w:p>
          <w:p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встроенные котельные и насосные, за исключением </w:t>
            </w:r>
            <w:r w:rsidRPr="00057DD2">
              <w:rPr>
                <w:rFonts w:ascii="Times New Roman" w:eastAsia="Times New Roman" w:hAnsi="Times New Roman"/>
                <w:sz w:val="20"/>
                <w:szCs w:val="20"/>
                <w:lang w:eastAsia="zh-CN"/>
              </w:rPr>
              <w:lastRenderedPageBreak/>
              <w:t>крышных котельных;</w:t>
            </w:r>
          </w:p>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встроенные трансформаторные подстанции;</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737" w:type="pct"/>
            <w:vMerge/>
            <w:tcBorders>
              <w:right w:val="single" w:sz="4" w:space="0" w:color="000000"/>
            </w:tcBorders>
            <w:vAlign w:val="center"/>
          </w:tcPr>
          <w:p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vAlign w:val="center"/>
          </w:tcPr>
          <w:p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lastRenderedPageBreak/>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1500 кв. м</w:t>
            </w:r>
            <w:r w:rsidRPr="00057DD2">
              <w:rPr>
                <w:rFonts w:ascii="Times New Roman" w:hAnsi="Times New Roman"/>
                <w:sz w:val="20"/>
                <w:szCs w:val="20"/>
              </w:rPr>
              <w:t xml:space="preserve">; </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A0512" w:rsidRDefault="00BA0512" w:rsidP="0003750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003B6CEE">
              <w:rPr>
                <w:rFonts w:ascii="Times New Roman" w:hAnsi="Times New Roman"/>
                <w:b/>
                <w:sz w:val="20"/>
                <w:szCs w:val="20"/>
              </w:rPr>
              <w:t>5</w:t>
            </w:r>
            <w:r w:rsidRPr="00057DD2">
              <w:rPr>
                <w:rFonts w:ascii="Times New Roman" w:hAnsi="Times New Roman"/>
                <w:b/>
                <w:sz w:val="20"/>
                <w:szCs w:val="20"/>
              </w:rPr>
              <w:t xml:space="preserve"> м.</w:t>
            </w:r>
          </w:p>
          <w:p w:rsidR="00914A92" w:rsidRPr="003B6CEE" w:rsidRDefault="00914A92" w:rsidP="00914A92">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 </w:t>
            </w:r>
            <w:r w:rsidRPr="003B6CEE">
              <w:rPr>
                <w:rFonts w:ascii="Times New Roman" w:hAnsi="Times New Roman"/>
                <w:b/>
                <w:sz w:val="20"/>
                <w:szCs w:val="20"/>
                <w:lang w:eastAsia="zh-CN"/>
              </w:rPr>
              <w:t>15%</w:t>
            </w:r>
            <w:r w:rsidRPr="003B6CEE">
              <w:rPr>
                <w:rFonts w:ascii="Times New Roman" w:hAnsi="Times New Roman"/>
                <w:sz w:val="20"/>
                <w:szCs w:val="20"/>
                <w:lang w:eastAsia="zh-CN"/>
              </w:rPr>
              <w:t xml:space="preserve"> от площади земельного участка</w:t>
            </w:r>
            <w:r w:rsidRPr="003B6CEE">
              <w:rPr>
                <w:rFonts w:ascii="Times New Roman" w:eastAsia="Times New Roman" w:hAnsi="Times New Roman"/>
                <w:b/>
                <w:sz w:val="20"/>
                <w:szCs w:val="20"/>
                <w:lang w:eastAsia="zh-CN"/>
              </w:rPr>
              <w:t>.</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7" w:type="pct"/>
            <w:vMerge w:val="restart"/>
            <w:tcBorders>
              <w:top w:val="single" w:sz="4" w:space="0" w:color="000000"/>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37"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w:t>
            </w:r>
            <w:r w:rsidRPr="00057DD2">
              <w:rPr>
                <w:rFonts w:ascii="Times New Roman" w:eastAsia="SimSun" w:hAnsi="Times New Roman"/>
                <w:sz w:val="20"/>
                <w:szCs w:val="20"/>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37" w:type="pct"/>
            <w:vMerge/>
            <w:tcBorders>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[2.7.1] - Хранение автотранспорт</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BA0512" w:rsidRPr="00057DD2" w:rsidRDefault="00BA0512"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BA0512" w:rsidRDefault="00BA0512" w:rsidP="0003750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p w:rsidR="004E1CC9" w:rsidRPr="003B6CEE" w:rsidRDefault="004E1CC9" w:rsidP="004E1CC9">
            <w:pPr>
              <w:shd w:val="clear" w:color="auto" w:fill="FFFFFF" w:themeFill="background1"/>
              <w:rPr>
                <w:rFonts w:ascii="Times New Roman" w:hAnsi="Times New Roman"/>
                <w:sz w:val="20"/>
                <w:szCs w:val="20"/>
              </w:rPr>
            </w:pPr>
            <w:r w:rsidRPr="003B6CEE">
              <w:rPr>
                <w:rFonts w:ascii="Times New Roman" w:hAnsi="Times New Roman"/>
                <w:sz w:val="20"/>
                <w:szCs w:val="20"/>
              </w:rPr>
              <w:t xml:space="preserve">- минимальные отступы до границ смежных земельных участков - </w:t>
            </w:r>
            <w:r w:rsidR="003B6CEE">
              <w:rPr>
                <w:rFonts w:ascii="Times New Roman" w:hAnsi="Times New Roman"/>
                <w:b/>
                <w:sz w:val="20"/>
                <w:szCs w:val="20"/>
              </w:rPr>
              <w:t>1</w:t>
            </w:r>
            <w:r w:rsidRPr="003B6CEE">
              <w:rPr>
                <w:rFonts w:ascii="Times New Roman" w:hAnsi="Times New Roman"/>
                <w:b/>
                <w:sz w:val="20"/>
                <w:szCs w:val="20"/>
              </w:rPr>
              <w:t xml:space="preserve"> м; </w:t>
            </w:r>
          </w:p>
          <w:p w:rsidR="004E1CC9" w:rsidRPr="003B6CEE" w:rsidRDefault="004E1CC9" w:rsidP="004E1CC9">
            <w:pPr>
              <w:shd w:val="clear" w:color="auto" w:fill="FFFFFF" w:themeFill="background1"/>
              <w:tabs>
                <w:tab w:val="left" w:pos="2520"/>
              </w:tabs>
              <w:rPr>
                <w:rFonts w:ascii="Times New Roman" w:hAnsi="Times New Roman"/>
                <w:b/>
                <w:sz w:val="20"/>
                <w:szCs w:val="20"/>
              </w:rPr>
            </w:pPr>
            <w:r w:rsidRPr="003B6CEE">
              <w:rPr>
                <w:rFonts w:ascii="Times New Roman" w:hAnsi="Times New Roman"/>
                <w:sz w:val="20"/>
                <w:szCs w:val="20"/>
              </w:rPr>
              <w:t xml:space="preserve">- минимальный отступ от красной линии улиц/проездов - </w:t>
            </w:r>
            <w:r w:rsidR="003B6CEE">
              <w:rPr>
                <w:rFonts w:ascii="Times New Roman" w:hAnsi="Times New Roman"/>
                <w:b/>
                <w:sz w:val="20"/>
                <w:szCs w:val="20"/>
              </w:rPr>
              <w:t>1</w:t>
            </w:r>
            <w:r w:rsidRPr="003B6CEE">
              <w:rPr>
                <w:rFonts w:ascii="Times New Roman" w:hAnsi="Times New Roman"/>
                <w:b/>
                <w:sz w:val="20"/>
                <w:szCs w:val="20"/>
              </w:rPr>
              <w:t xml:space="preserve"> м.</w:t>
            </w:r>
          </w:p>
          <w:p w:rsidR="004E1CC9" w:rsidRPr="00057DD2" w:rsidRDefault="004E1CC9" w:rsidP="003B6CEE">
            <w:pPr>
              <w:shd w:val="clear" w:color="auto" w:fill="FFFFFF" w:themeFill="background1"/>
              <w:rPr>
                <w:rFonts w:ascii="Times New Roman" w:eastAsia="SimSun" w:hAnsi="Times New Roman"/>
                <w:sz w:val="20"/>
                <w:szCs w:val="20"/>
              </w:rPr>
            </w:pPr>
            <w:r w:rsidRPr="003B6CEE">
              <w:rPr>
                <w:rFonts w:ascii="Times New Roman" w:hAnsi="Times New Roman"/>
                <w:sz w:val="20"/>
                <w:szCs w:val="20"/>
                <w:lang w:eastAsia="zh-CN"/>
              </w:rPr>
              <w:t xml:space="preserve">- минимальный процент озеленения </w:t>
            </w:r>
            <w:r w:rsidR="003B6CEE">
              <w:rPr>
                <w:rFonts w:ascii="Times New Roman" w:hAnsi="Times New Roman"/>
                <w:sz w:val="20"/>
                <w:szCs w:val="20"/>
                <w:lang w:eastAsia="zh-CN"/>
              </w:rPr>
              <w:t>–</w:t>
            </w:r>
            <w:r w:rsidRPr="003B6CEE">
              <w:rPr>
                <w:rFonts w:ascii="Times New Roman" w:hAnsi="Times New Roman"/>
                <w:sz w:val="20"/>
                <w:szCs w:val="20"/>
                <w:lang w:eastAsia="zh-CN"/>
              </w:rPr>
              <w:t xml:space="preserve"> </w:t>
            </w:r>
            <w:r w:rsidR="003B6CEE">
              <w:rPr>
                <w:rFonts w:ascii="Times New Roman" w:hAnsi="Times New Roman"/>
                <w:b/>
                <w:sz w:val="20"/>
                <w:szCs w:val="20"/>
                <w:lang w:eastAsia="zh-CN"/>
              </w:rPr>
              <w:t>не подлежит установлению.</w:t>
            </w:r>
          </w:p>
        </w:tc>
        <w:tc>
          <w:tcPr>
            <w:tcW w:w="1130" w:type="pct"/>
            <w:vMerge/>
            <w:tcBorders>
              <w:left w:val="single" w:sz="4" w:space="0" w:color="000000"/>
              <w:bottom w:val="single" w:sz="4" w:space="0" w:color="000000"/>
              <w:right w:val="single" w:sz="4" w:space="0" w:color="000000"/>
            </w:tcBorders>
            <w:shd w:val="clear" w:color="auto" w:fill="FFFFFF" w:themeFill="background1"/>
            <w:vAlign w:val="center"/>
          </w:tcPr>
          <w:p w:rsidR="00BA0512" w:rsidRPr="00057DD2" w:rsidRDefault="00BA0512" w:rsidP="0003750D">
            <w:pPr>
              <w:shd w:val="clear" w:color="auto" w:fill="FFFFFF" w:themeFill="background1"/>
              <w:tabs>
                <w:tab w:val="left" w:pos="1134"/>
              </w:tabs>
              <w:rPr>
                <w:rFonts w:ascii="Times New Roman" w:eastAsia="SimSun" w:hAnsi="Times New Roman"/>
                <w:sz w:val="20"/>
                <w:szCs w:val="20"/>
              </w:rPr>
            </w:pPr>
          </w:p>
        </w:tc>
      </w:tr>
    </w:tbl>
    <w:p w:rsidR="00BA0512" w:rsidRPr="00057DD2" w:rsidRDefault="00BA0512" w:rsidP="00BA0512">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DC0396" w:rsidRPr="00057DD2" w:rsidRDefault="00DC0396" w:rsidP="00DC0396">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DC0396" w:rsidRPr="00057DD2" w:rsidRDefault="00DC0396" w:rsidP="00DC0396">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tblPr>
      <w:tblGrid>
        <w:gridCol w:w="2876"/>
        <w:gridCol w:w="5341"/>
        <w:gridCol w:w="6059"/>
      </w:tblGrid>
      <w:tr w:rsidR="001D7B20" w:rsidRPr="00057DD2" w:rsidTr="0003750D">
        <w:trPr>
          <w:tblHeader/>
        </w:trPr>
        <w:tc>
          <w:tcPr>
            <w:tcW w:w="2876" w:type="dxa"/>
            <w:vAlign w:val="center"/>
          </w:tcPr>
          <w:p w:rsidR="001D7B20" w:rsidRPr="00057DD2" w:rsidRDefault="001D7B20" w:rsidP="0003750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rsidR="001D7B20" w:rsidRPr="00057DD2" w:rsidRDefault="001D7B20" w:rsidP="0003750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rsidR="001D7B20" w:rsidRPr="00057DD2" w:rsidRDefault="001D7B20" w:rsidP="0003750D">
            <w:pPr>
              <w:pStyle w:val="Default"/>
              <w:jc w:val="center"/>
              <w:rPr>
                <w:sz w:val="20"/>
                <w:szCs w:val="20"/>
              </w:rPr>
            </w:pPr>
            <w:r w:rsidRPr="00057DD2">
              <w:rPr>
                <w:rStyle w:val="affa"/>
                <w:rFonts w:eastAsia="Calibri"/>
                <w:b/>
                <w:bCs/>
              </w:rPr>
              <w:t>Особые условия реализации регламента</w:t>
            </w:r>
          </w:p>
        </w:tc>
      </w:tr>
      <w:tr w:rsidR="005E12D9" w:rsidRPr="00057DD2" w:rsidTr="0003750D">
        <w:tc>
          <w:tcPr>
            <w:tcW w:w="2876" w:type="dxa"/>
            <w:vAlign w:val="center"/>
          </w:tcPr>
          <w:p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w:t>
            </w:r>
            <w:r w:rsidRPr="00057DD2">
              <w:rPr>
                <w:rFonts w:ascii="Times New Roman" w:eastAsia="SimSun" w:hAnsi="Times New Roman"/>
                <w:sz w:val="20"/>
                <w:szCs w:val="20"/>
              </w:rPr>
              <w:lastRenderedPageBreak/>
              <w:t xml:space="preserve">хозяйственных нужд. </w:t>
            </w:r>
          </w:p>
        </w:tc>
        <w:tc>
          <w:tcPr>
            <w:tcW w:w="5341" w:type="dxa"/>
            <w:vAlign w:val="center"/>
          </w:tcPr>
          <w:p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Максимальное количество надземных этажей – 2 этажа (при условии обеспечения нормативной инсоляции на территории соседних участков). </w:t>
            </w:r>
          </w:p>
          <w:p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Максимальная высота – 6 м. </w:t>
            </w:r>
          </w:p>
          <w:p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rsidR="005E12D9" w:rsidRPr="00057DD2" w:rsidRDefault="005E12D9" w:rsidP="0003750D">
            <w:pPr>
              <w:pStyle w:val="Default"/>
              <w:rPr>
                <w:sz w:val="20"/>
                <w:szCs w:val="20"/>
              </w:rPr>
            </w:pPr>
            <w:r w:rsidRPr="00057DD2">
              <w:rPr>
                <w:sz w:val="20"/>
                <w:szCs w:val="20"/>
              </w:rPr>
              <w:lastRenderedPageBreak/>
              <w:t xml:space="preserve">Нормативные расстояния между ЖД и хозяйственной постройкой для содержания животных: </w:t>
            </w:r>
          </w:p>
          <w:tbl>
            <w:tblPr>
              <w:tblStyle w:val="afb"/>
              <w:tblW w:w="5000" w:type="pct"/>
              <w:tblLayout w:type="fixed"/>
              <w:tblLook w:val="04A0"/>
            </w:tblPr>
            <w:tblGrid>
              <w:gridCol w:w="1109"/>
              <w:gridCol w:w="672"/>
              <w:gridCol w:w="694"/>
              <w:gridCol w:w="556"/>
              <w:gridCol w:w="803"/>
              <w:gridCol w:w="602"/>
              <w:gridCol w:w="713"/>
              <w:gridCol w:w="684"/>
            </w:tblGrid>
            <w:tr w:rsidR="005E12D9" w:rsidRPr="00057DD2" w:rsidTr="00386E23">
              <w:tc>
                <w:tcPr>
                  <w:tcW w:w="951" w:type="pct"/>
                  <w:vAlign w:val="center"/>
                </w:tcPr>
                <w:p w:rsidR="005E12D9" w:rsidRPr="00057DD2" w:rsidRDefault="005E12D9" w:rsidP="0003750D">
                  <w:pPr>
                    <w:pStyle w:val="Default"/>
                    <w:rPr>
                      <w:sz w:val="16"/>
                      <w:szCs w:val="16"/>
                    </w:rPr>
                  </w:pPr>
                  <w:r w:rsidRPr="00057DD2">
                    <w:rPr>
                      <w:sz w:val="16"/>
                      <w:szCs w:val="16"/>
                    </w:rPr>
                    <w:t>Нормативны</w:t>
                  </w:r>
                  <w:r w:rsidRPr="00057DD2">
                    <w:rPr>
                      <w:sz w:val="16"/>
                      <w:szCs w:val="16"/>
                    </w:rPr>
                    <w:lastRenderedPageBreak/>
                    <w:t>й разрыв</w:t>
                  </w:r>
                </w:p>
              </w:tc>
              <w:tc>
                <w:tcPr>
                  <w:tcW w:w="4049" w:type="pct"/>
                  <w:gridSpan w:val="7"/>
                  <w:vAlign w:val="center"/>
                </w:tcPr>
                <w:p w:rsidR="005E12D9" w:rsidRPr="00057DD2" w:rsidRDefault="008A448E" w:rsidP="0003750D">
                  <w:pPr>
                    <w:pStyle w:val="Default"/>
                    <w:rPr>
                      <w:sz w:val="16"/>
                      <w:szCs w:val="16"/>
                    </w:rPr>
                  </w:pPr>
                  <w:r>
                    <w:rPr>
                      <w:sz w:val="16"/>
                      <w:szCs w:val="16"/>
                    </w:rPr>
                    <w:lastRenderedPageBreak/>
                    <w:t>Пого</w:t>
                  </w:r>
                  <w:r w:rsidR="005E12D9" w:rsidRPr="00057DD2">
                    <w:rPr>
                      <w:sz w:val="16"/>
                      <w:szCs w:val="16"/>
                    </w:rPr>
                    <w:t>ловье (шт) не более</w:t>
                  </w:r>
                </w:p>
              </w:tc>
            </w:tr>
            <w:tr w:rsidR="005E12D9" w:rsidRPr="00057DD2" w:rsidTr="00386E23">
              <w:tc>
                <w:tcPr>
                  <w:tcW w:w="951" w:type="pct"/>
                  <w:vAlign w:val="center"/>
                </w:tcPr>
                <w:p w:rsidR="005E12D9" w:rsidRPr="00057DD2" w:rsidRDefault="005E12D9" w:rsidP="0003750D">
                  <w:pPr>
                    <w:pStyle w:val="Default"/>
                    <w:rPr>
                      <w:sz w:val="16"/>
                      <w:szCs w:val="16"/>
                    </w:rPr>
                  </w:pPr>
                </w:p>
              </w:tc>
              <w:tc>
                <w:tcPr>
                  <w:tcW w:w="576" w:type="pct"/>
                  <w:vAlign w:val="center"/>
                </w:tcPr>
                <w:p w:rsidR="005E12D9" w:rsidRPr="00057DD2" w:rsidRDefault="005E12D9" w:rsidP="0003750D">
                  <w:pPr>
                    <w:pStyle w:val="Default"/>
                    <w:rPr>
                      <w:sz w:val="16"/>
                      <w:szCs w:val="16"/>
                    </w:rPr>
                  </w:pPr>
                  <w:r w:rsidRPr="00057DD2">
                    <w:rPr>
                      <w:sz w:val="16"/>
                      <w:szCs w:val="16"/>
                    </w:rPr>
                    <w:t>свиньи</w:t>
                  </w:r>
                </w:p>
              </w:tc>
              <w:tc>
                <w:tcPr>
                  <w:tcW w:w="595" w:type="pct"/>
                  <w:vAlign w:val="center"/>
                </w:tcPr>
                <w:p w:rsidR="005E12D9" w:rsidRPr="00057DD2" w:rsidRDefault="005E12D9" w:rsidP="0003750D">
                  <w:pPr>
                    <w:pStyle w:val="Default"/>
                    <w:rPr>
                      <w:sz w:val="16"/>
                      <w:szCs w:val="16"/>
                    </w:rPr>
                  </w:pPr>
                  <w:r w:rsidRPr="00057DD2">
                    <w:rPr>
                      <w:sz w:val="16"/>
                      <w:szCs w:val="16"/>
                    </w:rPr>
                    <w:t>коровы</w:t>
                  </w:r>
                </w:p>
                <w:p w:rsidR="005E12D9" w:rsidRPr="00057DD2" w:rsidRDefault="005E12D9" w:rsidP="0003750D">
                  <w:pPr>
                    <w:pStyle w:val="Default"/>
                    <w:rPr>
                      <w:sz w:val="16"/>
                      <w:szCs w:val="16"/>
                    </w:rPr>
                  </w:pPr>
                  <w:r w:rsidRPr="00057DD2">
                    <w:rPr>
                      <w:sz w:val="16"/>
                      <w:szCs w:val="16"/>
                    </w:rPr>
                    <w:t>бычки</w:t>
                  </w:r>
                </w:p>
              </w:tc>
              <w:tc>
                <w:tcPr>
                  <w:tcW w:w="477" w:type="pct"/>
                  <w:vAlign w:val="center"/>
                </w:tcPr>
                <w:p w:rsidR="005E12D9" w:rsidRPr="00057DD2" w:rsidRDefault="005E12D9" w:rsidP="0003750D">
                  <w:pPr>
                    <w:pStyle w:val="Default"/>
                    <w:rPr>
                      <w:sz w:val="16"/>
                      <w:szCs w:val="16"/>
                    </w:rPr>
                  </w:pPr>
                  <w:r w:rsidRPr="00057DD2">
                    <w:rPr>
                      <w:sz w:val="16"/>
                      <w:szCs w:val="16"/>
                    </w:rPr>
                    <w:t>овцы</w:t>
                  </w:r>
                </w:p>
                <w:p w:rsidR="005E12D9" w:rsidRPr="00057DD2" w:rsidRDefault="005E12D9" w:rsidP="0003750D">
                  <w:pPr>
                    <w:pStyle w:val="Default"/>
                    <w:rPr>
                      <w:sz w:val="16"/>
                      <w:szCs w:val="16"/>
                    </w:rPr>
                  </w:pPr>
                  <w:r w:rsidRPr="00057DD2">
                    <w:rPr>
                      <w:sz w:val="16"/>
                      <w:szCs w:val="16"/>
                    </w:rPr>
                    <w:t>козы</w:t>
                  </w:r>
                </w:p>
              </w:tc>
              <w:tc>
                <w:tcPr>
                  <w:tcW w:w="688" w:type="pct"/>
                  <w:vAlign w:val="center"/>
                </w:tcPr>
                <w:p w:rsidR="005E12D9" w:rsidRPr="00057DD2" w:rsidRDefault="005E12D9" w:rsidP="0003750D">
                  <w:pPr>
                    <w:pStyle w:val="Default"/>
                    <w:rPr>
                      <w:sz w:val="16"/>
                      <w:szCs w:val="16"/>
                    </w:rPr>
                  </w:pPr>
                  <w:r w:rsidRPr="00057DD2">
                    <w:rPr>
                      <w:sz w:val="16"/>
                      <w:szCs w:val="16"/>
                    </w:rPr>
                    <w:t>кролики-матки</w:t>
                  </w:r>
                </w:p>
              </w:tc>
              <w:tc>
                <w:tcPr>
                  <w:tcW w:w="516" w:type="pct"/>
                  <w:vAlign w:val="center"/>
                </w:tcPr>
                <w:p w:rsidR="005E12D9" w:rsidRPr="00057DD2" w:rsidRDefault="005E12D9" w:rsidP="0003750D">
                  <w:pPr>
                    <w:pStyle w:val="Default"/>
                    <w:rPr>
                      <w:sz w:val="16"/>
                      <w:szCs w:val="16"/>
                    </w:rPr>
                  </w:pPr>
                  <w:r w:rsidRPr="00057DD2">
                    <w:rPr>
                      <w:sz w:val="16"/>
                      <w:szCs w:val="16"/>
                    </w:rPr>
                    <w:t>птица</w:t>
                  </w:r>
                </w:p>
              </w:tc>
              <w:tc>
                <w:tcPr>
                  <w:tcW w:w="611" w:type="pct"/>
                  <w:vAlign w:val="center"/>
                </w:tcPr>
                <w:p w:rsidR="005E12D9" w:rsidRPr="00057DD2" w:rsidRDefault="005E12D9" w:rsidP="0003750D">
                  <w:pPr>
                    <w:pStyle w:val="Default"/>
                    <w:rPr>
                      <w:sz w:val="16"/>
                      <w:szCs w:val="16"/>
                    </w:rPr>
                  </w:pPr>
                  <w:r w:rsidRPr="00057DD2">
                    <w:rPr>
                      <w:sz w:val="16"/>
                      <w:szCs w:val="16"/>
                    </w:rPr>
                    <w:t>лошади</w:t>
                  </w:r>
                </w:p>
              </w:tc>
              <w:tc>
                <w:tcPr>
                  <w:tcW w:w="585" w:type="pct"/>
                  <w:vAlign w:val="center"/>
                </w:tcPr>
                <w:p w:rsidR="005E12D9" w:rsidRPr="00057DD2" w:rsidRDefault="005E12D9" w:rsidP="0003750D">
                  <w:pPr>
                    <w:pStyle w:val="Default"/>
                    <w:rPr>
                      <w:sz w:val="16"/>
                      <w:szCs w:val="16"/>
                    </w:rPr>
                  </w:pPr>
                  <w:r w:rsidRPr="00057DD2">
                    <w:rPr>
                      <w:sz w:val="16"/>
                      <w:szCs w:val="16"/>
                    </w:rPr>
                    <w:t>нутрии</w:t>
                  </w:r>
                </w:p>
                <w:p w:rsidR="005E12D9" w:rsidRPr="00057DD2" w:rsidRDefault="005E12D9" w:rsidP="0003750D">
                  <w:pPr>
                    <w:pStyle w:val="Default"/>
                    <w:rPr>
                      <w:sz w:val="16"/>
                      <w:szCs w:val="16"/>
                    </w:rPr>
                  </w:pPr>
                  <w:r w:rsidRPr="00057DD2">
                    <w:rPr>
                      <w:sz w:val="16"/>
                      <w:szCs w:val="16"/>
                    </w:rPr>
                    <w:t>песцы</w:t>
                  </w:r>
                </w:p>
              </w:tc>
            </w:tr>
            <w:tr w:rsidR="005E12D9" w:rsidRPr="00057DD2" w:rsidTr="00386E23">
              <w:tc>
                <w:tcPr>
                  <w:tcW w:w="951" w:type="pct"/>
                  <w:vAlign w:val="center"/>
                </w:tcPr>
                <w:p w:rsidR="005E12D9" w:rsidRPr="00057DD2" w:rsidRDefault="005E12D9" w:rsidP="0003750D">
                  <w:pPr>
                    <w:pStyle w:val="Default"/>
                    <w:rPr>
                      <w:sz w:val="16"/>
                      <w:szCs w:val="16"/>
                    </w:rPr>
                  </w:pPr>
                  <w:r w:rsidRPr="00057DD2">
                    <w:rPr>
                      <w:sz w:val="16"/>
                      <w:szCs w:val="16"/>
                    </w:rPr>
                    <w:t>10 м</w:t>
                  </w:r>
                </w:p>
              </w:tc>
              <w:tc>
                <w:tcPr>
                  <w:tcW w:w="576" w:type="pct"/>
                  <w:vAlign w:val="center"/>
                </w:tcPr>
                <w:p w:rsidR="005E12D9" w:rsidRPr="00057DD2" w:rsidRDefault="005E12D9" w:rsidP="0003750D">
                  <w:pPr>
                    <w:pStyle w:val="Default"/>
                    <w:rPr>
                      <w:sz w:val="16"/>
                      <w:szCs w:val="16"/>
                    </w:rPr>
                  </w:pPr>
                  <w:r w:rsidRPr="00057DD2">
                    <w:rPr>
                      <w:sz w:val="16"/>
                      <w:szCs w:val="16"/>
                    </w:rPr>
                    <w:t>5</w:t>
                  </w:r>
                </w:p>
              </w:tc>
              <w:tc>
                <w:tcPr>
                  <w:tcW w:w="595" w:type="pct"/>
                  <w:vAlign w:val="center"/>
                </w:tcPr>
                <w:p w:rsidR="005E12D9" w:rsidRPr="00057DD2" w:rsidRDefault="005E12D9" w:rsidP="0003750D">
                  <w:pPr>
                    <w:pStyle w:val="Default"/>
                    <w:rPr>
                      <w:sz w:val="16"/>
                      <w:szCs w:val="16"/>
                    </w:rPr>
                  </w:pPr>
                  <w:r w:rsidRPr="00057DD2">
                    <w:rPr>
                      <w:sz w:val="16"/>
                      <w:szCs w:val="16"/>
                    </w:rPr>
                    <w:t>5</w:t>
                  </w:r>
                </w:p>
              </w:tc>
              <w:tc>
                <w:tcPr>
                  <w:tcW w:w="477" w:type="pct"/>
                  <w:vAlign w:val="center"/>
                </w:tcPr>
                <w:p w:rsidR="005E12D9" w:rsidRPr="00057DD2" w:rsidRDefault="005E12D9" w:rsidP="0003750D">
                  <w:pPr>
                    <w:pStyle w:val="Default"/>
                    <w:rPr>
                      <w:sz w:val="16"/>
                      <w:szCs w:val="16"/>
                    </w:rPr>
                  </w:pPr>
                  <w:r w:rsidRPr="00057DD2">
                    <w:rPr>
                      <w:sz w:val="16"/>
                      <w:szCs w:val="16"/>
                    </w:rPr>
                    <w:t>10</w:t>
                  </w:r>
                </w:p>
              </w:tc>
              <w:tc>
                <w:tcPr>
                  <w:tcW w:w="688" w:type="pct"/>
                  <w:vAlign w:val="center"/>
                </w:tcPr>
                <w:p w:rsidR="005E12D9" w:rsidRPr="00057DD2" w:rsidRDefault="005E12D9" w:rsidP="0003750D">
                  <w:pPr>
                    <w:pStyle w:val="Default"/>
                    <w:rPr>
                      <w:sz w:val="16"/>
                      <w:szCs w:val="16"/>
                    </w:rPr>
                  </w:pPr>
                  <w:r w:rsidRPr="00057DD2">
                    <w:rPr>
                      <w:sz w:val="16"/>
                      <w:szCs w:val="16"/>
                    </w:rPr>
                    <w:t>10</w:t>
                  </w:r>
                </w:p>
              </w:tc>
              <w:tc>
                <w:tcPr>
                  <w:tcW w:w="516" w:type="pct"/>
                  <w:vAlign w:val="center"/>
                </w:tcPr>
                <w:p w:rsidR="005E12D9" w:rsidRPr="00057DD2" w:rsidRDefault="005E12D9" w:rsidP="0003750D">
                  <w:pPr>
                    <w:pStyle w:val="Default"/>
                    <w:rPr>
                      <w:sz w:val="16"/>
                      <w:szCs w:val="16"/>
                    </w:rPr>
                  </w:pPr>
                  <w:r w:rsidRPr="00057DD2">
                    <w:rPr>
                      <w:sz w:val="16"/>
                      <w:szCs w:val="16"/>
                    </w:rPr>
                    <w:t>30</w:t>
                  </w:r>
                </w:p>
              </w:tc>
              <w:tc>
                <w:tcPr>
                  <w:tcW w:w="611" w:type="pct"/>
                  <w:vAlign w:val="center"/>
                </w:tcPr>
                <w:p w:rsidR="005E12D9" w:rsidRPr="00057DD2" w:rsidRDefault="005E12D9" w:rsidP="0003750D">
                  <w:pPr>
                    <w:pStyle w:val="Default"/>
                    <w:rPr>
                      <w:sz w:val="16"/>
                      <w:szCs w:val="16"/>
                    </w:rPr>
                  </w:pPr>
                  <w:r w:rsidRPr="00057DD2">
                    <w:rPr>
                      <w:sz w:val="16"/>
                      <w:szCs w:val="16"/>
                    </w:rPr>
                    <w:t>5</w:t>
                  </w:r>
                </w:p>
              </w:tc>
              <w:tc>
                <w:tcPr>
                  <w:tcW w:w="585" w:type="pct"/>
                  <w:vAlign w:val="center"/>
                </w:tcPr>
                <w:p w:rsidR="005E12D9" w:rsidRPr="00057DD2" w:rsidRDefault="005E12D9" w:rsidP="0003750D">
                  <w:pPr>
                    <w:pStyle w:val="Default"/>
                    <w:rPr>
                      <w:sz w:val="16"/>
                      <w:szCs w:val="16"/>
                    </w:rPr>
                  </w:pPr>
                  <w:r w:rsidRPr="00057DD2">
                    <w:rPr>
                      <w:sz w:val="16"/>
                      <w:szCs w:val="16"/>
                    </w:rPr>
                    <w:t>5</w:t>
                  </w:r>
                </w:p>
              </w:tc>
            </w:tr>
            <w:tr w:rsidR="005E12D9" w:rsidRPr="00057DD2" w:rsidTr="00386E23">
              <w:tc>
                <w:tcPr>
                  <w:tcW w:w="951" w:type="pct"/>
                  <w:vAlign w:val="center"/>
                </w:tcPr>
                <w:p w:rsidR="005E12D9" w:rsidRPr="00057DD2" w:rsidRDefault="005E12D9" w:rsidP="0003750D">
                  <w:pPr>
                    <w:pStyle w:val="Default"/>
                    <w:rPr>
                      <w:sz w:val="16"/>
                      <w:szCs w:val="16"/>
                    </w:rPr>
                  </w:pPr>
                  <w:r w:rsidRPr="00057DD2">
                    <w:rPr>
                      <w:sz w:val="16"/>
                      <w:szCs w:val="16"/>
                    </w:rPr>
                    <w:t>20м</w:t>
                  </w:r>
                </w:p>
              </w:tc>
              <w:tc>
                <w:tcPr>
                  <w:tcW w:w="576" w:type="pct"/>
                  <w:vAlign w:val="center"/>
                </w:tcPr>
                <w:p w:rsidR="005E12D9" w:rsidRPr="00057DD2" w:rsidRDefault="005E12D9" w:rsidP="0003750D">
                  <w:pPr>
                    <w:pStyle w:val="Default"/>
                    <w:rPr>
                      <w:sz w:val="16"/>
                      <w:szCs w:val="16"/>
                    </w:rPr>
                  </w:pPr>
                  <w:r w:rsidRPr="00057DD2">
                    <w:rPr>
                      <w:sz w:val="16"/>
                      <w:szCs w:val="16"/>
                    </w:rPr>
                    <w:t>8</w:t>
                  </w:r>
                </w:p>
              </w:tc>
              <w:tc>
                <w:tcPr>
                  <w:tcW w:w="595" w:type="pct"/>
                  <w:vAlign w:val="center"/>
                </w:tcPr>
                <w:p w:rsidR="005E12D9" w:rsidRPr="00057DD2" w:rsidRDefault="005E12D9" w:rsidP="0003750D">
                  <w:pPr>
                    <w:pStyle w:val="Default"/>
                    <w:rPr>
                      <w:sz w:val="16"/>
                      <w:szCs w:val="16"/>
                    </w:rPr>
                  </w:pPr>
                  <w:r w:rsidRPr="00057DD2">
                    <w:rPr>
                      <w:sz w:val="16"/>
                      <w:szCs w:val="16"/>
                    </w:rPr>
                    <w:t>8</w:t>
                  </w:r>
                </w:p>
              </w:tc>
              <w:tc>
                <w:tcPr>
                  <w:tcW w:w="477" w:type="pct"/>
                  <w:vAlign w:val="center"/>
                </w:tcPr>
                <w:p w:rsidR="005E12D9" w:rsidRPr="00057DD2" w:rsidRDefault="005E12D9" w:rsidP="0003750D">
                  <w:pPr>
                    <w:pStyle w:val="Default"/>
                    <w:rPr>
                      <w:sz w:val="16"/>
                      <w:szCs w:val="16"/>
                    </w:rPr>
                  </w:pPr>
                  <w:r w:rsidRPr="00057DD2">
                    <w:rPr>
                      <w:sz w:val="16"/>
                      <w:szCs w:val="16"/>
                    </w:rPr>
                    <w:t>15</w:t>
                  </w:r>
                </w:p>
              </w:tc>
              <w:tc>
                <w:tcPr>
                  <w:tcW w:w="688" w:type="pct"/>
                  <w:vAlign w:val="center"/>
                </w:tcPr>
                <w:p w:rsidR="005E12D9" w:rsidRPr="00057DD2" w:rsidRDefault="005E12D9" w:rsidP="0003750D">
                  <w:pPr>
                    <w:pStyle w:val="Default"/>
                    <w:rPr>
                      <w:sz w:val="16"/>
                      <w:szCs w:val="16"/>
                    </w:rPr>
                  </w:pPr>
                  <w:r w:rsidRPr="00057DD2">
                    <w:rPr>
                      <w:sz w:val="16"/>
                      <w:szCs w:val="16"/>
                    </w:rPr>
                    <w:t>20</w:t>
                  </w:r>
                </w:p>
              </w:tc>
              <w:tc>
                <w:tcPr>
                  <w:tcW w:w="516" w:type="pct"/>
                  <w:vAlign w:val="center"/>
                </w:tcPr>
                <w:p w:rsidR="005E12D9" w:rsidRPr="00057DD2" w:rsidRDefault="005E12D9" w:rsidP="0003750D">
                  <w:pPr>
                    <w:pStyle w:val="Default"/>
                    <w:rPr>
                      <w:sz w:val="16"/>
                      <w:szCs w:val="16"/>
                    </w:rPr>
                  </w:pPr>
                  <w:r w:rsidRPr="00057DD2">
                    <w:rPr>
                      <w:sz w:val="16"/>
                      <w:szCs w:val="16"/>
                    </w:rPr>
                    <w:t>45</w:t>
                  </w:r>
                </w:p>
              </w:tc>
              <w:tc>
                <w:tcPr>
                  <w:tcW w:w="611" w:type="pct"/>
                  <w:vAlign w:val="center"/>
                </w:tcPr>
                <w:p w:rsidR="005E12D9" w:rsidRPr="00057DD2" w:rsidRDefault="005E12D9" w:rsidP="0003750D">
                  <w:pPr>
                    <w:pStyle w:val="Default"/>
                    <w:rPr>
                      <w:sz w:val="16"/>
                      <w:szCs w:val="16"/>
                    </w:rPr>
                  </w:pPr>
                  <w:r w:rsidRPr="00057DD2">
                    <w:rPr>
                      <w:sz w:val="16"/>
                      <w:szCs w:val="16"/>
                    </w:rPr>
                    <w:t>8</w:t>
                  </w:r>
                </w:p>
              </w:tc>
              <w:tc>
                <w:tcPr>
                  <w:tcW w:w="585" w:type="pct"/>
                  <w:vAlign w:val="center"/>
                </w:tcPr>
                <w:p w:rsidR="005E12D9" w:rsidRPr="00057DD2" w:rsidRDefault="005E12D9" w:rsidP="0003750D">
                  <w:pPr>
                    <w:pStyle w:val="Default"/>
                    <w:rPr>
                      <w:sz w:val="16"/>
                      <w:szCs w:val="16"/>
                    </w:rPr>
                  </w:pPr>
                  <w:r w:rsidRPr="00057DD2">
                    <w:rPr>
                      <w:sz w:val="16"/>
                      <w:szCs w:val="16"/>
                    </w:rPr>
                    <w:t>8</w:t>
                  </w:r>
                </w:p>
              </w:tc>
            </w:tr>
            <w:tr w:rsidR="005E12D9" w:rsidRPr="00057DD2" w:rsidTr="00386E23">
              <w:tc>
                <w:tcPr>
                  <w:tcW w:w="951" w:type="pct"/>
                  <w:vAlign w:val="center"/>
                </w:tcPr>
                <w:p w:rsidR="005E12D9" w:rsidRPr="00057DD2" w:rsidRDefault="005E12D9" w:rsidP="0003750D">
                  <w:pPr>
                    <w:pStyle w:val="Default"/>
                    <w:rPr>
                      <w:sz w:val="16"/>
                      <w:szCs w:val="16"/>
                    </w:rPr>
                  </w:pPr>
                  <w:r w:rsidRPr="00057DD2">
                    <w:rPr>
                      <w:sz w:val="16"/>
                      <w:szCs w:val="16"/>
                    </w:rPr>
                    <w:t>30 м</w:t>
                  </w:r>
                </w:p>
              </w:tc>
              <w:tc>
                <w:tcPr>
                  <w:tcW w:w="576" w:type="pct"/>
                  <w:vAlign w:val="center"/>
                </w:tcPr>
                <w:p w:rsidR="005E12D9" w:rsidRPr="00057DD2" w:rsidRDefault="005E12D9" w:rsidP="0003750D">
                  <w:pPr>
                    <w:pStyle w:val="Default"/>
                    <w:rPr>
                      <w:sz w:val="16"/>
                      <w:szCs w:val="16"/>
                    </w:rPr>
                  </w:pPr>
                  <w:r w:rsidRPr="00057DD2">
                    <w:rPr>
                      <w:sz w:val="16"/>
                      <w:szCs w:val="16"/>
                    </w:rPr>
                    <w:t>10</w:t>
                  </w:r>
                </w:p>
              </w:tc>
              <w:tc>
                <w:tcPr>
                  <w:tcW w:w="595" w:type="pct"/>
                  <w:vAlign w:val="center"/>
                </w:tcPr>
                <w:p w:rsidR="005E12D9" w:rsidRPr="00057DD2" w:rsidRDefault="005E12D9" w:rsidP="0003750D">
                  <w:pPr>
                    <w:pStyle w:val="Default"/>
                    <w:rPr>
                      <w:sz w:val="16"/>
                      <w:szCs w:val="16"/>
                    </w:rPr>
                  </w:pPr>
                  <w:r w:rsidRPr="00057DD2">
                    <w:rPr>
                      <w:sz w:val="16"/>
                      <w:szCs w:val="16"/>
                    </w:rPr>
                    <w:t>10</w:t>
                  </w:r>
                </w:p>
              </w:tc>
              <w:tc>
                <w:tcPr>
                  <w:tcW w:w="477" w:type="pct"/>
                  <w:vAlign w:val="center"/>
                </w:tcPr>
                <w:p w:rsidR="005E12D9" w:rsidRPr="00057DD2" w:rsidRDefault="005E12D9" w:rsidP="0003750D">
                  <w:pPr>
                    <w:pStyle w:val="Default"/>
                    <w:rPr>
                      <w:sz w:val="16"/>
                      <w:szCs w:val="16"/>
                    </w:rPr>
                  </w:pPr>
                  <w:r w:rsidRPr="00057DD2">
                    <w:rPr>
                      <w:sz w:val="16"/>
                      <w:szCs w:val="16"/>
                    </w:rPr>
                    <w:t>20</w:t>
                  </w:r>
                </w:p>
              </w:tc>
              <w:tc>
                <w:tcPr>
                  <w:tcW w:w="688" w:type="pct"/>
                  <w:vAlign w:val="center"/>
                </w:tcPr>
                <w:p w:rsidR="005E12D9" w:rsidRPr="00057DD2" w:rsidRDefault="005E12D9" w:rsidP="0003750D">
                  <w:pPr>
                    <w:pStyle w:val="Default"/>
                    <w:rPr>
                      <w:sz w:val="16"/>
                      <w:szCs w:val="16"/>
                    </w:rPr>
                  </w:pPr>
                  <w:r w:rsidRPr="00057DD2">
                    <w:rPr>
                      <w:sz w:val="16"/>
                      <w:szCs w:val="16"/>
                    </w:rPr>
                    <w:t>30</w:t>
                  </w:r>
                </w:p>
              </w:tc>
              <w:tc>
                <w:tcPr>
                  <w:tcW w:w="516" w:type="pct"/>
                  <w:vAlign w:val="center"/>
                </w:tcPr>
                <w:p w:rsidR="005E12D9" w:rsidRPr="00057DD2" w:rsidRDefault="005E12D9" w:rsidP="0003750D">
                  <w:pPr>
                    <w:pStyle w:val="Default"/>
                    <w:rPr>
                      <w:sz w:val="16"/>
                      <w:szCs w:val="16"/>
                    </w:rPr>
                  </w:pPr>
                  <w:r w:rsidRPr="00057DD2">
                    <w:rPr>
                      <w:sz w:val="16"/>
                      <w:szCs w:val="16"/>
                    </w:rPr>
                    <w:t>50</w:t>
                  </w:r>
                </w:p>
              </w:tc>
              <w:tc>
                <w:tcPr>
                  <w:tcW w:w="611" w:type="pct"/>
                  <w:vAlign w:val="center"/>
                </w:tcPr>
                <w:p w:rsidR="005E12D9" w:rsidRPr="00057DD2" w:rsidRDefault="005E12D9" w:rsidP="0003750D">
                  <w:pPr>
                    <w:pStyle w:val="Default"/>
                    <w:rPr>
                      <w:sz w:val="16"/>
                      <w:szCs w:val="16"/>
                    </w:rPr>
                  </w:pPr>
                  <w:r w:rsidRPr="00057DD2">
                    <w:rPr>
                      <w:sz w:val="16"/>
                      <w:szCs w:val="16"/>
                    </w:rPr>
                    <w:t>10</w:t>
                  </w:r>
                </w:p>
              </w:tc>
              <w:tc>
                <w:tcPr>
                  <w:tcW w:w="585" w:type="pct"/>
                  <w:vAlign w:val="center"/>
                </w:tcPr>
                <w:p w:rsidR="005E12D9" w:rsidRPr="00057DD2" w:rsidRDefault="005E12D9" w:rsidP="0003750D">
                  <w:pPr>
                    <w:pStyle w:val="Default"/>
                    <w:rPr>
                      <w:sz w:val="16"/>
                      <w:szCs w:val="16"/>
                    </w:rPr>
                  </w:pPr>
                  <w:r w:rsidRPr="00057DD2">
                    <w:rPr>
                      <w:sz w:val="16"/>
                      <w:szCs w:val="16"/>
                    </w:rPr>
                    <w:t>10</w:t>
                  </w:r>
                </w:p>
              </w:tc>
            </w:tr>
            <w:tr w:rsidR="005E12D9" w:rsidRPr="00057DD2" w:rsidTr="00386E23">
              <w:trPr>
                <w:trHeight w:val="175"/>
              </w:trPr>
              <w:tc>
                <w:tcPr>
                  <w:tcW w:w="951" w:type="pct"/>
                  <w:vAlign w:val="center"/>
                </w:tcPr>
                <w:p w:rsidR="005E12D9" w:rsidRPr="00057DD2" w:rsidRDefault="005E12D9" w:rsidP="0003750D">
                  <w:pPr>
                    <w:pStyle w:val="Default"/>
                    <w:rPr>
                      <w:sz w:val="16"/>
                      <w:szCs w:val="16"/>
                    </w:rPr>
                  </w:pPr>
                  <w:r w:rsidRPr="00057DD2">
                    <w:rPr>
                      <w:sz w:val="16"/>
                      <w:szCs w:val="16"/>
                    </w:rPr>
                    <w:t>40м</w:t>
                  </w:r>
                </w:p>
              </w:tc>
              <w:tc>
                <w:tcPr>
                  <w:tcW w:w="576" w:type="pct"/>
                  <w:vAlign w:val="center"/>
                </w:tcPr>
                <w:p w:rsidR="005E12D9" w:rsidRPr="00057DD2" w:rsidRDefault="005E12D9" w:rsidP="0003750D">
                  <w:pPr>
                    <w:pStyle w:val="Default"/>
                    <w:rPr>
                      <w:sz w:val="16"/>
                      <w:szCs w:val="16"/>
                    </w:rPr>
                  </w:pPr>
                  <w:r w:rsidRPr="00057DD2">
                    <w:rPr>
                      <w:sz w:val="16"/>
                      <w:szCs w:val="16"/>
                    </w:rPr>
                    <w:t>15</w:t>
                  </w:r>
                </w:p>
              </w:tc>
              <w:tc>
                <w:tcPr>
                  <w:tcW w:w="595" w:type="pct"/>
                  <w:vAlign w:val="center"/>
                </w:tcPr>
                <w:p w:rsidR="005E12D9" w:rsidRPr="00057DD2" w:rsidRDefault="005E12D9" w:rsidP="0003750D">
                  <w:pPr>
                    <w:pStyle w:val="Default"/>
                    <w:rPr>
                      <w:sz w:val="16"/>
                      <w:szCs w:val="16"/>
                    </w:rPr>
                  </w:pPr>
                  <w:r w:rsidRPr="00057DD2">
                    <w:rPr>
                      <w:sz w:val="16"/>
                      <w:szCs w:val="16"/>
                    </w:rPr>
                    <w:t>15</w:t>
                  </w:r>
                </w:p>
              </w:tc>
              <w:tc>
                <w:tcPr>
                  <w:tcW w:w="477" w:type="pct"/>
                  <w:vAlign w:val="center"/>
                </w:tcPr>
                <w:p w:rsidR="005E12D9" w:rsidRPr="00057DD2" w:rsidRDefault="005E12D9" w:rsidP="0003750D">
                  <w:pPr>
                    <w:pStyle w:val="Default"/>
                    <w:rPr>
                      <w:sz w:val="16"/>
                      <w:szCs w:val="16"/>
                    </w:rPr>
                  </w:pPr>
                  <w:r w:rsidRPr="00057DD2">
                    <w:rPr>
                      <w:sz w:val="16"/>
                      <w:szCs w:val="16"/>
                    </w:rPr>
                    <w:t>25</w:t>
                  </w:r>
                </w:p>
              </w:tc>
              <w:tc>
                <w:tcPr>
                  <w:tcW w:w="688" w:type="pct"/>
                  <w:vAlign w:val="center"/>
                </w:tcPr>
                <w:p w:rsidR="005E12D9" w:rsidRPr="00057DD2" w:rsidRDefault="005E12D9" w:rsidP="0003750D">
                  <w:pPr>
                    <w:pStyle w:val="Default"/>
                    <w:rPr>
                      <w:sz w:val="16"/>
                      <w:szCs w:val="16"/>
                    </w:rPr>
                  </w:pPr>
                  <w:r w:rsidRPr="00057DD2">
                    <w:rPr>
                      <w:sz w:val="16"/>
                      <w:szCs w:val="16"/>
                    </w:rPr>
                    <w:t>40</w:t>
                  </w:r>
                </w:p>
              </w:tc>
              <w:tc>
                <w:tcPr>
                  <w:tcW w:w="516" w:type="pct"/>
                  <w:vAlign w:val="center"/>
                </w:tcPr>
                <w:p w:rsidR="005E12D9" w:rsidRPr="00057DD2" w:rsidRDefault="005E12D9" w:rsidP="0003750D">
                  <w:pPr>
                    <w:pStyle w:val="Default"/>
                    <w:rPr>
                      <w:sz w:val="16"/>
                      <w:szCs w:val="16"/>
                    </w:rPr>
                  </w:pPr>
                  <w:r w:rsidRPr="00057DD2">
                    <w:rPr>
                      <w:sz w:val="16"/>
                      <w:szCs w:val="16"/>
                    </w:rPr>
                    <w:t>75</w:t>
                  </w:r>
                </w:p>
              </w:tc>
              <w:tc>
                <w:tcPr>
                  <w:tcW w:w="611" w:type="pct"/>
                  <w:vAlign w:val="center"/>
                </w:tcPr>
                <w:p w:rsidR="005E12D9" w:rsidRPr="00057DD2" w:rsidRDefault="005E12D9" w:rsidP="0003750D">
                  <w:pPr>
                    <w:pStyle w:val="Default"/>
                    <w:rPr>
                      <w:sz w:val="16"/>
                      <w:szCs w:val="16"/>
                    </w:rPr>
                  </w:pPr>
                  <w:r w:rsidRPr="00057DD2">
                    <w:rPr>
                      <w:sz w:val="16"/>
                      <w:szCs w:val="16"/>
                    </w:rPr>
                    <w:t>15</w:t>
                  </w:r>
                </w:p>
              </w:tc>
              <w:tc>
                <w:tcPr>
                  <w:tcW w:w="585" w:type="pct"/>
                  <w:vAlign w:val="center"/>
                </w:tcPr>
                <w:p w:rsidR="005E12D9" w:rsidRPr="00057DD2" w:rsidRDefault="005E12D9" w:rsidP="0003750D">
                  <w:pPr>
                    <w:pStyle w:val="Default"/>
                    <w:rPr>
                      <w:sz w:val="16"/>
                      <w:szCs w:val="16"/>
                    </w:rPr>
                  </w:pPr>
                  <w:r w:rsidRPr="00057DD2">
                    <w:rPr>
                      <w:sz w:val="16"/>
                      <w:szCs w:val="16"/>
                    </w:rPr>
                    <w:t>15</w:t>
                  </w:r>
                </w:p>
              </w:tc>
            </w:tr>
          </w:tbl>
          <w:p w:rsidR="005E12D9" w:rsidRPr="00057DD2" w:rsidRDefault="005E12D9" w:rsidP="0003750D">
            <w:pPr>
              <w:pStyle w:val="Default"/>
              <w:rPr>
                <w:sz w:val="20"/>
                <w:szCs w:val="20"/>
              </w:rPr>
            </w:pPr>
          </w:p>
        </w:tc>
      </w:tr>
      <w:tr w:rsidR="005E12D9" w:rsidRPr="00057DD2" w:rsidTr="0003750D">
        <w:tc>
          <w:tcPr>
            <w:tcW w:w="2876" w:type="dxa"/>
            <w:vAlign w:val="center"/>
          </w:tcPr>
          <w:p w:rsidR="005E12D9" w:rsidRPr="00057DD2" w:rsidRDefault="005E12D9" w:rsidP="0003750D">
            <w:pPr>
              <w:pStyle w:val="Default"/>
              <w:rPr>
                <w:sz w:val="20"/>
                <w:szCs w:val="20"/>
              </w:rPr>
            </w:pPr>
            <w:r w:rsidRPr="00057DD2">
              <w:rPr>
                <w:sz w:val="20"/>
                <w:szCs w:val="20"/>
              </w:rPr>
              <w:lastRenderedPageBreak/>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rsidR="005E12D9" w:rsidRPr="00057DD2" w:rsidRDefault="005E12D9" w:rsidP="0003750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rsidR="005E12D9" w:rsidRPr="00057DD2" w:rsidRDefault="005E12D9"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rsidR="005E12D9" w:rsidRPr="00057DD2" w:rsidRDefault="005E12D9" w:rsidP="0003750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rsidR="005E12D9" w:rsidRPr="00057DD2" w:rsidRDefault="005E12D9" w:rsidP="0003750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5E12D9" w:rsidRPr="00057DD2" w:rsidRDefault="005E12D9" w:rsidP="0003750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5E12D9" w:rsidRPr="00057DD2" w:rsidRDefault="005E12D9" w:rsidP="0003750D">
            <w:pPr>
              <w:pStyle w:val="Default"/>
              <w:rPr>
                <w:sz w:val="20"/>
                <w:szCs w:val="20"/>
              </w:rPr>
            </w:pPr>
            <w:r w:rsidRPr="00057DD2">
              <w:rPr>
                <w:sz w:val="20"/>
                <w:szCs w:val="20"/>
              </w:rPr>
              <w:t xml:space="preserve">Подъезды к гаражам-автостоянкам должны быть изолированы от площадок для отдыха и игр детей, спортивных площадок. </w:t>
            </w:r>
          </w:p>
          <w:p w:rsidR="005E12D9" w:rsidRPr="00057DD2" w:rsidRDefault="005E12D9" w:rsidP="0003750D">
            <w:pPr>
              <w:rPr>
                <w:rFonts w:ascii="Times New Roman" w:hAnsi="Times New Roman"/>
                <w:sz w:val="20"/>
                <w:szCs w:val="20"/>
              </w:rPr>
            </w:pPr>
            <w:r w:rsidRPr="00057DD2">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rsidR="005E12D9" w:rsidRPr="00057DD2" w:rsidRDefault="005E12D9" w:rsidP="0003750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rsidR="005E12D9" w:rsidRPr="00057DD2" w:rsidRDefault="005E12D9" w:rsidP="0003750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rsidR="005E12D9" w:rsidRPr="00057DD2" w:rsidRDefault="005E12D9" w:rsidP="0003750D">
            <w:pPr>
              <w:pStyle w:val="Default"/>
              <w:rPr>
                <w:sz w:val="20"/>
                <w:szCs w:val="20"/>
              </w:rPr>
            </w:pPr>
            <w:r w:rsidRPr="00057DD2">
              <w:rPr>
                <w:sz w:val="20"/>
                <w:szCs w:val="20"/>
              </w:rPr>
              <w:t xml:space="preserve">При устройстве гаражей (в том числе пристроенных) в цокольном, </w:t>
            </w:r>
            <w:r w:rsidRPr="00057DD2">
              <w:rPr>
                <w:sz w:val="20"/>
                <w:szCs w:val="20"/>
              </w:rPr>
              <w:lastRenderedPageBreak/>
              <w:t xml:space="preserve">подвальном этажах жилых домов допускается их проектирование без соблюдения нормативов расчета стоянок автомобилей. </w:t>
            </w:r>
          </w:p>
          <w:p w:rsidR="005E12D9" w:rsidRPr="00057DD2" w:rsidRDefault="005E12D9" w:rsidP="0003750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rsidR="005E12D9" w:rsidRPr="00057DD2" w:rsidRDefault="005E12D9" w:rsidP="0003750D">
            <w:pPr>
              <w:pStyle w:val="Default"/>
              <w:rPr>
                <w:sz w:val="20"/>
                <w:szCs w:val="20"/>
              </w:rPr>
            </w:pPr>
            <w:r w:rsidRPr="00057DD2">
              <w:rPr>
                <w:sz w:val="20"/>
                <w:szCs w:val="20"/>
              </w:rPr>
              <w:t xml:space="preserve">- 50 м - от перекрестков магистральных улиц; </w:t>
            </w:r>
          </w:p>
          <w:p w:rsidR="005E12D9" w:rsidRPr="00057DD2" w:rsidRDefault="005E12D9" w:rsidP="0003750D">
            <w:pPr>
              <w:pStyle w:val="Default"/>
              <w:rPr>
                <w:sz w:val="20"/>
                <w:szCs w:val="20"/>
              </w:rPr>
            </w:pPr>
            <w:r w:rsidRPr="00057DD2">
              <w:rPr>
                <w:sz w:val="20"/>
                <w:szCs w:val="20"/>
              </w:rPr>
              <w:t xml:space="preserve">- 20 м - улиц местного значения; </w:t>
            </w:r>
          </w:p>
          <w:p w:rsidR="005E12D9" w:rsidRPr="00057DD2" w:rsidRDefault="005E12D9" w:rsidP="0003750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rsidR="005E12D9" w:rsidRPr="00057DD2" w:rsidRDefault="005E12D9" w:rsidP="0003750D">
            <w:pPr>
              <w:pStyle w:val="Default"/>
              <w:rPr>
                <w:sz w:val="20"/>
                <w:szCs w:val="20"/>
              </w:rPr>
            </w:pPr>
            <w:r w:rsidRPr="00057DD2">
              <w:rPr>
                <w:sz w:val="20"/>
                <w:szCs w:val="20"/>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057DD2">
              <w:rPr>
                <w:sz w:val="20"/>
                <w:szCs w:val="20"/>
              </w:rPr>
              <w:t>5</w:t>
            </w:r>
            <w:r w:rsidRPr="00057DD2">
              <w:rPr>
                <w:sz w:val="20"/>
                <w:szCs w:val="20"/>
              </w:rPr>
              <w:t xml:space="preserve"> Правил, с учетом вместимости автостоянки. </w:t>
            </w:r>
          </w:p>
          <w:p w:rsidR="005E12D9" w:rsidRPr="00057DD2" w:rsidRDefault="005E12D9" w:rsidP="0003750D">
            <w:pPr>
              <w:pStyle w:val="Default"/>
              <w:rPr>
                <w:sz w:val="20"/>
                <w:szCs w:val="20"/>
              </w:rPr>
            </w:pPr>
            <w:r w:rsidRPr="00057DD2">
              <w:rPr>
                <w:sz w:val="20"/>
                <w:szCs w:val="20"/>
              </w:rPr>
              <w:t>Нормативные значения придомовых площадок принимать в соответствии с частью 1 статьи 2</w:t>
            </w:r>
            <w:r w:rsidR="00B86B87" w:rsidRPr="00057DD2">
              <w:rPr>
                <w:sz w:val="20"/>
                <w:szCs w:val="20"/>
              </w:rPr>
              <w:t>5</w:t>
            </w:r>
            <w:r w:rsidRPr="00057DD2">
              <w:rPr>
                <w:sz w:val="20"/>
                <w:szCs w:val="20"/>
              </w:rPr>
              <w:t xml:space="preserve"> настоящих правил </w:t>
            </w:r>
          </w:p>
          <w:p w:rsidR="005E12D9" w:rsidRDefault="005E12D9" w:rsidP="0003750D">
            <w:pPr>
              <w:rPr>
                <w:rFonts w:ascii="Times New Roman" w:hAnsi="Times New Roman"/>
                <w:sz w:val="20"/>
                <w:szCs w:val="20"/>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p w:rsidR="00E36152" w:rsidRDefault="00E36152" w:rsidP="0003750D">
            <w:pPr>
              <w:rPr>
                <w:rFonts w:ascii="Times New Roman" w:hAnsi="Times New Roman"/>
                <w:sz w:val="20"/>
                <w:szCs w:val="20"/>
              </w:rPr>
            </w:pPr>
          </w:p>
          <w:p w:rsidR="00E36152" w:rsidRPr="003B6CEE" w:rsidRDefault="00E36152" w:rsidP="00E36152">
            <w:pPr>
              <w:pStyle w:val="ConsPlusNormal"/>
              <w:rPr>
                <w:sz w:val="20"/>
                <w:szCs w:val="20"/>
              </w:rPr>
            </w:pPr>
            <w:r w:rsidRPr="003B6CEE">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Pr="003B6CEE" w:rsidRDefault="00E36152" w:rsidP="00E36152">
            <w:pPr>
              <w:pStyle w:val="Default"/>
              <w:rPr>
                <w:color w:val="auto"/>
                <w:sz w:val="20"/>
                <w:szCs w:val="20"/>
              </w:rPr>
            </w:pPr>
          </w:p>
          <w:p w:rsidR="00E36152" w:rsidRPr="00057DD2" w:rsidRDefault="00E36152" w:rsidP="0003750D">
            <w:pPr>
              <w:rPr>
                <w:rFonts w:ascii="Times New Roman" w:eastAsia="Times New Roman" w:hAnsi="Times New Roman"/>
                <w:sz w:val="24"/>
                <w:szCs w:val="24"/>
                <w:lang w:eastAsia="ru-RU"/>
              </w:rPr>
            </w:pPr>
          </w:p>
        </w:tc>
      </w:tr>
      <w:tr w:rsidR="005E12D9" w:rsidRPr="00057DD2" w:rsidTr="0003750D">
        <w:tc>
          <w:tcPr>
            <w:tcW w:w="2876" w:type="dxa"/>
            <w:vAlign w:val="center"/>
          </w:tcPr>
          <w:p w:rsidR="005E12D9" w:rsidRPr="00057DD2" w:rsidRDefault="005E12D9" w:rsidP="0003750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rsidR="005E12D9" w:rsidRPr="00057DD2" w:rsidRDefault="005E12D9" w:rsidP="0003750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c>
          <w:tcPr>
            <w:tcW w:w="2876" w:type="dxa"/>
            <w:vAlign w:val="center"/>
          </w:tcPr>
          <w:p w:rsidR="005E12D9" w:rsidRPr="00057DD2" w:rsidRDefault="005E12D9" w:rsidP="0003750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rsidR="005E12D9" w:rsidRPr="00057DD2" w:rsidRDefault="005E12D9" w:rsidP="0003750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8"/>
        </w:trPr>
        <w:tc>
          <w:tcPr>
            <w:tcW w:w="2876" w:type="dxa"/>
            <w:vAlign w:val="center"/>
          </w:tcPr>
          <w:p w:rsidR="005E12D9" w:rsidRPr="00057DD2" w:rsidRDefault="005E12D9" w:rsidP="0003750D">
            <w:pPr>
              <w:pStyle w:val="Default"/>
              <w:rPr>
                <w:sz w:val="20"/>
                <w:szCs w:val="20"/>
              </w:rPr>
            </w:pPr>
            <w:r w:rsidRPr="00057DD2">
              <w:rPr>
                <w:sz w:val="20"/>
                <w:szCs w:val="20"/>
              </w:rPr>
              <w:t xml:space="preserve">Надворные туалеты, гидронепроницаемые выгребы, септики. </w:t>
            </w:r>
          </w:p>
        </w:tc>
        <w:tc>
          <w:tcPr>
            <w:tcW w:w="5341" w:type="dxa"/>
            <w:vAlign w:val="center"/>
          </w:tcPr>
          <w:p w:rsidR="005E12D9" w:rsidRPr="00057DD2" w:rsidRDefault="005E12D9" w:rsidP="0003750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t xml:space="preserve">Ограждение </w:t>
            </w:r>
          </w:p>
        </w:tc>
        <w:tc>
          <w:tcPr>
            <w:tcW w:w="5341" w:type="dxa"/>
            <w:vAlign w:val="center"/>
          </w:tcPr>
          <w:p w:rsidR="005E12D9" w:rsidRPr="00057DD2" w:rsidRDefault="005E12D9" w:rsidP="0003750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rsidR="005E12D9" w:rsidRPr="00057DD2" w:rsidRDefault="005E12D9" w:rsidP="0003750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w:t>
            </w:r>
            <w:r w:rsidRPr="00057DD2">
              <w:rPr>
                <w:sz w:val="20"/>
                <w:szCs w:val="20"/>
              </w:rPr>
              <w:lastRenderedPageBreak/>
              <w:t xml:space="preserve">интенсивного движения транспорта, размещения септиков, мусорных площадок и других). </w:t>
            </w:r>
          </w:p>
          <w:p w:rsidR="005E12D9" w:rsidRPr="00057DD2" w:rsidRDefault="005E12D9" w:rsidP="0003750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lastRenderedPageBreak/>
              <w:t xml:space="preserve">Объекты хранения индивидуального легкового автотранспорт. </w:t>
            </w:r>
          </w:p>
        </w:tc>
        <w:tc>
          <w:tcPr>
            <w:tcW w:w="5341" w:type="dxa"/>
            <w:vMerge w:val="restart"/>
            <w:vAlign w:val="center"/>
          </w:tcPr>
          <w:p w:rsidR="005E12D9" w:rsidRPr="00057DD2" w:rsidRDefault="005E12D9" w:rsidP="0003750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rsidR="005E12D9" w:rsidRPr="00057DD2" w:rsidRDefault="005E12D9"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E12D9" w:rsidRPr="00057DD2" w:rsidRDefault="005E12D9" w:rsidP="0003750D">
            <w:pPr>
              <w:pStyle w:val="Default"/>
              <w:rPr>
                <w:sz w:val="20"/>
                <w:szCs w:val="20"/>
              </w:rPr>
            </w:pPr>
            <w:r w:rsidRPr="00057DD2">
              <w:rPr>
                <w:sz w:val="20"/>
                <w:szCs w:val="20"/>
              </w:rPr>
              <w:t xml:space="preserve">Общее количество контейнеров не более 5 шт. </w:t>
            </w:r>
          </w:p>
          <w:p w:rsidR="005E12D9" w:rsidRPr="00057DD2" w:rsidRDefault="005E12D9" w:rsidP="0003750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rsidR="005E12D9" w:rsidRPr="00057DD2" w:rsidRDefault="005E12D9" w:rsidP="0003750D">
            <w:pPr>
              <w:pStyle w:val="Default"/>
              <w:rPr>
                <w:sz w:val="20"/>
                <w:szCs w:val="20"/>
              </w:rPr>
            </w:pPr>
            <w:r w:rsidRPr="00057DD2">
              <w:rPr>
                <w:sz w:val="20"/>
                <w:szCs w:val="20"/>
              </w:rPr>
              <w:t>Нормы расчета количества парковочных мест для легковых автомобилей приведены в таблице части 8 статьи 2</w:t>
            </w:r>
            <w:r w:rsidR="00B86B87" w:rsidRPr="00057DD2">
              <w:rPr>
                <w:sz w:val="20"/>
                <w:szCs w:val="20"/>
              </w:rPr>
              <w:t>5</w:t>
            </w:r>
            <w:r w:rsidRPr="00057DD2">
              <w:rPr>
                <w:sz w:val="20"/>
                <w:szCs w:val="20"/>
              </w:rPr>
              <w:t xml:space="preserve"> настоящих Правил. </w:t>
            </w:r>
          </w:p>
          <w:p w:rsidR="005E12D9" w:rsidRPr="00057DD2" w:rsidRDefault="005E12D9" w:rsidP="0003750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5E12D9" w:rsidRPr="00057DD2" w:rsidRDefault="005E12D9" w:rsidP="0003750D">
            <w:pPr>
              <w:pStyle w:val="Default"/>
              <w:rPr>
                <w:sz w:val="20"/>
                <w:szCs w:val="20"/>
              </w:rPr>
            </w:pPr>
            <w:r w:rsidRPr="00057DD2">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5E12D9" w:rsidRPr="00057DD2" w:rsidRDefault="005E12D9" w:rsidP="0003750D">
            <w:pPr>
              <w:pStyle w:val="Default"/>
              <w:rPr>
                <w:sz w:val="20"/>
                <w:szCs w:val="20"/>
              </w:rPr>
            </w:pPr>
            <w:r w:rsidRPr="00057DD2">
              <w:rPr>
                <w:sz w:val="20"/>
                <w:szCs w:val="20"/>
              </w:rPr>
              <w:t xml:space="preserve">Максимальная высота – 6 м. </w:t>
            </w:r>
          </w:p>
          <w:p w:rsidR="005E12D9" w:rsidRPr="00057DD2" w:rsidRDefault="005E12D9" w:rsidP="0003750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rsidR="005E12D9" w:rsidRPr="00057DD2" w:rsidRDefault="005E12D9" w:rsidP="0003750D">
            <w:pPr>
              <w:pStyle w:val="Default"/>
              <w:rPr>
                <w:sz w:val="20"/>
                <w:szCs w:val="20"/>
              </w:rPr>
            </w:pP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rsidR="005E12D9" w:rsidRPr="00057DD2" w:rsidRDefault="005E12D9" w:rsidP="0003750D">
            <w:pPr>
              <w:pStyle w:val="Default"/>
              <w:rPr>
                <w:sz w:val="20"/>
                <w:szCs w:val="20"/>
              </w:rPr>
            </w:pP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t xml:space="preserve">Придомовые площадки: для игр детей дошкольного и младшего школьного возраста </w:t>
            </w:r>
          </w:p>
          <w:p w:rsidR="005E12D9" w:rsidRPr="00057DD2" w:rsidRDefault="005E12D9" w:rsidP="0003750D">
            <w:pPr>
              <w:pStyle w:val="Default"/>
              <w:rPr>
                <w:sz w:val="20"/>
                <w:szCs w:val="20"/>
              </w:rPr>
            </w:pPr>
            <w:r w:rsidRPr="00057DD2">
              <w:rPr>
                <w:sz w:val="20"/>
                <w:szCs w:val="20"/>
              </w:rPr>
              <w:t xml:space="preserve">для отдыха взрослого населения </w:t>
            </w:r>
          </w:p>
          <w:p w:rsidR="005E12D9" w:rsidRPr="00057DD2" w:rsidRDefault="005E12D9" w:rsidP="0003750D">
            <w:pPr>
              <w:pStyle w:val="Default"/>
              <w:rPr>
                <w:sz w:val="20"/>
                <w:szCs w:val="20"/>
              </w:rPr>
            </w:pPr>
            <w:r w:rsidRPr="00057DD2">
              <w:rPr>
                <w:sz w:val="20"/>
                <w:szCs w:val="20"/>
              </w:rPr>
              <w:t xml:space="preserve">для занятий физкультурой </w:t>
            </w:r>
          </w:p>
          <w:p w:rsidR="005E12D9" w:rsidRPr="00057DD2" w:rsidRDefault="005E12D9" w:rsidP="0003750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rsidR="005E12D9" w:rsidRPr="00057DD2" w:rsidRDefault="005E12D9" w:rsidP="0003750D">
            <w:pPr>
              <w:pStyle w:val="Default"/>
              <w:rPr>
                <w:sz w:val="20"/>
                <w:szCs w:val="20"/>
              </w:rPr>
            </w:pP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t xml:space="preserve">Площадки для разгрузки товаров </w:t>
            </w:r>
          </w:p>
        </w:tc>
        <w:tc>
          <w:tcPr>
            <w:tcW w:w="5341" w:type="dxa"/>
            <w:vMerge/>
            <w:vAlign w:val="center"/>
          </w:tcPr>
          <w:p w:rsidR="005E12D9" w:rsidRPr="00057DD2" w:rsidRDefault="005E12D9" w:rsidP="0003750D">
            <w:pPr>
              <w:pStyle w:val="Default"/>
              <w:rPr>
                <w:sz w:val="20"/>
                <w:szCs w:val="20"/>
              </w:rPr>
            </w:pP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r w:rsidR="005E12D9" w:rsidRPr="00057DD2" w:rsidTr="0003750D">
        <w:trPr>
          <w:trHeight w:val="1087"/>
        </w:trPr>
        <w:tc>
          <w:tcPr>
            <w:tcW w:w="2876" w:type="dxa"/>
            <w:vAlign w:val="center"/>
          </w:tcPr>
          <w:p w:rsidR="005E12D9" w:rsidRPr="00057DD2" w:rsidRDefault="005E12D9" w:rsidP="0003750D">
            <w:pPr>
              <w:pStyle w:val="Default"/>
              <w:rPr>
                <w:sz w:val="20"/>
                <w:szCs w:val="20"/>
              </w:rPr>
            </w:pPr>
            <w:r w:rsidRPr="00057DD2">
              <w:rPr>
                <w:sz w:val="20"/>
                <w:szCs w:val="20"/>
              </w:rPr>
              <w:lastRenderedPageBreak/>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rsidR="005E12D9" w:rsidRPr="00057DD2" w:rsidRDefault="005E12D9" w:rsidP="0003750D">
            <w:pPr>
              <w:pStyle w:val="Default"/>
              <w:rPr>
                <w:sz w:val="20"/>
                <w:szCs w:val="20"/>
              </w:rPr>
            </w:pPr>
          </w:p>
        </w:tc>
        <w:tc>
          <w:tcPr>
            <w:tcW w:w="6059" w:type="dxa"/>
            <w:vMerge/>
            <w:vAlign w:val="center"/>
          </w:tcPr>
          <w:p w:rsidR="005E12D9" w:rsidRPr="00057DD2" w:rsidRDefault="005E12D9" w:rsidP="0003750D">
            <w:pPr>
              <w:rPr>
                <w:rFonts w:ascii="Times New Roman" w:eastAsia="Times New Roman" w:hAnsi="Times New Roman"/>
                <w:sz w:val="24"/>
                <w:szCs w:val="24"/>
                <w:lang w:eastAsia="ru-RU"/>
              </w:rPr>
            </w:pPr>
          </w:p>
        </w:tc>
      </w:tr>
    </w:tbl>
    <w:p w:rsidR="005E12D9" w:rsidRPr="00057DD2" w:rsidRDefault="005E12D9" w:rsidP="007168A8">
      <w:pPr>
        <w:spacing w:after="0" w:line="240" w:lineRule="auto"/>
        <w:rPr>
          <w:rFonts w:ascii="Times New Roman" w:eastAsia="SimSun" w:hAnsi="Times New Roman" w:cs="Times New Roman"/>
          <w:b/>
          <w:caps/>
          <w:sz w:val="24"/>
          <w:szCs w:val="24"/>
          <w:lang w:eastAsia="zh-CN"/>
        </w:rPr>
      </w:pPr>
    </w:p>
    <w:p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Примечание: </w:t>
      </w:r>
    </w:p>
    <w:p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Fonts w:ascii="Times New Roman" w:eastAsia="Times New Roman" w:hAnsi="Times New Roman" w:cs="Times New Roman"/>
          <w:sz w:val="24"/>
          <w:szCs w:val="24"/>
          <w:lang w:eastAsia="zh-CN"/>
        </w:rPr>
        <w:t>5</w:t>
      </w:r>
      <w:r w:rsidRPr="00057DD2">
        <w:rPr>
          <w:rFonts w:ascii="Times New Roman" w:eastAsia="Times New Roman" w:hAnsi="Times New Roman" w:cs="Times New Roman"/>
          <w:sz w:val="24"/>
          <w:szCs w:val="24"/>
          <w:lang w:eastAsia="zh-CN"/>
        </w:rPr>
        <w:t xml:space="preserve"> настоящих Правил. </w:t>
      </w:r>
    </w:p>
    <w:p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CD0CBE" w:rsidRPr="00057DD2" w:rsidRDefault="00CD0CBE" w:rsidP="003B6CEE">
      <w:pPr>
        <w:pStyle w:val="2"/>
        <w:spacing w:before="240" w:after="240"/>
        <w:rPr>
          <w:rFonts w:eastAsia="SimSun"/>
          <w:caps/>
          <w:sz w:val="24"/>
          <w:szCs w:val="24"/>
        </w:rPr>
      </w:pPr>
      <w:bookmarkStart w:id="10" w:name="_Toc164666720"/>
      <w:r w:rsidRPr="00057DD2">
        <w:rPr>
          <w:rFonts w:eastAsia="SimSun"/>
          <w:caps/>
          <w:sz w:val="24"/>
          <w:szCs w:val="24"/>
        </w:rPr>
        <w:t>Общественно-деловые зоны</w:t>
      </w:r>
      <w:bookmarkEnd w:id="10"/>
    </w:p>
    <w:p w:rsidR="003D1A11" w:rsidRPr="00057DD2" w:rsidRDefault="00EB3A34" w:rsidP="00ED1212">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3D1A11" w:rsidRPr="00057DD2" w:rsidRDefault="003D1A11" w:rsidP="00DC0396">
      <w:pPr>
        <w:pStyle w:val="3"/>
        <w:keepLines/>
        <w:spacing w:after="240"/>
        <w:jc w:val="center"/>
        <w:rPr>
          <w:rFonts w:ascii="Times New Roman" w:eastAsia="SimSun" w:hAnsi="Times New Roman"/>
          <w:sz w:val="24"/>
          <w:szCs w:val="24"/>
          <w:u w:val="single"/>
          <w:lang w:eastAsia="zh-CN"/>
        </w:rPr>
      </w:pPr>
      <w:bookmarkStart w:id="11" w:name="_Toc164666721"/>
      <w:r w:rsidRPr="00057DD2">
        <w:rPr>
          <w:rFonts w:ascii="Times New Roman" w:eastAsia="SimSun" w:hAnsi="Times New Roman"/>
          <w:sz w:val="24"/>
          <w:szCs w:val="24"/>
          <w:u w:val="single"/>
          <w:lang w:eastAsia="zh-CN"/>
        </w:rPr>
        <w:t>ОД-</w:t>
      </w:r>
      <w:r w:rsidR="00DC0396" w:rsidRPr="00057DD2">
        <w:rPr>
          <w:rFonts w:ascii="Times New Roman" w:eastAsia="SimSun" w:hAnsi="Times New Roman"/>
          <w:sz w:val="24"/>
          <w:szCs w:val="24"/>
          <w:u w:val="single"/>
          <w:lang w:eastAsia="zh-CN"/>
        </w:rPr>
        <w:t>1</w:t>
      </w:r>
      <w:r w:rsidR="00A83830" w:rsidRPr="00057DD2">
        <w:rPr>
          <w:rFonts w:ascii="Times New Roman" w:eastAsia="SimSun" w:hAnsi="Times New Roman"/>
          <w:sz w:val="24"/>
          <w:szCs w:val="24"/>
          <w:u w:val="single"/>
          <w:lang w:eastAsia="zh-CN"/>
        </w:rPr>
        <w:t>.</w:t>
      </w:r>
      <w:r w:rsidR="0094422E" w:rsidRPr="00057DD2">
        <w:rPr>
          <w:rFonts w:ascii="Times New Roman" w:eastAsia="SimSun" w:hAnsi="Times New Roman"/>
          <w:sz w:val="24"/>
          <w:szCs w:val="24"/>
          <w:u w:val="single"/>
          <w:lang w:eastAsia="zh-CN"/>
        </w:rPr>
        <w:t>Многофункциональная общественно-деловая зона</w:t>
      </w:r>
      <w:bookmarkEnd w:id="11"/>
    </w:p>
    <w:p w:rsidR="003D1A11" w:rsidRPr="00057DD2" w:rsidRDefault="005E1DBC"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Многофункциональная общественно-деловая зона</w:t>
      </w:r>
      <w:r w:rsidR="003D1A11" w:rsidRPr="00057DD2">
        <w:rPr>
          <w:rFonts w:ascii="Times New Roman" w:eastAsia="Times New Roman" w:hAnsi="Times New Roman" w:cs="Times New Roman"/>
          <w:sz w:val="24"/>
          <w:szCs w:val="24"/>
          <w:lang w:eastAsia="zh-CN"/>
        </w:rPr>
        <w:t xml:space="preserve"> ОД - </w:t>
      </w:r>
      <w:r w:rsidR="00DC0396" w:rsidRPr="00057DD2">
        <w:rPr>
          <w:rFonts w:ascii="Times New Roman" w:eastAsia="Times New Roman" w:hAnsi="Times New Roman" w:cs="Times New Roman"/>
          <w:sz w:val="24"/>
          <w:szCs w:val="24"/>
          <w:lang w:eastAsia="zh-CN"/>
        </w:rPr>
        <w:t>1</w:t>
      </w:r>
      <w:r w:rsidR="003D1A11" w:rsidRPr="00057DD2">
        <w:rPr>
          <w:rFonts w:ascii="Times New Roman" w:eastAsia="Times New Roman" w:hAnsi="Times New Roman" w:cs="Times New Roman"/>
          <w:sz w:val="24"/>
          <w:szCs w:val="24"/>
          <w:lang w:eastAsia="zh-CN"/>
        </w:rPr>
        <w:t xml:space="preserve">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w:t>
      </w:r>
      <w:r w:rsidR="003D1A11" w:rsidRPr="00057DD2">
        <w:rPr>
          <w:rFonts w:ascii="Times New Roman" w:eastAsia="Times New Roman" w:hAnsi="Times New Roman" w:cs="Times New Roman"/>
          <w:sz w:val="24"/>
          <w:szCs w:val="24"/>
          <w:lang w:eastAsia="zh-CN"/>
        </w:rPr>
        <w:lastRenderedPageBreak/>
        <w:t>и периодических потребностей населения.</w:t>
      </w:r>
    </w:p>
    <w:p w:rsidR="00861524" w:rsidRPr="00057DD2" w:rsidRDefault="00861524"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p>
    <w:p w:rsidR="003D1A11" w:rsidRPr="00057DD2" w:rsidRDefault="003D1A11" w:rsidP="00D23D53">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2167"/>
        <w:gridCol w:w="3785"/>
        <w:gridCol w:w="4275"/>
        <w:gridCol w:w="4275"/>
      </w:tblGrid>
      <w:tr w:rsidR="00396F2A" w:rsidRPr="00057DD2" w:rsidTr="0003750D">
        <w:trPr>
          <w:tblHeader/>
        </w:trPr>
        <w:tc>
          <w:tcPr>
            <w:tcW w:w="747" w:type="pct"/>
            <w:shd w:val="clear" w:color="auto" w:fill="FFFFFF" w:themeFill="background1"/>
            <w:vAlign w:val="center"/>
          </w:tcPr>
          <w:p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305" w:type="pct"/>
            <w:shd w:val="clear" w:color="auto" w:fill="FFFFFF" w:themeFill="background1"/>
            <w:vAlign w:val="center"/>
          </w:tcPr>
          <w:p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74" w:type="pct"/>
            <w:shd w:val="clear" w:color="auto" w:fill="FFFFFF" w:themeFill="background1"/>
            <w:vAlign w:val="center"/>
          </w:tcPr>
          <w:p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474" w:type="pct"/>
            <w:shd w:val="clear" w:color="auto" w:fill="FFFFFF" w:themeFill="background1"/>
            <w:vAlign w:val="center"/>
          </w:tcPr>
          <w:p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96F2A" w:rsidRPr="00057DD2" w:rsidTr="0003750D">
        <w:trPr>
          <w:trHeight w:val="2018"/>
        </w:trPr>
        <w:tc>
          <w:tcPr>
            <w:tcW w:w="747" w:type="pct"/>
            <w:shd w:val="clear" w:color="auto" w:fill="FFFFFF" w:themeFill="background1"/>
            <w:vAlign w:val="center"/>
          </w:tcPr>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 xml:space="preserve">[3.1.2] - </w:t>
            </w:r>
            <w:r w:rsidRPr="00057DD2">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1305"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1474" w:type="pct"/>
            <w:shd w:val="clear" w:color="auto" w:fill="FFFFFF" w:themeFill="background1"/>
            <w:vAlign w:val="center"/>
          </w:tcPr>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минимальная/максимальная площадь земельных участков - </w:t>
            </w:r>
            <w:r w:rsidR="003B6CEE">
              <w:rPr>
                <w:rFonts w:ascii="Times New Roman" w:hAnsi="Times New Roman"/>
                <w:sz w:val="20"/>
                <w:szCs w:val="20"/>
              </w:rPr>
              <w:t>200</w:t>
            </w:r>
            <w:r w:rsidRPr="00057DD2">
              <w:rPr>
                <w:rFonts w:ascii="Times New Roman" w:hAnsi="Times New Roman"/>
                <w:sz w:val="20"/>
                <w:szCs w:val="20"/>
              </w:rPr>
              <w:t xml:space="preserve"> кв. м/не подлежит ограничению;</w:t>
            </w:r>
          </w:p>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минимальные отступы от границ земельных участков - </w:t>
            </w:r>
            <w:r w:rsidR="003B6CEE">
              <w:rPr>
                <w:rFonts w:ascii="Times New Roman" w:hAnsi="Times New Roman"/>
                <w:sz w:val="20"/>
                <w:szCs w:val="20"/>
              </w:rPr>
              <w:t>3</w:t>
            </w:r>
            <w:r w:rsidRPr="00057DD2">
              <w:rPr>
                <w:rFonts w:ascii="Times New Roman" w:hAnsi="Times New Roman"/>
                <w:sz w:val="20"/>
                <w:szCs w:val="20"/>
              </w:rPr>
              <w:t xml:space="preserve"> м;</w:t>
            </w:r>
          </w:p>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w:t>
            </w:r>
            <w:r w:rsidR="003B6CEE">
              <w:rPr>
                <w:rFonts w:ascii="Times New Roman" w:hAnsi="Times New Roman"/>
                <w:sz w:val="20"/>
                <w:szCs w:val="20"/>
              </w:rPr>
              <w:t>ство надземных этажей зданий – 2</w:t>
            </w:r>
            <w:r w:rsidRPr="00057DD2">
              <w:rPr>
                <w:rFonts w:ascii="Times New Roman" w:hAnsi="Times New Roman"/>
                <w:sz w:val="20"/>
                <w:szCs w:val="20"/>
              </w:rPr>
              <w:t xml:space="preserve"> этажа (включая мансардный этаж); </w:t>
            </w:r>
          </w:p>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строений, сооружений от уровня земли - 20 м;</w:t>
            </w:r>
          </w:p>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максимальный процент застройки в границах земельного участка – </w:t>
            </w:r>
            <w:r w:rsidR="003B6CEE">
              <w:rPr>
                <w:rFonts w:ascii="Times New Roman" w:hAnsi="Times New Roman"/>
                <w:sz w:val="20"/>
                <w:szCs w:val="20"/>
              </w:rPr>
              <w:t xml:space="preserve">60 </w:t>
            </w:r>
            <w:r w:rsidRPr="00057DD2">
              <w:rPr>
                <w:rFonts w:ascii="Times New Roman" w:hAnsi="Times New Roman"/>
                <w:sz w:val="20"/>
                <w:szCs w:val="20"/>
              </w:rPr>
              <w:t>%</w:t>
            </w:r>
          </w:p>
          <w:p w:rsidR="00396F2A" w:rsidRPr="00057DD2" w:rsidRDefault="00396F2A" w:rsidP="0003750D">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057DD2">
              <w:rPr>
                <w:rFonts w:ascii="Times New Roman" w:hAnsi="Times New Roman"/>
                <w:sz w:val="20"/>
                <w:szCs w:val="20"/>
              </w:rPr>
              <w:t>- минимальный отступ от красной линии улиц/</w:t>
            </w:r>
            <w:r w:rsidR="003B6CEE">
              <w:rPr>
                <w:rFonts w:ascii="Times New Roman" w:hAnsi="Times New Roman"/>
                <w:sz w:val="20"/>
                <w:szCs w:val="20"/>
              </w:rPr>
              <w:t xml:space="preserve"> </w:t>
            </w:r>
            <w:r w:rsidRPr="00057DD2">
              <w:rPr>
                <w:rFonts w:ascii="Times New Roman" w:hAnsi="Times New Roman"/>
                <w:sz w:val="20"/>
                <w:szCs w:val="20"/>
              </w:rPr>
              <w:t xml:space="preserve">проездов - </w:t>
            </w:r>
            <w:r w:rsidR="003B6CEE">
              <w:rPr>
                <w:rFonts w:ascii="Times New Roman" w:hAnsi="Times New Roman"/>
                <w:sz w:val="20"/>
                <w:szCs w:val="20"/>
              </w:rPr>
              <w:t>5</w:t>
            </w:r>
            <w:r w:rsidRPr="00057DD2">
              <w:rPr>
                <w:rFonts w:ascii="Times New Roman" w:hAnsi="Times New Roman"/>
                <w:sz w:val="20"/>
                <w:szCs w:val="20"/>
              </w:rPr>
              <w:t xml:space="preserve"> м;</w:t>
            </w:r>
          </w:p>
          <w:p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минимальный процент озеленения - 15% от площади земельного участка.</w:t>
            </w:r>
          </w:p>
        </w:tc>
        <w:tc>
          <w:tcPr>
            <w:tcW w:w="1474" w:type="pct"/>
            <w:vMerge w:val="restart"/>
            <w:shd w:val="clear" w:color="auto" w:fill="FFFFFF" w:themeFill="background1"/>
            <w:vAlign w:val="center"/>
          </w:tcPr>
          <w:p w:rsidR="00396F2A"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Pr="00057DD2" w:rsidRDefault="00E36152" w:rsidP="0003750D">
            <w:pPr>
              <w:widowControl w:val="0"/>
              <w:shd w:val="clear" w:color="auto" w:fill="FFFFFF" w:themeFill="background1"/>
              <w:overflowPunct w:val="0"/>
              <w:autoSpaceDE w:val="0"/>
              <w:rPr>
                <w:rFonts w:ascii="Times New Roman" w:eastAsia="SimSun" w:hAnsi="Times New Roman"/>
                <w:sz w:val="20"/>
                <w:szCs w:val="20"/>
              </w:rPr>
            </w:pP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Для строительства объектов в зоне затопления или подтопления необходимо предусматривать мероприятия, предусмотренные согласно статье 26</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lastRenderedPageBreak/>
              <w:t>настоящих Правил.</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w:t>
            </w:r>
            <w:r w:rsidRPr="00057DD2">
              <w:rPr>
                <w:rFonts w:ascii="Times New Roman" w:eastAsia="SimSun" w:hAnsi="Times New Roman"/>
              </w:rPr>
              <w:t xml:space="preserve"> аккредитованных экспертов.</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 для беспрепятственного доступа маломобильных граждан к месту получения услуги (обслуживания); оборудование площадок для стоянки автомобилей посетителей; соблюдение норм благоустройства установленных соответствующими муниципальными правовыми актами.</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lastRenderedPageBreak/>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При отсутствии в материалах проектной документации расчета СЗЗ, СЗЗ принимать в соответствии с СанПиНом2.2.1/2.1.1.1 200-03" Санитарно-защитные зоны и санитарная классификация предприятий, сооружений и иных объектов".</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Режимы использования земель и требования к градостроительным регламентам в границах зон охраны объекта культурного наследия не </w:t>
            </w:r>
            <w:r w:rsidRPr="00057DD2">
              <w:rPr>
                <w:rFonts w:ascii="Times New Roman" w:eastAsia="SimSun" w:hAnsi="Times New Roman"/>
                <w:sz w:val="20"/>
                <w:szCs w:val="20"/>
              </w:rPr>
              <w:lastRenderedPageBreak/>
              <w:t xml:space="preserve">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 Реконструкция объектов капитального </w:t>
            </w:r>
            <w:r w:rsidRPr="00057DD2">
              <w:rPr>
                <w:rFonts w:ascii="Times New Roman" w:hAnsi="Times New Roman"/>
                <w:sz w:val="20"/>
                <w:szCs w:val="20"/>
              </w:rPr>
              <w:t>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Рекомендуемые размеры земельного участка для дошкольных учреждений, кв.м на 1 место:</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для отдельно стоящих зданий при вместимости </w:t>
            </w:r>
            <w:r w:rsidRPr="00057DD2">
              <w:rPr>
                <w:rFonts w:ascii="Times New Roman" w:hAnsi="Times New Roman"/>
                <w:sz w:val="20"/>
                <w:szCs w:val="20"/>
              </w:rPr>
              <w:lastRenderedPageBreak/>
              <w:t>до 100 мест - 40, свыше 100 мест - 35, в комплексе яслей - садов свыше 500 мест - 30, для встроенных при вместимости более 100 мест - не менее 29.</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Для среднеобразовательных учреждений, кв. м на 1 место:</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при вместимости: до 400 мест - 50; 400 - 500 мест - 60; 500 - 600 мест - 50; 600 - 800 мест - 40; 800 - 1100 мест - 33; 1100 - 1500 мест - 21; 1500 - 2000 мест - 17;</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2000 и более - 16, с учетом площади спортивной зоны и здания школы.</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2A4ED4"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w:t>
            </w:r>
            <w:r w:rsidR="002A4ED4" w:rsidRPr="00057DD2">
              <w:rPr>
                <w:rStyle w:val="affa"/>
                <w:rFonts w:eastAsia="Calibri"/>
              </w:rPr>
              <w:t xml:space="preserve">в пешеходной доступности от здания общеобразовательной организации На территориях общего пользования не разрешается возведение объектов </w:t>
            </w:r>
            <w:r w:rsidR="002A4ED4" w:rsidRPr="00057DD2">
              <w:rPr>
                <w:rStyle w:val="affa"/>
                <w:rFonts w:eastAsia="Calibri"/>
              </w:rPr>
              <w:lastRenderedPageBreak/>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r w:rsidR="002A4ED4"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w:t>
            </w:r>
          </w:p>
          <w:p w:rsidR="00396F2A" w:rsidRPr="00057DD2" w:rsidRDefault="002A4ED4"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Формирование единого парковочного пространства городах Российской</w:t>
            </w:r>
            <w:r w:rsidRPr="00057DD2">
              <w:rPr>
                <w:rStyle w:val="affa"/>
                <w:rFonts w:eastAsia="Calibri"/>
              </w:rPr>
              <w:t xml:space="preserve"> Федерации»</w:t>
            </w: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rPr>
                <w:rFonts w:ascii="Times New Roman" w:hAnsi="Times New Roman"/>
                <w:sz w:val="20"/>
                <w:szCs w:val="20"/>
              </w:rPr>
            </w:pPr>
            <w:r w:rsidRPr="00057DD2">
              <w:rPr>
                <w:rFonts w:ascii="Times New Roman" w:eastAsia="SimSun" w:hAnsi="Times New Roman"/>
                <w:sz w:val="20"/>
                <w:szCs w:val="20"/>
              </w:rPr>
              <w:t>[3.2.2] - Оказание социальной помощи населению</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rPr>
                <w:rFonts w:ascii="Times New Roman" w:hAnsi="Times New Roman"/>
                <w:sz w:val="20"/>
                <w:szCs w:val="20"/>
              </w:rPr>
            </w:pPr>
            <w:r w:rsidRPr="00057DD2">
              <w:rPr>
                <w:rFonts w:ascii="Times New Roma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r w:rsidRPr="00057DD2">
              <w:rPr>
                <w:rFonts w:ascii="Times New Roman" w:hAnsi="Times New Roman"/>
                <w:sz w:val="20"/>
                <w:szCs w:val="20"/>
              </w:rPr>
              <w:lastRenderedPageBreak/>
              <w:t>некоммерческих фондов, благотворительных организаций, клубов по интересам</w:t>
            </w:r>
          </w:p>
        </w:tc>
        <w:tc>
          <w:tcPr>
            <w:tcW w:w="1474" w:type="pct"/>
            <w:shd w:val="clear" w:color="auto" w:fill="FFFFFF" w:themeFill="background1"/>
            <w:vAlign w:val="center"/>
          </w:tcPr>
          <w:p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003B6CEE">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003B6CEE">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B6CEE" w:rsidRPr="00057DD2" w:rsidRDefault="003B6CEE" w:rsidP="003B6CEE">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057DD2">
              <w:rPr>
                <w:rFonts w:ascii="Times New Roman" w:hAnsi="Times New Roman"/>
                <w:sz w:val="20"/>
                <w:szCs w:val="20"/>
              </w:rPr>
              <w:t>- минимальный отступ от красной линии улиц/</w:t>
            </w:r>
            <w:r>
              <w:rPr>
                <w:rFonts w:ascii="Times New Roman" w:hAnsi="Times New Roman"/>
                <w:sz w:val="20"/>
                <w:szCs w:val="20"/>
              </w:rPr>
              <w:t xml:space="preserve"> </w:t>
            </w:r>
            <w:r w:rsidRPr="00057DD2">
              <w:rPr>
                <w:rFonts w:ascii="Times New Roman" w:hAnsi="Times New Roman"/>
                <w:sz w:val="20"/>
                <w:szCs w:val="20"/>
              </w:rPr>
              <w:t xml:space="preserve">проездов - </w:t>
            </w:r>
            <w:r>
              <w:rPr>
                <w:rFonts w:ascii="Times New Roman" w:hAnsi="Times New Roman"/>
                <w:sz w:val="20"/>
                <w:szCs w:val="20"/>
              </w:rPr>
              <w:t>5</w:t>
            </w:r>
            <w:r w:rsidRPr="00057DD2">
              <w:rPr>
                <w:rFonts w:ascii="Times New Roman" w:hAnsi="Times New Roman"/>
                <w:sz w:val="20"/>
                <w:szCs w:val="20"/>
              </w:rPr>
              <w:t xml:space="preserve"> м;</w:t>
            </w:r>
          </w:p>
          <w:p w:rsidR="00396F2A" w:rsidRDefault="00396F2A" w:rsidP="0003750D">
            <w:pPr>
              <w:widowControl w:val="0"/>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минимальные отступы до границ смежных земельных участков - </w:t>
            </w:r>
            <w:r w:rsidRPr="00057DD2">
              <w:rPr>
                <w:rFonts w:ascii="Times New Roman" w:eastAsia="SimSun" w:hAnsi="Times New Roman"/>
                <w:b/>
                <w:sz w:val="20"/>
                <w:szCs w:val="20"/>
                <w:lang w:eastAsia="zh-CN"/>
              </w:rPr>
              <w:t xml:space="preserve">3 м; </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96F2A" w:rsidRPr="00057DD2" w:rsidRDefault="00396F2A" w:rsidP="0003750D">
            <w:pPr>
              <w:widowControl w:val="0"/>
              <w:rPr>
                <w:rFonts w:ascii="Times New Roman" w:eastAsia="Times New Roman" w:hAnsi="Times New Roman"/>
                <w:b/>
                <w:sz w:val="20"/>
                <w:szCs w:val="20"/>
                <w:lang w:eastAsia="zh-CN"/>
              </w:rPr>
            </w:pPr>
          </w:p>
        </w:tc>
        <w:tc>
          <w:tcPr>
            <w:tcW w:w="1474" w:type="pct"/>
            <w:vMerge/>
            <w:shd w:val="clear" w:color="auto" w:fill="FFFFFF" w:themeFill="background1"/>
            <w:vAlign w:val="center"/>
          </w:tcPr>
          <w:p w:rsidR="00396F2A" w:rsidRPr="00057DD2" w:rsidRDefault="00396F2A" w:rsidP="0003750D">
            <w:pPr>
              <w:widowControl w:val="0"/>
              <w:rPr>
                <w:rFonts w:ascii="Times New Roman" w:eastAsia="SimSun" w:hAnsi="Times New Roman"/>
                <w:sz w:val="20"/>
                <w:szCs w:val="20"/>
                <w:lang w:eastAsia="zh-CN"/>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autoSpaceDE w:val="0"/>
              <w:rPr>
                <w:rFonts w:ascii="Times New Roma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Default="00396F2A" w:rsidP="0003750D">
            <w:pPr>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B6CEE" w:rsidRDefault="003B6CEE" w:rsidP="0003750D">
            <w:pPr>
              <w:rPr>
                <w:rFonts w:ascii="Times New Roman" w:hAnsi="Times New Roman"/>
                <w:sz w:val="20"/>
                <w:szCs w:val="20"/>
              </w:rPr>
            </w:pPr>
          </w:p>
          <w:p w:rsidR="003B6CEE" w:rsidRDefault="003B6CEE" w:rsidP="0003750D">
            <w:pPr>
              <w:rPr>
                <w:rFonts w:ascii="Times New Roman" w:hAnsi="Times New Roman"/>
                <w:sz w:val="20"/>
                <w:szCs w:val="20"/>
              </w:rPr>
            </w:pPr>
          </w:p>
          <w:p w:rsidR="003B6CEE" w:rsidRDefault="003B6CEE" w:rsidP="0003750D">
            <w:pPr>
              <w:rPr>
                <w:rFonts w:ascii="Times New Roman" w:hAnsi="Times New Roman"/>
                <w:sz w:val="20"/>
                <w:szCs w:val="20"/>
              </w:rPr>
            </w:pPr>
          </w:p>
          <w:p w:rsidR="003B6CEE" w:rsidRDefault="003B6CEE" w:rsidP="0003750D">
            <w:pPr>
              <w:rPr>
                <w:rFonts w:ascii="Times New Roman" w:hAnsi="Times New Roman"/>
                <w:sz w:val="20"/>
                <w:szCs w:val="20"/>
              </w:rPr>
            </w:pPr>
          </w:p>
          <w:p w:rsidR="003B6CEE" w:rsidRDefault="003B6CEE" w:rsidP="0003750D">
            <w:pPr>
              <w:rPr>
                <w:rFonts w:ascii="Times New Roman" w:hAnsi="Times New Roman"/>
                <w:sz w:val="20"/>
                <w:szCs w:val="20"/>
              </w:rPr>
            </w:pPr>
          </w:p>
          <w:p w:rsidR="003B6CEE" w:rsidRDefault="003B6CEE" w:rsidP="0003750D">
            <w:pPr>
              <w:rPr>
                <w:rFonts w:ascii="Times New Roman" w:hAnsi="Times New Roman"/>
                <w:sz w:val="20"/>
                <w:szCs w:val="20"/>
              </w:rPr>
            </w:pPr>
          </w:p>
          <w:p w:rsidR="003B6CEE" w:rsidRPr="00057DD2" w:rsidRDefault="003B6CEE" w:rsidP="0003750D">
            <w:pPr>
              <w:rPr>
                <w:rFonts w:ascii="Times New Roman" w:hAnsi="Times New Roman"/>
                <w:sz w:val="20"/>
                <w:szCs w:val="20"/>
              </w:rPr>
            </w:pPr>
          </w:p>
        </w:tc>
        <w:tc>
          <w:tcPr>
            <w:tcW w:w="1474" w:type="pct"/>
            <w:vMerge w:val="restart"/>
            <w:shd w:val="clear" w:color="auto" w:fill="FFFFFF" w:themeFill="background1"/>
            <w:vAlign w:val="center"/>
          </w:tcPr>
          <w:p w:rsidR="00AA56E2" w:rsidRPr="00057DD2" w:rsidRDefault="00AA56E2" w:rsidP="00AA56E2">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Pr>
                <w:rFonts w:ascii="Times New Roman" w:eastAsia="SimSun" w:hAnsi="Times New Roman"/>
                <w:sz w:val="20"/>
                <w:szCs w:val="20"/>
                <w:lang w:eastAsia="zh-CN"/>
              </w:rPr>
              <w:t xml:space="preserve"> </w:t>
            </w:r>
            <w:r w:rsidRPr="0027226F">
              <w:rPr>
                <w:rFonts w:ascii="Times New Roman" w:eastAsia="SimSun" w:hAnsi="Times New Roman"/>
                <w:b/>
                <w:sz w:val="20"/>
                <w:szCs w:val="20"/>
                <w:lang w:eastAsia="zh-CN"/>
              </w:rPr>
              <w:t>300</w:t>
            </w:r>
            <w:r w:rsidRPr="00057DD2">
              <w:rPr>
                <w:rFonts w:ascii="Times New Roman" w:eastAsia="SimSun" w:hAnsi="Times New Roman"/>
                <w:b/>
                <w:sz w:val="20"/>
                <w:szCs w:val="20"/>
                <w:lang w:eastAsia="zh-CN"/>
              </w:rPr>
              <w:t>/5000 кв. м</w:t>
            </w:r>
            <w:r w:rsidRPr="00057DD2">
              <w:rPr>
                <w:rFonts w:ascii="Times New Roman" w:eastAsia="SimSun" w:hAnsi="Times New Roman"/>
                <w:sz w:val="20"/>
                <w:szCs w:val="20"/>
                <w:lang w:eastAsia="zh-CN"/>
              </w:rPr>
              <w:t>;</w:t>
            </w:r>
          </w:p>
          <w:p w:rsidR="00AA56E2" w:rsidRPr="00057DD2" w:rsidRDefault="00AA56E2" w:rsidP="00AA56E2">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AA56E2" w:rsidRPr="00057DD2" w:rsidRDefault="00AA56E2" w:rsidP="00AA56E2">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27226F">
              <w:rPr>
                <w:rFonts w:ascii="Times New Roman" w:eastAsia="SimSun" w:hAnsi="Times New Roman"/>
                <w:b/>
                <w:sz w:val="20"/>
                <w:szCs w:val="20"/>
                <w:lang w:eastAsia="zh-CN"/>
              </w:rPr>
              <w:t>60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AA56E2" w:rsidRPr="00057DD2" w:rsidRDefault="00AA56E2" w:rsidP="00AA56E2">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rsidR="00AA56E2" w:rsidRPr="00057DD2" w:rsidRDefault="00AA56E2" w:rsidP="00AA56E2">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rsidR="00AA56E2" w:rsidRPr="00057DD2" w:rsidRDefault="00AA56E2" w:rsidP="00AA56E2">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AA56E2" w:rsidRPr="00057DD2" w:rsidRDefault="00AA56E2" w:rsidP="00AA56E2">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rsidR="00396F2A" w:rsidRPr="00057DD2" w:rsidRDefault="00AA56E2" w:rsidP="00AA56E2">
            <w:pPr>
              <w:rPr>
                <w:rFonts w:ascii="Times New Roman" w:hAnsi="Times New Roman"/>
                <w:sz w:val="20"/>
                <w:szCs w:val="20"/>
              </w:rPr>
            </w:pPr>
            <w:r w:rsidRPr="00057DD2">
              <w:rPr>
                <w:rFonts w:ascii="Times New Roman" w:hAnsi="Times New Roman"/>
                <w:sz w:val="20"/>
                <w:szCs w:val="20"/>
                <w:lang w:eastAsia="ru-RU"/>
              </w:rPr>
              <w:t xml:space="preserve"> </w:t>
            </w:r>
          </w:p>
        </w:tc>
        <w:tc>
          <w:tcPr>
            <w:tcW w:w="1474" w:type="pct"/>
            <w:vMerge/>
            <w:shd w:val="clear" w:color="auto" w:fill="FFFFFF" w:themeFill="background1"/>
            <w:vAlign w:val="center"/>
          </w:tcPr>
          <w:p w:rsidR="00396F2A" w:rsidRPr="00057DD2" w:rsidRDefault="00396F2A" w:rsidP="0003750D">
            <w:pPr>
              <w:rPr>
                <w:rFonts w:ascii="Times New Roman" w:hAnsi="Times New Roman"/>
                <w:sz w:val="20"/>
                <w:szCs w:val="20"/>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3.2.1</w:t>
            </w:r>
            <w:r w:rsidRPr="00057DD2">
              <w:rPr>
                <w:rFonts w:ascii="Times New Roman" w:eastAsia="SimSun" w:hAnsi="Times New Roman"/>
                <w:sz w:val="20"/>
                <w:szCs w:val="20"/>
              </w:rPr>
              <w:t xml:space="preserve">] - </w:t>
            </w:r>
            <w:r w:rsidRPr="00057DD2">
              <w:rPr>
                <w:rFonts w:ascii="Times New Roman" w:hAnsi="Times New Roman"/>
                <w:sz w:val="20"/>
                <w:szCs w:val="20"/>
              </w:rPr>
              <w:t>Дома социального обслуживания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здания, предназначенные для размещения домов престарелых, домов ребенка, детских домов, пунктов ночлега для бездомных граждан;</w:t>
            </w:r>
          </w:p>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капитального строительства для временного размещения вынужденных переселенцев, лиц, признанных беженцами</w:t>
            </w:r>
          </w:p>
        </w:tc>
        <w:tc>
          <w:tcPr>
            <w:tcW w:w="1474" w:type="pct"/>
            <w:vMerge/>
            <w:shd w:val="clear" w:color="auto" w:fill="FFFFFF" w:themeFill="background1"/>
            <w:vAlign w:val="center"/>
          </w:tcPr>
          <w:p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rsidR="00396F2A" w:rsidRPr="00057DD2" w:rsidRDefault="00396F2A" w:rsidP="0003750D">
            <w:pPr>
              <w:rPr>
                <w:rFonts w:ascii="Times New Roman" w:hAnsi="Times New Roman"/>
                <w:sz w:val="20"/>
                <w:szCs w:val="20"/>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474" w:type="pct"/>
            <w:vMerge/>
            <w:shd w:val="clear" w:color="auto" w:fill="FFFFFF" w:themeFill="background1"/>
            <w:vAlign w:val="center"/>
          </w:tcPr>
          <w:p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rsidR="00396F2A" w:rsidRPr="00057DD2" w:rsidRDefault="00396F2A" w:rsidP="0003750D">
            <w:pPr>
              <w:rPr>
                <w:rFonts w:ascii="Times New Roman" w:hAnsi="Times New Roman"/>
                <w:sz w:val="20"/>
                <w:szCs w:val="20"/>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[5.1.2] - Обеспечение занятий спортом в помещениях</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 бассейны, физкультурно-оздоровительные комплексы в зданиях и сооружениях</w:t>
            </w:r>
          </w:p>
        </w:tc>
        <w:tc>
          <w:tcPr>
            <w:tcW w:w="1474" w:type="pct"/>
            <w:shd w:val="clear" w:color="auto" w:fill="FFFFFF" w:themeFill="background1"/>
            <w:vAlign w:val="center"/>
          </w:tcPr>
          <w:p w:rsidR="00396F2A" w:rsidRPr="00BF4F03"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w:t>
            </w:r>
            <w:r w:rsidR="008A448E">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r w:rsidRPr="00057DD2">
              <w:rPr>
                <w:rFonts w:ascii="Times New Roman" w:eastAsia="Times New Roman" w:hAnsi="Times New Roman"/>
                <w:sz w:val="20"/>
                <w:szCs w:val="20"/>
                <w:lang w:eastAsia="zh-CN"/>
              </w:rPr>
              <w:t xml:space="preserve"> </w:t>
            </w:r>
          </w:p>
          <w:p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396F2A" w:rsidRPr="00057DD2"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xml:space="preserve">- максимальный процент застройки в границах земельного участка – </w:t>
            </w:r>
            <w:r w:rsidR="00BF4F03">
              <w:rPr>
                <w:rFonts w:ascii="Times New Roman" w:eastAsia="SimSun" w:hAnsi="Times New Roman"/>
                <w:b/>
                <w:sz w:val="20"/>
                <w:szCs w:val="20"/>
                <w:lang w:eastAsia="zh-CN"/>
              </w:rPr>
              <w:t xml:space="preserve">60 </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396F2A" w:rsidRDefault="00396F2A"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00BF4F03">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F15602" w:rsidRPr="00BF4F03" w:rsidRDefault="00F15602" w:rsidP="00F15602">
            <w:pPr>
              <w:shd w:val="clear" w:color="auto" w:fill="FFFFFF" w:themeFill="background1"/>
              <w:rPr>
                <w:rFonts w:ascii="Times New Roman" w:eastAsia="SimSun" w:hAnsi="Times New Roman"/>
                <w:sz w:val="20"/>
                <w:szCs w:val="20"/>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[5.1.3] - Площадки для занятий спортом</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Default="00BF4F03" w:rsidP="0003750D">
            <w:pPr>
              <w:widowControl w:val="0"/>
              <w:shd w:val="clear" w:color="auto" w:fill="FFFFFF" w:themeFill="background1"/>
              <w:overflowPunct w:val="0"/>
              <w:autoSpaceDE w:val="0"/>
              <w:rPr>
                <w:rFonts w:ascii="Times New Roman" w:eastAsia="SimSun" w:hAnsi="Times New Roman"/>
                <w:sz w:val="20"/>
                <w:szCs w:val="20"/>
              </w:rPr>
            </w:pPr>
          </w:p>
          <w:p w:rsidR="00BF4F03" w:rsidRPr="00057DD2" w:rsidRDefault="00BF4F03" w:rsidP="0003750D">
            <w:pPr>
              <w:widowControl w:val="0"/>
              <w:shd w:val="clear" w:color="auto" w:fill="FFFFFF" w:themeFill="background1"/>
              <w:overflowPunct w:val="0"/>
              <w:autoSpaceDE w:val="0"/>
              <w:rPr>
                <w:rFonts w:ascii="Times New Roman" w:eastAsia="SimSun" w:hAnsi="Times New Roman"/>
                <w:sz w:val="20"/>
                <w:szCs w:val="20"/>
              </w:rPr>
            </w:pPr>
          </w:p>
        </w:tc>
        <w:tc>
          <w:tcPr>
            <w:tcW w:w="1474" w:type="pct"/>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00BF4F03">
              <w:rPr>
                <w:rFonts w:ascii="Times New Roman" w:eastAsia="SimSun" w:hAnsi="Times New Roman"/>
                <w:b/>
                <w:sz w:val="20"/>
                <w:szCs w:val="20"/>
                <w:lang w:eastAsia="zh-CN"/>
              </w:rPr>
              <w:t>20</w:t>
            </w:r>
            <w:r w:rsidRPr="00057DD2">
              <w:rPr>
                <w:rFonts w:ascii="Times New Roman" w:eastAsia="SimSun" w:hAnsi="Times New Roman"/>
                <w:b/>
                <w:sz w:val="20"/>
                <w:szCs w:val="20"/>
                <w:lang w:eastAsia="zh-CN"/>
              </w:rPr>
              <w:t>0</w:t>
            </w:r>
            <w:r w:rsidR="008A448E">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/не подлежит ограничению</w:t>
            </w:r>
            <w:r w:rsidRPr="00057DD2">
              <w:rPr>
                <w:rFonts w:ascii="Times New Roman" w:eastAsia="SimSun" w:hAnsi="Times New Roman"/>
                <w:sz w:val="20"/>
                <w:szCs w:val="20"/>
                <w:lang w:eastAsia="zh-CN"/>
              </w:rPr>
              <w:t>;</w:t>
            </w:r>
          </w:p>
          <w:p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rsidR="00396F2A" w:rsidRPr="00057DD2"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rsidR="00BF4F03" w:rsidRPr="00057DD2" w:rsidRDefault="00BF4F03" w:rsidP="00BF4F03">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rsidR="00BF4F03" w:rsidRDefault="00BF4F03" w:rsidP="00BF4F03">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p>
          <w:p w:rsidR="004E1CC9" w:rsidRPr="00AA56E2" w:rsidRDefault="00BF4F03" w:rsidP="00BF4F03">
            <w:pPr>
              <w:widowControl w:val="0"/>
              <w:shd w:val="clear" w:color="auto" w:fill="FFFFFF" w:themeFill="background1"/>
              <w:rPr>
                <w:rFonts w:ascii="Times New Roman" w:eastAsia="Times New Roman" w:hAnsi="Times New Roman"/>
                <w:sz w:val="20"/>
                <w:szCs w:val="20"/>
                <w:lang w:eastAsia="zh-CN"/>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w:t>
            </w:r>
            <w:r w:rsidRPr="00057DD2">
              <w:rPr>
                <w:rFonts w:ascii="Times New Roman" w:hAnsi="Times New Roman"/>
                <w:sz w:val="20"/>
                <w:szCs w:val="20"/>
              </w:rPr>
              <w:lastRenderedPageBreak/>
              <w:t>цирков, зверинцев, зоопарков, океанариумов</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минимальная/максимальная площадь земельных участков –</w:t>
            </w:r>
            <w:r w:rsidRPr="00057DD2">
              <w:rPr>
                <w:rFonts w:ascii="Times New Roman" w:eastAsia="SimSun" w:hAnsi="Times New Roman"/>
                <w:b/>
                <w:sz w:val="20"/>
                <w:szCs w:val="20"/>
              </w:rPr>
              <w:t>1000/50000 кв. м</w:t>
            </w:r>
            <w:r w:rsidRPr="00057DD2">
              <w:rPr>
                <w:rFonts w:ascii="Times New Roman" w:eastAsia="SimSun" w:hAnsi="Times New Roman"/>
                <w:sz w:val="20"/>
                <w:szCs w:val="20"/>
              </w:rPr>
              <w:t>;</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максимальное количество надземных этажей зданий –</w:t>
            </w:r>
            <w:r w:rsidR="00BF4F03">
              <w:rPr>
                <w:rFonts w:ascii="Times New Roman" w:eastAsia="SimSun" w:hAnsi="Times New Roman"/>
                <w:sz w:val="20"/>
                <w:szCs w:val="20"/>
              </w:rPr>
              <w:t xml:space="preserve"> </w:t>
            </w:r>
            <w:r w:rsidR="00BF4F03" w:rsidRPr="00BF4F03">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00BF4F03">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до границ смежных земельных участков - </w:t>
            </w:r>
            <w:r w:rsidRPr="00057DD2">
              <w:rPr>
                <w:rFonts w:ascii="Times New Roman" w:hAnsi="Times New Roman"/>
                <w:b/>
                <w:sz w:val="20"/>
                <w:szCs w:val="20"/>
              </w:rPr>
              <w:t>3 м;</w:t>
            </w:r>
          </w:p>
          <w:p w:rsidR="00396F2A" w:rsidRPr="00057DD2" w:rsidRDefault="00396F2A"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00BF4F03">
              <w:rPr>
                <w:rFonts w:ascii="Times New Roman" w:hAnsi="Times New Roman"/>
                <w:b/>
                <w:sz w:val="20"/>
                <w:szCs w:val="20"/>
              </w:rPr>
              <w:t>5</w:t>
            </w:r>
            <w:r w:rsidRPr="00057DD2">
              <w:rPr>
                <w:rFonts w:ascii="Times New Roman" w:hAnsi="Times New Roman"/>
                <w:b/>
                <w:sz w:val="20"/>
                <w:szCs w:val="20"/>
              </w:rPr>
              <w:t xml:space="preserve"> м.</w:t>
            </w:r>
          </w:p>
          <w:p w:rsidR="00396F2A" w:rsidRPr="00BF4F03" w:rsidRDefault="00F15602" w:rsidP="0003750D">
            <w:pPr>
              <w:shd w:val="clear" w:color="auto" w:fill="FFFFFF" w:themeFill="background1"/>
              <w:rPr>
                <w:rFonts w:ascii="Times New Roman" w:eastAsia="SimSun" w:hAnsi="Times New Roman"/>
                <w:sz w:val="20"/>
                <w:szCs w:val="20"/>
              </w:rPr>
            </w:pPr>
            <w:r w:rsidRPr="00BF4F03">
              <w:rPr>
                <w:rFonts w:ascii="Times New Roman" w:hAnsi="Times New Roman"/>
                <w:sz w:val="20"/>
                <w:szCs w:val="20"/>
                <w:lang w:eastAsia="zh-CN"/>
              </w:rPr>
              <w:t xml:space="preserve">- минимальный процент озеленения - </w:t>
            </w:r>
            <w:r w:rsidRPr="00BF4F03">
              <w:rPr>
                <w:rFonts w:ascii="Times New Roman" w:hAnsi="Times New Roman"/>
                <w:b/>
                <w:sz w:val="20"/>
                <w:szCs w:val="20"/>
                <w:lang w:eastAsia="zh-CN"/>
              </w:rPr>
              <w:t>15%</w:t>
            </w:r>
            <w:r w:rsidRPr="00BF4F03">
              <w:rPr>
                <w:rFonts w:ascii="Times New Roman" w:hAnsi="Times New Roman"/>
                <w:sz w:val="20"/>
                <w:szCs w:val="20"/>
                <w:lang w:eastAsia="zh-CN"/>
              </w:rPr>
              <w:t xml:space="preserve"> от площади земельного участка</w:t>
            </w:r>
            <w:r w:rsidRPr="00BF4F03">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[4</w:t>
            </w:r>
            <w:r w:rsidRPr="00057DD2">
              <w:rPr>
                <w:rFonts w:ascii="Times New Roman" w:hAnsi="Times New Roman"/>
                <w:sz w:val="20"/>
                <w:szCs w:val="20"/>
              </w:rPr>
              <w:t>.1</w:t>
            </w:r>
            <w:r w:rsidRPr="00057DD2">
              <w:rPr>
                <w:rFonts w:ascii="Times New Roman" w:eastAsia="SimSun" w:hAnsi="Times New Roman"/>
                <w:sz w:val="20"/>
                <w:szCs w:val="20"/>
              </w:rPr>
              <w:t>] - Деловое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100/5000 кв. м</w:t>
            </w:r>
            <w:r w:rsidRPr="00057DD2">
              <w:rPr>
                <w:rFonts w:ascii="Times New Roman" w:eastAsia="SimSun" w:hAnsi="Times New Roman"/>
                <w:sz w:val="20"/>
                <w:szCs w:val="20"/>
              </w:rPr>
              <w:t>;</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00F56C9F">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00F56C9F">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rsidR="00396F2A" w:rsidRDefault="00396F2A" w:rsidP="00DE03B5">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 минимальный отступ от красной линии улиц/проездов - </w:t>
            </w:r>
            <w:r w:rsidR="00F56C9F">
              <w:rPr>
                <w:rFonts w:ascii="Times New Roman" w:eastAsia="SimSun" w:hAnsi="Times New Roman"/>
                <w:b/>
                <w:sz w:val="20"/>
                <w:szCs w:val="20"/>
              </w:rPr>
              <w:t>5</w:t>
            </w:r>
            <w:r w:rsidRPr="00057DD2">
              <w:rPr>
                <w:rFonts w:ascii="Times New Roman" w:eastAsia="SimSun" w:hAnsi="Times New Roman"/>
                <w:b/>
                <w:sz w:val="20"/>
                <w:szCs w:val="20"/>
              </w:rPr>
              <w:t xml:space="preserve"> м.</w:t>
            </w:r>
          </w:p>
          <w:p w:rsidR="00BF4F03" w:rsidRPr="00F56C9F" w:rsidRDefault="00F15602" w:rsidP="00DE03B5">
            <w:pPr>
              <w:shd w:val="clear" w:color="auto" w:fill="FFFFFF" w:themeFill="background1"/>
              <w:rPr>
                <w:rFonts w:ascii="Times New Roman" w:eastAsia="Times New Roman" w:hAnsi="Times New Roman"/>
                <w:b/>
                <w:sz w:val="20"/>
                <w:szCs w:val="20"/>
                <w:lang w:eastAsia="zh-CN"/>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p>
        </w:tc>
      </w:tr>
      <w:tr w:rsidR="00F56C9F" w:rsidRPr="00057DD2" w:rsidTr="00BC42D3">
        <w:tc>
          <w:tcPr>
            <w:tcW w:w="747" w:type="pct"/>
            <w:tcBorders>
              <w:top w:val="single" w:sz="4" w:space="0" w:color="000000"/>
              <w:left w:val="single" w:sz="4" w:space="0" w:color="000000"/>
              <w:bottom w:val="single" w:sz="4" w:space="0" w:color="000000"/>
            </w:tcBorders>
            <w:shd w:val="clear" w:color="auto" w:fill="FFFFFF" w:themeFill="background1"/>
            <w:vAlign w:val="center"/>
          </w:tcPr>
          <w:p w:rsidR="00F56C9F" w:rsidRPr="00F56C9F" w:rsidRDefault="00F56C9F" w:rsidP="00BC42D3">
            <w:pPr>
              <w:widowControl w:val="0"/>
              <w:shd w:val="clear" w:color="auto" w:fill="FFFFFF" w:themeFill="background1"/>
              <w:autoSpaceDE w:val="0"/>
              <w:rPr>
                <w:rFonts w:ascii="Times New Roman" w:eastAsia="SimSun" w:hAnsi="Times New Roman"/>
                <w:sz w:val="20"/>
                <w:szCs w:val="20"/>
              </w:rPr>
            </w:pPr>
            <w:r w:rsidRPr="00F56C9F">
              <w:rPr>
                <w:rFonts w:ascii="Times New Roman" w:eastAsia="SimSun" w:hAnsi="Times New Roman"/>
                <w:sz w:val="20"/>
                <w:szCs w:val="20"/>
              </w:rPr>
              <w:t>[4</w:t>
            </w:r>
            <w:r w:rsidRPr="00F56C9F">
              <w:rPr>
                <w:rFonts w:ascii="Times New Roman" w:hAnsi="Times New Roman"/>
                <w:sz w:val="20"/>
                <w:szCs w:val="20"/>
              </w:rPr>
              <w:t>.3</w:t>
            </w:r>
            <w:r w:rsidRPr="00F56C9F">
              <w:rPr>
                <w:rFonts w:ascii="Times New Roman" w:eastAsia="SimSun" w:hAnsi="Times New Roman"/>
                <w:sz w:val="20"/>
                <w:szCs w:val="20"/>
              </w:rPr>
              <w:t>] - Рынки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F56C9F" w:rsidRDefault="00F56C9F" w:rsidP="00BC42D3">
            <w:pPr>
              <w:widowControl w:val="0"/>
              <w:shd w:val="clear" w:color="auto" w:fill="FFFFFF" w:themeFill="background1"/>
              <w:autoSpaceDE w:val="0"/>
              <w:rPr>
                <w:rFonts w:ascii="Times New Roman" w:eastAsia="SimSun" w:hAnsi="Times New Roman"/>
                <w:sz w:val="20"/>
                <w:szCs w:val="20"/>
              </w:rPr>
            </w:pPr>
            <w:r>
              <w:rPr>
                <w:rFonts w:ascii="Times New Roman" w:eastAsia="SimSu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F56C9F" w:rsidRPr="00057DD2" w:rsidRDefault="00F56C9F" w:rsidP="00BC42D3">
            <w:pPr>
              <w:widowControl w:val="0"/>
              <w:shd w:val="clear" w:color="auto" w:fill="FFFFFF" w:themeFill="background1"/>
              <w:autoSpaceDE w:val="0"/>
              <w:rPr>
                <w:rFonts w:ascii="Times New Roman" w:eastAsia="SimSun" w:hAnsi="Times New Roman"/>
                <w:sz w:val="20"/>
                <w:szCs w:val="20"/>
              </w:rPr>
            </w:pPr>
            <w:r>
              <w:rPr>
                <w:rFonts w:ascii="Times New Roman" w:eastAsia="SimSun" w:hAnsi="Times New Roman"/>
                <w:sz w:val="20"/>
                <w:szCs w:val="20"/>
              </w:rPr>
              <w:t>размещение гаражей и (или) стоянок для автомобилей сотрудников и посетителей рынка.</w:t>
            </w:r>
          </w:p>
        </w:tc>
        <w:tc>
          <w:tcPr>
            <w:tcW w:w="1474" w:type="pct"/>
            <w:vMerge w:val="restart"/>
            <w:tcBorders>
              <w:top w:val="single" w:sz="4" w:space="0" w:color="000000"/>
              <w:left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Pr>
                <w:rFonts w:ascii="Times New Roman" w:eastAsia="SimSun" w:hAnsi="Times New Roman"/>
                <w:b/>
                <w:sz w:val="20"/>
                <w:szCs w:val="20"/>
              </w:rPr>
              <w:t>200</w:t>
            </w:r>
            <w:r w:rsidRPr="00057DD2">
              <w:rPr>
                <w:rFonts w:ascii="Times New Roman" w:eastAsia="SimSun" w:hAnsi="Times New Roman"/>
                <w:b/>
                <w:sz w:val="20"/>
                <w:szCs w:val="20"/>
              </w:rPr>
              <w:t>/10000 кв. м</w:t>
            </w:r>
            <w:r w:rsidRPr="00057DD2">
              <w:rPr>
                <w:rFonts w:ascii="Times New Roman" w:eastAsia="SimSun" w:hAnsi="Times New Roman"/>
                <w:sz w:val="20"/>
                <w:szCs w:val="20"/>
              </w:rPr>
              <w:t>;</w:t>
            </w:r>
          </w:p>
          <w:p w:rsidR="00F56C9F" w:rsidRPr="00057DD2" w:rsidRDefault="00F56C9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Pr>
                <w:rFonts w:ascii="Times New Roman" w:eastAsia="SimSun" w:hAnsi="Times New Roman"/>
                <w:b/>
                <w:sz w:val="20"/>
                <w:szCs w:val="20"/>
              </w:rPr>
              <w:t>2</w:t>
            </w:r>
            <w:r w:rsidRPr="00057DD2">
              <w:rPr>
                <w:rFonts w:ascii="Times New Roman" w:eastAsia="SimSun" w:hAnsi="Times New Roman"/>
                <w:b/>
                <w:sz w:val="20"/>
                <w:szCs w:val="20"/>
              </w:rPr>
              <w:t xml:space="preserve"> этажа</w:t>
            </w:r>
            <w:r w:rsidRPr="00057DD2">
              <w:rPr>
                <w:rFonts w:ascii="Times New Roman" w:eastAsia="SimSun" w:hAnsi="Times New Roman"/>
                <w:sz w:val="20"/>
                <w:szCs w:val="20"/>
              </w:rPr>
              <w:t xml:space="preserve"> (включая мансардный этаж);</w:t>
            </w:r>
          </w:p>
          <w:p w:rsidR="00F56C9F" w:rsidRPr="00057DD2" w:rsidRDefault="00F56C9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Pr>
                <w:rFonts w:ascii="Times New Roman" w:eastAsia="SimSun" w:hAnsi="Times New Roman"/>
                <w:b/>
                <w:sz w:val="20"/>
                <w:szCs w:val="20"/>
              </w:rPr>
              <w:t xml:space="preserve">60 </w:t>
            </w:r>
            <w:r w:rsidRPr="00057DD2">
              <w:rPr>
                <w:rFonts w:ascii="Times New Roman" w:eastAsia="SimSun" w:hAnsi="Times New Roman"/>
                <w:b/>
                <w:sz w:val="20"/>
                <w:szCs w:val="20"/>
              </w:rPr>
              <w:t>%</w:t>
            </w:r>
            <w:r w:rsidRPr="00057DD2">
              <w:rPr>
                <w:rFonts w:ascii="Times New Roman" w:eastAsia="SimSun" w:hAnsi="Times New Roman"/>
                <w:sz w:val="20"/>
                <w:szCs w:val="20"/>
              </w:rPr>
              <w:t>;</w:t>
            </w:r>
          </w:p>
          <w:p w:rsidR="00F56C9F" w:rsidRPr="00057DD2" w:rsidRDefault="00F56C9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eastAsia="SimSun" w:hAnsi="Times New Roman"/>
                <w:b/>
                <w:sz w:val="20"/>
                <w:szCs w:val="20"/>
              </w:rPr>
              <w:t>12 м</w:t>
            </w:r>
            <w:r w:rsidRPr="00057DD2">
              <w:rPr>
                <w:rFonts w:ascii="Times New Roman" w:eastAsia="SimSun" w:hAnsi="Times New Roman"/>
                <w:sz w:val="20"/>
                <w:szCs w:val="20"/>
              </w:rPr>
              <w:t>;</w:t>
            </w:r>
          </w:p>
          <w:p w:rsidR="00F56C9F" w:rsidRPr="00057DD2" w:rsidRDefault="00F56C9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rsidR="00F56C9F" w:rsidRPr="00057DD2" w:rsidRDefault="00F56C9F"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Pr>
                <w:rFonts w:ascii="Times New Roman" w:eastAsia="Times New Roman" w:hAnsi="Times New Roman"/>
                <w:b/>
                <w:sz w:val="20"/>
                <w:szCs w:val="20"/>
                <w:lang w:eastAsia="zh-CN"/>
              </w:rPr>
              <w:t>5</w:t>
            </w:r>
            <w:r w:rsidRPr="00057DD2">
              <w:rPr>
                <w:rFonts w:ascii="Times New Roman" w:eastAsia="Times New Roman" w:hAnsi="Times New Roman"/>
                <w:b/>
                <w:sz w:val="20"/>
                <w:szCs w:val="20"/>
                <w:lang w:eastAsia="zh-CN"/>
              </w:rPr>
              <w:t xml:space="preserve"> м</w:t>
            </w:r>
            <w:r w:rsidRPr="00057DD2">
              <w:rPr>
                <w:rFonts w:ascii="Times New Roman" w:eastAsia="Times New Roman" w:hAnsi="Times New Roman"/>
                <w:sz w:val="20"/>
                <w:szCs w:val="20"/>
                <w:lang w:eastAsia="zh-CN"/>
              </w:rPr>
              <w:t>;</w:t>
            </w:r>
          </w:p>
          <w:p w:rsidR="00F56C9F" w:rsidRPr="00057DD2" w:rsidRDefault="00F56C9F" w:rsidP="00DE03B5">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r>
      <w:tr w:rsidR="00F56C9F" w:rsidRPr="00057DD2" w:rsidTr="00BC42D3">
        <w:tc>
          <w:tcPr>
            <w:tcW w:w="747"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474" w:type="pct"/>
            <w:vMerge/>
            <w:tcBorders>
              <w:left w:val="single" w:sz="4" w:space="0" w:color="000000"/>
            </w:tcBorders>
            <w:shd w:val="clear" w:color="auto" w:fill="FFFFFF" w:themeFill="background1"/>
            <w:vAlign w:val="center"/>
          </w:tcPr>
          <w:p w:rsidR="00F56C9F" w:rsidRPr="00057DD2" w:rsidRDefault="00F56C9F" w:rsidP="00DE03B5">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r>
      <w:tr w:rsidR="00F56C9F"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.5</w:t>
            </w:r>
            <w:r w:rsidRPr="00057DD2">
              <w:rPr>
                <w:rFonts w:ascii="Times New Roman" w:eastAsia="SimSun" w:hAnsi="Times New Roman"/>
                <w:sz w:val="20"/>
                <w:szCs w:val="20"/>
              </w:rPr>
              <w:t xml:space="preserve">] - </w:t>
            </w:r>
            <w:r w:rsidRPr="00057DD2">
              <w:rPr>
                <w:rFonts w:ascii="Times New Roman" w:hAnsi="Times New Roman"/>
                <w:sz w:val="20"/>
                <w:szCs w:val="20"/>
              </w:rPr>
              <w:t xml:space="preserve">Банковская и </w:t>
            </w:r>
            <w:r w:rsidRPr="00057DD2">
              <w:rPr>
                <w:rFonts w:ascii="Times New Roman" w:hAnsi="Times New Roman"/>
                <w:sz w:val="20"/>
                <w:szCs w:val="20"/>
              </w:rPr>
              <w:lastRenderedPageBreak/>
              <w:t>страховая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объекты капитального строительства, </w:t>
            </w:r>
            <w:r w:rsidRPr="00057DD2">
              <w:rPr>
                <w:rFonts w:ascii="Times New Roman" w:hAnsi="Times New Roman"/>
                <w:sz w:val="20"/>
                <w:szCs w:val="20"/>
              </w:rPr>
              <w:lastRenderedPageBreak/>
              <w:t>предназначенные для размещения организаций, оказывающих банковские и страховые услуги</w:t>
            </w:r>
          </w:p>
        </w:tc>
        <w:tc>
          <w:tcPr>
            <w:tcW w:w="1474" w:type="pct"/>
            <w:vMerge/>
            <w:tcBorders>
              <w:left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r>
      <w:tr w:rsidR="00F56C9F"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[4</w:t>
            </w:r>
            <w:r w:rsidRPr="00057DD2">
              <w:rPr>
                <w:rFonts w:ascii="Times New Roman" w:hAnsi="Times New Roman"/>
                <w:sz w:val="20"/>
                <w:szCs w:val="20"/>
              </w:rPr>
              <w:t>.6</w:t>
            </w:r>
            <w:r w:rsidRPr="00057DD2">
              <w:rPr>
                <w:rFonts w:ascii="Times New Roman" w:eastAsia="SimSun" w:hAnsi="Times New Roman"/>
                <w:sz w:val="20"/>
                <w:szCs w:val="20"/>
              </w:rPr>
              <w:t xml:space="preserve">] - </w:t>
            </w:r>
            <w:r w:rsidRPr="00057DD2">
              <w:rPr>
                <w:rFonts w:ascii="Times New Roman" w:hAnsi="Times New Roman"/>
                <w:sz w:val="20"/>
                <w:szCs w:val="20"/>
              </w:rPr>
              <w:t>Общественное питание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в целях устройства мест общественного питания (рестораны, кафе, столовые, закусочные, бары)</w:t>
            </w:r>
          </w:p>
        </w:tc>
        <w:tc>
          <w:tcPr>
            <w:tcW w:w="1474" w:type="pct"/>
            <w:vMerge/>
            <w:tcBorders>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r>
      <w:tr w:rsidR="00F56C9F"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F56C9F">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w:t>
            </w:r>
            <w:r>
              <w:rPr>
                <w:rFonts w:ascii="Times New Roman" w:hAnsi="Times New Roman"/>
                <w:sz w:val="20"/>
                <w:szCs w:val="20"/>
              </w:rPr>
              <w:t>7</w:t>
            </w:r>
            <w:r w:rsidRPr="00057DD2">
              <w:rPr>
                <w:rFonts w:ascii="Times New Roman" w:eastAsia="SimSun" w:hAnsi="Times New Roman"/>
                <w:sz w:val="20"/>
                <w:szCs w:val="20"/>
              </w:rPr>
              <w:t xml:space="preserve">] </w:t>
            </w:r>
            <w:r>
              <w:rPr>
                <w:rFonts w:ascii="Times New Roman" w:eastAsia="SimSun" w:hAnsi="Times New Roman"/>
                <w:sz w:val="20"/>
                <w:szCs w:val="20"/>
              </w:rPr>
              <w:t>–</w:t>
            </w:r>
            <w:r w:rsidRPr="00057DD2">
              <w:rPr>
                <w:rFonts w:ascii="Times New Roman" w:eastAsia="SimSun" w:hAnsi="Times New Roman"/>
                <w:sz w:val="20"/>
                <w:szCs w:val="20"/>
              </w:rPr>
              <w:t xml:space="preserve"> </w:t>
            </w:r>
            <w:r>
              <w:rPr>
                <w:rFonts w:ascii="Times New Roman" w:hAnsi="Times New Roman"/>
                <w:sz w:val="20"/>
                <w:szCs w:val="20"/>
              </w:rPr>
              <w:t>Гостиничное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F56C9F" w:rsidRPr="00057DD2" w:rsidRDefault="00F56C9F" w:rsidP="0003750D">
            <w:pPr>
              <w:shd w:val="clear" w:color="auto" w:fill="FFFFFF" w:themeFill="background1"/>
              <w:rPr>
                <w:rFonts w:ascii="Times New Roman" w:hAnsi="Times New Roman"/>
                <w:sz w:val="20"/>
                <w:szCs w:val="20"/>
              </w:rPr>
            </w:pPr>
            <w:r>
              <w:rPr>
                <w:rFonts w:ascii="Times New Roman" w:hAnsi="Times New Roman"/>
                <w:sz w:val="20"/>
                <w:szCs w:val="20"/>
              </w:rPr>
              <w:t>Размещение гостиниц</w:t>
            </w:r>
          </w:p>
        </w:tc>
        <w:tc>
          <w:tcPr>
            <w:tcW w:w="1474" w:type="pct"/>
            <w:tcBorders>
              <w:left w:val="single" w:sz="4" w:space="0" w:color="000000"/>
              <w:bottom w:val="single" w:sz="4" w:space="0" w:color="000000"/>
            </w:tcBorders>
            <w:shd w:val="clear" w:color="auto" w:fill="FFFFFF" w:themeFill="background1"/>
            <w:vAlign w:val="center"/>
          </w:tcPr>
          <w:p w:rsidR="00F56C9F" w:rsidRPr="00057DD2" w:rsidRDefault="00F56C9F" w:rsidP="00F56C9F">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400/5000 кв. м</w:t>
            </w:r>
            <w:r w:rsidRPr="00057DD2">
              <w:rPr>
                <w:rFonts w:ascii="Times New Roman" w:eastAsia="SimSun" w:hAnsi="Times New Roman"/>
                <w:sz w:val="20"/>
                <w:szCs w:val="20"/>
              </w:rPr>
              <w:t>;</w:t>
            </w:r>
          </w:p>
          <w:p w:rsidR="00F56C9F" w:rsidRPr="00057DD2" w:rsidRDefault="00F56C9F" w:rsidP="00F56C9F">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4 этажа</w:t>
            </w:r>
            <w:r w:rsidRPr="00057DD2">
              <w:rPr>
                <w:rFonts w:ascii="Times New Roman" w:eastAsia="SimSun" w:hAnsi="Times New Roman"/>
                <w:sz w:val="20"/>
                <w:szCs w:val="20"/>
              </w:rPr>
              <w:t xml:space="preserve"> (включая мансардный этаж);</w:t>
            </w:r>
          </w:p>
          <w:p w:rsidR="00F56C9F" w:rsidRPr="00057DD2" w:rsidRDefault="00F56C9F" w:rsidP="00F56C9F">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12 м</w:t>
            </w:r>
            <w:r w:rsidRPr="00057DD2">
              <w:rPr>
                <w:rFonts w:ascii="Times New Roman" w:hAnsi="Times New Roman"/>
                <w:sz w:val="20"/>
                <w:szCs w:val="20"/>
              </w:rPr>
              <w:t>;</w:t>
            </w:r>
          </w:p>
          <w:p w:rsidR="00F56C9F" w:rsidRPr="00057DD2" w:rsidRDefault="00F56C9F" w:rsidP="00F56C9F">
            <w:pPr>
              <w:widowControl w:val="0"/>
              <w:shd w:val="clear" w:color="auto" w:fill="FFFFFF" w:themeFill="background1"/>
              <w:overflowPunct w:val="0"/>
              <w:autoSpaceDE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F56C9F" w:rsidRPr="00057DD2" w:rsidRDefault="00F56C9F" w:rsidP="00F56C9F">
            <w:pPr>
              <w:widowControl w:val="0"/>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F56C9F" w:rsidRPr="00057DD2" w:rsidRDefault="00F56C9F" w:rsidP="00F56C9F">
            <w:pPr>
              <w:widowControl w:val="0"/>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 xml:space="preserve">- минимальный отступ от красной линии улиц/проездов </w:t>
            </w:r>
            <w:r>
              <w:rPr>
                <w:rFonts w:ascii="Times New Roman" w:hAnsi="Times New Roman"/>
                <w:sz w:val="20"/>
                <w:szCs w:val="20"/>
              </w:rPr>
              <w:t xml:space="preserve">- </w:t>
            </w:r>
            <w:r w:rsidRPr="00F56C9F">
              <w:rPr>
                <w:rFonts w:ascii="Times New Roman" w:hAnsi="Times New Roman"/>
                <w:b/>
                <w:sz w:val="20"/>
                <w:szCs w:val="20"/>
              </w:rPr>
              <w:t xml:space="preserve">5 </w:t>
            </w:r>
            <w:r w:rsidRPr="00057DD2">
              <w:rPr>
                <w:rFonts w:ascii="Times New Roman" w:hAnsi="Times New Roman"/>
                <w:b/>
                <w:sz w:val="20"/>
                <w:szCs w:val="20"/>
              </w:rPr>
              <w:t>м;</w:t>
            </w:r>
          </w:p>
          <w:p w:rsidR="00F56C9F" w:rsidRDefault="00F56C9F" w:rsidP="00F56C9F">
            <w:pPr>
              <w:widowControl w:val="0"/>
              <w:shd w:val="clear" w:color="auto" w:fill="FFFFFF" w:themeFill="background1"/>
              <w:tabs>
                <w:tab w:val="left" w:pos="2520"/>
              </w:tabs>
              <w:rPr>
                <w:rFonts w:ascii="Times New Roman" w:eastAsia="SimSun" w:hAnsi="Times New Roman"/>
                <w:b/>
                <w:sz w:val="20"/>
                <w:szCs w:val="20"/>
              </w:rPr>
            </w:pPr>
            <w:r w:rsidRPr="00057DD2">
              <w:rPr>
                <w:rFonts w:ascii="Times New Roman" w:eastAsia="SimSun" w:hAnsi="Times New Roman"/>
                <w:sz w:val="20"/>
                <w:szCs w:val="20"/>
              </w:rPr>
              <w:t xml:space="preserve">- максимальное количество номеров – </w:t>
            </w:r>
            <w:r>
              <w:rPr>
                <w:rFonts w:ascii="Times New Roman" w:eastAsia="SimSun" w:hAnsi="Times New Roman"/>
                <w:b/>
                <w:sz w:val="20"/>
                <w:szCs w:val="20"/>
              </w:rPr>
              <w:t>30;</w:t>
            </w:r>
          </w:p>
          <w:p w:rsidR="00F56C9F" w:rsidRPr="00F56C9F" w:rsidRDefault="00F56C9F" w:rsidP="00F56C9F">
            <w:pPr>
              <w:shd w:val="clear" w:color="auto" w:fill="FFFFFF" w:themeFill="background1"/>
              <w:rPr>
                <w:rFonts w:ascii="Times New Roman" w:eastAsia="SimSun" w:hAnsi="Times New Roman"/>
                <w:sz w:val="20"/>
                <w:szCs w:val="20"/>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F56C9F" w:rsidRPr="00057DD2" w:rsidRDefault="00F56C9F" w:rsidP="0003750D">
            <w:pPr>
              <w:shd w:val="clear" w:color="auto" w:fill="FFFFFF" w:themeFill="background1"/>
              <w:rPr>
                <w:rFonts w:ascii="Times New Roman" w:eastAsia="SimSun" w:hAnsi="Times New Roman"/>
                <w:sz w:val="20"/>
                <w:szCs w:val="20"/>
              </w:rPr>
            </w:pPr>
          </w:p>
        </w:tc>
      </w:tr>
      <w:tr w:rsidR="00396F2A" w:rsidRPr="00057DD2" w:rsidTr="0003750D">
        <w:tc>
          <w:tcPr>
            <w:tcW w:w="747"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[4.8.1] – Развлекательные мероприятия</w:t>
            </w:r>
          </w:p>
        </w:tc>
        <w:tc>
          <w:tcPr>
            <w:tcW w:w="1305"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74"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00F56C9F">
              <w:rPr>
                <w:rFonts w:ascii="Times New Roman" w:eastAsia="SimSun" w:hAnsi="Times New Roman"/>
                <w:sz w:val="20"/>
                <w:szCs w:val="20"/>
                <w:lang w:eastAsia="zh-CN"/>
              </w:rPr>
              <w:t>500</w:t>
            </w:r>
            <w:r w:rsidRPr="00057DD2">
              <w:rPr>
                <w:rFonts w:ascii="Times New Roman" w:eastAsia="SimSun" w:hAnsi="Times New Roman"/>
                <w:sz w:val="20"/>
                <w:szCs w:val="20"/>
                <w:lang w:eastAsia="zh-CN"/>
              </w:rPr>
              <w:t xml:space="preserve"> кв. м/10000 кв. м;</w:t>
            </w:r>
          </w:p>
          <w:p w:rsidR="00F15602" w:rsidRDefault="00396F2A" w:rsidP="00F15602">
            <w:pPr>
              <w:widowControl w:val="0"/>
              <w:shd w:val="clear" w:color="auto" w:fill="FFFFFF" w:themeFill="background1"/>
              <w:tabs>
                <w:tab w:val="left" w:pos="2520"/>
              </w:tabs>
              <w:spacing w:line="256" w:lineRule="auto"/>
              <w:rPr>
                <w:rFonts w:ascii="Times New Roman" w:eastAsia="Times New Roman" w:hAnsi="Times New Roman"/>
                <w:sz w:val="20"/>
                <w:szCs w:val="20"/>
                <w:lang w:eastAsia="zh-CN"/>
              </w:rPr>
            </w:pPr>
            <w:r w:rsidRPr="00057DD2">
              <w:rPr>
                <w:rFonts w:ascii="Times New Roman" w:hAnsi="Times New Roman"/>
                <w:sz w:val="20"/>
                <w:szCs w:val="20"/>
              </w:rPr>
              <w:t xml:space="preserve">минимальные отступы от границ земельных участков - </w:t>
            </w:r>
            <w:r w:rsidR="00F56C9F">
              <w:rPr>
                <w:rFonts w:ascii="Times New Roman" w:hAnsi="Times New Roman"/>
                <w:sz w:val="20"/>
                <w:szCs w:val="20"/>
              </w:rPr>
              <w:t>3</w:t>
            </w:r>
            <w:r w:rsidRPr="00057DD2">
              <w:rPr>
                <w:rFonts w:ascii="Times New Roman" w:hAnsi="Times New Roman"/>
                <w:sz w:val="20"/>
                <w:szCs w:val="20"/>
              </w:rPr>
              <w:t xml:space="preserve"> м;</w:t>
            </w:r>
          </w:p>
          <w:p w:rsidR="00396F2A" w:rsidRPr="00F56C9F" w:rsidRDefault="00F15602" w:rsidP="00F15602">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F56C9F">
              <w:rPr>
                <w:rFonts w:ascii="Times New Roman" w:eastAsia="Times New Roman" w:hAnsi="Times New Roman"/>
                <w:sz w:val="20"/>
                <w:szCs w:val="20"/>
                <w:lang w:eastAsia="zh-CN"/>
              </w:rPr>
              <w:t xml:space="preserve">- минимальный отступ от красной линии улиц/проездов - </w:t>
            </w:r>
            <w:r w:rsidRPr="00F56C9F">
              <w:rPr>
                <w:rFonts w:ascii="Times New Roman" w:eastAsia="Times New Roman" w:hAnsi="Times New Roman"/>
                <w:b/>
                <w:sz w:val="20"/>
                <w:szCs w:val="20"/>
                <w:lang w:eastAsia="zh-CN"/>
              </w:rPr>
              <w:t>5 м</w:t>
            </w:r>
            <w:r w:rsidRPr="00F56C9F">
              <w:rPr>
                <w:rFonts w:ascii="Times New Roman" w:eastAsia="Times New Roman" w:hAnsi="Times New Roman"/>
                <w:sz w:val="20"/>
                <w:szCs w:val="20"/>
                <w:lang w:eastAsia="zh-CN"/>
              </w:rPr>
              <w:t>;</w:t>
            </w:r>
          </w:p>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- 15 м;</w:t>
            </w:r>
          </w:p>
          <w:p w:rsidR="00396F2A"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 </w:t>
            </w:r>
            <w:r w:rsidR="00F56C9F">
              <w:rPr>
                <w:rFonts w:ascii="Times New Roman" w:eastAsia="SimSun" w:hAnsi="Times New Roman"/>
                <w:sz w:val="20"/>
                <w:szCs w:val="20"/>
                <w:lang w:eastAsia="zh-CN"/>
              </w:rPr>
              <w:t xml:space="preserve">60 </w:t>
            </w:r>
            <w:r w:rsidRPr="00057DD2">
              <w:rPr>
                <w:rFonts w:ascii="Times New Roman" w:eastAsia="SimSun" w:hAnsi="Times New Roman"/>
                <w:sz w:val="20"/>
                <w:szCs w:val="20"/>
                <w:lang w:eastAsia="zh-CN"/>
              </w:rPr>
              <w:t>%;</w:t>
            </w:r>
          </w:p>
          <w:p w:rsidR="00BE01A5" w:rsidRPr="00F56C9F" w:rsidRDefault="00BE01A5" w:rsidP="0003750D">
            <w:pPr>
              <w:shd w:val="clear" w:color="auto" w:fill="FFFFFF" w:themeFill="background1"/>
              <w:rPr>
                <w:rFonts w:ascii="Times New Roman" w:eastAsia="SimSun" w:hAnsi="Times New Roman"/>
                <w:sz w:val="20"/>
                <w:szCs w:val="20"/>
                <w:lang w:eastAsia="zh-CN"/>
              </w:rPr>
            </w:pPr>
            <w:r w:rsidRPr="00F56C9F">
              <w:rPr>
                <w:rFonts w:ascii="Times New Roman" w:hAnsi="Times New Roman"/>
                <w:sz w:val="20"/>
                <w:szCs w:val="20"/>
                <w:lang w:eastAsia="zh-CN"/>
              </w:rPr>
              <w:t xml:space="preserve">- минимальный процент озеленения - </w:t>
            </w:r>
            <w:r w:rsidRPr="00F56C9F">
              <w:rPr>
                <w:rFonts w:ascii="Times New Roman" w:hAnsi="Times New Roman"/>
                <w:b/>
                <w:sz w:val="20"/>
                <w:szCs w:val="20"/>
                <w:lang w:eastAsia="zh-CN"/>
              </w:rPr>
              <w:t>15%</w:t>
            </w:r>
            <w:r w:rsidRPr="00F56C9F">
              <w:rPr>
                <w:rFonts w:ascii="Times New Roman" w:hAnsi="Times New Roman"/>
                <w:sz w:val="20"/>
                <w:szCs w:val="20"/>
                <w:lang w:eastAsia="zh-CN"/>
              </w:rPr>
              <w:t xml:space="preserve"> от </w:t>
            </w:r>
            <w:r w:rsidRPr="00F56C9F">
              <w:rPr>
                <w:rFonts w:ascii="Times New Roman" w:hAnsi="Times New Roman"/>
                <w:sz w:val="20"/>
                <w:szCs w:val="20"/>
                <w:lang w:eastAsia="zh-CN"/>
              </w:rPr>
              <w:lastRenderedPageBreak/>
              <w:t>площади земельного участка</w:t>
            </w:r>
            <w:r w:rsidRPr="00F56C9F">
              <w:rPr>
                <w:rFonts w:ascii="Times New Roman" w:eastAsia="Times New Roman" w:hAnsi="Times New Roman"/>
                <w:b/>
                <w:sz w:val="20"/>
                <w:szCs w:val="20"/>
                <w:lang w:eastAsia="zh-CN"/>
              </w:rPr>
              <w:t>.</w:t>
            </w:r>
          </w:p>
        </w:tc>
        <w:tc>
          <w:tcPr>
            <w:tcW w:w="1474" w:type="pct"/>
            <w:vMerge/>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p>
        </w:tc>
      </w:tr>
      <w:tr w:rsidR="00396F2A" w:rsidRPr="00057DD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74" w:type="pct"/>
            <w:vMerge w:val="restart"/>
            <w:tcBorders>
              <w:top w:val="single" w:sz="4" w:space="0" w:color="000000"/>
              <w:left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474" w:type="pct"/>
            <w:vMerge/>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rsidTr="0003750D">
        <w:tc>
          <w:tcPr>
            <w:tcW w:w="747" w:type="pct"/>
            <w:shd w:val="clear" w:color="auto" w:fill="FFFFFF" w:themeFill="background1"/>
            <w:vAlign w:val="center"/>
          </w:tcPr>
          <w:p w:rsidR="00396F2A" w:rsidRPr="00057DD2" w:rsidRDefault="00396F2A"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05"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r w:rsidRPr="00057DD2">
              <w:rPr>
                <w:rFonts w:ascii="Times New Roman" w:eastAsia="SimSun" w:hAnsi="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74" w:type="pct"/>
            <w:vMerge/>
            <w:tcBorders>
              <w:left w:val="single" w:sz="4" w:space="0" w:color="000000"/>
            </w:tcBorders>
            <w:shd w:val="clear" w:color="auto" w:fill="FFFFFF" w:themeFill="background1"/>
            <w:vAlign w:val="center"/>
          </w:tcPr>
          <w:p w:rsidR="00396F2A" w:rsidRPr="00057DD2" w:rsidRDefault="00396F2A" w:rsidP="0003750D">
            <w:pPr>
              <w:shd w:val="clear" w:color="auto" w:fill="FFFFFF" w:themeFill="background1"/>
              <w:rPr>
                <w:rFonts w:ascii="Times New Roman" w:hAnsi="Times New Roman"/>
                <w:sz w:val="24"/>
                <w:szCs w:val="24"/>
              </w:rPr>
            </w:pPr>
          </w:p>
        </w:tc>
        <w:tc>
          <w:tcPr>
            <w:tcW w:w="1474" w:type="pct"/>
            <w:vMerge/>
            <w:shd w:val="clear" w:color="auto" w:fill="FFFFFF" w:themeFill="background1"/>
            <w:vAlign w:val="center"/>
          </w:tcPr>
          <w:p w:rsidR="00396F2A" w:rsidRPr="00057DD2" w:rsidRDefault="00396F2A" w:rsidP="0003750D">
            <w:pPr>
              <w:shd w:val="clear" w:color="auto" w:fill="FFFFFF" w:themeFill="background1"/>
              <w:rPr>
                <w:rFonts w:ascii="Times New Roman" w:hAnsi="Times New Roman"/>
                <w:sz w:val="24"/>
                <w:szCs w:val="24"/>
              </w:rPr>
            </w:pPr>
          </w:p>
        </w:tc>
      </w:tr>
      <w:tr w:rsidR="00396F2A" w:rsidRPr="00057DD2" w:rsidTr="0003750D">
        <w:tc>
          <w:tcPr>
            <w:tcW w:w="747"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305" w:type="pct"/>
            <w:shd w:val="clear" w:color="auto" w:fill="FFFFFF" w:themeFill="background1"/>
            <w:vAlign w:val="center"/>
          </w:tcPr>
          <w:p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74" w:type="pct"/>
            <w:vMerge/>
            <w:tcBorders>
              <w:left w:val="single" w:sz="4" w:space="0" w:color="000000"/>
            </w:tcBorders>
            <w:shd w:val="clear" w:color="auto" w:fill="BFBFBF" w:themeFill="background1" w:themeFillShade="BF"/>
            <w:vAlign w:val="center"/>
          </w:tcPr>
          <w:p w:rsidR="00396F2A" w:rsidRPr="00057DD2" w:rsidRDefault="00396F2A" w:rsidP="0003750D">
            <w:pPr>
              <w:shd w:val="clear" w:color="auto" w:fill="FFFFFF" w:themeFill="background1"/>
              <w:rPr>
                <w:rFonts w:ascii="Times New Roman" w:eastAsia="SimSun" w:hAnsi="Times New Roman"/>
                <w:sz w:val="24"/>
                <w:szCs w:val="24"/>
              </w:rPr>
            </w:pPr>
          </w:p>
        </w:tc>
        <w:tc>
          <w:tcPr>
            <w:tcW w:w="1474" w:type="pct"/>
            <w:vMerge/>
            <w:shd w:val="clear" w:color="auto" w:fill="BFBFBF" w:themeFill="background1" w:themeFillShade="BF"/>
            <w:vAlign w:val="center"/>
          </w:tcPr>
          <w:p w:rsidR="00396F2A" w:rsidRPr="00057DD2" w:rsidRDefault="00396F2A" w:rsidP="0003750D">
            <w:pPr>
              <w:shd w:val="clear" w:color="auto" w:fill="FFFFFF" w:themeFill="background1"/>
              <w:rPr>
                <w:rFonts w:ascii="Times New Roman" w:eastAsia="SimSun" w:hAnsi="Times New Roman"/>
                <w:sz w:val="24"/>
                <w:szCs w:val="24"/>
              </w:rPr>
            </w:pPr>
          </w:p>
        </w:tc>
      </w:tr>
    </w:tbl>
    <w:p w:rsidR="00BE01A5" w:rsidRDefault="00BE01A5"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3D1A11" w:rsidRPr="00057DD2" w:rsidRDefault="003D1A11"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11"/>
        <w:gridCol w:w="3695"/>
        <w:gridCol w:w="5473"/>
        <w:gridCol w:w="3623"/>
      </w:tblGrid>
      <w:tr w:rsidR="002A4ED4" w:rsidRPr="00057DD2" w:rsidTr="00302868">
        <w:trPr>
          <w:tblHeader/>
        </w:trPr>
        <w:tc>
          <w:tcPr>
            <w:tcW w:w="590" w:type="pct"/>
            <w:vAlign w:val="center"/>
          </w:tcPr>
          <w:p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49" w:type="pct"/>
            <w:vAlign w:val="center"/>
          </w:tcPr>
          <w:p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2A4ED4" w:rsidRPr="00057DD2" w:rsidTr="00302868">
        <w:tc>
          <w:tcPr>
            <w:tcW w:w="590" w:type="pct"/>
            <w:tcBorders>
              <w:top w:val="single" w:sz="4" w:space="0" w:color="000000"/>
              <w:left w:val="single" w:sz="4" w:space="0" w:color="000000"/>
              <w:bottom w:val="single" w:sz="4" w:space="0" w:color="000000"/>
            </w:tcBorders>
            <w:shd w:val="clear" w:color="auto" w:fill="FFFFFF" w:themeFill="background1"/>
            <w:vAlign w:val="center"/>
          </w:tcPr>
          <w:p w:rsidR="002A4ED4" w:rsidRPr="00057DD2" w:rsidRDefault="002A4ED4" w:rsidP="0003750D">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2A4ED4" w:rsidRPr="00057DD2" w:rsidRDefault="002A4ED4" w:rsidP="0003750D">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56C9F" w:rsidRPr="00A911B3" w:rsidRDefault="00F56C9F" w:rsidP="00F56C9F">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 xml:space="preserve">50/1000 </w:t>
            </w:r>
            <w:r w:rsidR="008A448E">
              <w:rPr>
                <w:rFonts w:ascii="Times New Roman" w:hAnsi="Times New Roman"/>
                <w:b/>
                <w:sz w:val="20"/>
                <w:szCs w:val="20"/>
              </w:rPr>
              <w:t>кв.</w:t>
            </w:r>
            <w:r w:rsidRPr="00A911B3">
              <w:rPr>
                <w:rFonts w:ascii="Times New Roman" w:hAnsi="Times New Roman"/>
                <w:b/>
                <w:sz w:val="20"/>
                <w:szCs w:val="20"/>
              </w:rPr>
              <w:t>м</w:t>
            </w:r>
            <w:r w:rsidR="008A448E">
              <w:rPr>
                <w:rFonts w:ascii="Times New Roman" w:hAnsi="Times New Roman"/>
                <w:b/>
                <w:sz w:val="20"/>
                <w:szCs w:val="20"/>
              </w:rPr>
              <w:t>.</w:t>
            </w:r>
          </w:p>
          <w:p w:rsidR="00F56C9F" w:rsidRPr="00A911B3" w:rsidRDefault="00F56C9F" w:rsidP="00F56C9F">
            <w:pPr>
              <w:shd w:val="clear" w:color="auto" w:fill="FFFFFF" w:themeFill="background1"/>
              <w:rPr>
                <w:rFonts w:ascii="Times New Roman" w:hAnsi="Times New Roman"/>
                <w:sz w:val="20"/>
                <w:szCs w:val="20"/>
              </w:rPr>
            </w:pPr>
            <w:r w:rsidRPr="00A911B3">
              <w:rPr>
                <w:rFonts w:ascii="Times New Roman" w:hAnsi="Times New Roman"/>
                <w:sz w:val="20"/>
                <w:szCs w:val="20"/>
              </w:rPr>
              <w:t>- максимальное количество этажей здания, сооружения</w:t>
            </w:r>
            <w:r w:rsidR="00E42F5F">
              <w:rPr>
                <w:rFonts w:ascii="Times New Roman" w:hAnsi="Times New Roman"/>
                <w:sz w:val="20"/>
                <w:szCs w:val="20"/>
              </w:rPr>
              <w:t xml:space="preserve"> </w:t>
            </w:r>
            <w:r w:rsidRPr="00A911B3">
              <w:rPr>
                <w:rFonts w:ascii="Times New Roman" w:hAnsi="Times New Roman"/>
                <w:sz w:val="20"/>
                <w:szCs w:val="20"/>
              </w:rPr>
              <w:t xml:space="preserve">– </w:t>
            </w:r>
            <w:r w:rsidRPr="00A911B3">
              <w:rPr>
                <w:rFonts w:ascii="Times New Roman" w:hAnsi="Times New Roman"/>
                <w:b/>
                <w:sz w:val="20"/>
                <w:szCs w:val="20"/>
              </w:rPr>
              <w:t>2 эт.;</w:t>
            </w:r>
          </w:p>
          <w:p w:rsidR="00F56C9F" w:rsidRPr="00A911B3" w:rsidRDefault="00F56C9F" w:rsidP="00F56C9F">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F56C9F" w:rsidRPr="00A911B3" w:rsidRDefault="00F56C9F" w:rsidP="00F56C9F">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F56C9F" w:rsidRPr="00A911B3" w:rsidRDefault="00F56C9F" w:rsidP="00F56C9F">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F56C9F" w:rsidRPr="00A911B3" w:rsidRDefault="00F56C9F" w:rsidP="00F56C9F">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2A4ED4" w:rsidRPr="00057DD2" w:rsidRDefault="00F56C9F" w:rsidP="00F56C9F">
            <w:pPr>
              <w:rPr>
                <w:rFonts w:ascii="Times New Roman" w:hAnsi="Times New Roman"/>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249" w:type="pct"/>
            <w:vMerge w:val="restart"/>
            <w:tcBorders>
              <w:top w:val="single" w:sz="4" w:space="0" w:color="000000"/>
              <w:left w:val="single" w:sz="4" w:space="0" w:color="000000"/>
              <w:right w:val="single" w:sz="4" w:space="0" w:color="000000"/>
            </w:tcBorders>
            <w:shd w:val="clear" w:color="auto" w:fill="FFFFFF" w:themeFill="background1"/>
            <w:vAlign w:val="center"/>
          </w:tcPr>
          <w:p w:rsidR="00E36152" w:rsidRPr="00F56C9F" w:rsidRDefault="00E36152" w:rsidP="00E36152">
            <w:pPr>
              <w:pStyle w:val="ConsPlusNormal"/>
              <w:rPr>
                <w:rStyle w:val="affa"/>
                <w:rFonts w:eastAsiaTheme="minorEastAsia"/>
              </w:rPr>
            </w:pPr>
            <w:r w:rsidRPr="00F56C9F">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2A4ED4" w:rsidRPr="00057DD2" w:rsidRDefault="002A4ED4" w:rsidP="0003750D">
            <w:pPr>
              <w:pStyle w:val="affb"/>
              <w:spacing w:after="220"/>
              <w:ind w:firstLine="140"/>
            </w:pPr>
            <w:r w:rsidRPr="00057DD2">
              <w:rPr>
                <w:rStyle w:val="affa"/>
              </w:rPr>
              <w:t>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2A4ED4" w:rsidRPr="00057DD2" w:rsidRDefault="002A4ED4" w:rsidP="0003750D">
            <w:pPr>
              <w:shd w:val="clear" w:color="auto" w:fill="FFFFFF" w:themeFill="background1"/>
              <w:rPr>
                <w:rFonts w:ascii="Times New Roman" w:hAnsi="Times New Roman"/>
                <w:sz w:val="20"/>
                <w:szCs w:val="20"/>
              </w:rPr>
            </w:pPr>
            <w:r w:rsidRPr="00057DD2">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2A4ED4" w:rsidRPr="00057DD2" w:rsidTr="00302868">
        <w:tc>
          <w:tcPr>
            <w:tcW w:w="590" w:type="pct"/>
            <w:tcBorders>
              <w:top w:val="single" w:sz="4" w:space="0" w:color="000000"/>
              <w:left w:val="single" w:sz="4" w:space="0" w:color="000000"/>
              <w:bottom w:val="single" w:sz="4" w:space="0" w:color="000000"/>
            </w:tcBorders>
            <w:shd w:val="clear" w:color="auto" w:fill="FFFFFF" w:themeFill="background1"/>
            <w:vAlign w:val="center"/>
          </w:tcPr>
          <w:p w:rsidR="002A4ED4" w:rsidRPr="00057DD2" w:rsidRDefault="002A4ED4" w:rsidP="0003750D">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2A4ED4" w:rsidRPr="00057DD2" w:rsidRDefault="002A4ED4" w:rsidP="0003750D">
            <w:pPr>
              <w:tabs>
                <w:tab w:val="left" w:pos="1134"/>
              </w:tabs>
              <w:rPr>
                <w:rFonts w:ascii="Times New Roma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A4ED4" w:rsidRPr="00057DD2" w:rsidRDefault="002A4ED4"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w:t>
            </w:r>
            <w:r w:rsidR="00E42F5F">
              <w:rPr>
                <w:rFonts w:ascii="Times New Roman" w:eastAsia="SimSun" w:hAnsi="Times New Roman"/>
                <w:b/>
                <w:sz w:val="20"/>
                <w:szCs w:val="20"/>
              </w:rPr>
              <w:t>1000</w:t>
            </w:r>
            <w:r w:rsidRPr="00057DD2">
              <w:rPr>
                <w:rFonts w:ascii="Times New Roman" w:eastAsia="SimSun" w:hAnsi="Times New Roman"/>
                <w:b/>
                <w:sz w:val="20"/>
                <w:szCs w:val="20"/>
              </w:rPr>
              <w:t xml:space="preserve"> кв. м</w:t>
            </w:r>
            <w:r w:rsidRPr="00057DD2">
              <w:rPr>
                <w:rFonts w:ascii="Times New Roman" w:eastAsia="SimSun" w:hAnsi="Times New Roman"/>
                <w:sz w:val="20"/>
                <w:szCs w:val="20"/>
              </w:rPr>
              <w:t>;</w:t>
            </w:r>
          </w:p>
          <w:p w:rsidR="002A4ED4" w:rsidRPr="00057DD2" w:rsidRDefault="002A4ED4"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xml:space="preserve">- </w:t>
            </w:r>
            <w:r w:rsidR="00E42F5F">
              <w:rPr>
                <w:rFonts w:ascii="Times New Roman" w:eastAsia="SimSun" w:hAnsi="Times New Roman"/>
                <w:b/>
                <w:sz w:val="20"/>
                <w:szCs w:val="20"/>
              </w:rPr>
              <w:t>6</w:t>
            </w:r>
            <w:r w:rsidRPr="00057DD2">
              <w:rPr>
                <w:rFonts w:ascii="Times New Roman" w:eastAsia="SimSun" w:hAnsi="Times New Roman"/>
                <w:b/>
                <w:sz w:val="20"/>
                <w:szCs w:val="20"/>
              </w:rPr>
              <w:t xml:space="preserve"> м;</w:t>
            </w:r>
          </w:p>
          <w:p w:rsidR="002A4ED4" w:rsidRPr="00057DD2" w:rsidRDefault="002A4ED4" w:rsidP="00E42F5F">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xml:space="preserve">– </w:t>
            </w:r>
            <w:r w:rsidR="00E42F5F">
              <w:rPr>
                <w:rFonts w:ascii="Times New Roman" w:eastAsia="SimSun" w:hAnsi="Times New Roman"/>
                <w:b/>
                <w:sz w:val="20"/>
                <w:szCs w:val="20"/>
              </w:rPr>
              <w:t xml:space="preserve">80 </w:t>
            </w:r>
            <w:r w:rsidRPr="00057DD2">
              <w:rPr>
                <w:rFonts w:ascii="Times New Roman" w:eastAsia="SimSun" w:hAnsi="Times New Roman"/>
                <w:b/>
                <w:sz w:val="20"/>
                <w:szCs w:val="20"/>
              </w:rPr>
              <w:t>%</w:t>
            </w:r>
            <w:r w:rsidR="00E42F5F">
              <w:rPr>
                <w:rFonts w:ascii="Times New Roman" w:eastAsia="SimSun" w:hAnsi="Times New Roman"/>
                <w:b/>
                <w:sz w:val="20"/>
                <w:szCs w:val="20"/>
              </w:rPr>
              <w:t>.</w:t>
            </w:r>
          </w:p>
        </w:tc>
        <w:tc>
          <w:tcPr>
            <w:tcW w:w="1249" w:type="pct"/>
            <w:vMerge/>
            <w:tcBorders>
              <w:left w:val="single" w:sz="4" w:space="0" w:color="000000"/>
              <w:right w:val="single" w:sz="4" w:space="0" w:color="000000"/>
            </w:tcBorders>
            <w:shd w:val="clear" w:color="auto" w:fill="FFFFFF" w:themeFill="background1"/>
            <w:vAlign w:val="center"/>
          </w:tcPr>
          <w:p w:rsidR="002A4ED4" w:rsidRPr="00057DD2" w:rsidRDefault="002A4ED4" w:rsidP="0003750D">
            <w:pPr>
              <w:shd w:val="clear" w:color="auto" w:fill="FFFFFF" w:themeFill="background1"/>
              <w:tabs>
                <w:tab w:val="left" w:pos="1134"/>
              </w:tabs>
              <w:rPr>
                <w:rFonts w:ascii="Times New Roman" w:eastAsia="SimSun" w:hAnsi="Times New Roman"/>
                <w:sz w:val="20"/>
                <w:szCs w:val="20"/>
              </w:rPr>
            </w:pPr>
          </w:p>
        </w:tc>
      </w:tr>
      <w:tr w:rsidR="00302868" w:rsidRPr="00057DD2" w:rsidTr="00302868">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02868" w:rsidRDefault="00302868"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p w:rsidR="00302868" w:rsidRDefault="00302868" w:rsidP="00BC42D3">
            <w:pPr>
              <w:shd w:val="clear" w:color="auto" w:fill="FFFFFF" w:themeFill="background1"/>
              <w:autoSpaceDE w:val="0"/>
              <w:rPr>
                <w:rFonts w:ascii="Times New Roman" w:hAnsi="Times New Roman"/>
                <w:sz w:val="20"/>
                <w:szCs w:val="20"/>
              </w:rPr>
            </w:pPr>
          </w:p>
          <w:p w:rsidR="00302868" w:rsidRPr="00057DD2" w:rsidRDefault="00302868"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 xml:space="preserve">(исключается возможность размещения </w:t>
            </w:r>
            <w:r w:rsidRPr="00302868">
              <w:rPr>
                <w:rFonts w:ascii="Times New Roman" w:hAnsi="Times New Roman"/>
                <w:sz w:val="20"/>
                <w:szCs w:val="20"/>
              </w:rPr>
              <w:lastRenderedPageBreak/>
              <w:t>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02868" w:rsidRPr="00057DD2" w:rsidRDefault="00302868" w:rsidP="00BC42D3">
            <w:pPr>
              <w:pStyle w:val="ConsPlusNormal"/>
              <w:rPr>
                <w:sz w:val="20"/>
                <w:szCs w:val="20"/>
              </w:rPr>
            </w:pPr>
            <w:r w:rsidRPr="00057DD2">
              <w:rPr>
                <w:sz w:val="20"/>
                <w:szCs w:val="20"/>
              </w:rPr>
              <w:lastRenderedPageBreak/>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w:t>
            </w:r>
            <w:r w:rsidRPr="00057DD2">
              <w:rPr>
                <w:sz w:val="20"/>
                <w:szCs w:val="20"/>
              </w:rPr>
              <w:lastRenderedPageBreak/>
              <w:t>связанных с их проживанием в таком здании, не предназначенного для раздела на самостоятельные объекты недвижимости);</w:t>
            </w:r>
          </w:p>
          <w:p w:rsidR="00302868" w:rsidRPr="00057DD2" w:rsidRDefault="00302868" w:rsidP="00BC42D3">
            <w:pPr>
              <w:pStyle w:val="ConsPlusNormal"/>
              <w:rPr>
                <w:sz w:val="20"/>
                <w:szCs w:val="20"/>
              </w:rPr>
            </w:pPr>
            <w:r w:rsidRPr="00057DD2">
              <w:rPr>
                <w:sz w:val="20"/>
                <w:szCs w:val="20"/>
              </w:rPr>
              <w:t>выращивание сельскохозяйственных культур;</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/5000 кв. м;</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302868" w:rsidRPr="00057DD2" w:rsidRDefault="00302868" w:rsidP="00BC42D3">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02868" w:rsidRDefault="00302868" w:rsidP="00BC42D3">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302868" w:rsidRPr="00A911B3" w:rsidRDefault="00302868" w:rsidP="00BC42D3">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249" w:type="pct"/>
            <w:vMerge w:val="restart"/>
            <w:tcBorders>
              <w:left w:val="single" w:sz="4" w:space="0" w:color="000000"/>
              <w:right w:val="single" w:sz="4" w:space="0" w:color="000000"/>
            </w:tcBorders>
            <w:shd w:val="clear" w:color="auto" w:fill="FFFFFF" w:themeFill="background1"/>
            <w:vAlign w:val="center"/>
          </w:tcPr>
          <w:p w:rsidR="00302868" w:rsidRDefault="00302868" w:rsidP="00BC42D3">
            <w:pPr>
              <w:pStyle w:val="ConsPlusNormal"/>
              <w:rPr>
                <w:sz w:val="20"/>
                <w:szCs w:val="20"/>
              </w:rPr>
            </w:pPr>
            <w:r w:rsidRPr="00057DD2">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302868" w:rsidRPr="00057DD2" w:rsidRDefault="00302868" w:rsidP="00BC42D3">
            <w:pPr>
              <w:pStyle w:val="ConsPlusNormal"/>
              <w:rPr>
                <w:sz w:val="20"/>
                <w:szCs w:val="20"/>
              </w:rPr>
            </w:pPr>
          </w:p>
          <w:p w:rsidR="00302868" w:rsidRPr="00057DD2" w:rsidRDefault="00302868" w:rsidP="00BC42D3">
            <w:pPr>
              <w:pStyle w:val="ConsPlusNormal"/>
              <w:rPr>
                <w:sz w:val="20"/>
                <w:szCs w:val="20"/>
              </w:rPr>
            </w:pPr>
            <w:r w:rsidRPr="00057DD2">
              <w:rPr>
                <w:sz w:val="20"/>
                <w:szCs w:val="20"/>
              </w:rPr>
              <w:lastRenderedPageBreak/>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02868" w:rsidRPr="00057DD2" w:rsidRDefault="00302868" w:rsidP="00BC42D3">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302868" w:rsidRPr="00057DD2" w:rsidRDefault="00302868" w:rsidP="00BC42D3">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02868" w:rsidRPr="00057DD2" w:rsidRDefault="00302868" w:rsidP="00BC42D3">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w:t>
            </w:r>
            <w:r w:rsidRPr="00057DD2">
              <w:rPr>
                <w:sz w:val="20"/>
                <w:szCs w:val="20"/>
              </w:rPr>
              <w:lastRenderedPageBreak/>
              <w:t>коммунальной инфраструктуры, а также коммунальными и</w:t>
            </w:r>
            <w:r w:rsidRPr="00057DD2">
              <w:rPr>
                <w:sz w:val="20"/>
                <w:szCs w:val="20"/>
              </w:rPr>
              <w:tab/>
              <w:t>энергетическими ресурсами.</w:t>
            </w:r>
          </w:p>
          <w:p w:rsidR="00302868" w:rsidRPr="00057DD2" w:rsidRDefault="00302868" w:rsidP="00BC42D3">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302868" w:rsidRPr="00057DD2" w:rsidRDefault="00302868" w:rsidP="00BC42D3">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302868" w:rsidRPr="00057DD2" w:rsidRDefault="00302868" w:rsidP="00BC42D3">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302868" w:rsidRPr="00057DD2" w:rsidRDefault="00302868" w:rsidP="00BC42D3">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rsidR="00302868" w:rsidRPr="00057DD2" w:rsidRDefault="00302868" w:rsidP="00BC42D3">
            <w:pPr>
              <w:pStyle w:val="ConsPlusNormal"/>
              <w:rPr>
                <w:sz w:val="20"/>
                <w:szCs w:val="20"/>
              </w:rPr>
            </w:pPr>
            <w:r w:rsidRPr="00057DD2">
              <w:rPr>
                <w:rStyle w:val="affa"/>
                <w:rFonts w:eastAsiaTheme="minorEastAsia"/>
              </w:rPr>
              <w:t xml:space="preserve">Факт наличия неблагоприятных характеристик земельного участка, а </w:t>
            </w:r>
            <w:r w:rsidRPr="00057DD2">
              <w:rPr>
                <w:rStyle w:val="affa"/>
                <w:rFonts w:eastAsiaTheme="minorEastAsia"/>
              </w:rPr>
              <w:lastRenderedPageBreak/>
              <w:t>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302868" w:rsidRPr="00057DD2" w:rsidTr="00302868">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02868" w:rsidRDefault="00302868"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[2.1.1] - Малоэтажная многоквартирная жилая застройка</w:t>
            </w:r>
          </w:p>
          <w:p w:rsidR="00302868" w:rsidRDefault="00302868" w:rsidP="00BC42D3">
            <w:pPr>
              <w:shd w:val="clear" w:color="auto" w:fill="FFFFFF" w:themeFill="background1"/>
              <w:autoSpaceDE w:val="0"/>
              <w:rPr>
                <w:rFonts w:ascii="Times New Roman" w:hAnsi="Times New Roman"/>
                <w:sz w:val="20"/>
                <w:szCs w:val="20"/>
              </w:rPr>
            </w:pPr>
          </w:p>
          <w:p w:rsidR="00302868" w:rsidRPr="00057DD2" w:rsidRDefault="00302868"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02868" w:rsidRPr="00057DD2" w:rsidRDefault="00302868" w:rsidP="00BC42D3">
            <w:pPr>
              <w:pStyle w:val="ConsPlusNormal"/>
              <w:rPr>
                <w:sz w:val="20"/>
                <w:szCs w:val="20"/>
              </w:rPr>
            </w:pPr>
            <w:r w:rsidRPr="00057DD2">
              <w:rPr>
                <w:sz w:val="20"/>
                <w:szCs w:val="20"/>
              </w:rPr>
              <w:t>малоэтажные многоквартирные дома (многоквартирные дома высотой до 4 этажей, включая мансардный);</w:t>
            </w:r>
          </w:p>
          <w:p w:rsidR="00302868" w:rsidRPr="00057DD2" w:rsidRDefault="00302868" w:rsidP="00BC42D3">
            <w:pPr>
              <w:pStyle w:val="ConsPlusNormal"/>
              <w:rPr>
                <w:sz w:val="20"/>
                <w:szCs w:val="20"/>
              </w:rPr>
            </w:pPr>
            <w:r w:rsidRPr="00057DD2">
              <w:rPr>
                <w:sz w:val="20"/>
                <w:szCs w:val="20"/>
              </w:rPr>
              <w:t>обустройство спортивных и детских площадок, площадок для отдыха;</w:t>
            </w:r>
          </w:p>
          <w:p w:rsidR="00302868" w:rsidRPr="00057DD2" w:rsidRDefault="00302868" w:rsidP="00BC42D3">
            <w:pPr>
              <w:pStyle w:val="ConsPlusNormal"/>
              <w:rPr>
                <w:sz w:val="20"/>
                <w:szCs w:val="20"/>
              </w:rPr>
            </w:pPr>
            <w:r w:rsidRPr="00057DD2">
              <w:rPr>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 минимальная/максимальная площадь земельного участка – </w:t>
            </w:r>
            <w:r w:rsidRPr="00A911B3">
              <w:rPr>
                <w:rFonts w:ascii="Times New Roman" w:eastAsia="SimSun" w:hAnsi="Times New Roman"/>
                <w:b/>
                <w:sz w:val="20"/>
                <w:szCs w:val="20"/>
              </w:rPr>
              <w:t>600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302868" w:rsidRPr="00A911B3"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этажа (включая мансардный);</w:t>
            </w:r>
          </w:p>
          <w:p w:rsidR="00302868" w:rsidRPr="00057DD2" w:rsidRDefault="00302868" w:rsidP="00BC42D3">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302868" w:rsidRPr="00057DD2" w:rsidRDefault="00302868" w:rsidP="00BC42D3">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249" w:type="pct"/>
            <w:vMerge/>
            <w:tcBorders>
              <w:left w:val="single" w:sz="4" w:space="0" w:color="000000"/>
              <w:right w:val="single" w:sz="4" w:space="0" w:color="000000"/>
            </w:tcBorders>
            <w:shd w:val="clear" w:color="auto" w:fill="FFFFFF" w:themeFill="background1"/>
            <w:vAlign w:val="center"/>
          </w:tcPr>
          <w:p w:rsidR="00302868" w:rsidRPr="00057DD2" w:rsidRDefault="00302868" w:rsidP="00BC42D3">
            <w:pPr>
              <w:pStyle w:val="ConsPlusNormal"/>
              <w:rPr>
                <w:sz w:val="20"/>
                <w:szCs w:val="20"/>
              </w:rPr>
            </w:pPr>
          </w:p>
        </w:tc>
      </w:tr>
      <w:tr w:rsidR="00302868" w:rsidRPr="00057DD2" w:rsidTr="00302868">
        <w:tc>
          <w:tcPr>
            <w:tcW w:w="590" w:type="pct"/>
            <w:tcBorders>
              <w:top w:val="single" w:sz="4" w:space="0" w:color="000000"/>
              <w:left w:val="single" w:sz="4" w:space="0" w:color="000000"/>
              <w:bottom w:val="single" w:sz="4" w:space="0" w:color="000000"/>
            </w:tcBorders>
            <w:shd w:val="clear" w:color="auto" w:fill="FFFFFF" w:themeFill="background1"/>
            <w:vAlign w:val="center"/>
          </w:tcPr>
          <w:p w:rsidR="00302868" w:rsidRDefault="00302868"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 xml:space="preserve">[2.2] - Для ведения личного подсобного хозяйства (приусадебный </w:t>
            </w:r>
            <w:r w:rsidRPr="00057DD2">
              <w:rPr>
                <w:rFonts w:ascii="Times New Roman" w:hAnsi="Times New Roman"/>
                <w:sz w:val="20"/>
                <w:szCs w:val="20"/>
              </w:rPr>
              <w:lastRenderedPageBreak/>
              <w:t>земельный участок)</w:t>
            </w:r>
          </w:p>
          <w:p w:rsidR="00302868" w:rsidRDefault="00302868" w:rsidP="00BC42D3">
            <w:pPr>
              <w:shd w:val="clear" w:color="auto" w:fill="FFFFFF" w:themeFill="background1"/>
              <w:autoSpaceDE w:val="0"/>
              <w:rPr>
                <w:rFonts w:ascii="Times New Roman" w:hAnsi="Times New Roman"/>
                <w:sz w:val="20"/>
                <w:szCs w:val="20"/>
              </w:rPr>
            </w:pPr>
          </w:p>
          <w:p w:rsidR="00302868" w:rsidRPr="00057DD2" w:rsidRDefault="00302868"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302868" w:rsidRPr="00057DD2" w:rsidRDefault="00302868" w:rsidP="00BC42D3">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lastRenderedPageBreak/>
              <w:t xml:space="preserve">отдельно стоящие усадебные жилые дома; производство сельскохозяйственной продукции; содержание сельскохозяйственных животных; садоводство; </w:t>
            </w:r>
            <w:r w:rsidRPr="00057DD2">
              <w:rPr>
                <w:rFonts w:ascii="Times New Roman" w:hAnsi="Times New Roman"/>
                <w:sz w:val="20"/>
                <w:szCs w:val="20"/>
                <w:lang w:eastAsia="ru-RU"/>
              </w:rPr>
              <w:lastRenderedPageBreak/>
              <w:t>огородничество; размещение гаража и иных вспомогательных сооружений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Pr>
                <w:rFonts w:ascii="Times New Roman" w:hAnsi="Times New Roman"/>
                <w:b/>
                <w:sz w:val="20"/>
                <w:szCs w:val="20"/>
              </w:rPr>
              <w:t>600</w:t>
            </w:r>
            <w:r w:rsidRPr="00057DD2">
              <w:rPr>
                <w:rFonts w:ascii="Times New Roman" w:hAnsi="Times New Roman"/>
                <w:b/>
                <w:sz w:val="20"/>
                <w:szCs w:val="20"/>
              </w:rPr>
              <w:t>/5000кв. м;</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w:t>
            </w:r>
            <w:r w:rsidRPr="00057DD2">
              <w:rPr>
                <w:rFonts w:ascii="Times New Roman" w:hAnsi="Times New Roman"/>
                <w:sz w:val="20"/>
                <w:szCs w:val="20"/>
              </w:rPr>
              <w:lastRenderedPageBreak/>
              <w:t>(включая мансардный этаж);</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302868" w:rsidRPr="00057DD2" w:rsidRDefault="00302868"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302868" w:rsidRDefault="00302868" w:rsidP="00BC42D3">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302868" w:rsidRPr="00B7061F" w:rsidRDefault="00302868" w:rsidP="00BC42D3">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249" w:type="pct"/>
            <w:vMerge/>
            <w:tcBorders>
              <w:left w:val="single" w:sz="4" w:space="0" w:color="000000"/>
              <w:right w:val="single" w:sz="4" w:space="0" w:color="000000"/>
            </w:tcBorders>
            <w:shd w:val="clear" w:color="auto" w:fill="FFFFFF" w:themeFill="background1"/>
            <w:vAlign w:val="center"/>
          </w:tcPr>
          <w:p w:rsidR="00302868" w:rsidRPr="00057DD2" w:rsidRDefault="00302868" w:rsidP="00BC42D3">
            <w:pPr>
              <w:pStyle w:val="ConsPlusNormal"/>
              <w:rPr>
                <w:sz w:val="20"/>
                <w:szCs w:val="20"/>
              </w:rPr>
            </w:pPr>
          </w:p>
        </w:tc>
      </w:tr>
    </w:tbl>
    <w:p w:rsidR="00B86B87" w:rsidRPr="00057DD2" w:rsidRDefault="00B86B87" w:rsidP="00B86B87">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3D1A11" w:rsidRPr="00057DD2" w:rsidRDefault="003D1A11" w:rsidP="003D1A11">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3D1A11" w:rsidRPr="00057DD2" w:rsidRDefault="003D1A11" w:rsidP="002A4ED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951"/>
        <w:gridCol w:w="6012"/>
        <w:gridCol w:w="5343"/>
      </w:tblGrid>
      <w:tr w:rsidR="002A4ED4" w:rsidRPr="00057DD2" w:rsidTr="0003750D">
        <w:trPr>
          <w:trHeight w:val="20"/>
          <w:tblHeader/>
          <w:jc w:val="center"/>
        </w:trPr>
        <w:tc>
          <w:tcPr>
            <w:tcW w:w="1031" w:type="pct"/>
            <w:shd w:val="clear" w:color="auto" w:fill="auto"/>
            <w:vAlign w:val="center"/>
          </w:tcPr>
          <w:p w:rsidR="002A4ED4" w:rsidRPr="00057DD2" w:rsidRDefault="00DE1ACA" w:rsidP="0003750D">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rsidR="002A4ED4" w:rsidRPr="00057DD2" w:rsidRDefault="00DE1ACA" w:rsidP="0003750D">
            <w:pPr>
              <w:pStyle w:val="affb"/>
              <w:jc w:val="center"/>
            </w:pPr>
            <w:r w:rsidRPr="00057DD2">
              <w:rPr>
                <w:rStyle w:val="affa"/>
                <w:b/>
                <w:bCs/>
              </w:rPr>
              <w:t>Предельные</w:t>
            </w:r>
            <w:r w:rsidR="002A4ED4" w:rsidRPr="00057DD2">
              <w:rPr>
                <w:rStyle w:val="affa"/>
                <w:b/>
                <w:bCs/>
              </w:rPr>
              <w:t xml:space="preserve"> (</w:t>
            </w:r>
            <w:r w:rsidRPr="00057DD2">
              <w:rPr>
                <w:rStyle w:val="affa"/>
                <w:b/>
                <w:bCs/>
              </w:rPr>
              <w:t>минимальные</w:t>
            </w:r>
            <w:r w:rsidR="00302868">
              <w:rPr>
                <w:rStyle w:val="affa"/>
                <w:b/>
                <w:bCs/>
              </w:rPr>
              <w:t xml:space="preserve"> </w:t>
            </w:r>
            <w:r w:rsidRPr="00057DD2">
              <w:rPr>
                <w:rStyle w:val="affa"/>
                <w:b/>
                <w:bCs/>
              </w:rPr>
              <w:t>и</w:t>
            </w:r>
            <w:r w:rsidR="002A4ED4" w:rsidRPr="00057DD2">
              <w:rPr>
                <w:rStyle w:val="affa"/>
                <w:b/>
                <w:bCs/>
              </w:rPr>
              <w:t xml:space="preserve"> (</w:t>
            </w:r>
            <w:r w:rsidRPr="00057DD2">
              <w:rPr>
                <w:rStyle w:val="affa"/>
                <w:b/>
                <w:bCs/>
              </w:rPr>
              <w:t>или</w:t>
            </w:r>
            <w:r w:rsidR="002A4ED4" w:rsidRPr="00057DD2">
              <w:rPr>
                <w:rStyle w:val="affa"/>
                <w:b/>
                <w:bCs/>
              </w:rPr>
              <w:t xml:space="preserve">) </w:t>
            </w:r>
            <w:r w:rsidRPr="00057DD2">
              <w:rPr>
                <w:rStyle w:val="affa"/>
                <w:b/>
                <w:bCs/>
              </w:rPr>
              <w:t>максимальные</w:t>
            </w:r>
            <w:r w:rsidR="00302868">
              <w:rPr>
                <w:rStyle w:val="affa"/>
                <w:b/>
                <w:bCs/>
              </w:rPr>
              <w:t xml:space="preserve"> </w:t>
            </w:r>
            <w:r w:rsidRPr="00057DD2">
              <w:rPr>
                <w:rStyle w:val="affa"/>
                <w:b/>
                <w:bCs/>
              </w:rPr>
              <w:t>размеры</w:t>
            </w:r>
            <w:r w:rsidR="00302868">
              <w:rPr>
                <w:rStyle w:val="affa"/>
                <w:b/>
                <w:bCs/>
              </w:rPr>
              <w:t xml:space="preserve"> </w:t>
            </w:r>
            <w:r w:rsidRPr="00057DD2">
              <w:rPr>
                <w:rStyle w:val="affa"/>
                <w:b/>
                <w:bCs/>
              </w:rPr>
              <w:t>земельных участков</w:t>
            </w:r>
            <w:r w:rsidR="00302868">
              <w:rPr>
                <w:rStyle w:val="affa"/>
                <w:b/>
                <w:bCs/>
              </w:rPr>
              <w:t xml:space="preserve"> </w:t>
            </w:r>
            <w:r w:rsidRPr="00057DD2">
              <w:rPr>
                <w:rStyle w:val="affa"/>
                <w:b/>
                <w:bCs/>
              </w:rPr>
              <w:t>и</w:t>
            </w:r>
            <w:r w:rsidR="00302868">
              <w:rPr>
                <w:rStyle w:val="affa"/>
                <w:b/>
                <w:bCs/>
              </w:rPr>
              <w:t xml:space="preserve"> </w:t>
            </w:r>
            <w:r w:rsidRPr="00057DD2">
              <w:rPr>
                <w:rStyle w:val="affa"/>
                <w:b/>
                <w:bCs/>
              </w:rPr>
              <w:t>предельные параметры</w:t>
            </w:r>
            <w:r w:rsidR="00302868">
              <w:rPr>
                <w:rStyle w:val="affa"/>
                <w:b/>
                <w:bCs/>
              </w:rPr>
              <w:t xml:space="preserve"> </w:t>
            </w:r>
            <w:r w:rsidRPr="00057DD2">
              <w:rPr>
                <w:rStyle w:val="affa"/>
                <w:b/>
                <w:bCs/>
              </w:rPr>
              <w:t>разрешенного</w:t>
            </w:r>
            <w:r w:rsidR="00302868">
              <w:rPr>
                <w:rStyle w:val="affa"/>
                <w:b/>
                <w:bCs/>
              </w:rPr>
              <w:t xml:space="preserve"> </w:t>
            </w:r>
            <w:r w:rsidRPr="00057DD2">
              <w:rPr>
                <w:rStyle w:val="affa"/>
                <w:b/>
                <w:bCs/>
              </w:rPr>
              <w:t>использования</w:t>
            </w:r>
            <w:r w:rsidR="00302868">
              <w:rPr>
                <w:rStyle w:val="affa"/>
                <w:b/>
                <w:bCs/>
              </w:rPr>
              <w:t xml:space="preserve"> </w:t>
            </w:r>
            <w:r w:rsidRPr="00057DD2">
              <w:rPr>
                <w:rStyle w:val="affa"/>
                <w:b/>
                <w:bCs/>
              </w:rPr>
              <w:t>земельных</w:t>
            </w:r>
            <w:r w:rsidR="00302868">
              <w:rPr>
                <w:rStyle w:val="affa"/>
                <w:b/>
                <w:bCs/>
              </w:rPr>
              <w:t xml:space="preserve"> </w:t>
            </w:r>
            <w:r w:rsidRPr="00057DD2">
              <w:rPr>
                <w:rStyle w:val="affa"/>
                <w:b/>
                <w:bCs/>
              </w:rPr>
              <w:t>участков</w:t>
            </w:r>
            <w:r w:rsidR="00302868">
              <w:rPr>
                <w:rStyle w:val="affa"/>
                <w:b/>
                <w:bCs/>
              </w:rPr>
              <w:t xml:space="preserve"> </w:t>
            </w:r>
            <w:r w:rsidRPr="00057DD2">
              <w:rPr>
                <w:rStyle w:val="affa"/>
                <w:b/>
                <w:bCs/>
              </w:rPr>
              <w:t>и</w:t>
            </w:r>
            <w:r w:rsidR="00302868">
              <w:rPr>
                <w:rStyle w:val="affa"/>
                <w:b/>
                <w:bCs/>
              </w:rPr>
              <w:t xml:space="preserve"> </w:t>
            </w:r>
            <w:r w:rsidRPr="00057DD2">
              <w:rPr>
                <w:rStyle w:val="affa"/>
                <w:b/>
                <w:bCs/>
              </w:rPr>
              <w:t>объектов</w:t>
            </w:r>
            <w:r w:rsidR="00302868">
              <w:rPr>
                <w:rStyle w:val="affa"/>
                <w:b/>
                <w:bCs/>
              </w:rPr>
              <w:t xml:space="preserve"> </w:t>
            </w:r>
            <w:r w:rsidRPr="00057DD2">
              <w:rPr>
                <w:rStyle w:val="affa"/>
                <w:b/>
                <w:bCs/>
              </w:rPr>
              <w:t>капитального</w:t>
            </w:r>
            <w:r w:rsidR="00302868">
              <w:rPr>
                <w:rStyle w:val="affa"/>
                <w:b/>
                <w:bCs/>
              </w:rPr>
              <w:t xml:space="preserve"> </w:t>
            </w:r>
            <w:r w:rsidRPr="00057DD2">
              <w:rPr>
                <w:rStyle w:val="affa"/>
                <w:b/>
                <w:bCs/>
              </w:rPr>
              <w:t>строительства</w:t>
            </w:r>
          </w:p>
        </w:tc>
        <w:tc>
          <w:tcPr>
            <w:tcW w:w="1867" w:type="pct"/>
            <w:shd w:val="clear" w:color="auto" w:fill="auto"/>
            <w:vAlign w:val="center"/>
          </w:tcPr>
          <w:p w:rsidR="002A4ED4" w:rsidRDefault="00DE1ACA" w:rsidP="0003750D">
            <w:pPr>
              <w:pStyle w:val="affb"/>
              <w:jc w:val="center"/>
              <w:rPr>
                <w:rStyle w:val="affa"/>
                <w:b/>
                <w:bCs/>
              </w:rPr>
            </w:pPr>
            <w:r w:rsidRPr="00057DD2">
              <w:rPr>
                <w:rStyle w:val="affa"/>
                <w:b/>
                <w:bCs/>
              </w:rPr>
              <w:t>Особые условия</w:t>
            </w:r>
            <w:r w:rsidR="00302868">
              <w:rPr>
                <w:rStyle w:val="affa"/>
                <w:b/>
                <w:bCs/>
              </w:rPr>
              <w:t xml:space="preserve"> </w:t>
            </w:r>
            <w:r w:rsidRPr="00057DD2">
              <w:rPr>
                <w:rStyle w:val="affa"/>
                <w:b/>
                <w:bCs/>
              </w:rPr>
              <w:t>реализации</w:t>
            </w:r>
            <w:r w:rsidR="00302868">
              <w:rPr>
                <w:rStyle w:val="affa"/>
                <w:b/>
                <w:bCs/>
              </w:rPr>
              <w:t xml:space="preserve"> </w:t>
            </w:r>
            <w:r w:rsidRPr="00057DD2">
              <w:rPr>
                <w:rStyle w:val="affa"/>
                <w:b/>
                <w:bCs/>
              </w:rPr>
              <w:t>регламента</w:t>
            </w:r>
          </w:p>
          <w:p w:rsidR="00E36152" w:rsidRPr="00057DD2" w:rsidRDefault="00E36152" w:rsidP="0003750D">
            <w:pPr>
              <w:pStyle w:val="affb"/>
              <w:jc w:val="center"/>
            </w:pPr>
          </w:p>
        </w:tc>
      </w:tr>
      <w:tr w:rsidR="002A4ED4" w:rsidRPr="00057DD2" w:rsidTr="0003750D">
        <w:trPr>
          <w:trHeight w:val="20"/>
          <w:jc w:val="center"/>
        </w:trPr>
        <w:tc>
          <w:tcPr>
            <w:tcW w:w="103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Площадки для сбора твердых бытовых отходов.</w:t>
            </w:r>
          </w:p>
        </w:tc>
        <w:tc>
          <w:tcPr>
            <w:tcW w:w="210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Общее количество контейнеров не более 5 шт.</w:t>
            </w:r>
          </w:p>
        </w:tc>
        <w:tc>
          <w:tcPr>
            <w:tcW w:w="1867"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tc>
      </w:tr>
      <w:tr w:rsidR="002A4ED4" w:rsidRPr="00057DD2" w:rsidTr="0003750D">
        <w:trPr>
          <w:trHeight w:val="20"/>
          <w:jc w:val="center"/>
        </w:trPr>
        <w:tc>
          <w:tcPr>
            <w:tcW w:w="103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t>Гостевые автостоянки для парковки легковых автомобилей посетителей.</w:t>
            </w:r>
          </w:p>
        </w:tc>
        <w:tc>
          <w:tcPr>
            <w:tcW w:w="210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057DD2">
              <w:rPr>
                <w:rFonts w:ascii="Times New Roman" w:eastAsia="SimSun" w:hAnsi="Times New Roman" w:cs="Times New Roman"/>
                <w:sz w:val="20"/>
                <w:szCs w:val="20"/>
              </w:rPr>
              <w:t>5</w:t>
            </w:r>
            <w:r w:rsidRPr="00057DD2">
              <w:rPr>
                <w:rFonts w:ascii="Times New Roman" w:eastAsia="SimSun" w:hAnsi="Times New Roman" w:cs="Times New Roman"/>
                <w:sz w:val="20"/>
                <w:szCs w:val="20"/>
              </w:rPr>
              <w:t xml:space="preserve"> Правил</w:t>
            </w:r>
          </w:p>
        </w:tc>
        <w:tc>
          <w:tcPr>
            <w:tcW w:w="1867" w:type="pct"/>
            <w:vMerge w:val="restar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w:t>
            </w:r>
            <w:r w:rsidRPr="00057DD2">
              <w:rPr>
                <w:rFonts w:ascii="Times New Roman" w:eastAsia="SimSun" w:hAnsi="Times New Roman" w:cs="Times New Roman"/>
                <w:sz w:val="20"/>
                <w:szCs w:val="20"/>
              </w:rPr>
              <w:tab/>
              <w:t>на</w:t>
            </w:r>
            <w:r w:rsidRPr="00057DD2">
              <w:rPr>
                <w:rFonts w:ascii="Times New Roman" w:eastAsia="SimSun" w:hAnsi="Times New Roman" w:cs="Times New Roman"/>
                <w:sz w:val="20"/>
                <w:szCs w:val="20"/>
              </w:rPr>
              <w:tab/>
              <w:t>одном</w:t>
            </w:r>
            <w:r w:rsidRPr="00057DD2">
              <w:rPr>
                <w:rFonts w:ascii="Times New Roman" w:eastAsia="SimSun" w:hAnsi="Times New Roman" w:cs="Times New Roman"/>
                <w:sz w:val="20"/>
                <w:szCs w:val="20"/>
              </w:rPr>
              <w:tab/>
              <w:t>уровне</w:t>
            </w:r>
            <w:r w:rsidRPr="00057DD2">
              <w:rPr>
                <w:rFonts w:ascii="Times New Roman" w:eastAsia="SimSun" w:hAnsi="Times New Roman" w:cs="Times New Roman"/>
                <w:sz w:val="20"/>
                <w:szCs w:val="20"/>
              </w:rPr>
              <w:tab/>
              <w:t>и</w:t>
            </w:r>
            <w:r w:rsidRPr="00057DD2">
              <w:rPr>
                <w:rFonts w:ascii="Times New Roman" w:eastAsia="SimSun" w:hAnsi="Times New Roman" w:cs="Times New Roman"/>
                <w:sz w:val="20"/>
                <w:szCs w:val="20"/>
              </w:rPr>
              <w:tab/>
              <w:t>между строениями,</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расположенными на соседних земельных участках расстояние не менее - 4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Поднятие уровня земельного участка путем отсыпки грунта допускается</w:t>
            </w:r>
            <w:r w:rsidRPr="00057DD2">
              <w:rPr>
                <w:rFonts w:ascii="Times New Roman" w:eastAsia="SimSun" w:hAnsi="Times New Roman" w:cs="Times New Roman"/>
                <w:sz w:val="20"/>
                <w:szCs w:val="20"/>
              </w:rPr>
              <w:tab/>
              <w:t>при наличии письменного согласия правообладателей соседних земельных участков, подпись которых должна быть удостоверена нотариально.</w:t>
            </w:r>
          </w:p>
          <w:p w:rsidR="002A4ED4"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E36152" w:rsidRDefault="00E36152" w:rsidP="0003750D">
            <w:pPr>
              <w:tabs>
                <w:tab w:val="left" w:pos="1134"/>
              </w:tabs>
              <w:spacing w:after="0" w:line="240" w:lineRule="auto"/>
              <w:rPr>
                <w:rFonts w:ascii="Times New Roman" w:eastAsia="SimSun" w:hAnsi="Times New Roman" w:cs="Times New Roman"/>
                <w:sz w:val="20"/>
                <w:szCs w:val="20"/>
              </w:rPr>
            </w:pPr>
          </w:p>
          <w:p w:rsidR="00E36152" w:rsidRPr="00302868" w:rsidRDefault="00E36152" w:rsidP="00E36152">
            <w:pPr>
              <w:pStyle w:val="ConsPlusNormal"/>
              <w:rPr>
                <w:sz w:val="20"/>
                <w:szCs w:val="20"/>
              </w:rPr>
            </w:pPr>
            <w:r w:rsidRPr="00302868">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Pr="00057DD2" w:rsidRDefault="00E36152" w:rsidP="0003750D">
            <w:pPr>
              <w:tabs>
                <w:tab w:val="left" w:pos="1134"/>
              </w:tabs>
              <w:spacing w:after="0" w:line="240" w:lineRule="auto"/>
              <w:rPr>
                <w:rFonts w:ascii="Times New Roman" w:eastAsia="SimSun" w:hAnsi="Times New Roman" w:cs="Times New Roman"/>
                <w:sz w:val="20"/>
                <w:szCs w:val="20"/>
              </w:rPr>
            </w:pPr>
          </w:p>
        </w:tc>
      </w:tr>
      <w:tr w:rsidR="002A4ED4" w:rsidRPr="00057DD2" w:rsidTr="0003750D">
        <w:trPr>
          <w:trHeight w:val="20"/>
          <w:jc w:val="center"/>
        </w:trPr>
        <w:tc>
          <w:tcPr>
            <w:tcW w:w="103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ИЖС:</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хранения кормов, инвентаря, топлива и других хозяйственных нужд.</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содержания скота и птицы</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Летние кухни, кладовые, погреба, бани, бассейны, гаражи навесы.</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Надворные туалеты, гидронепроницаемые выгребы, септики.</w:t>
            </w:r>
          </w:p>
        </w:tc>
        <w:tc>
          <w:tcPr>
            <w:tcW w:w="210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w:t>
            </w:r>
            <w:r w:rsidRPr="00057DD2">
              <w:rPr>
                <w:rFonts w:ascii="Times New Roman" w:eastAsia="SimSun" w:hAnsi="Times New Roman" w:cs="Times New Roman"/>
                <w:sz w:val="20"/>
                <w:szCs w:val="20"/>
              </w:rPr>
              <w:lastRenderedPageBreak/>
              <w:t>соседних земельных участках, должно быть не менее - 6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площадь объектов вспомогательного назначения (за исключением навесов) - не более 50% от общей площади объекта ИЖС.</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Водонепроницаемые септики - на расстоянии не менее 5 м от фундамента построек, фильтрующие - на расстоянии не менее 8 м от фундамента построек.</w:t>
            </w:r>
          </w:p>
        </w:tc>
        <w:tc>
          <w:tcPr>
            <w:tcW w:w="1867" w:type="pct"/>
            <w:vMerge/>
            <w:shd w:val="clear" w:color="auto" w:fill="auto"/>
            <w:vAlign w:val="center"/>
          </w:tcPr>
          <w:p w:rsidR="002A4ED4" w:rsidRPr="00057DD2" w:rsidRDefault="002A4ED4" w:rsidP="0003750D">
            <w:pPr>
              <w:rPr>
                <w:rFonts w:ascii="Times New Roman" w:hAnsi="Times New Roman" w:cs="Times New Roman"/>
              </w:rPr>
            </w:pPr>
          </w:p>
        </w:tc>
      </w:tr>
      <w:tr w:rsidR="002A4ED4" w:rsidRPr="00057DD2" w:rsidTr="0003750D">
        <w:trPr>
          <w:trHeight w:val="20"/>
          <w:jc w:val="center"/>
        </w:trPr>
        <w:tc>
          <w:tcPr>
            <w:tcW w:w="103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Ограждение</w:t>
            </w:r>
          </w:p>
        </w:tc>
        <w:tc>
          <w:tcPr>
            <w:tcW w:w="210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1867" w:type="pct"/>
            <w:vMerge/>
            <w:shd w:val="clear" w:color="auto" w:fill="auto"/>
            <w:vAlign w:val="center"/>
          </w:tcPr>
          <w:p w:rsidR="002A4ED4" w:rsidRPr="00057DD2" w:rsidRDefault="002A4ED4" w:rsidP="0003750D">
            <w:pPr>
              <w:rPr>
                <w:rFonts w:ascii="Times New Roman" w:hAnsi="Times New Roman" w:cs="Times New Roman"/>
              </w:rPr>
            </w:pPr>
          </w:p>
        </w:tc>
      </w:tr>
      <w:tr w:rsidR="002A4ED4" w:rsidRPr="00057DD2" w:rsidTr="0003750D">
        <w:trPr>
          <w:trHeight w:val="20"/>
          <w:jc w:val="center"/>
        </w:trPr>
        <w:tc>
          <w:tcPr>
            <w:tcW w:w="103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объектов общественного назначения вспомогательные объекты определяются материалами проектной документации.</w:t>
            </w:r>
          </w:p>
        </w:tc>
        <w:tc>
          <w:tcPr>
            <w:tcW w:w="2101" w:type="pct"/>
            <w:shd w:val="clear" w:color="auto" w:fill="auto"/>
            <w:vAlign w:val="center"/>
          </w:tcPr>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красных линий улиц и проездов не менее - 5 м; до иных границ - 1 м. при соблюдении требований технических регламентов.</w:t>
            </w:r>
          </w:p>
        </w:tc>
        <w:tc>
          <w:tcPr>
            <w:tcW w:w="1867" w:type="pct"/>
            <w:vMerge/>
            <w:shd w:val="clear" w:color="auto" w:fill="auto"/>
            <w:vAlign w:val="center"/>
          </w:tcPr>
          <w:p w:rsidR="002A4ED4" w:rsidRPr="00057DD2" w:rsidRDefault="002A4ED4" w:rsidP="0003750D">
            <w:pPr>
              <w:rPr>
                <w:rFonts w:ascii="Times New Roman" w:hAnsi="Times New Roman" w:cs="Times New Roman"/>
              </w:rPr>
            </w:pPr>
          </w:p>
        </w:tc>
      </w:tr>
    </w:tbl>
    <w:p w:rsidR="002A4ED4" w:rsidRPr="00057DD2" w:rsidRDefault="002A4ED4"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DE5130" w:rsidRPr="00057DD2" w:rsidRDefault="00DE5130" w:rsidP="00DE5130">
      <w:pPr>
        <w:pStyle w:val="1a"/>
        <w:ind w:firstLine="680"/>
        <w:jc w:val="both"/>
        <w:rPr>
          <w:sz w:val="24"/>
          <w:szCs w:val="24"/>
        </w:rPr>
      </w:pPr>
      <w:r w:rsidRPr="00057DD2">
        <w:rPr>
          <w:rStyle w:val="aff9"/>
          <w:sz w:val="24"/>
          <w:szCs w:val="24"/>
        </w:rPr>
        <w:t>Примечание:</w:t>
      </w:r>
    </w:p>
    <w:p w:rsidR="00DE5130" w:rsidRPr="00057DD2" w:rsidRDefault="00DE5130" w:rsidP="00DE5130">
      <w:pPr>
        <w:pStyle w:val="1a"/>
        <w:ind w:firstLine="680"/>
        <w:jc w:val="both"/>
        <w:rPr>
          <w:sz w:val="24"/>
          <w:szCs w:val="24"/>
        </w:rPr>
      </w:pPr>
      <w:r w:rsidRPr="00057DD2">
        <w:rPr>
          <w:rStyle w:val="aff9"/>
          <w:sz w:val="24"/>
          <w:szCs w:val="24"/>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Style w:val="aff9"/>
          <w:sz w:val="24"/>
          <w:szCs w:val="24"/>
        </w:rPr>
        <w:t>5</w:t>
      </w:r>
      <w:r w:rsidRPr="00057DD2">
        <w:rPr>
          <w:rStyle w:val="aff9"/>
          <w:sz w:val="24"/>
          <w:szCs w:val="24"/>
        </w:rPr>
        <w:t xml:space="preserve"> настоящих Правил.</w:t>
      </w:r>
    </w:p>
    <w:p w:rsidR="00DE5130" w:rsidRPr="00057DD2" w:rsidRDefault="00DE5130" w:rsidP="00DE5130">
      <w:pPr>
        <w:pStyle w:val="1a"/>
        <w:ind w:firstLine="680"/>
        <w:jc w:val="both"/>
        <w:rPr>
          <w:sz w:val="24"/>
          <w:szCs w:val="24"/>
        </w:rPr>
      </w:pPr>
      <w:r w:rsidRPr="00057DD2">
        <w:rPr>
          <w:rStyle w:val="aff9"/>
          <w:sz w:val="24"/>
          <w:szCs w:val="24"/>
        </w:rPr>
        <w:t xml:space="preserve">Предельные (минимальные и (или) максимальные) размеры земельных участков и максимальный процент застройки для </w:t>
      </w:r>
      <w:r w:rsidRPr="00057DD2">
        <w:rPr>
          <w:rStyle w:val="aff9"/>
          <w:sz w:val="24"/>
          <w:szCs w:val="24"/>
        </w:rPr>
        <w:lastRenderedPageBreak/>
        <w:t>вспомогательных видов не подлежат установлению.</w:t>
      </w:r>
    </w:p>
    <w:p w:rsidR="00DE5130" w:rsidRPr="00057DD2" w:rsidRDefault="00DE5130" w:rsidP="00DE5130">
      <w:pPr>
        <w:pStyle w:val="1a"/>
        <w:spacing w:after="240"/>
        <w:ind w:firstLine="680"/>
        <w:jc w:val="both"/>
        <w:rPr>
          <w:sz w:val="24"/>
          <w:szCs w:val="24"/>
        </w:rPr>
      </w:pPr>
      <w:r w:rsidRPr="00057DD2">
        <w:rPr>
          <w:rStyle w:val="aff9"/>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EA6562" w:rsidRPr="00057DD2" w:rsidRDefault="00EA6562" w:rsidP="00EA6562">
      <w:pPr>
        <w:pStyle w:val="3"/>
        <w:keepLines/>
        <w:spacing w:after="240"/>
        <w:jc w:val="center"/>
        <w:rPr>
          <w:rFonts w:ascii="Times New Roman" w:eastAsia="SimSun" w:hAnsi="Times New Roman"/>
          <w:sz w:val="24"/>
          <w:szCs w:val="24"/>
          <w:u w:val="single"/>
          <w:lang w:eastAsia="zh-CN"/>
        </w:rPr>
      </w:pPr>
      <w:bookmarkStart w:id="12" w:name="_Toc164666722"/>
      <w:r w:rsidRPr="00057DD2">
        <w:rPr>
          <w:rFonts w:ascii="Times New Roman" w:eastAsia="SimSun" w:hAnsi="Times New Roman"/>
          <w:sz w:val="24"/>
          <w:szCs w:val="24"/>
          <w:u w:val="single"/>
          <w:lang w:eastAsia="zh-CN"/>
        </w:rPr>
        <w:t>ОД-2</w:t>
      </w:r>
      <w:r w:rsidR="00A83830"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 xml:space="preserve"> Зона </w:t>
      </w:r>
      <w:r w:rsidR="00E9110E" w:rsidRPr="00057DD2">
        <w:rPr>
          <w:rFonts w:ascii="Times New Roman" w:eastAsia="SimSun" w:hAnsi="Times New Roman"/>
          <w:sz w:val="24"/>
          <w:szCs w:val="24"/>
          <w:u w:val="single"/>
          <w:lang w:eastAsia="zh-CN"/>
        </w:rPr>
        <w:t>специализированной общественной застройки</w:t>
      </w:r>
      <w:bookmarkEnd w:id="12"/>
    </w:p>
    <w:p w:rsidR="00E9110E" w:rsidRPr="00057DD2" w:rsidRDefault="00E9110E" w:rsidP="00E9110E">
      <w:pPr>
        <w:pStyle w:val="26"/>
        <w:spacing w:after="240"/>
        <w:ind w:firstLine="680"/>
        <w:jc w:val="both"/>
      </w:pPr>
      <w:r w:rsidRPr="00057DD2">
        <w:rPr>
          <w:rStyle w:val="25"/>
        </w:rPr>
        <w:t>Зоны общественно-деловой застройки предназначены для размещения объектов здравоохранения, объектов дошкольного образования, объектов среднего профессионального и высшего профессионального образования, административных, научно-исследовательских учреждений, стоянок автомобильного транспорта, иных объектов, связанных с обеспечением жизнедеятельности граждан.</w:t>
      </w:r>
    </w:p>
    <w:p w:rsidR="00EA6562" w:rsidRPr="00057DD2" w:rsidRDefault="00EA6562" w:rsidP="0003750D">
      <w:pPr>
        <w:pStyle w:val="26"/>
        <w:spacing w:after="240"/>
        <w:ind w:firstLine="680"/>
        <w:jc w:val="center"/>
        <w:rPr>
          <w:b/>
          <w:sz w:val="24"/>
          <w:szCs w:val="24"/>
          <w:lang w:eastAsia="zh-CN"/>
        </w:rPr>
      </w:pPr>
      <w:r w:rsidRPr="00057DD2">
        <w:rPr>
          <w:rStyle w:val="25"/>
          <w:b/>
          <w:bCs/>
        </w:rPr>
        <w:t>Основные</w:t>
      </w:r>
      <w:r w:rsidRPr="00057DD2">
        <w:rPr>
          <w:b/>
          <w:sz w:val="24"/>
          <w:szCs w:val="24"/>
          <w:lang w:eastAsia="zh-CN"/>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923"/>
        <w:gridCol w:w="3257"/>
        <w:gridCol w:w="4174"/>
        <w:gridCol w:w="5148"/>
      </w:tblGrid>
      <w:tr w:rsidR="00E9110E" w:rsidRPr="00057DD2" w:rsidTr="00DE03B5">
        <w:trPr>
          <w:tblHeader/>
        </w:trPr>
        <w:tc>
          <w:tcPr>
            <w:tcW w:w="663" w:type="pct"/>
            <w:shd w:val="clear" w:color="auto" w:fill="FFFFFF" w:themeFill="background1"/>
            <w:vAlign w:val="center"/>
          </w:tcPr>
          <w:p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23" w:type="pct"/>
            <w:shd w:val="clear" w:color="auto" w:fill="FFFFFF" w:themeFill="background1"/>
            <w:vAlign w:val="center"/>
          </w:tcPr>
          <w:p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39" w:type="pct"/>
            <w:shd w:val="clear" w:color="auto" w:fill="FFFFFF" w:themeFill="background1"/>
            <w:vAlign w:val="center"/>
          </w:tcPr>
          <w:p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775" w:type="pct"/>
            <w:shd w:val="clear" w:color="auto" w:fill="FFFFFF" w:themeFill="background1"/>
            <w:vAlign w:val="center"/>
          </w:tcPr>
          <w:p w:rsidR="00E9110E"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E9110E" w:rsidRPr="00057DD2" w:rsidTr="00DE03B5">
        <w:tc>
          <w:tcPr>
            <w:tcW w:w="66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[3.4.1] Амбулаторно-поликлиническое обслуживание </w:t>
            </w:r>
          </w:p>
        </w:tc>
        <w:tc>
          <w:tcPr>
            <w:tcW w:w="112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w:t>
            </w:r>
            <w:r w:rsidRPr="00057DD2">
              <w:rPr>
                <w:rFonts w:ascii="Times New Roman" w:eastAsia="SimSun" w:hAnsi="Times New Roman"/>
                <w:sz w:val="20"/>
                <w:szCs w:val="20"/>
              </w:rPr>
              <w:lastRenderedPageBreak/>
              <w:t xml:space="preserve">лаборатории) </w:t>
            </w:r>
          </w:p>
        </w:tc>
        <w:tc>
          <w:tcPr>
            <w:tcW w:w="1439"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500/15000 кв.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15% </w:t>
            </w:r>
          </w:p>
        </w:tc>
        <w:tc>
          <w:tcPr>
            <w:tcW w:w="1775" w:type="pct"/>
            <w:vMerge w:val="restart"/>
            <w:shd w:val="clear" w:color="auto" w:fill="FFFFFF" w:themeFill="background1"/>
            <w:vAlign w:val="center"/>
          </w:tcPr>
          <w:p w:rsidR="00571696" w:rsidRPr="00057DD2" w:rsidRDefault="00571696" w:rsidP="00E36152">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блокировка зданий, строений и сооружений, расположенных на смежных земельных участках, по </w:t>
            </w:r>
            <w:r w:rsidRPr="00057DD2">
              <w:rPr>
                <w:rFonts w:ascii="Times New Roman" w:eastAsia="SimSun" w:hAnsi="Times New Roman"/>
                <w:sz w:val="20"/>
                <w:szCs w:val="20"/>
              </w:rPr>
              <w:lastRenderedPageBreak/>
              <w:t xml:space="preserve">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поднятие уровня земельного участка путем отсыпки грунта при наличии письменного согласия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правообладателей смежных земельных участков, подпись которых должна быть удостоверена нотариально.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строительства объектов в зоне затопления или подтопления необходимо предусматривать мероприятия, предусмотренные согласно статье 26 настоящих Правил.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жилые комплексы, кварталы, микрорайоны, за счет сужения проезжей части этих улиц, пешеходных проходов, тротуаров.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обустройство входа с созданием условий для </w:t>
            </w:r>
            <w:r w:rsidRPr="00057DD2">
              <w:rPr>
                <w:rFonts w:ascii="Times New Roman" w:eastAsia="SimSun" w:hAnsi="Times New Roman"/>
                <w:sz w:val="20"/>
                <w:szCs w:val="20"/>
              </w:rPr>
              <w:lastRenderedPageBreak/>
              <w:t xml:space="preserve">беспрепятственного доступа маломобильных граждан к месту получения услуги (обслуживания);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оборудование площадок для стоянки автомобилей посетителей;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соблюдение норм благоустройства,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установленных соответствующими муниципальными правовыми актами.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действующим законодательством.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отсутствии в материалах проектной документации расчета СЗЗ, СЗЗ принимать в соответствии с СанПиНом2.2.1/2.1.1.1200-03"Санитарно-защитные зоны и санитарная классификация предприятий, сооружений и иных объектов".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w:t>
            </w:r>
            <w:r w:rsidRPr="00057DD2">
              <w:rPr>
                <w:rFonts w:ascii="Times New Roman" w:eastAsia="SimSun" w:hAnsi="Times New Roman"/>
                <w:sz w:val="20"/>
                <w:szCs w:val="20"/>
              </w:rPr>
              <w:lastRenderedPageBreak/>
              <w:t xml:space="preserve">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 вступления в силу правового акта об утверждении зон охраны объекта культурного наследия.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предназначенные для обеспечения дорожного движения и т.п.).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Рекомендуемые размеры земельного участка для дошкольных учреждений, кв.м на 1 место: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Размеры земельных участков могут быть уменьшены: на 25% - в условиях реконструкции; на 15% - при </w:t>
            </w:r>
            <w:r w:rsidRPr="00057DD2">
              <w:rPr>
                <w:rFonts w:ascii="Times New Roman" w:eastAsia="SimSun" w:hAnsi="Times New Roman"/>
                <w:sz w:val="20"/>
                <w:szCs w:val="20"/>
              </w:rPr>
              <w:lastRenderedPageBreak/>
              <w:t xml:space="preserve">размещении на рельефе с уклоном более 20%; на 10% - в поселениях - новостройках (за счет сокращения площади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озеленения).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среднеобразовательных учреждений, кв. м на 1 место: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пешеходной доступности от здания общеобразовательной организации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движения и т.п.)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организации дорожного движения. Формирование единого парковочного пространства городах Российской Федерации» </w:t>
            </w:r>
          </w:p>
          <w:p w:rsidR="00E9110E" w:rsidRPr="00057DD2" w:rsidRDefault="00E9110E" w:rsidP="0003750D">
            <w:pPr>
              <w:tabs>
                <w:tab w:val="left" w:pos="1134"/>
              </w:tabs>
              <w:rPr>
                <w:rFonts w:ascii="Times New Roman" w:eastAsia="SimSun" w:hAnsi="Times New Roman"/>
                <w:sz w:val="20"/>
                <w:szCs w:val="20"/>
              </w:rPr>
            </w:pPr>
          </w:p>
        </w:tc>
      </w:tr>
      <w:tr w:rsidR="00AD0406" w:rsidRPr="00057DD2" w:rsidTr="00DE03B5">
        <w:tc>
          <w:tcPr>
            <w:tcW w:w="663" w:type="pct"/>
            <w:shd w:val="clear" w:color="auto" w:fill="FFFFFF" w:themeFill="background1"/>
            <w:vAlign w:val="center"/>
          </w:tcPr>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[3.4.2] Стационарное медицинское обслуживание </w:t>
            </w:r>
          </w:p>
        </w:tc>
        <w:tc>
          <w:tcPr>
            <w:tcW w:w="1123" w:type="pct"/>
            <w:shd w:val="clear" w:color="auto" w:fill="FFFFFF" w:themeFill="background1"/>
            <w:vAlign w:val="center"/>
          </w:tcPr>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1439" w:type="pct"/>
            <w:shd w:val="clear" w:color="auto" w:fill="FFFFFF" w:themeFill="background1"/>
            <w:vAlign w:val="center"/>
          </w:tcPr>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500/15000 кв. м; </w:t>
            </w:r>
          </w:p>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w:t>
            </w:r>
            <w:r w:rsidR="00BE01A5" w:rsidRPr="00302868">
              <w:rPr>
                <w:rFonts w:ascii="Times New Roman" w:eastAsia="SimSun" w:hAnsi="Times New Roman"/>
                <w:sz w:val="20"/>
                <w:szCs w:val="20"/>
              </w:rPr>
              <w:t>30</w:t>
            </w:r>
            <w:r w:rsidR="00302868">
              <w:rPr>
                <w:rFonts w:ascii="Times New Roman" w:eastAsia="SimSun" w:hAnsi="Times New Roman"/>
                <w:sz w:val="20"/>
                <w:szCs w:val="20"/>
              </w:rPr>
              <w:t xml:space="preserve"> </w:t>
            </w:r>
            <w:r w:rsidRPr="00057DD2">
              <w:rPr>
                <w:rFonts w:ascii="Times New Roman" w:eastAsia="SimSun" w:hAnsi="Times New Roman"/>
                <w:sz w:val="20"/>
                <w:szCs w:val="20"/>
              </w:rPr>
              <w:t xml:space="preserve">% </w:t>
            </w:r>
          </w:p>
        </w:tc>
        <w:tc>
          <w:tcPr>
            <w:tcW w:w="1775" w:type="pct"/>
            <w:vMerge/>
            <w:shd w:val="clear" w:color="auto" w:fill="FFFFFF" w:themeFill="background1"/>
            <w:vAlign w:val="center"/>
          </w:tcPr>
          <w:p w:rsidR="00AD0406" w:rsidRPr="00057DD2" w:rsidRDefault="00AD0406" w:rsidP="0003750D">
            <w:pPr>
              <w:tabs>
                <w:tab w:val="left" w:pos="1134"/>
              </w:tabs>
              <w:rPr>
                <w:rFonts w:ascii="Times New Roman" w:eastAsia="SimSun" w:hAnsi="Times New Roman"/>
                <w:sz w:val="20"/>
                <w:szCs w:val="20"/>
              </w:rPr>
            </w:pPr>
          </w:p>
        </w:tc>
      </w:tr>
      <w:tr w:rsidR="00E9110E" w:rsidRPr="00057DD2" w:rsidTr="00DE03B5">
        <w:tc>
          <w:tcPr>
            <w:tcW w:w="66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[3.2.1]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Дома социального обслуживания </w:t>
            </w:r>
          </w:p>
        </w:tc>
        <w:tc>
          <w:tcPr>
            <w:tcW w:w="112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для временного размещения вынужденных переселенцев, лиц, признанных беженцами </w:t>
            </w:r>
          </w:p>
        </w:tc>
        <w:tc>
          <w:tcPr>
            <w:tcW w:w="1439"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400/5000 кв.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[3.2.2]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Оказание социальной помощи населению </w:t>
            </w:r>
          </w:p>
        </w:tc>
        <w:tc>
          <w:tcPr>
            <w:tcW w:w="112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w:t>
            </w:r>
            <w:r w:rsidRPr="00057DD2">
              <w:rPr>
                <w:rFonts w:ascii="Times New Roman" w:eastAsia="SimSun" w:hAnsi="Times New Roman"/>
                <w:sz w:val="20"/>
                <w:szCs w:val="20"/>
              </w:rPr>
              <w:lastRenderedPageBreak/>
              <w:t xml:space="preserve">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1439"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400/5000 кв.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[3.5.1] Дошкольное, начальное и среднее общее образование </w:t>
            </w:r>
          </w:p>
        </w:tc>
        <w:tc>
          <w:tcPr>
            <w:tcW w:w="112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Минимальная/максимальная площадь земельных участков – 700/10000 кв. м; </w:t>
            </w:r>
          </w:p>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максимальное количество надземных этажей зданий – 3; </w:t>
            </w:r>
          </w:p>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максимальная высота зданий от уровня земли до верха перекрытия последнего этажа (или конька кровли) - 20 м; </w:t>
            </w:r>
          </w:p>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максимальный процент застройки – 40%; </w:t>
            </w:r>
          </w:p>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красной линии до дошкольных образовательных учреждений и общеобразовательных школ (от стены здания) -10 м; </w:t>
            </w:r>
          </w:p>
          <w:p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границ земельных участков до зданий, строений, сооружений – 3 м; </w:t>
            </w:r>
          </w:p>
          <w:p w:rsidR="00E9110E" w:rsidRPr="00057DD2" w:rsidRDefault="000563B3" w:rsidP="0003750D">
            <w:pPr>
              <w:tabs>
                <w:tab w:val="left" w:pos="1134"/>
              </w:tabs>
              <w:rPr>
                <w:rFonts w:ascii="Times New Roman" w:eastAsia="SimSun" w:hAnsi="Times New Roman"/>
                <w:sz w:val="20"/>
                <w:szCs w:val="20"/>
              </w:rPr>
            </w:pPr>
            <w:r>
              <w:rPr>
                <w:rFonts w:ascii="Times New Roman" w:eastAsia="SimSun" w:hAnsi="Times New Roman"/>
                <w:sz w:val="20"/>
                <w:szCs w:val="20"/>
              </w:rPr>
              <w:t xml:space="preserve">Минимальный процент озеленения </w:t>
            </w:r>
            <w:r w:rsidR="00E9110E" w:rsidRPr="00057DD2">
              <w:rPr>
                <w:rFonts w:ascii="Times New Roman" w:eastAsia="SimSun" w:hAnsi="Times New Roman"/>
                <w:sz w:val="20"/>
                <w:szCs w:val="20"/>
              </w:rPr>
              <w:t xml:space="preserve">земельного участка 30%.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[3.6]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Культурное развитие </w:t>
            </w:r>
          </w:p>
        </w:tc>
        <w:tc>
          <w:tcPr>
            <w:tcW w:w="1123"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 </w:t>
            </w:r>
          </w:p>
        </w:tc>
        <w:tc>
          <w:tcPr>
            <w:tcW w:w="1439" w:type="pct"/>
            <w:shd w:val="clear" w:color="auto" w:fill="FFFFFF" w:themeFill="background1"/>
            <w:vAlign w:val="center"/>
          </w:tcPr>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–1000/10000 кв.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w:t>
            </w:r>
            <w:r w:rsidRPr="00057DD2">
              <w:rPr>
                <w:rFonts w:ascii="Times New Roman" w:eastAsia="SimSun" w:hAnsi="Times New Roman"/>
                <w:sz w:val="20"/>
                <w:szCs w:val="20"/>
              </w:rPr>
              <w:lastRenderedPageBreak/>
              <w:t xml:space="preserve">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[4.4] </w:t>
            </w:r>
          </w:p>
          <w:p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Магазины </w:t>
            </w:r>
          </w:p>
        </w:tc>
        <w:tc>
          <w:tcPr>
            <w:tcW w:w="112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100/5000 кв.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–60%; </w:t>
            </w:r>
          </w:p>
          <w:p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- 12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[4.6] Общественное питание </w:t>
            </w:r>
          </w:p>
          <w:p w:rsidR="00E9110E" w:rsidRPr="00057DD2" w:rsidRDefault="00E9110E" w:rsidP="0003750D">
            <w:pPr>
              <w:tabs>
                <w:tab w:val="left" w:pos="1134"/>
              </w:tabs>
              <w:rPr>
                <w:rFonts w:ascii="Times New Roman" w:eastAsia="SimSun" w:hAnsi="Times New Roman"/>
                <w:sz w:val="20"/>
                <w:szCs w:val="20"/>
              </w:rPr>
            </w:pPr>
          </w:p>
        </w:tc>
        <w:tc>
          <w:tcPr>
            <w:tcW w:w="112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200/10000 кв.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-12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r w:rsidR="00E9110E" w:rsidRPr="00057DD2" w:rsidTr="00DE03B5">
        <w:tc>
          <w:tcPr>
            <w:tcW w:w="66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[3.2.4] </w:t>
            </w:r>
          </w:p>
          <w:p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Общежития </w:t>
            </w:r>
          </w:p>
        </w:tc>
        <w:tc>
          <w:tcPr>
            <w:tcW w:w="1123"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p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w:t>
            </w:r>
            <w:r w:rsidR="00302868">
              <w:rPr>
                <w:rFonts w:ascii="Times New Roman" w:eastAsia="SimSun" w:hAnsi="Times New Roman"/>
                <w:sz w:val="20"/>
                <w:szCs w:val="20"/>
              </w:rPr>
              <w:t xml:space="preserve">1000 </w:t>
            </w:r>
            <w:r w:rsidRPr="00057DD2">
              <w:rPr>
                <w:rFonts w:ascii="Times New Roman" w:eastAsia="SimSun" w:hAnsi="Times New Roman"/>
                <w:sz w:val="20"/>
                <w:szCs w:val="20"/>
              </w:rPr>
              <w:t xml:space="preserve">/5000 кв. м;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40 %; </w:t>
            </w:r>
          </w:p>
          <w:p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w:t>
            </w:r>
            <w:r w:rsidRPr="00057DD2">
              <w:rPr>
                <w:rFonts w:ascii="Times New Roman" w:eastAsia="SimSun" w:hAnsi="Times New Roman"/>
                <w:sz w:val="20"/>
                <w:szCs w:val="20"/>
              </w:rPr>
              <w:lastRenderedPageBreak/>
              <w:t xml:space="preserve">земельного участка 15%. </w:t>
            </w:r>
          </w:p>
        </w:tc>
        <w:tc>
          <w:tcPr>
            <w:tcW w:w="1775" w:type="pct"/>
            <w:vMerge/>
            <w:shd w:val="clear" w:color="auto" w:fill="FFFFFF" w:themeFill="background1"/>
            <w:vAlign w:val="center"/>
          </w:tcPr>
          <w:p w:rsidR="00E9110E" w:rsidRPr="00057DD2" w:rsidRDefault="00E9110E" w:rsidP="0003750D">
            <w:pPr>
              <w:shd w:val="clear" w:color="auto" w:fill="FFFFFF" w:themeFill="background1"/>
              <w:rPr>
                <w:rFonts w:ascii="Times New Roman" w:hAnsi="Times New Roman"/>
                <w:b/>
                <w:sz w:val="20"/>
                <w:szCs w:val="20"/>
              </w:rPr>
            </w:pPr>
          </w:p>
        </w:tc>
      </w:tr>
    </w:tbl>
    <w:p w:rsidR="00EA6562" w:rsidRPr="00057DD2"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571696" w:rsidRPr="00057DD2" w:rsidRDefault="00571696" w:rsidP="0057169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11"/>
        <w:gridCol w:w="3695"/>
        <w:gridCol w:w="5473"/>
        <w:gridCol w:w="3623"/>
      </w:tblGrid>
      <w:tr w:rsidR="00571696" w:rsidRPr="00057DD2" w:rsidTr="00BC42D3">
        <w:trPr>
          <w:tblHeader/>
        </w:trPr>
        <w:tc>
          <w:tcPr>
            <w:tcW w:w="590" w:type="pct"/>
            <w:vAlign w:val="center"/>
          </w:tcPr>
          <w:p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49" w:type="pct"/>
            <w:vAlign w:val="center"/>
          </w:tcPr>
          <w:p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71696" w:rsidRPr="00057DD2" w:rsidTr="00BC42D3">
        <w:tc>
          <w:tcPr>
            <w:tcW w:w="590" w:type="pct"/>
            <w:tcBorders>
              <w:top w:val="single" w:sz="4" w:space="0" w:color="000000"/>
              <w:left w:val="single" w:sz="4" w:space="0" w:color="000000"/>
              <w:bottom w:val="single" w:sz="4" w:space="0" w:color="000000"/>
            </w:tcBorders>
            <w:shd w:val="clear" w:color="auto" w:fill="FFFFFF" w:themeFill="background1"/>
            <w:vAlign w:val="center"/>
          </w:tcPr>
          <w:p w:rsidR="00571696" w:rsidRPr="00057DD2" w:rsidRDefault="00571696" w:rsidP="0003750D">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571696" w:rsidRPr="00057DD2" w:rsidRDefault="00571696" w:rsidP="0003750D">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71696" w:rsidRPr="00302868" w:rsidRDefault="00571696" w:rsidP="0003750D">
            <w:pPr>
              <w:shd w:val="clear" w:color="auto" w:fill="FFFFFF" w:themeFill="background1"/>
              <w:rPr>
                <w:rFonts w:ascii="Times New Roman" w:eastAsia="SimSun" w:hAnsi="Times New Roman"/>
                <w:sz w:val="20"/>
                <w:szCs w:val="20"/>
              </w:rPr>
            </w:pPr>
            <w:r w:rsidRPr="00302868">
              <w:rPr>
                <w:rFonts w:ascii="Times New Roman" w:hAnsi="Times New Roman"/>
                <w:sz w:val="20"/>
                <w:szCs w:val="20"/>
              </w:rPr>
              <w:t xml:space="preserve">- минимальная/максимальная площадь земельных участков – </w:t>
            </w:r>
            <w:r w:rsidRPr="00302868">
              <w:rPr>
                <w:rFonts w:ascii="Times New Roman" w:hAnsi="Times New Roman"/>
                <w:b/>
                <w:sz w:val="20"/>
                <w:szCs w:val="20"/>
              </w:rPr>
              <w:t>10 /не подлежит ограничению;</w:t>
            </w:r>
          </w:p>
          <w:p w:rsidR="00571696" w:rsidRPr="00302868" w:rsidRDefault="00571696" w:rsidP="0003750D">
            <w:pPr>
              <w:shd w:val="clear" w:color="auto" w:fill="FFFFFF" w:themeFill="background1"/>
              <w:rPr>
                <w:rFonts w:ascii="Times New Roman" w:hAnsi="Times New Roman"/>
                <w:sz w:val="20"/>
                <w:szCs w:val="20"/>
              </w:rPr>
            </w:pPr>
            <w:r w:rsidRPr="00302868">
              <w:rPr>
                <w:rFonts w:ascii="Times New Roman" w:eastAsia="SimSun" w:hAnsi="Times New Roman"/>
                <w:sz w:val="20"/>
                <w:szCs w:val="20"/>
              </w:rPr>
              <w:t xml:space="preserve">минимальная ширина земельных участков вдоль фронта улицы (проезда) – </w:t>
            </w:r>
            <w:r w:rsidRPr="00302868">
              <w:rPr>
                <w:rFonts w:ascii="Times New Roman" w:eastAsia="SimSun" w:hAnsi="Times New Roman"/>
                <w:b/>
                <w:sz w:val="20"/>
                <w:szCs w:val="20"/>
              </w:rPr>
              <w:t>4 м</w:t>
            </w:r>
            <w:r w:rsidRPr="00302868">
              <w:rPr>
                <w:rFonts w:ascii="Times New Roman" w:eastAsia="SimSun" w:hAnsi="Times New Roman"/>
                <w:sz w:val="20"/>
                <w:szCs w:val="20"/>
              </w:rPr>
              <w:t>;</w:t>
            </w:r>
          </w:p>
          <w:p w:rsidR="00571696" w:rsidRPr="00302868" w:rsidRDefault="00571696" w:rsidP="0003750D">
            <w:pPr>
              <w:shd w:val="clear" w:color="auto" w:fill="FFFFFF" w:themeFill="background1"/>
              <w:rPr>
                <w:rFonts w:ascii="Times New Roman" w:hAnsi="Times New Roman"/>
                <w:sz w:val="20"/>
                <w:szCs w:val="20"/>
              </w:rPr>
            </w:pPr>
            <w:r w:rsidRPr="00302868">
              <w:rPr>
                <w:rFonts w:ascii="Times New Roman" w:hAnsi="Times New Roman"/>
                <w:sz w:val="20"/>
                <w:szCs w:val="20"/>
              </w:rPr>
              <w:t xml:space="preserve">- максимальное количество этажей здания, сооружения– </w:t>
            </w:r>
            <w:r w:rsidRPr="00302868">
              <w:rPr>
                <w:rFonts w:ascii="Times New Roman" w:hAnsi="Times New Roman"/>
                <w:b/>
                <w:sz w:val="20"/>
                <w:szCs w:val="20"/>
              </w:rPr>
              <w:t>3 этажа (включая мансардный этаж).</w:t>
            </w:r>
          </w:p>
          <w:p w:rsidR="00571696" w:rsidRPr="00302868" w:rsidRDefault="00571696" w:rsidP="0003750D">
            <w:pPr>
              <w:shd w:val="clear" w:color="auto" w:fill="FFFFFF" w:themeFill="background1"/>
              <w:rPr>
                <w:rFonts w:ascii="Times New Roman" w:eastAsia="SimSun" w:hAnsi="Times New Roman"/>
                <w:sz w:val="20"/>
                <w:szCs w:val="20"/>
              </w:rPr>
            </w:pPr>
            <w:r w:rsidRPr="00302868">
              <w:rPr>
                <w:rFonts w:ascii="Times New Roman" w:hAnsi="Times New Roman"/>
                <w:sz w:val="20"/>
                <w:szCs w:val="20"/>
              </w:rPr>
              <w:t xml:space="preserve">- высота здания, сооружения – не более </w:t>
            </w:r>
            <w:r w:rsidRPr="00302868">
              <w:rPr>
                <w:rFonts w:ascii="Times New Roman" w:hAnsi="Times New Roman"/>
                <w:b/>
                <w:sz w:val="20"/>
                <w:szCs w:val="20"/>
              </w:rPr>
              <w:t>20 м</w:t>
            </w:r>
            <w:r w:rsidRPr="00302868">
              <w:rPr>
                <w:rFonts w:ascii="Times New Roman" w:hAnsi="Times New Roman"/>
                <w:sz w:val="20"/>
                <w:szCs w:val="20"/>
              </w:rPr>
              <w:t>.</w:t>
            </w:r>
          </w:p>
          <w:p w:rsidR="00571696" w:rsidRPr="00302868" w:rsidRDefault="00571696" w:rsidP="0003750D">
            <w:pPr>
              <w:shd w:val="clear" w:color="auto" w:fill="FFFFFF" w:themeFill="background1"/>
              <w:rPr>
                <w:rFonts w:ascii="Times New Roman" w:hAnsi="Times New Roman"/>
                <w:sz w:val="20"/>
                <w:szCs w:val="20"/>
              </w:rPr>
            </w:pPr>
            <w:r w:rsidRPr="00302868">
              <w:rPr>
                <w:rFonts w:ascii="Times New Roman" w:eastAsia="SimSun" w:hAnsi="Times New Roman"/>
                <w:sz w:val="20"/>
                <w:szCs w:val="20"/>
              </w:rPr>
              <w:t xml:space="preserve">- максимальный процент застройки в границах земельного участка </w:t>
            </w:r>
            <w:r w:rsidRPr="00302868">
              <w:rPr>
                <w:rFonts w:ascii="Times New Roman" w:eastAsia="SimSun" w:hAnsi="Times New Roman"/>
                <w:b/>
                <w:sz w:val="20"/>
                <w:szCs w:val="20"/>
              </w:rPr>
              <w:t>– 80%.</w:t>
            </w:r>
          </w:p>
          <w:p w:rsidR="00571696" w:rsidRPr="00302868" w:rsidRDefault="00571696" w:rsidP="0003750D">
            <w:pPr>
              <w:shd w:val="clear" w:color="auto" w:fill="FFFFFF" w:themeFill="background1"/>
              <w:rPr>
                <w:rFonts w:ascii="Times New Roman" w:hAnsi="Times New Roman"/>
                <w:sz w:val="20"/>
                <w:szCs w:val="20"/>
              </w:rPr>
            </w:pPr>
            <w:r w:rsidRPr="00302868">
              <w:rPr>
                <w:rFonts w:ascii="Times New Roman" w:hAnsi="Times New Roman"/>
                <w:sz w:val="20"/>
                <w:szCs w:val="20"/>
              </w:rPr>
              <w:t xml:space="preserve">- минимальные отступы до границ смежных земельных участков - </w:t>
            </w:r>
            <w:r w:rsidRPr="00302868">
              <w:rPr>
                <w:rFonts w:ascii="Times New Roman" w:hAnsi="Times New Roman"/>
                <w:b/>
                <w:sz w:val="20"/>
                <w:szCs w:val="20"/>
              </w:rPr>
              <w:t>1 м</w:t>
            </w:r>
            <w:r w:rsidRPr="00302868">
              <w:rPr>
                <w:rFonts w:ascii="Times New Roman" w:hAnsi="Times New Roman"/>
                <w:sz w:val="20"/>
                <w:szCs w:val="20"/>
              </w:rPr>
              <w:t>.</w:t>
            </w:r>
          </w:p>
          <w:p w:rsidR="00571696" w:rsidRPr="00057DD2" w:rsidRDefault="00571696" w:rsidP="0003750D">
            <w:pPr>
              <w:rPr>
                <w:rFonts w:ascii="Times New Roman" w:hAnsi="Times New Roman"/>
                <w:sz w:val="20"/>
                <w:szCs w:val="20"/>
              </w:rPr>
            </w:pPr>
            <w:r w:rsidRPr="00302868">
              <w:rPr>
                <w:rFonts w:ascii="Times New Roman" w:hAnsi="Times New Roman"/>
                <w:sz w:val="20"/>
                <w:szCs w:val="20"/>
              </w:rPr>
              <w:t xml:space="preserve">- минимальный отступ от красной линии улиц/проездов - </w:t>
            </w:r>
            <w:r w:rsidRPr="00302868">
              <w:rPr>
                <w:rFonts w:ascii="Times New Roman" w:hAnsi="Times New Roman"/>
                <w:b/>
                <w:sz w:val="20"/>
                <w:szCs w:val="20"/>
              </w:rPr>
              <w:t>1 м.</w:t>
            </w:r>
          </w:p>
        </w:tc>
        <w:tc>
          <w:tcPr>
            <w:tcW w:w="1249" w:type="pct"/>
            <w:vMerge w:val="restart"/>
            <w:tcBorders>
              <w:top w:val="single" w:sz="4" w:space="0" w:color="000000"/>
              <w:left w:val="single" w:sz="4" w:space="0" w:color="000000"/>
              <w:right w:val="single" w:sz="4" w:space="0" w:color="000000"/>
            </w:tcBorders>
            <w:shd w:val="clear" w:color="auto" w:fill="FFFFFF" w:themeFill="background1"/>
            <w:vAlign w:val="center"/>
          </w:tcPr>
          <w:p w:rsidR="00E36152" w:rsidRPr="00302868" w:rsidRDefault="00E36152" w:rsidP="00E36152">
            <w:pPr>
              <w:pStyle w:val="ConsPlusNormal"/>
              <w:rPr>
                <w:rStyle w:val="affa"/>
                <w:rFonts w:eastAsiaTheme="minorEastAsia"/>
              </w:rPr>
            </w:pPr>
            <w:r w:rsidRPr="00302868">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571696" w:rsidRPr="00057DD2" w:rsidRDefault="00571696" w:rsidP="0003750D">
            <w:pPr>
              <w:pStyle w:val="affb"/>
              <w:spacing w:after="220"/>
              <w:ind w:firstLine="140"/>
            </w:pPr>
            <w:r w:rsidRPr="00057DD2">
              <w:rPr>
                <w:rStyle w:val="affa"/>
              </w:rPr>
              <w:t>Особые условия реализации регламента зоны ОД-</w:t>
            </w:r>
            <w:r w:rsidR="00AD0406" w:rsidRPr="00057DD2">
              <w:rPr>
                <w:rStyle w:val="affa"/>
              </w:rPr>
              <w:t>2</w:t>
            </w:r>
            <w:r w:rsidRPr="00057DD2">
              <w:rPr>
                <w:rStyle w:val="affa"/>
              </w:rPr>
              <w:t>,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571696" w:rsidRPr="00057DD2" w:rsidRDefault="00571696" w:rsidP="0003750D">
            <w:pPr>
              <w:shd w:val="clear" w:color="auto" w:fill="FFFFFF" w:themeFill="background1"/>
              <w:rPr>
                <w:rFonts w:ascii="Times New Roman" w:hAnsi="Times New Roman"/>
                <w:sz w:val="20"/>
                <w:szCs w:val="20"/>
              </w:rPr>
            </w:pPr>
            <w:r w:rsidRPr="00057DD2">
              <w:rPr>
                <w:rStyle w:val="affa"/>
                <w:rFonts w:eastAsia="Calibri"/>
              </w:rPr>
              <w:t xml:space="preserve">Размещение новых объектов жилого </w:t>
            </w:r>
            <w:r w:rsidRPr="00057DD2">
              <w:rPr>
                <w:rStyle w:val="affa"/>
                <w:rFonts w:eastAsia="Calibri"/>
              </w:rPr>
              <w:lastRenderedPageBreak/>
              <w:t>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571696" w:rsidRPr="00057DD2" w:rsidTr="00BC42D3">
        <w:tc>
          <w:tcPr>
            <w:tcW w:w="590" w:type="pct"/>
            <w:tcBorders>
              <w:top w:val="single" w:sz="4" w:space="0" w:color="000000"/>
              <w:left w:val="single" w:sz="4" w:space="0" w:color="000000"/>
              <w:bottom w:val="single" w:sz="4" w:space="0" w:color="000000"/>
            </w:tcBorders>
            <w:shd w:val="clear" w:color="auto" w:fill="FFFFFF" w:themeFill="background1"/>
            <w:vAlign w:val="center"/>
          </w:tcPr>
          <w:p w:rsidR="00571696" w:rsidRPr="00057DD2" w:rsidRDefault="00571696" w:rsidP="0003750D">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571696" w:rsidRPr="00057DD2" w:rsidRDefault="00571696" w:rsidP="0003750D">
            <w:pPr>
              <w:tabs>
                <w:tab w:val="left" w:pos="1134"/>
              </w:tabs>
              <w:rPr>
                <w:rFonts w:ascii="Times New Roman" w:hAnsi="Times New Roman"/>
                <w:sz w:val="20"/>
                <w:szCs w:val="20"/>
              </w:rPr>
            </w:pPr>
            <w:r w:rsidRPr="00057DD2">
              <w:rPr>
                <w:rFonts w:ascii="Times New Roman" w:eastAsia="SimSun" w:hAnsi="Times New Roman"/>
                <w:sz w:val="20"/>
                <w:szCs w:val="20"/>
              </w:rPr>
              <w:t xml:space="preserve">отдельно стоящие и пристроенные гаражи, в том числе подземные, предназначенных для хранения </w:t>
            </w:r>
            <w:r w:rsidRPr="00057DD2">
              <w:rPr>
                <w:rFonts w:ascii="Times New Roman" w:eastAsia="SimSun" w:hAnsi="Times New Roman"/>
                <w:sz w:val="20"/>
                <w:szCs w:val="20"/>
              </w:rPr>
              <w:lastRenderedPageBreak/>
              <w:t>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w:t>
            </w:r>
            <w:r w:rsidRPr="00057DD2">
              <w:rPr>
                <w:rFonts w:ascii="Times New Roman" w:eastAsia="SimSun" w:hAnsi="Times New Roman"/>
                <w:sz w:val="20"/>
                <w:szCs w:val="20"/>
              </w:rPr>
              <w:lastRenderedPageBreak/>
              <w:t xml:space="preserve">улицы (проезда) </w:t>
            </w:r>
            <w:r w:rsidRPr="00057DD2">
              <w:rPr>
                <w:rFonts w:ascii="Times New Roman" w:eastAsia="SimSun" w:hAnsi="Times New Roman"/>
                <w:b/>
                <w:sz w:val="20"/>
                <w:szCs w:val="20"/>
              </w:rPr>
              <w:t>– 4 м</w:t>
            </w:r>
            <w:r w:rsidRPr="00057DD2">
              <w:rPr>
                <w:rFonts w:ascii="Times New Roman" w:eastAsia="SimSun" w:hAnsi="Times New Roman"/>
                <w:sz w:val="20"/>
                <w:szCs w:val="20"/>
              </w:rPr>
              <w:t>;</w:t>
            </w:r>
          </w:p>
          <w:p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571696" w:rsidRPr="00057DD2" w:rsidRDefault="00571696" w:rsidP="008A448E">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008A448E">
              <w:rPr>
                <w:rFonts w:ascii="Times New Roman" w:eastAsia="SimSun" w:hAnsi="Times New Roman"/>
                <w:b/>
                <w:sz w:val="20"/>
                <w:szCs w:val="20"/>
              </w:rPr>
              <w:t>- 80</w:t>
            </w:r>
            <w:r w:rsidRPr="00057DD2">
              <w:rPr>
                <w:rFonts w:ascii="Times New Roman" w:eastAsia="SimSun" w:hAnsi="Times New Roman"/>
                <w:b/>
                <w:sz w:val="20"/>
                <w:szCs w:val="20"/>
              </w:rPr>
              <w:t>%;</w:t>
            </w:r>
          </w:p>
        </w:tc>
        <w:tc>
          <w:tcPr>
            <w:tcW w:w="1249" w:type="pct"/>
            <w:vMerge/>
            <w:tcBorders>
              <w:left w:val="single" w:sz="4" w:space="0" w:color="000000"/>
              <w:right w:val="single" w:sz="4" w:space="0" w:color="000000"/>
            </w:tcBorders>
            <w:shd w:val="clear" w:color="auto" w:fill="FFFFFF" w:themeFill="background1"/>
            <w:vAlign w:val="center"/>
          </w:tcPr>
          <w:p w:rsidR="00571696" w:rsidRPr="00057DD2" w:rsidRDefault="00571696" w:rsidP="0003750D">
            <w:pPr>
              <w:shd w:val="clear" w:color="auto" w:fill="FFFFFF" w:themeFill="background1"/>
              <w:tabs>
                <w:tab w:val="left" w:pos="1134"/>
              </w:tabs>
              <w:rPr>
                <w:rFonts w:ascii="Times New Roman" w:eastAsia="SimSun" w:hAnsi="Times New Roman"/>
                <w:sz w:val="20"/>
                <w:szCs w:val="20"/>
              </w:rPr>
            </w:pPr>
          </w:p>
        </w:tc>
      </w:tr>
      <w:tr w:rsidR="00BC42D3" w:rsidRPr="00057DD2" w:rsidTr="00BC42D3">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C42D3" w:rsidRDefault="00BC42D3"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[2.1] - Для индивидуального жилищного строительства</w:t>
            </w:r>
          </w:p>
          <w:p w:rsidR="00BC42D3" w:rsidRDefault="00BC42D3" w:rsidP="00BC42D3">
            <w:pPr>
              <w:shd w:val="clear" w:color="auto" w:fill="FFFFFF" w:themeFill="background1"/>
              <w:autoSpaceDE w:val="0"/>
              <w:rPr>
                <w:rFonts w:ascii="Times New Roman" w:hAnsi="Times New Roman"/>
                <w:sz w:val="20"/>
                <w:szCs w:val="20"/>
              </w:rPr>
            </w:pPr>
          </w:p>
          <w:p w:rsidR="00BC42D3" w:rsidRPr="00057DD2" w:rsidRDefault="00BC42D3"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C42D3" w:rsidRPr="00057DD2" w:rsidRDefault="00BC42D3" w:rsidP="00BC42D3">
            <w:pPr>
              <w:pStyle w:val="ConsPlusNormal"/>
              <w:rPr>
                <w:sz w:val="20"/>
                <w:szCs w:val="20"/>
              </w:rPr>
            </w:pPr>
            <w:r w:rsidRPr="00057DD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C42D3" w:rsidRPr="00057DD2" w:rsidRDefault="00BC42D3" w:rsidP="00BC42D3">
            <w:pPr>
              <w:pStyle w:val="ConsPlusNormal"/>
              <w:rPr>
                <w:sz w:val="20"/>
                <w:szCs w:val="20"/>
              </w:rPr>
            </w:pPr>
            <w:r w:rsidRPr="00057DD2">
              <w:rPr>
                <w:sz w:val="20"/>
                <w:szCs w:val="20"/>
              </w:rPr>
              <w:t>выращивание сельскохозяйственных культур;</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/5000 кв. м;</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C42D3" w:rsidRPr="00057DD2" w:rsidRDefault="00BC42D3" w:rsidP="00BC42D3">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C42D3" w:rsidRDefault="00BC42D3" w:rsidP="00BC42D3">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p w:rsidR="00BC42D3" w:rsidRPr="00A911B3" w:rsidRDefault="00BC42D3" w:rsidP="00BC42D3">
            <w:pPr>
              <w:shd w:val="clear" w:color="auto" w:fill="FFFFFF" w:themeFill="background1"/>
              <w:rPr>
                <w:rFonts w:ascii="Times New Roman" w:hAnsi="Times New Roman"/>
                <w:sz w:val="20"/>
                <w:szCs w:val="20"/>
              </w:rPr>
            </w:pPr>
            <w:r w:rsidRPr="00A911B3">
              <w:rPr>
                <w:rFonts w:ascii="Times New Roman" w:hAnsi="Times New Roman"/>
                <w:sz w:val="20"/>
                <w:szCs w:val="20"/>
              </w:rPr>
              <w:t>Минимальный процент озеленения – не подлежит установлению</w:t>
            </w:r>
          </w:p>
        </w:tc>
        <w:tc>
          <w:tcPr>
            <w:tcW w:w="1249" w:type="pct"/>
            <w:vMerge w:val="restart"/>
            <w:tcBorders>
              <w:left w:val="single" w:sz="4" w:space="0" w:color="000000"/>
              <w:right w:val="single" w:sz="4" w:space="0" w:color="000000"/>
            </w:tcBorders>
            <w:shd w:val="clear" w:color="auto" w:fill="FFFFFF" w:themeFill="background1"/>
            <w:vAlign w:val="center"/>
          </w:tcPr>
          <w:p w:rsidR="00BC42D3" w:rsidRDefault="00BC42D3" w:rsidP="00BC42D3">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BC42D3" w:rsidRPr="00057DD2" w:rsidRDefault="00BC42D3" w:rsidP="00BC42D3">
            <w:pPr>
              <w:pStyle w:val="ConsPlusNormal"/>
              <w:rPr>
                <w:sz w:val="20"/>
                <w:szCs w:val="20"/>
              </w:rPr>
            </w:pPr>
          </w:p>
          <w:p w:rsidR="00BC42D3" w:rsidRPr="00057DD2" w:rsidRDefault="00BC42D3" w:rsidP="00BC42D3">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BC42D3" w:rsidRPr="00057DD2" w:rsidRDefault="00BC42D3" w:rsidP="00BC42D3">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rsidR="00BC42D3" w:rsidRPr="00057DD2" w:rsidRDefault="00BC42D3" w:rsidP="00BC42D3">
            <w:pPr>
              <w:pStyle w:val="ConsPlusNormal"/>
              <w:rPr>
                <w:sz w:val="20"/>
                <w:szCs w:val="20"/>
              </w:rPr>
            </w:pPr>
            <w:r w:rsidRPr="00057DD2">
              <w:rPr>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w:t>
            </w:r>
            <w:r w:rsidRPr="00057DD2">
              <w:rPr>
                <w:sz w:val="20"/>
                <w:szCs w:val="20"/>
              </w:rPr>
              <w:lastRenderedPageBreak/>
              <w:t>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BC42D3" w:rsidRPr="00057DD2" w:rsidRDefault="00BC42D3" w:rsidP="00BC42D3">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rsidR="00BC42D3" w:rsidRPr="00057DD2" w:rsidRDefault="00BC42D3" w:rsidP="00BC42D3">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BC42D3" w:rsidRPr="00057DD2" w:rsidRDefault="00BC42D3" w:rsidP="00BC42D3">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BC42D3" w:rsidRPr="00057DD2" w:rsidRDefault="00BC42D3" w:rsidP="00BC42D3">
            <w:pPr>
              <w:pStyle w:val="ConsPlusNormal"/>
              <w:rPr>
                <w:rStyle w:val="affa"/>
                <w:rFonts w:eastAsiaTheme="minorEastAsia"/>
              </w:rPr>
            </w:pPr>
            <w:r w:rsidRPr="00057DD2">
              <w:rPr>
                <w:rStyle w:val="affa"/>
                <w:rFonts w:eastAsiaTheme="minorEastAsia"/>
              </w:rPr>
              <w:t xml:space="preserve">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w:t>
            </w:r>
            <w:r w:rsidRPr="00057DD2">
              <w:rPr>
                <w:rStyle w:val="affa"/>
                <w:rFonts w:eastAsiaTheme="minorEastAsia"/>
              </w:rPr>
              <w:lastRenderedPageBreak/>
              <w:t>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rsidR="00BC42D3" w:rsidRPr="00057DD2" w:rsidRDefault="00BC42D3" w:rsidP="00BC42D3">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rsidR="00BC42D3" w:rsidRPr="00057DD2" w:rsidRDefault="00BC42D3" w:rsidP="00BC42D3">
            <w:pPr>
              <w:pStyle w:val="ConsPlusNormal"/>
              <w:rPr>
                <w:sz w:val="20"/>
                <w:szCs w:val="20"/>
              </w:rPr>
            </w:pPr>
            <w:r w:rsidRPr="00057DD2">
              <w:rPr>
                <w:rStyle w:val="affa"/>
                <w:rFonts w:eastAsiaTheme="minorEastAsia"/>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tc>
      </w:tr>
      <w:tr w:rsidR="00BC42D3" w:rsidRPr="00057DD2" w:rsidTr="00BC42D3">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C42D3" w:rsidRDefault="00BC42D3"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[2.1.1] - Малоэтажная многоквартирная жилая застройка</w:t>
            </w:r>
          </w:p>
          <w:p w:rsidR="00BC42D3" w:rsidRDefault="00BC42D3" w:rsidP="00BC42D3">
            <w:pPr>
              <w:shd w:val="clear" w:color="auto" w:fill="FFFFFF" w:themeFill="background1"/>
              <w:autoSpaceDE w:val="0"/>
              <w:rPr>
                <w:rFonts w:ascii="Times New Roman" w:hAnsi="Times New Roman"/>
                <w:sz w:val="20"/>
                <w:szCs w:val="20"/>
              </w:rPr>
            </w:pPr>
          </w:p>
          <w:p w:rsidR="00BC42D3" w:rsidRPr="00057DD2" w:rsidRDefault="00BC42D3"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 xml:space="preserve">(исключается возможность размещения новых объектов жилого </w:t>
            </w:r>
            <w:r w:rsidRPr="00302868">
              <w:rPr>
                <w:rFonts w:ascii="Times New Roman" w:hAnsi="Times New Roman"/>
                <w:sz w:val="20"/>
                <w:szCs w:val="20"/>
              </w:rPr>
              <w:lastRenderedPageBreak/>
              <w:t>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C42D3" w:rsidRPr="00057DD2" w:rsidRDefault="00BC42D3" w:rsidP="00BC42D3">
            <w:pPr>
              <w:pStyle w:val="ConsPlusNormal"/>
              <w:rPr>
                <w:sz w:val="20"/>
                <w:szCs w:val="20"/>
              </w:rPr>
            </w:pPr>
            <w:r w:rsidRPr="00057DD2">
              <w:rPr>
                <w:sz w:val="20"/>
                <w:szCs w:val="20"/>
              </w:rPr>
              <w:lastRenderedPageBreak/>
              <w:t>малоэтажные многоквартирные дома (многоквартирные дома высотой до 4 этажей, включая мансардный);</w:t>
            </w:r>
          </w:p>
          <w:p w:rsidR="00BC42D3" w:rsidRPr="00057DD2" w:rsidRDefault="00BC42D3" w:rsidP="00BC42D3">
            <w:pPr>
              <w:pStyle w:val="ConsPlusNormal"/>
              <w:rPr>
                <w:sz w:val="20"/>
                <w:szCs w:val="20"/>
              </w:rPr>
            </w:pPr>
            <w:r w:rsidRPr="00057DD2">
              <w:rPr>
                <w:sz w:val="20"/>
                <w:szCs w:val="20"/>
              </w:rPr>
              <w:t>обустройство спортивных и детских площадок, площадок для отдыха;</w:t>
            </w:r>
          </w:p>
          <w:p w:rsidR="00BC42D3" w:rsidRPr="00057DD2" w:rsidRDefault="00BC42D3" w:rsidP="00BC42D3">
            <w:pPr>
              <w:pStyle w:val="ConsPlusNormal"/>
              <w:rPr>
                <w:sz w:val="20"/>
                <w:szCs w:val="20"/>
              </w:rPr>
            </w:pPr>
            <w:r w:rsidRPr="00057DD2">
              <w:rPr>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w:t>
            </w:r>
            <w:r w:rsidRPr="00057DD2">
              <w:rPr>
                <w:sz w:val="20"/>
                <w:szCs w:val="20"/>
              </w:rPr>
              <w:lastRenderedPageBreak/>
              <w:t>если общая площадь таких помещений в малоэтажном многоквартирном доме не составляет более 15% общей площади помещений дома</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 минимальная/максимальная площадь земельного участка – </w:t>
            </w:r>
            <w:r w:rsidRPr="00A911B3">
              <w:rPr>
                <w:rFonts w:ascii="Times New Roman" w:eastAsia="SimSun" w:hAnsi="Times New Roman"/>
                <w:b/>
                <w:sz w:val="20"/>
                <w:szCs w:val="20"/>
              </w:rPr>
              <w:t>600</w:t>
            </w:r>
            <w:r w:rsidRPr="00057DD2">
              <w:rPr>
                <w:rFonts w:ascii="Times New Roman" w:eastAsia="SimSun" w:hAnsi="Times New Roman"/>
                <w:b/>
                <w:sz w:val="20"/>
                <w:szCs w:val="20"/>
              </w:rPr>
              <w:t>/15000 кв.м</w:t>
            </w:r>
            <w:r w:rsidRPr="00057DD2">
              <w:rPr>
                <w:rFonts w:ascii="Times New Roman" w:eastAsia="SimSun" w:hAnsi="Times New Roman"/>
                <w:sz w:val="20"/>
                <w:szCs w:val="20"/>
              </w:rPr>
              <w:t>;</w:t>
            </w:r>
          </w:p>
          <w:p w:rsidR="00BC42D3" w:rsidRPr="00A911B3"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этажа (включая мансардный);</w:t>
            </w:r>
          </w:p>
          <w:p w:rsidR="00BC42D3" w:rsidRPr="00057DD2" w:rsidRDefault="00BC42D3" w:rsidP="00BC42D3">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rsidR="00BC42D3" w:rsidRPr="00057DD2" w:rsidRDefault="00BC42D3" w:rsidP="00BC42D3">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249" w:type="pct"/>
            <w:vMerge/>
            <w:tcBorders>
              <w:left w:val="single" w:sz="4" w:space="0" w:color="000000"/>
              <w:right w:val="single" w:sz="4" w:space="0" w:color="000000"/>
            </w:tcBorders>
            <w:shd w:val="clear" w:color="auto" w:fill="FFFFFF" w:themeFill="background1"/>
            <w:vAlign w:val="center"/>
          </w:tcPr>
          <w:p w:rsidR="00BC42D3" w:rsidRPr="00057DD2" w:rsidRDefault="00BC42D3" w:rsidP="00BC42D3">
            <w:pPr>
              <w:pStyle w:val="ConsPlusNormal"/>
              <w:rPr>
                <w:sz w:val="20"/>
                <w:szCs w:val="20"/>
              </w:rPr>
            </w:pPr>
          </w:p>
        </w:tc>
      </w:tr>
      <w:tr w:rsidR="00BC42D3" w:rsidRPr="00057DD2" w:rsidTr="00BC42D3">
        <w:tc>
          <w:tcPr>
            <w:tcW w:w="590" w:type="pct"/>
            <w:tcBorders>
              <w:top w:val="single" w:sz="4" w:space="0" w:color="000000"/>
              <w:left w:val="single" w:sz="4" w:space="0" w:color="000000"/>
              <w:bottom w:val="single" w:sz="4" w:space="0" w:color="000000"/>
            </w:tcBorders>
            <w:shd w:val="clear" w:color="auto" w:fill="FFFFFF" w:themeFill="background1"/>
            <w:vAlign w:val="center"/>
          </w:tcPr>
          <w:p w:rsidR="00BC42D3" w:rsidRDefault="00BC42D3" w:rsidP="00BC42D3">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p w:rsidR="00BC42D3" w:rsidRDefault="00BC42D3" w:rsidP="00BC42D3">
            <w:pPr>
              <w:shd w:val="clear" w:color="auto" w:fill="FFFFFF" w:themeFill="background1"/>
              <w:autoSpaceDE w:val="0"/>
              <w:rPr>
                <w:rFonts w:ascii="Times New Roman" w:hAnsi="Times New Roman"/>
                <w:sz w:val="20"/>
                <w:szCs w:val="20"/>
              </w:rPr>
            </w:pPr>
          </w:p>
          <w:p w:rsidR="00BC42D3" w:rsidRPr="00057DD2" w:rsidRDefault="00BC42D3" w:rsidP="00BC42D3">
            <w:pPr>
              <w:shd w:val="clear" w:color="auto" w:fill="FFFFFF" w:themeFill="background1"/>
              <w:autoSpaceDE w:val="0"/>
              <w:rPr>
                <w:rFonts w:ascii="Times New Roman" w:hAnsi="Times New Roman"/>
                <w:sz w:val="20"/>
                <w:szCs w:val="20"/>
              </w:rPr>
            </w:pPr>
            <w:r w:rsidRPr="00302868">
              <w:rPr>
                <w:rFonts w:ascii="Times New Roman" w:hAnsi="Times New Roman"/>
                <w:sz w:val="20"/>
                <w:szCs w:val="20"/>
              </w:rPr>
              <w:t>(исключается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BC42D3" w:rsidRPr="00057DD2" w:rsidRDefault="00BC42D3" w:rsidP="00BC42D3">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Pr>
                <w:rFonts w:ascii="Times New Roman" w:hAnsi="Times New Roman"/>
                <w:b/>
                <w:sz w:val="20"/>
                <w:szCs w:val="20"/>
              </w:rPr>
              <w:t>600</w:t>
            </w:r>
            <w:r w:rsidRPr="00057DD2">
              <w:rPr>
                <w:rFonts w:ascii="Times New Roman" w:hAnsi="Times New Roman"/>
                <w:b/>
                <w:sz w:val="20"/>
                <w:szCs w:val="20"/>
              </w:rPr>
              <w:t>/5000кв. м;</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rsidR="00BC42D3" w:rsidRPr="00057DD2" w:rsidRDefault="00BC42D3" w:rsidP="00BC42D3">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BC42D3" w:rsidRDefault="00BC42D3" w:rsidP="00BC42D3">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p w:rsidR="00BC42D3" w:rsidRPr="00B7061F" w:rsidRDefault="00BC42D3" w:rsidP="00BC42D3">
            <w:pPr>
              <w:shd w:val="clear" w:color="auto" w:fill="FFFFFF" w:themeFill="background1"/>
              <w:rPr>
                <w:rFonts w:ascii="Times New Roman" w:hAnsi="Times New Roman"/>
                <w:sz w:val="20"/>
                <w:szCs w:val="20"/>
              </w:rPr>
            </w:pPr>
            <w:r w:rsidRPr="00B7061F">
              <w:rPr>
                <w:rFonts w:ascii="Times New Roman" w:hAnsi="Times New Roman"/>
                <w:sz w:val="20"/>
                <w:szCs w:val="20"/>
              </w:rPr>
              <w:t>Минимальный процент озеленения – не подлежит установлению.</w:t>
            </w:r>
          </w:p>
        </w:tc>
        <w:tc>
          <w:tcPr>
            <w:tcW w:w="1249" w:type="pct"/>
            <w:vMerge/>
            <w:tcBorders>
              <w:left w:val="single" w:sz="4" w:space="0" w:color="000000"/>
              <w:right w:val="single" w:sz="4" w:space="0" w:color="000000"/>
            </w:tcBorders>
            <w:shd w:val="clear" w:color="auto" w:fill="FFFFFF" w:themeFill="background1"/>
            <w:vAlign w:val="center"/>
          </w:tcPr>
          <w:p w:rsidR="00BC42D3" w:rsidRPr="00057DD2" w:rsidRDefault="00BC42D3" w:rsidP="00BC42D3">
            <w:pPr>
              <w:pStyle w:val="ConsPlusNormal"/>
              <w:rPr>
                <w:sz w:val="20"/>
                <w:szCs w:val="20"/>
              </w:rPr>
            </w:pPr>
          </w:p>
        </w:tc>
      </w:tr>
    </w:tbl>
    <w:p w:rsidR="00BC42D3" w:rsidRDefault="00BC42D3" w:rsidP="000A0C35">
      <w:pPr>
        <w:shd w:val="clear" w:color="auto" w:fill="FFFFFF" w:themeFill="background1"/>
        <w:spacing w:after="0" w:line="240" w:lineRule="auto"/>
        <w:ind w:firstLine="709"/>
        <w:jc w:val="both"/>
        <w:rPr>
          <w:rFonts w:ascii="Times New Roman" w:eastAsia="Times New Roman" w:hAnsi="Times New Roman" w:cs="Times New Roman"/>
          <w:b/>
          <w:color w:val="FF0000"/>
          <w:sz w:val="24"/>
          <w:szCs w:val="24"/>
          <w:lang w:eastAsia="zh-CN"/>
        </w:rPr>
      </w:pPr>
    </w:p>
    <w:p w:rsidR="00FD25FE" w:rsidRPr="00057DD2"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FD25FE" w:rsidRPr="00057DD2"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AD0406" w:rsidRPr="00057DD2" w:rsidRDefault="00AD0406" w:rsidP="00AD0406">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AD0406" w:rsidRPr="00057DD2" w:rsidRDefault="00AD0406" w:rsidP="00AD0406">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951"/>
        <w:gridCol w:w="6012"/>
        <w:gridCol w:w="5343"/>
      </w:tblGrid>
      <w:tr w:rsidR="001D7B20" w:rsidRPr="00057DD2" w:rsidTr="0003750D">
        <w:trPr>
          <w:trHeight w:val="20"/>
          <w:tblHeader/>
          <w:jc w:val="center"/>
        </w:trPr>
        <w:tc>
          <w:tcPr>
            <w:tcW w:w="1031" w:type="pct"/>
            <w:shd w:val="clear" w:color="auto" w:fill="auto"/>
            <w:vAlign w:val="center"/>
          </w:tcPr>
          <w:p w:rsidR="001D7B20" w:rsidRPr="00057DD2" w:rsidRDefault="001D7B20" w:rsidP="0003750D">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1D7B20" w:rsidRPr="00057DD2" w:rsidRDefault="001D7B20" w:rsidP="0003750D">
            <w:pPr>
              <w:pStyle w:val="affb"/>
              <w:jc w:val="center"/>
            </w:pPr>
            <w:r w:rsidRPr="00057DD2">
              <w:rPr>
                <w:rStyle w:val="affa"/>
                <w:b/>
                <w:bCs/>
              </w:rPr>
              <w:t>Особые условия реализации регламента</w:t>
            </w:r>
          </w:p>
        </w:tc>
      </w:tr>
      <w:tr w:rsidR="00AD0406" w:rsidRPr="00057DD2" w:rsidTr="0003750D">
        <w:trPr>
          <w:trHeight w:val="20"/>
          <w:jc w:val="center"/>
        </w:trPr>
        <w:tc>
          <w:tcPr>
            <w:tcW w:w="103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Площадки для сбора твердых </w:t>
            </w:r>
            <w:r w:rsidRPr="00057DD2">
              <w:rPr>
                <w:rFonts w:ascii="Times New Roman" w:eastAsia="SimSun" w:hAnsi="Times New Roman" w:cs="Times New Roman"/>
                <w:sz w:val="20"/>
                <w:szCs w:val="20"/>
              </w:rPr>
              <w:lastRenderedPageBreak/>
              <w:t xml:space="preserve">бытовых отходов. </w:t>
            </w:r>
          </w:p>
        </w:tc>
        <w:tc>
          <w:tcPr>
            <w:tcW w:w="210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Расстояние от площадок с контейнерами до окон жилых домов, </w:t>
            </w:r>
            <w:r w:rsidRPr="00057DD2">
              <w:rPr>
                <w:rFonts w:ascii="Times New Roman" w:eastAsia="SimSun" w:hAnsi="Times New Roman" w:cs="Times New Roman"/>
                <w:sz w:val="20"/>
                <w:szCs w:val="20"/>
              </w:rPr>
              <w:lastRenderedPageBreak/>
              <w:t xml:space="preserve">границ участков детских, лечебных учреждений, мест отдыха должны быть не менее 20 м, и не более 100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Общее количество контейнеров не более 5 шт. </w:t>
            </w:r>
          </w:p>
        </w:tc>
        <w:tc>
          <w:tcPr>
            <w:tcW w:w="1867"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Допускается блокировка хозяйственных построек на </w:t>
            </w:r>
            <w:r w:rsidRPr="00057DD2">
              <w:rPr>
                <w:rFonts w:ascii="Times New Roman" w:eastAsia="SimSun" w:hAnsi="Times New Roman" w:cs="Times New Roman"/>
                <w:sz w:val="20"/>
                <w:szCs w:val="20"/>
              </w:rPr>
              <w:lastRenderedPageBreak/>
              <w:t xml:space="preserve">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tc>
      </w:tr>
      <w:tr w:rsidR="00AD0406" w:rsidRPr="00057DD2" w:rsidTr="0003750D">
        <w:trPr>
          <w:trHeight w:val="20"/>
          <w:jc w:val="center"/>
        </w:trPr>
        <w:tc>
          <w:tcPr>
            <w:tcW w:w="103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Гостевые автостоянки для парковки легковых автомобилей посетителей. </w:t>
            </w:r>
          </w:p>
        </w:tc>
        <w:tc>
          <w:tcPr>
            <w:tcW w:w="210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057DD2">
              <w:rPr>
                <w:rFonts w:ascii="Times New Roman" w:eastAsia="SimSun" w:hAnsi="Times New Roman" w:cs="Times New Roman"/>
                <w:sz w:val="20"/>
                <w:szCs w:val="20"/>
              </w:rPr>
              <w:t>5</w:t>
            </w:r>
            <w:r w:rsidRPr="00057DD2">
              <w:rPr>
                <w:rFonts w:ascii="Times New Roman" w:eastAsia="SimSun" w:hAnsi="Times New Roman" w:cs="Times New Roman"/>
                <w:sz w:val="20"/>
                <w:szCs w:val="20"/>
              </w:rPr>
              <w:t xml:space="preserve"> Правил </w:t>
            </w:r>
          </w:p>
        </w:tc>
        <w:tc>
          <w:tcPr>
            <w:tcW w:w="1867" w:type="pct"/>
            <w:vMerge w:val="restar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rsidR="00AD0406"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E36152" w:rsidRDefault="00E36152" w:rsidP="0003750D">
            <w:pPr>
              <w:tabs>
                <w:tab w:val="left" w:pos="1134"/>
              </w:tabs>
              <w:spacing w:after="0" w:line="240" w:lineRule="auto"/>
              <w:rPr>
                <w:rFonts w:ascii="Times New Roman" w:eastAsia="SimSun" w:hAnsi="Times New Roman" w:cs="Times New Roman"/>
                <w:sz w:val="20"/>
                <w:szCs w:val="20"/>
              </w:rPr>
            </w:pPr>
          </w:p>
          <w:p w:rsidR="00E36152" w:rsidRPr="00BC42D3" w:rsidRDefault="00E36152" w:rsidP="00E36152">
            <w:pPr>
              <w:pStyle w:val="ConsPlusNormal"/>
              <w:rPr>
                <w:sz w:val="20"/>
                <w:szCs w:val="20"/>
              </w:rPr>
            </w:pPr>
            <w:r w:rsidRPr="00BC42D3">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Pr="00057DD2" w:rsidRDefault="00E36152" w:rsidP="0003750D">
            <w:pPr>
              <w:tabs>
                <w:tab w:val="left" w:pos="1134"/>
              </w:tabs>
              <w:spacing w:after="0" w:line="240" w:lineRule="auto"/>
              <w:rPr>
                <w:rFonts w:ascii="Times New Roman" w:eastAsia="SimSun" w:hAnsi="Times New Roman" w:cs="Times New Roman"/>
                <w:sz w:val="20"/>
                <w:szCs w:val="20"/>
              </w:rPr>
            </w:pPr>
          </w:p>
        </w:tc>
      </w:tr>
      <w:tr w:rsidR="00AD0406" w:rsidRPr="00057DD2" w:rsidTr="0003750D">
        <w:trPr>
          <w:trHeight w:val="20"/>
          <w:jc w:val="center"/>
        </w:trPr>
        <w:tc>
          <w:tcPr>
            <w:tcW w:w="103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Для ИЖС: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хранения кормов, инвентаря, топлива и других хозяйственных нужд.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содержания скота и птицы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Летние кухни, кладовые, погреба, бани, бассейны, гаражи навесы.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Надворные туалеты, гидронепроницаемые выгребы, септики. </w:t>
            </w:r>
          </w:p>
        </w:tc>
        <w:tc>
          <w:tcPr>
            <w:tcW w:w="210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Водонепроницаемые септики – на расстоянии не менее 5 м от фундамента построек, фильтрующие – на расстоянии не менее 8 м от фундамента построек. </w:t>
            </w:r>
          </w:p>
        </w:tc>
        <w:tc>
          <w:tcPr>
            <w:tcW w:w="1867" w:type="pct"/>
            <w:vMerge/>
            <w:shd w:val="clear" w:color="auto" w:fill="auto"/>
            <w:vAlign w:val="center"/>
          </w:tcPr>
          <w:p w:rsidR="00AD0406" w:rsidRPr="00057DD2" w:rsidRDefault="00AD0406" w:rsidP="0003750D">
            <w:pPr>
              <w:tabs>
                <w:tab w:val="left" w:pos="1134"/>
              </w:tabs>
              <w:spacing w:after="0" w:line="240" w:lineRule="auto"/>
              <w:rPr>
                <w:rFonts w:ascii="Times New Roman" w:hAnsi="Times New Roman" w:cs="Times New Roman"/>
                <w:sz w:val="20"/>
                <w:szCs w:val="20"/>
              </w:rPr>
            </w:pPr>
          </w:p>
        </w:tc>
      </w:tr>
      <w:tr w:rsidR="00AD0406" w:rsidRPr="00057DD2" w:rsidTr="0003750D">
        <w:trPr>
          <w:trHeight w:val="20"/>
          <w:jc w:val="center"/>
        </w:trPr>
        <w:tc>
          <w:tcPr>
            <w:tcW w:w="103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Ограждение </w:t>
            </w:r>
          </w:p>
        </w:tc>
        <w:tc>
          <w:tcPr>
            <w:tcW w:w="210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 границе с соседним земельным участком ограждения должны быть проветриваемыми на высоту не менее 0,5 м от уровня земли </w:t>
            </w:r>
            <w:r w:rsidRPr="00057DD2">
              <w:rPr>
                <w:rFonts w:ascii="Times New Roman" w:eastAsia="SimSun" w:hAnsi="Times New Roman" w:cs="Times New Roman"/>
                <w:sz w:val="20"/>
                <w:szCs w:val="20"/>
              </w:rPr>
              <w:lastRenderedPageBreak/>
              <w:t xml:space="preserve">ограждения и высотой не более 2,0 м </w:t>
            </w:r>
          </w:p>
        </w:tc>
        <w:tc>
          <w:tcPr>
            <w:tcW w:w="1867" w:type="pct"/>
            <w:vMerge/>
            <w:shd w:val="clear" w:color="auto" w:fill="auto"/>
            <w:vAlign w:val="center"/>
          </w:tcPr>
          <w:p w:rsidR="00AD0406" w:rsidRPr="00057DD2" w:rsidRDefault="00AD0406" w:rsidP="0003750D">
            <w:pPr>
              <w:tabs>
                <w:tab w:val="left" w:pos="1134"/>
              </w:tabs>
              <w:spacing w:after="0" w:line="240" w:lineRule="auto"/>
              <w:rPr>
                <w:rFonts w:ascii="Times New Roman" w:hAnsi="Times New Roman" w:cs="Times New Roman"/>
                <w:sz w:val="20"/>
                <w:szCs w:val="20"/>
              </w:rPr>
            </w:pPr>
          </w:p>
        </w:tc>
      </w:tr>
      <w:tr w:rsidR="00AD0406" w:rsidRPr="00057DD2" w:rsidTr="0003750D">
        <w:trPr>
          <w:trHeight w:val="20"/>
          <w:jc w:val="center"/>
        </w:trPr>
        <w:tc>
          <w:tcPr>
            <w:tcW w:w="103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Для объектов общественного назначения вспомогательные объекты определяются материалами проектной документации. </w:t>
            </w:r>
          </w:p>
        </w:tc>
        <w:tc>
          <w:tcPr>
            <w:tcW w:w="2101" w:type="pct"/>
            <w:shd w:val="clear" w:color="auto" w:fill="auto"/>
            <w:vAlign w:val="center"/>
          </w:tcPr>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красных линий улиц и проездов не менее - 5 м; до иных границ – 1 м. при соблюдении требований технических регламентов </w:t>
            </w:r>
          </w:p>
        </w:tc>
        <w:tc>
          <w:tcPr>
            <w:tcW w:w="1867" w:type="pct"/>
            <w:vMerge/>
            <w:shd w:val="clear" w:color="auto" w:fill="auto"/>
            <w:vAlign w:val="center"/>
          </w:tcPr>
          <w:p w:rsidR="00AD0406" w:rsidRPr="00057DD2" w:rsidRDefault="00AD0406" w:rsidP="0003750D">
            <w:pPr>
              <w:tabs>
                <w:tab w:val="left" w:pos="1134"/>
              </w:tabs>
              <w:spacing w:after="0" w:line="240" w:lineRule="auto"/>
              <w:rPr>
                <w:rFonts w:ascii="Times New Roman" w:hAnsi="Times New Roman" w:cs="Times New Roman"/>
                <w:sz w:val="20"/>
                <w:szCs w:val="20"/>
              </w:rPr>
            </w:pPr>
          </w:p>
        </w:tc>
      </w:tr>
    </w:tbl>
    <w:p w:rsidR="00EA6562" w:rsidRPr="00057DD2"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FD25FE" w:rsidRPr="00057DD2" w:rsidRDefault="00FD25FE" w:rsidP="00FD25FE">
      <w:pPr>
        <w:pStyle w:val="Default"/>
      </w:pPr>
      <w:r w:rsidRPr="00057DD2">
        <w:t xml:space="preserve">Примечание: </w:t>
      </w:r>
    </w:p>
    <w:p w:rsidR="00FD25FE" w:rsidRPr="00057DD2" w:rsidRDefault="00FD25FE" w:rsidP="00FD25FE">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 </w:t>
      </w:r>
    </w:p>
    <w:p w:rsidR="00FD25FE" w:rsidRPr="00057DD2" w:rsidRDefault="00FD25FE" w:rsidP="00FD25FE">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0A0C35" w:rsidRPr="00057DD2" w:rsidRDefault="00FD25FE" w:rsidP="00FD25F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F08C7" w:rsidRPr="00057DD2" w:rsidRDefault="009363FF" w:rsidP="00CD0CBE">
      <w:pPr>
        <w:pStyle w:val="2"/>
        <w:spacing w:before="240" w:after="240"/>
        <w:rPr>
          <w:rFonts w:eastAsia="SimSun"/>
          <w:caps/>
          <w:sz w:val="26"/>
          <w:szCs w:val="26"/>
        </w:rPr>
      </w:pPr>
      <w:bookmarkStart w:id="13" w:name="_Toc164666723"/>
      <w:r w:rsidRPr="00057DD2">
        <w:rPr>
          <w:rFonts w:eastAsia="SimSun"/>
          <w:caps/>
          <w:sz w:val="26"/>
          <w:szCs w:val="26"/>
        </w:rPr>
        <w:t>Производственные зоны</w:t>
      </w:r>
      <w:bookmarkEnd w:id="13"/>
    </w:p>
    <w:p w:rsidR="003D1A11" w:rsidRPr="00057DD2" w:rsidRDefault="0010565A" w:rsidP="009363FF">
      <w:pPr>
        <w:pStyle w:val="3"/>
        <w:keepLines/>
        <w:spacing w:after="240"/>
        <w:jc w:val="center"/>
        <w:rPr>
          <w:rFonts w:ascii="Times New Roman" w:eastAsia="SimSun" w:hAnsi="Times New Roman"/>
          <w:sz w:val="24"/>
          <w:szCs w:val="24"/>
          <w:u w:val="single"/>
          <w:lang w:eastAsia="zh-CN"/>
        </w:rPr>
      </w:pPr>
      <w:bookmarkStart w:id="14" w:name="_Toc164666724"/>
      <w:r w:rsidRPr="00057DD2">
        <w:rPr>
          <w:rFonts w:ascii="Times New Roman" w:eastAsia="SimSun" w:hAnsi="Times New Roman"/>
          <w:sz w:val="24"/>
          <w:szCs w:val="24"/>
          <w:u w:val="single"/>
          <w:lang w:eastAsia="zh-CN"/>
        </w:rPr>
        <w:t>П-4</w:t>
      </w:r>
      <w:r w:rsidR="003D1A11" w:rsidRPr="00057DD2">
        <w:rPr>
          <w:rFonts w:ascii="Times New Roman" w:eastAsia="SimSun" w:hAnsi="Times New Roman"/>
          <w:sz w:val="24"/>
          <w:szCs w:val="24"/>
          <w:u w:val="single"/>
          <w:lang w:eastAsia="zh-CN"/>
        </w:rPr>
        <w:t xml:space="preserve">. Зона </w:t>
      </w:r>
      <w:r w:rsidRPr="00057DD2">
        <w:rPr>
          <w:rFonts w:ascii="Times New Roman" w:eastAsia="SimSun" w:hAnsi="Times New Roman"/>
          <w:sz w:val="24"/>
          <w:szCs w:val="24"/>
          <w:u w:val="single"/>
          <w:lang w:eastAsia="zh-CN"/>
        </w:rPr>
        <w:t xml:space="preserve">предприятий, производств и объектов </w:t>
      </w:r>
      <w:r w:rsidRPr="00057DD2">
        <w:rPr>
          <w:rFonts w:ascii="Times New Roman" w:eastAsia="SimSun" w:hAnsi="Times New Roman"/>
          <w:sz w:val="24"/>
          <w:szCs w:val="24"/>
          <w:u w:val="single"/>
          <w:lang w:val="en-US" w:eastAsia="zh-CN"/>
        </w:rPr>
        <w:t>IV</w:t>
      </w:r>
      <w:r w:rsidRPr="00057DD2">
        <w:rPr>
          <w:rFonts w:ascii="Times New Roman" w:eastAsia="SimSun" w:hAnsi="Times New Roman"/>
          <w:sz w:val="24"/>
          <w:szCs w:val="24"/>
          <w:u w:val="single"/>
          <w:lang w:eastAsia="zh-CN"/>
        </w:rPr>
        <w:t xml:space="preserve"> класса опасности СЗЗ-100 м</w:t>
      </w:r>
      <w:bookmarkEnd w:id="14"/>
    </w:p>
    <w:p w:rsidR="00695E65" w:rsidRPr="00057DD2" w:rsidRDefault="00695E65" w:rsidP="00695E65">
      <w:pPr>
        <w:pStyle w:val="Default"/>
        <w:jc w:val="both"/>
      </w:pPr>
      <w:r w:rsidRPr="00057DD2">
        <w:t>Зона П-4 выделена для обеспечения правовых условий формирования предприятий, производств и объектов IV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95E65" w:rsidRPr="00057DD2"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Основные виды разрешенного использования земельных участков и объектов капитального строительства, предельные</w:t>
      </w:r>
    </w:p>
    <w:p w:rsidR="00695E65" w:rsidRPr="00057DD2"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750"/>
        <w:gridCol w:w="3807"/>
        <w:gridCol w:w="3764"/>
        <w:gridCol w:w="4025"/>
      </w:tblGrid>
      <w:tr w:rsidR="00E67E0D" w:rsidRPr="00057DD2" w:rsidTr="0003750D">
        <w:trPr>
          <w:trHeight w:val="20"/>
          <w:tblHeader/>
          <w:jc w:val="center"/>
        </w:trPr>
        <w:tc>
          <w:tcPr>
            <w:tcW w:w="958" w:type="pct"/>
            <w:shd w:val="clear" w:color="auto" w:fill="auto"/>
            <w:vAlign w:val="center"/>
          </w:tcPr>
          <w:p w:rsidR="00E67E0D" w:rsidRPr="00057DD2" w:rsidRDefault="00E67E0D" w:rsidP="0003750D">
            <w:pPr>
              <w:pStyle w:val="affb"/>
              <w:jc w:val="center"/>
            </w:pPr>
            <w:r w:rsidRPr="00057DD2">
              <w:rPr>
                <w:b/>
              </w:rPr>
              <w:t>Виды разрешенного использования земельных участков</w:t>
            </w:r>
          </w:p>
        </w:tc>
        <w:tc>
          <w:tcPr>
            <w:tcW w:w="1327" w:type="pct"/>
            <w:shd w:val="clear" w:color="auto" w:fill="auto"/>
            <w:vAlign w:val="center"/>
          </w:tcPr>
          <w:p w:rsidR="00E67E0D" w:rsidRPr="00057DD2" w:rsidRDefault="00E67E0D" w:rsidP="0003750D">
            <w:pPr>
              <w:pStyle w:val="affb"/>
              <w:jc w:val="center"/>
            </w:pPr>
            <w:r w:rsidRPr="00057DD2">
              <w:rPr>
                <w:b/>
              </w:rPr>
              <w:t>Описание вида разрешенного использования земельного участка</w:t>
            </w:r>
          </w:p>
        </w:tc>
        <w:tc>
          <w:tcPr>
            <w:tcW w:w="1312" w:type="pct"/>
            <w:shd w:val="clear" w:color="auto" w:fill="auto"/>
            <w:vAlign w:val="center"/>
          </w:tcPr>
          <w:p w:rsidR="00E67E0D" w:rsidRPr="00057DD2" w:rsidRDefault="00E67E0D" w:rsidP="0003750D">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03" w:type="pct"/>
            <w:shd w:val="clear" w:color="auto" w:fill="auto"/>
            <w:vAlign w:val="center"/>
          </w:tcPr>
          <w:p w:rsidR="00E67E0D" w:rsidRPr="00057DD2" w:rsidRDefault="00E67E0D" w:rsidP="0003750D">
            <w:pPr>
              <w:pStyle w:val="affb"/>
              <w:jc w:val="center"/>
            </w:pPr>
            <w:r w:rsidRPr="00057DD2">
              <w:rPr>
                <w:b/>
              </w:rPr>
              <w:t>Особые условия реализации регламента</w:t>
            </w:r>
          </w:p>
        </w:tc>
      </w:tr>
      <w:tr w:rsidR="00E6509D" w:rsidRPr="00057DD2" w:rsidTr="0003750D">
        <w:trPr>
          <w:trHeight w:val="20"/>
          <w:jc w:val="center"/>
        </w:trPr>
        <w:tc>
          <w:tcPr>
            <w:tcW w:w="958" w:type="pct"/>
            <w:shd w:val="clear" w:color="auto" w:fill="auto"/>
            <w:vAlign w:val="center"/>
          </w:tcPr>
          <w:p w:rsidR="00E6509D" w:rsidRPr="00057DD2" w:rsidRDefault="00E6509D" w:rsidP="0003750D">
            <w:pPr>
              <w:pStyle w:val="Default"/>
              <w:rPr>
                <w:sz w:val="20"/>
                <w:szCs w:val="20"/>
              </w:rPr>
            </w:pPr>
            <w:r w:rsidRPr="00057DD2">
              <w:rPr>
                <w:sz w:val="20"/>
                <w:szCs w:val="20"/>
                <w:lang w:val="en-US"/>
              </w:rPr>
              <w:t>[</w:t>
            </w:r>
            <w:r w:rsidRPr="00057DD2">
              <w:rPr>
                <w:sz w:val="20"/>
                <w:szCs w:val="20"/>
              </w:rPr>
              <w:t xml:space="preserve">6.0] </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Производственная деятельность </w:t>
            </w:r>
          </w:p>
        </w:tc>
        <w:tc>
          <w:tcPr>
            <w:tcW w:w="1327"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2" w:type="pct"/>
            <w:shd w:val="clear" w:color="auto" w:fill="auto"/>
            <w:vAlign w:val="center"/>
          </w:tcPr>
          <w:p w:rsidR="00E6509D" w:rsidRPr="00057DD2" w:rsidRDefault="00E6509D"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rsidR="00E6509D" w:rsidRPr="00057DD2" w:rsidRDefault="00E6509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rsidR="00E6509D" w:rsidRPr="00057DD2" w:rsidRDefault="00E6509D" w:rsidP="0003750D">
            <w:pPr>
              <w:pStyle w:val="Default"/>
              <w:rPr>
                <w:sz w:val="20"/>
                <w:szCs w:val="20"/>
              </w:rPr>
            </w:pPr>
            <w:r w:rsidRPr="00057DD2">
              <w:rPr>
                <w:sz w:val="20"/>
                <w:szCs w:val="20"/>
              </w:rPr>
              <w:t xml:space="preserve">максимальная высота зданий, строений, сооружений от уровня земли - </w:t>
            </w:r>
            <w:r w:rsidR="00BC42D3">
              <w:rPr>
                <w:sz w:val="20"/>
                <w:szCs w:val="20"/>
              </w:rPr>
              <w:t>50</w:t>
            </w:r>
            <w:r w:rsidRPr="00057DD2">
              <w:rPr>
                <w:sz w:val="20"/>
                <w:szCs w:val="20"/>
              </w:rPr>
              <w:t xml:space="preserve"> м; </w:t>
            </w:r>
          </w:p>
          <w:p w:rsidR="00E6509D" w:rsidRDefault="00E6509D" w:rsidP="0003750D">
            <w:pPr>
              <w:tabs>
                <w:tab w:val="left" w:pos="1134"/>
              </w:tabs>
              <w:spacing w:after="0" w:line="240" w:lineRule="auto"/>
              <w:rPr>
                <w:rFonts w:ascii="Times New Roman" w:hAnsi="Times New Roman" w:cs="Times New Roman"/>
                <w:sz w:val="20"/>
                <w:szCs w:val="20"/>
              </w:rPr>
            </w:pPr>
            <w:r w:rsidRPr="00057DD2">
              <w:rPr>
                <w:rFonts w:ascii="Times New Roman" w:hAnsi="Times New Roman" w:cs="Times New Roman"/>
                <w:sz w:val="20"/>
                <w:szCs w:val="20"/>
              </w:rPr>
              <w:t xml:space="preserve">минимальные отступы от красной линии – 5 м; от иных границ – 3 м. </w:t>
            </w:r>
          </w:p>
          <w:p w:rsidR="00E7767E" w:rsidRPr="00BC42D3" w:rsidRDefault="00E7767E" w:rsidP="00E7767E">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val="restart"/>
            <w:shd w:val="clear" w:color="auto" w:fill="auto"/>
            <w:vAlign w:val="center"/>
          </w:tcPr>
          <w:p w:rsidR="00E36152" w:rsidRPr="00BC42D3" w:rsidRDefault="00E36152" w:rsidP="00E36152">
            <w:pPr>
              <w:pStyle w:val="ConsPlusNormal"/>
              <w:rPr>
                <w:sz w:val="20"/>
                <w:szCs w:val="20"/>
              </w:rPr>
            </w:pPr>
            <w:r w:rsidRPr="00BC42D3">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E36152" w:rsidRDefault="00E36152" w:rsidP="0003750D">
            <w:pPr>
              <w:pStyle w:val="Default"/>
              <w:rPr>
                <w:sz w:val="20"/>
                <w:szCs w:val="20"/>
              </w:rPr>
            </w:pPr>
          </w:p>
          <w:p w:rsidR="00E6509D" w:rsidRPr="00057DD2" w:rsidRDefault="00E6509D" w:rsidP="0003750D">
            <w:pPr>
              <w:pStyle w:val="Default"/>
              <w:rPr>
                <w:sz w:val="20"/>
                <w:szCs w:val="20"/>
              </w:rPr>
            </w:pPr>
            <w:r w:rsidRPr="00057DD2">
              <w:rPr>
                <w:sz w:val="20"/>
                <w:szCs w:val="20"/>
              </w:rPr>
              <w:t xml:space="preserve">Допускается размещение предприятий II класса опасности. </w:t>
            </w:r>
          </w:p>
          <w:p w:rsidR="00E6509D" w:rsidRPr="00057DD2" w:rsidRDefault="00E6509D"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rsidR="00E6509D" w:rsidRPr="00057DD2" w:rsidRDefault="00E6509D"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E6509D" w:rsidRPr="00057DD2" w:rsidRDefault="00E6509D"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E6509D" w:rsidRPr="00057DD2" w:rsidRDefault="00E6509D"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057DD2">
              <w:rPr>
                <w:sz w:val="20"/>
                <w:szCs w:val="20"/>
              </w:rPr>
              <w:t>26</w:t>
            </w:r>
            <w:r w:rsidRPr="00057DD2">
              <w:rPr>
                <w:sz w:val="20"/>
                <w:szCs w:val="20"/>
              </w:rPr>
              <w:t xml:space="preserve"> настоящих Правил. </w:t>
            </w:r>
          </w:p>
          <w:p w:rsidR="00E6509D" w:rsidRPr="00057DD2" w:rsidRDefault="00E6509D" w:rsidP="0003750D">
            <w:pPr>
              <w:pStyle w:val="affb"/>
              <w:spacing w:after="220"/>
              <w:ind w:firstLine="140"/>
            </w:pPr>
            <w:r w:rsidRPr="00057DD2">
              <w:t xml:space="preserve">Расстояние от объектов капитального строительства до парковок определять </w:t>
            </w:r>
            <w:r w:rsidRPr="00057DD2">
              <w:lastRenderedPageBreak/>
              <w:t xml:space="preserve">согласно статье 26 настоящих Правил. </w:t>
            </w:r>
          </w:p>
          <w:p w:rsidR="00E6509D" w:rsidRPr="00057DD2" w:rsidRDefault="00E6509D" w:rsidP="0003750D">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rsidR="00E6509D" w:rsidRPr="00057DD2" w:rsidRDefault="00E6509D" w:rsidP="0003750D">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rsidR="00E6509D" w:rsidRPr="00057DD2" w:rsidRDefault="00E6509D" w:rsidP="0003750D">
            <w:pPr>
              <w:pStyle w:val="Default"/>
              <w:rPr>
                <w:sz w:val="20"/>
                <w:szCs w:val="20"/>
              </w:rPr>
            </w:pPr>
            <w:r w:rsidRPr="00057DD2">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E6509D" w:rsidRPr="00057DD2" w:rsidRDefault="00E6509D" w:rsidP="0003750D">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E6509D" w:rsidRPr="00057DD2" w:rsidRDefault="00E6509D" w:rsidP="0003750D">
            <w:pPr>
              <w:pStyle w:val="affb"/>
              <w:spacing w:after="220"/>
              <w:ind w:firstLine="140"/>
            </w:pPr>
            <w:r w:rsidRPr="00057DD2">
              <w:t xml:space="preserve">Санитарно-защитная зона или какая-либо ее часть не может рассматриваться как резервная </w:t>
            </w:r>
            <w:r w:rsidRPr="00057DD2">
              <w:lastRenderedPageBreak/>
              <w:t xml:space="preserve">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E6509D" w:rsidRPr="00057DD2" w:rsidRDefault="00E6509D" w:rsidP="0003750D">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rsidR="00E6509D" w:rsidRPr="00057DD2" w:rsidRDefault="00E6509D" w:rsidP="0003750D">
            <w:pPr>
              <w:pStyle w:val="affb"/>
              <w:rPr>
                <w:rStyle w:val="affa"/>
              </w:rPr>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pStyle w:val="Default"/>
              <w:rPr>
                <w:sz w:val="20"/>
                <w:szCs w:val="20"/>
              </w:rPr>
            </w:pPr>
            <w:r w:rsidRPr="00057DD2">
              <w:rPr>
                <w:sz w:val="20"/>
                <w:szCs w:val="20"/>
              </w:rPr>
              <w:t>[6.2]</w:t>
            </w:r>
          </w:p>
          <w:p w:rsidR="00E6509D" w:rsidRPr="00057DD2" w:rsidRDefault="00E6509D" w:rsidP="0003750D">
            <w:pPr>
              <w:pStyle w:val="Default"/>
              <w:rPr>
                <w:sz w:val="20"/>
                <w:szCs w:val="20"/>
              </w:rPr>
            </w:pPr>
            <w:r w:rsidRPr="00057DD2">
              <w:rPr>
                <w:sz w:val="20"/>
                <w:szCs w:val="20"/>
              </w:rPr>
              <w:t>Тяжелая промышленность</w:t>
            </w:r>
          </w:p>
        </w:tc>
        <w:tc>
          <w:tcPr>
            <w:tcW w:w="1327" w:type="pct"/>
            <w:shd w:val="clear" w:color="auto" w:fill="auto"/>
            <w:vAlign w:val="center"/>
          </w:tcPr>
          <w:p w:rsidR="00E6509D" w:rsidRPr="00057DD2" w:rsidRDefault="00E6509D" w:rsidP="0003750D">
            <w:pPr>
              <w:pStyle w:val="Default"/>
              <w:rPr>
                <w:sz w:val="20"/>
                <w:szCs w:val="20"/>
              </w:rPr>
            </w:pPr>
            <w:r w:rsidRPr="00057DD2">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p w:rsidR="00E6509D" w:rsidRPr="00057DD2" w:rsidRDefault="00E6509D" w:rsidP="0003750D">
            <w:pPr>
              <w:pStyle w:val="Default"/>
              <w:rPr>
                <w:sz w:val="20"/>
                <w:szCs w:val="20"/>
              </w:rPr>
            </w:pPr>
          </w:p>
        </w:tc>
        <w:tc>
          <w:tcPr>
            <w:tcW w:w="1312" w:type="pct"/>
            <w:shd w:val="clear" w:color="auto" w:fill="auto"/>
            <w:vAlign w:val="center"/>
          </w:tcPr>
          <w:p w:rsidR="00E6509D" w:rsidRPr="00057DD2" w:rsidRDefault="00E6509D"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rsidR="00E6509D" w:rsidRPr="00057DD2" w:rsidRDefault="00E6509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rsidR="00E6509D" w:rsidRPr="00057DD2" w:rsidRDefault="00E6509D" w:rsidP="0003750D">
            <w:pPr>
              <w:pStyle w:val="Default"/>
              <w:rPr>
                <w:sz w:val="20"/>
                <w:szCs w:val="20"/>
              </w:rPr>
            </w:pPr>
            <w:r w:rsidRPr="00057DD2">
              <w:rPr>
                <w:sz w:val="20"/>
                <w:szCs w:val="20"/>
              </w:rPr>
              <w:t xml:space="preserve">максимальная высота зданий, строений, сооружений от уровня земли - </w:t>
            </w:r>
            <w:r w:rsidR="00BC42D3">
              <w:rPr>
                <w:sz w:val="20"/>
                <w:szCs w:val="20"/>
              </w:rPr>
              <w:t>50</w:t>
            </w:r>
            <w:r w:rsidRPr="00057DD2">
              <w:rPr>
                <w:sz w:val="20"/>
                <w:szCs w:val="20"/>
              </w:rPr>
              <w:t xml:space="preserve"> м; </w:t>
            </w:r>
          </w:p>
          <w:p w:rsidR="00E6509D" w:rsidRDefault="00E6509D"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E7767E" w:rsidRPr="00BC42D3" w:rsidRDefault="00E7767E" w:rsidP="00E7767E">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pStyle w:val="Default"/>
              <w:rPr>
                <w:sz w:val="20"/>
                <w:szCs w:val="20"/>
              </w:rPr>
            </w:pPr>
            <w:r w:rsidRPr="00057DD2">
              <w:rPr>
                <w:sz w:val="20"/>
                <w:szCs w:val="20"/>
              </w:rPr>
              <w:t>[6.2.1]</w:t>
            </w:r>
          </w:p>
          <w:p w:rsidR="00E6509D" w:rsidRPr="00057DD2" w:rsidRDefault="00E6509D" w:rsidP="0003750D">
            <w:pPr>
              <w:pStyle w:val="Default"/>
              <w:rPr>
                <w:sz w:val="20"/>
                <w:szCs w:val="20"/>
              </w:rPr>
            </w:pPr>
            <w:r w:rsidRPr="00057DD2">
              <w:rPr>
                <w:sz w:val="20"/>
                <w:szCs w:val="20"/>
              </w:rPr>
              <w:t>Автомобилестроительная промышленность</w:t>
            </w:r>
          </w:p>
        </w:tc>
        <w:tc>
          <w:tcPr>
            <w:tcW w:w="1327" w:type="pct"/>
            <w:shd w:val="clear" w:color="auto" w:fill="auto"/>
            <w:vAlign w:val="center"/>
          </w:tcPr>
          <w:p w:rsidR="00E6509D" w:rsidRPr="00057DD2" w:rsidRDefault="00E6509D" w:rsidP="0003750D">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057DD2">
              <w:rPr>
                <w:sz w:val="20"/>
                <w:szCs w:val="20"/>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312" w:type="pct"/>
            <w:shd w:val="clear" w:color="auto" w:fill="auto"/>
            <w:vAlign w:val="center"/>
          </w:tcPr>
          <w:p w:rsidR="00E6509D" w:rsidRPr="00057DD2" w:rsidRDefault="00E6509D" w:rsidP="0003750D">
            <w:pPr>
              <w:pStyle w:val="Default"/>
              <w:rPr>
                <w:sz w:val="20"/>
                <w:szCs w:val="20"/>
              </w:rPr>
            </w:pPr>
            <w:r w:rsidRPr="00057DD2">
              <w:rPr>
                <w:sz w:val="20"/>
                <w:szCs w:val="20"/>
              </w:rPr>
              <w:lastRenderedPageBreak/>
              <w:t>Минимальная/максимальная площадь земельных участков 1000/50000 кв. м;</w:t>
            </w:r>
          </w:p>
          <w:p w:rsidR="00E6509D" w:rsidRPr="00057DD2" w:rsidRDefault="00E6509D" w:rsidP="0003750D">
            <w:pPr>
              <w:pStyle w:val="Default"/>
              <w:rPr>
                <w:sz w:val="20"/>
                <w:szCs w:val="20"/>
              </w:rPr>
            </w:pPr>
            <w:r w:rsidRPr="00057DD2">
              <w:rPr>
                <w:sz w:val="20"/>
                <w:szCs w:val="20"/>
              </w:rPr>
              <w:t>максимальный процент застройки в границах земельного участка - 75%;</w:t>
            </w:r>
          </w:p>
          <w:p w:rsidR="00E6509D" w:rsidRPr="00057DD2" w:rsidRDefault="00E6509D" w:rsidP="0003750D">
            <w:pPr>
              <w:pStyle w:val="Default"/>
              <w:rPr>
                <w:sz w:val="20"/>
                <w:szCs w:val="20"/>
              </w:rPr>
            </w:pPr>
            <w:r w:rsidRPr="00057DD2">
              <w:rPr>
                <w:sz w:val="20"/>
                <w:szCs w:val="20"/>
              </w:rPr>
              <w:lastRenderedPageBreak/>
              <w:t xml:space="preserve">максимальная высота зданий, строений, сооружений от уровня земли - </w:t>
            </w:r>
            <w:r w:rsidR="00BC42D3">
              <w:rPr>
                <w:sz w:val="20"/>
                <w:szCs w:val="20"/>
              </w:rPr>
              <w:t>50</w:t>
            </w:r>
            <w:r w:rsidRPr="00057DD2">
              <w:rPr>
                <w:sz w:val="20"/>
                <w:szCs w:val="20"/>
              </w:rPr>
              <w:t xml:space="preserve"> м;</w:t>
            </w:r>
          </w:p>
          <w:p w:rsidR="00E6509D" w:rsidRDefault="00E6509D" w:rsidP="0003750D">
            <w:pPr>
              <w:pStyle w:val="Default"/>
              <w:rPr>
                <w:sz w:val="20"/>
                <w:szCs w:val="20"/>
              </w:rPr>
            </w:pPr>
            <w:r w:rsidRPr="00057DD2">
              <w:rPr>
                <w:sz w:val="20"/>
                <w:szCs w:val="20"/>
              </w:rPr>
              <w:t>минимальные отступы от красной линии - 5 м; от иных границ - 3 м.</w:t>
            </w:r>
          </w:p>
          <w:p w:rsidR="00E7767E" w:rsidRPr="00BC42D3" w:rsidRDefault="00E7767E" w:rsidP="0003750D">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br w:type="page"/>
              <w:t>[6.3]</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Легкая промышленность</w:t>
            </w:r>
          </w:p>
        </w:tc>
        <w:tc>
          <w:tcPr>
            <w:tcW w:w="1327"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BC42D3">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E6509D"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E7767E" w:rsidRPr="00BC42D3" w:rsidRDefault="00E7767E" w:rsidP="0003750D">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[6.11]</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Целлюлозно- бумажная промышленность</w:t>
            </w:r>
          </w:p>
        </w:tc>
        <w:tc>
          <w:tcPr>
            <w:tcW w:w="1327"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BC42D3">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E6509D"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E7767E" w:rsidRPr="00BC42D3" w:rsidRDefault="00E7767E" w:rsidP="0003750D">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 Недропользование</w:t>
            </w:r>
          </w:p>
        </w:tc>
        <w:tc>
          <w:tcPr>
            <w:tcW w:w="1327" w:type="pct"/>
            <w:shd w:val="clear" w:color="auto" w:fill="auto"/>
            <w:vAlign w:val="center"/>
          </w:tcPr>
          <w:p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в том числе подземных, в целях добычи недр; </w:t>
            </w:r>
          </w:p>
          <w:p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w:t>
            </w:r>
            <w:r w:rsidRPr="00057DD2">
              <w:rPr>
                <w:rFonts w:eastAsia="SimSun"/>
                <w:color w:val="auto"/>
                <w:sz w:val="20"/>
                <w:szCs w:val="20"/>
              </w:rPr>
              <w:lastRenderedPageBreak/>
              <w:t xml:space="preserve">строительства, необходимых для подготовки сырья к транспортировке и (или) промышленной переработке; </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Минимальная/максимальная площадь земельных участков 1000-50000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BC42D3">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E6509D"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минимальные отступы от красной линии - </w:t>
            </w:r>
            <w:r w:rsidRPr="00057DD2">
              <w:rPr>
                <w:rFonts w:ascii="Times New Roman" w:eastAsia="SimSun" w:hAnsi="Times New Roman" w:cs="Times New Roman"/>
                <w:sz w:val="20"/>
                <w:szCs w:val="20"/>
              </w:rPr>
              <w:lastRenderedPageBreak/>
              <w:t>5 м; от иных границ - 3 м.</w:t>
            </w:r>
          </w:p>
          <w:p w:rsidR="00E7767E" w:rsidRPr="00BC42D3" w:rsidRDefault="00E7767E" w:rsidP="0003750D">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[6.4] Пищевая промышленность</w:t>
            </w:r>
          </w:p>
        </w:tc>
        <w:tc>
          <w:tcPr>
            <w:tcW w:w="1327" w:type="pct"/>
            <w:shd w:val="clear" w:color="auto" w:fill="auto"/>
            <w:vAlign w:val="center"/>
          </w:tcPr>
          <w:p w:rsidR="00E6509D" w:rsidRPr="00057DD2" w:rsidRDefault="00E6509D" w:rsidP="00DE03B5">
            <w:pPr>
              <w:pStyle w:val="Default"/>
              <w:rPr>
                <w:rFonts w:eastAsia="SimSun"/>
                <w:sz w:val="20"/>
                <w:szCs w:val="20"/>
              </w:rPr>
            </w:pPr>
            <w:r w:rsidRPr="00057DD2">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00DE03B5">
              <w:rPr>
                <w:sz w:val="20"/>
                <w:szCs w:val="20"/>
              </w:rPr>
              <w:t>.</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rsidR="00E6509D"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E7767E" w:rsidRPr="00BC42D3" w:rsidRDefault="00E7767E" w:rsidP="0003750D">
            <w:pPr>
              <w:tabs>
                <w:tab w:val="left" w:pos="1134"/>
              </w:tabs>
              <w:spacing w:after="0" w:line="240" w:lineRule="auto"/>
              <w:rPr>
                <w:rFonts w:ascii="Times New Roman" w:eastAsia="SimSun" w:hAnsi="Times New Roman" w:cs="Times New Roman"/>
                <w:sz w:val="20"/>
                <w:szCs w:val="20"/>
              </w:rPr>
            </w:pPr>
            <w:r w:rsidRPr="00BC42D3">
              <w:rPr>
                <w:rFonts w:ascii="Times New Roman" w:eastAsia="SimSun" w:hAnsi="Times New Roman"/>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CA295D" w:rsidRPr="00057DD2" w:rsidTr="0003750D">
        <w:trPr>
          <w:trHeight w:val="20"/>
          <w:jc w:val="center"/>
        </w:trPr>
        <w:tc>
          <w:tcPr>
            <w:tcW w:w="958" w:type="pct"/>
            <w:shd w:val="clear" w:color="auto" w:fill="auto"/>
            <w:vAlign w:val="center"/>
          </w:tcPr>
          <w:p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27"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1312"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Минимальная/максимальная площадь земельных участков 500-50000 кв. м; </w:t>
            </w:r>
          </w:p>
          <w:p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rsidR="00CA295D" w:rsidRPr="00057DD2"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w:t>
            </w:r>
            <w:r w:rsidR="00BC42D3">
              <w:rPr>
                <w:sz w:val="20"/>
                <w:szCs w:val="20"/>
              </w:rPr>
              <w:t>50</w:t>
            </w:r>
            <w:r w:rsidRPr="00057DD2">
              <w:rPr>
                <w:sz w:val="20"/>
                <w:szCs w:val="20"/>
              </w:rPr>
              <w:t xml:space="preserve"> м; </w:t>
            </w:r>
          </w:p>
          <w:p w:rsidR="00CA295D" w:rsidRDefault="00CA295D"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E7767E" w:rsidRPr="00BC42D3" w:rsidRDefault="00E7767E" w:rsidP="0003750D">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CA295D" w:rsidRPr="00057DD2" w:rsidRDefault="00CA295D" w:rsidP="0003750D">
            <w:pPr>
              <w:pStyle w:val="affb"/>
            </w:pPr>
          </w:p>
        </w:tc>
      </w:tr>
      <w:tr w:rsidR="00CA295D" w:rsidRPr="00057DD2" w:rsidTr="0003750D">
        <w:trPr>
          <w:trHeight w:val="20"/>
          <w:jc w:val="center"/>
        </w:trPr>
        <w:tc>
          <w:tcPr>
            <w:tcW w:w="958" w:type="pct"/>
            <w:shd w:val="clear" w:color="auto" w:fill="auto"/>
            <w:vAlign w:val="center"/>
          </w:tcPr>
          <w:p w:rsidR="00CA295D" w:rsidRPr="00057DD2" w:rsidRDefault="00CA295D" w:rsidP="0003750D">
            <w:pPr>
              <w:pStyle w:val="Default"/>
              <w:rPr>
                <w:sz w:val="20"/>
                <w:szCs w:val="20"/>
              </w:rPr>
            </w:pPr>
            <w:r w:rsidRPr="00057DD2">
              <w:rPr>
                <w:sz w:val="20"/>
                <w:szCs w:val="20"/>
              </w:rPr>
              <w:t>[6.8] Связь</w:t>
            </w:r>
          </w:p>
        </w:tc>
        <w:tc>
          <w:tcPr>
            <w:tcW w:w="1327"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057DD2">
              <w:rPr>
                <w:sz w:val="20"/>
                <w:szCs w:val="20"/>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2" w:type="pct"/>
            <w:shd w:val="clear" w:color="auto" w:fill="auto"/>
            <w:vAlign w:val="center"/>
          </w:tcPr>
          <w:p w:rsidR="00BC42D3" w:rsidRDefault="00BC42D3" w:rsidP="0003750D">
            <w:pPr>
              <w:pStyle w:val="Default"/>
              <w:rPr>
                <w:sz w:val="20"/>
                <w:szCs w:val="20"/>
              </w:rPr>
            </w:pPr>
            <w:r w:rsidRPr="00057DD2">
              <w:rPr>
                <w:sz w:val="20"/>
                <w:szCs w:val="20"/>
              </w:rPr>
              <w:lastRenderedPageBreak/>
              <w:t xml:space="preserve">Минимальная/максимальная площадь земельных участков </w:t>
            </w:r>
            <w:r>
              <w:rPr>
                <w:sz w:val="20"/>
                <w:szCs w:val="20"/>
              </w:rPr>
              <w:t>- 50/ 200 кв.м.</w:t>
            </w:r>
          </w:p>
          <w:p w:rsidR="00CA295D" w:rsidRPr="00057DD2"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75 м; </w:t>
            </w:r>
          </w:p>
          <w:p w:rsidR="00CA295D" w:rsidRDefault="00CA295D" w:rsidP="0003750D">
            <w:pPr>
              <w:pStyle w:val="Default"/>
              <w:rPr>
                <w:sz w:val="20"/>
                <w:szCs w:val="20"/>
              </w:rPr>
            </w:pPr>
            <w:r w:rsidRPr="00057DD2">
              <w:rPr>
                <w:sz w:val="20"/>
                <w:szCs w:val="20"/>
              </w:rPr>
              <w:lastRenderedPageBreak/>
              <w:t xml:space="preserve">минимальные отступы от красной линии – 5 м; от иных границ – 3 м; </w:t>
            </w:r>
          </w:p>
          <w:p w:rsidR="00E7767E" w:rsidRPr="00BC42D3" w:rsidRDefault="00E7767E" w:rsidP="0003750D">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p w:rsidR="00CA295D" w:rsidRPr="00057DD2" w:rsidRDefault="00BC42D3" w:rsidP="00BC42D3">
            <w:pPr>
              <w:pStyle w:val="Default"/>
              <w:rPr>
                <w:sz w:val="20"/>
                <w:szCs w:val="20"/>
              </w:rPr>
            </w:pPr>
            <w:r>
              <w:rPr>
                <w:sz w:val="20"/>
                <w:szCs w:val="20"/>
              </w:rPr>
              <w:t>Д</w:t>
            </w:r>
            <w:r w:rsidR="00CA295D" w:rsidRPr="00057DD2">
              <w:rPr>
                <w:sz w:val="20"/>
                <w:szCs w:val="20"/>
              </w:rPr>
              <w:t xml:space="preserve">ля линейных объектов </w:t>
            </w:r>
            <w:r w:rsidR="00E7767E" w:rsidRPr="00BC42D3">
              <w:rPr>
                <w:color w:val="auto"/>
                <w:sz w:val="20"/>
                <w:szCs w:val="20"/>
              </w:rPr>
              <w:t>не подлежат установлению.</w:t>
            </w:r>
          </w:p>
        </w:tc>
        <w:tc>
          <w:tcPr>
            <w:tcW w:w="1403" w:type="pct"/>
            <w:vMerge/>
            <w:shd w:val="clear" w:color="auto" w:fill="auto"/>
            <w:vAlign w:val="center"/>
          </w:tcPr>
          <w:p w:rsidR="00CA295D" w:rsidRPr="00057DD2" w:rsidRDefault="00CA295D" w:rsidP="0003750D">
            <w:pPr>
              <w:pStyle w:val="affb"/>
            </w:pPr>
          </w:p>
        </w:tc>
      </w:tr>
      <w:tr w:rsidR="00CA295D" w:rsidRPr="00057DD2" w:rsidTr="0003750D">
        <w:trPr>
          <w:trHeight w:val="20"/>
          <w:jc w:val="center"/>
        </w:trPr>
        <w:tc>
          <w:tcPr>
            <w:tcW w:w="958" w:type="pct"/>
            <w:shd w:val="clear" w:color="auto" w:fill="auto"/>
            <w:vAlign w:val="center"/>
          </w:tcPr>
          <w:p w:rsidR="00CA295D" w:rsidRPr="00057DD2" w:rsidRDefault="00CA295D" w:rsidP="0003750D">
            <w:pPr>
              <w:pStyle w:val="Default"/>
              <w:rPr>
                <w:sz w:val="20"/>
                <w:szCs w:val="20"/>
              </w:rPr>
            </w:pPr>
            <w:r w:rsidRPr="00057DD2">
              <w:rPr>
                <w:sz w:val="20"/>
                <w:szCs w:val="20"/>
              </w:rPr>
              <w:lastRenderedPageBreak/>
              <w:t>[6.9] Склад</w:t>
            </w:r>
          </w:p>
          <w:p w:rsidR="00CA295D" w:rsidRPr="00057DD2" w:rsidRDefault="00CA295D" w:rsidP="0003750D">
            <w:pPr>
              <w:pStyle w:val="Default"/>
              <w:rPr>
                <w:sz w:val="20"/>
                <w:szCs w:val="20"/>
              </w:rPr>
            </w:pPr>
          </w:p>
        </w:tc>
        <w:tc>
          <w:tcPr>
            <w:tcW w:w="1327"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rsidR="00CA295D" w:rsidRPr="00057DD2" w:rsidRDefault="00CA295D" w:rsidP="0003750D">
            <w:pPr>
              <w:pStyle w:val="Default"/>
              <w:rPr>
                <w:sz w:val="20"/>
                <w:szCs w:val="20"/>
              </w:rPr>
            </w:pPr>
            <w:r w:rsidRPr="00057DD2">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2"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rsidR="00CA295D"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w:t>
            </w:r>
            <w:r w:rsidR="00BC42D3">
              <w:rPr>
                <w:sz w:val="20"/>
                <w:szCs w:val="20"/>
              </w:rPr>
              <w:t>50</w:t>
            </w:r>
            <w:r w:rsidRPr="00057DD2">
              <w:rPr>
                <w:sz w:val="20"/>
                <w:szCs w:val="20"/>
              </w:rPr>
              <w:t xml:space="preserve"> м; </w:t>
            </w:r>
          </w:p>
          <w:p w:rsidR="00E7767E" w:rsidRPr="00BC42D3" w:rsidRDefault="00E7767E" w:rsidP="00E7767E">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p w:rsidR="00E7767E" w:rsidRDefault="00E7767E" w:rsidP="0003750D">
            <w:pPr>
              <w:pStyle w:val="Default"/>
              <w:rPr>
                <w:sz w:val="20"/>
                <w:szCs w:val="20"/>
              </w:rPr>
            </w:pPr>
          </w:p>
          <w:p w:rsidR="00E7767E" w:rsidRPr="00057DD2" w:rsidRDefault="00E7767E" w:rsidP="0003750D">
            <w:pPr>
              <w:pStyle w:val="Default"/>
              <w:rPr>
                <w:sz w:val="20"/>
                <w:szCs w:val="20"/>
              </w:rPr>
            </w:pPr>
          </w:p>
        </w:tc>
        <w:tc>
          <w:tcPr>
            <w:tcW w:w="1403" w:type="pct"/>
            <w:shd w:val="clear" w:color="auto" w:fill="auto"/>
            <w:vAlign w:val="center"/>
          </w:tcPr>
          <w:p w:rsidR="00CA295D" w:rsidRPr="00057DD2" w:rsidRDefault="00CA295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27"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грузов</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(за</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исключением</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хранения стратегических запасов) на открытом воздухе</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BC42D3">
              <w:rPr>
                <w:rFonts w:ascii="Times New Roman" w:eastAsia="SimSun" w:hAnsi="Times New Roman" w:cs="Times New Roman"/>
                <w:sz w:val="20"/>
                <w:szCs w:val="20"/>
              </w:rPr>
              <w:t>30</w:t>
            </w:r>
            <w:r w:rsidRPr="00057DD2">
              <w:rPr>
                <w:rFonts w:ascii="Times New Roman" w:eastAsia="SimSun" w:hAnsi="Times New Roman" w:cs="Times New Roman"/>
                <w:sz w:val="20"/>
                <w:szCs w:val="20"/>
              </w:rPr>
              <w:t xml:space="preserve">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E7767E" w:rsidRPr="00BC42D3" w:rsidRDefault="00E7767E" w:rsidP="0003750D">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val="restart"/>
            <w:shd w:val="clear" w:color="auto" w:fill="auto"/>
            <w:vAlign w:val="center"/>
          </w:tcPr>
          <w:p w:rsidR="00E6509D" w:rsidRPr="00057DD2" w:rsidRDefault="00E6509D" w:rsidP="0003750D">
            <w:pPr>
              <w:pStyle w:val="affb"/>
              <w:rPr>
                <w:sz w:val="10"/>
                <w:szCs w:val="10"/>
              </w:rPr>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[6.12] Научно</w:t>
            </w:r>
            <w:r w:rsidR="00CA295D" w:rsidRPr="00057DD2">
              <w:rPr>
                <w:rFonts w:ascii="Times New Roman" w:eastAsia="SimSun" w:hAnsi="Times New Roman" w:cs="Times New Roman"/>
                <w:sz w:val="20"/>
                <w:szCs w:val="20"/>
              </w:rPr>
              <w:t>-</w:t>
            </w:r>
            <w:r w:rsidRPr="00057DD2">
              <w:rPr>
                <w:rFonts w:ascii="Times New Roman" w:eastAsia="SimSun" w:hAnsi="Times New Roman" w:cs="Times New Roman"/>
                <w:sz w:val="20"/>
                <w:szCs w:val="20"/>
              </w:rPr>
              <w:lastRenderedPageBreak/>
              <w:t>производственная деятельность</w:t>
            </w:r>
          </w:p>
        </w:tc>
        <w:tc>
          <w:tcPr>
            <w:tcW w:w="1327"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Размещени</w:t>
            </w:r>
            <w:r w:rsidR="00CA295D" w:rsidRPr="00057DD2">
              <w:rPr>
                <w:rFonts w:ascii="Times New Roman" w:eastAsia="SimSun" w:hAnsi="Times New Roman" w:cs="Times New Roman"/>
                <w:sz w:val="20"/>
                <w:szCs w:val="20"/>
              </w:rPr>
              <w:t xml:space="preserve">е </w:t>
            </w:r>
            <w:r w:rsidRPr="00057DD2">
              <w:rPr>
                <w:rFonts w:ascii="Times New Roman" w:eastAsia="SimSun" w:hAnsi="Times New Roman" w:cs="Times New Roman"/>
                <w:sz w:val="20"/>
                <w:szCs w:val="20"/>
              </w:rPr>
              <w:t>технологических,</w:t>
            </w:r>
            <w:r w:rsidR="00CA295D" w:rsidRPr="00057DD2">
              <w:rPr>
                <w:rFonts w:ascii="Times New Roman" w:eastAsia="SimSun" w:hAnsi="Times New Roman" w:cs="Times New Roman"/>
                <w:sz w:val="20"/>
                <w:szCs w:val="20"/>
              </w:rPr>
              <w:t xml:space="preserve"> </w:t>
            </w:r>
            <w:r w:rsidR="00CA295D" w:rsidRPr="00057DD2">
              <w:rPr>
                <w:rFonts w:ascii="Times New Roman" w:eastAsia="SimSun" w:hAnsi="Times New Roman" w:cs="Times New Roman"/>
                <w:sz w:val="20"/>
                <w:szCs w:val="20"/>
              </w:rPr>
              <w:lastRenderedPageBreak/>
              <w:t>промышленных</w:t>
            </w:r>
            <w:r w:rsidRPr="00057DD2">
              <w:rPr>
                <w:rFonts w:ascii="Times New Roman" w:eastAsia="SimSun" w:hAnsi="Times New Roman" w:cs="Times New Roman"/>
                <w:sz w:val="20"/>
                <w:szCs w:val="20"/>
              </w:rPr>
              <w:t>,</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агропромышленных</w:t>
            </w:r>
            <w:r w:rsidR="00BC42D3">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парков, бизнес-инкубаторов</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Минимальная/максимальная площадь </w:t>
            </w:r>
            <w:r w:rsidRPr="00057DD2">
              <w:rPr>
                <w:rFonts w:ascii="Times New Roman" w:eastAsia="SimSun" w:hAnsi="Times New Roman" w:cs="Times New Roman"/>
                <w:sz w:val="20"/>
                <w:szCs w:val="20"/>
              </w:rPr>
              <w:lastRenderedPageBreak/>
              <w:t>земельных участков 1000/50000 кв. м;</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BC42D3">
              <w:rPr>
                <w:rFonts w:ascii="Times New Roman" w:eastAsia="SimSun" w:hAnsi="Times New Roman" w:cs="Times New Roman"/>
                <w:sz w:val="20"/>
                <w:szCs w:val="20"/>
              </w:rPr>
              <w:t>50</w:t>
            </w:r>
            <w:r w:rsidRPr="00057DD2">
              <w:rPr>
                <w:rFonts w:ascii="Times New Roman" w:eastAsia="SimSun" w:hAnsi="Times New Roman" w:cs="Times New Roman"/>
                <w:sz w:val="20"/>
                <w:szCs w:val="20"/>
              </w:rPr>
              <w:t xml:space="preserve"> м;</w:t>
            </w:r>
          </w:p>
          <w:p w:rsidR="00E6509D"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E7767E" w:rsidRPr="00BC42D3" w:rsidRDefault="00E7767E" w:rsidP="00E7767E">
            <w:pPr>
              <w:pStyle w:val="Default"/>
              <w:rPr>
                <w:color w:val="auto"/>
                <w:sz w:val="20"/>
                <w:szCs w:val="20"/>
              </w:rPr>
            </w:pPr>
            <w:r w:rsidRPr="00BC42D3">
              <w:rPr>
                <w:rFonts w:eastAsia="SimSun"/>
                <w:color w:val="auto"/>
                <w:sz w:val="20"/>
                <w:szCs w:val="20"/>
              </w:rPr>
              <w:t>минимальный процент озеленения земельного участка 10%.</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 Автомобильный транспорт</w:t>
            </w:r>
          </w:p>
        </w:tc>
        <w:tc>
          <w:tcPr>
            <w:tcW w:w="1327" w:type="pct"/>
            <w:shd w:val="clear" w:color="auto" w:fill="auto"/>
            <w:vAlign w:val="center"/>
          </w:tcPr>
          <w:p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Размещение зданий и сооружений автомобильного транспорта. </w:t>
            </w:r>
          </w:p>
          <w:p w:rsidR="00E6509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2" w:type="pct"/>
            <w:shd w:val="clear" w:color="auto" w:fill="auto"/>
            <w:vAlign w:val="center"/>
          </w:tcPr>
          <w:p w:rsidR="00E6509D" w:rsidRPr="00057DD2" w:rsidRDefault="00E6509D" w:rsidP="00E7767E">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rsidR="00E6509D" w:rsidRPr="00057DD2" w:rsidRDefault="00E6509D" w:rsidP="0003750D">
            <w:pPr>
              <w:pStyle w:val="affb"/>
              <w:rPr>
                <w:sz w:val="10"/>
                <w:szCs w:val="10"/>
              </w:rPr>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[7.2.1] Размещение автомобильных дорог</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27"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E6509D" w:rsidRPr="00057DD2" w:rsidRDefault="00CA295D" w:rsidP="0003750D">
            <w:pPr>
              <w:pStyle w:val="affb"/>
              <w:tabs>
                <w:tab w:val="left" w:pos="1134"/>
              </w:tabs>
              <w:ind w:firstLine="140"/>
              <w:rPr>
                <w:rFonts w:eastAsiaTheme="minorHAnsi"/>
              </w:rPr>
            </w:pPr>
            <w:r w:rsidRPr="00057DD2">
              <w:t xml:space="preserve">размещение объектов, предназначенных для размещения постов </w:t>
            </w:r>
            <w:r w:rsidR="00EB35C4" w:rsidRPr="00057DD2">
              <w:t>органов внутренних</w:t>
            </w:r>
            <w:r w:rsidRPr="00057DD2">
              <w:t xml:space="preserve"> дел, ответственных за безопасность дорожного движения </w:t>
            </w:r>
          </w:p>
        </w:tc>
        <w:tc>
          <w:tcPr>
            <w:tcW w:w="1312" w:type="pct"/>
            <w:shd w:val="clear" w:color="auto" w:fill="auto"/>
            <w:vAlign w:val="center"/>
          </w:tcPr>
          <w:p w:rsidR="00E6509D" w:rsidRPr="00057DD2" w:rsidRDefault="00E6509D" w:rsidP="004F685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rsidR="00E6509D" w:rsidRPr="00057DD2" w:rsidRDefault="00E6509D" w:rsidP="0003750D">
            <w:pPr>
              <w:pStyle w:val="affb"/>
              <w:rPr>
                <w:sz w:val="10"/>
                <w:szCs w:val="10"/>
              </w:rPr>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27" w:type="pct"/>
            <w:shd w:val="clear" w:color="auto" w:fill="auto"/>
            <w:vAlign w:val="center"/>
          </w:tcPr>
          <w:p w:rsidR="00CA295D" w:rsidRPr="00057DD2" w:rsidRDefault="00CA295D" w:rsidP="0003750D">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w:t>
            </w:r>
            <w:r w:rsidRPr="00057DD2">
              <w:rPr>
                <w:sz w:val="20"/>
                <w:szCs w:val="20"/>
              </w:rPr>
              <w:lastRenderedPageBreak/>
              <w:t xml:space="preserve">которых предусмотрено содержанием вида разрешенного использования с кодом 7.6 </w:t>
            </w:r>
          </w:p>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2" w:type="pct"/>
            <w:shd w:val="clear" w:color="auto" w:fill="auto"/>
            <w:vAlign w:val="center"/>
          </w:tcPr>
          <w:p w:rsidR="00E6509D" w:rsidRPr="00057DD2" w:rsidRDefault="00E6509D" w:rsidP="004F685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Не подлежат установлению (определяется при проектировании)</w:t>
            </w:r>
          </w:p>
        </w:tc>
        <w:tc>
          <w:tcPr>
            <w:tcW w:w="1403" w:type="pct"/>
            <w:vMerge w:val="restart"/>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[7.2.3] Стоянки транспорта общего пользования</w:t>
            </w:r>
          </w:p>
        </w:tc>
        <w:tc>
          <w:tcPr>
            <w:tcW w:w="1327" w:type="pct"/>
            <w:shd w:val="clear" w:color="auto" w:fill="auto"/>
            <w:vAlign w:val="center"/>
          </w:tcPr>
          <w:p w:rsidR="00E6509D" w:rsidRPr="00057DD2" w:rsidRDefault="00CA295D" w:rsidP="0003750D">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27" w:type="pct"/>
            <w:shd w:val="clear" w:color="auto" w:fill="auto"/>
            <w:vAlign w:val="center"/>
          </w:tcPr>
          <w:p w:rsidR="00E6509D" w:rsidRPr="00057DD2" w:rsidRDefault="00CA295D" w:rsidP="0003750D">
            <w:pPr>
              <w:pStyle w:val="Default"/>
              <w:rPr>
                <w:sz w:val="20"/>
                <w:szCs w:val="20"/>
              </w:rPr>
            </w:pPr>
            <w:r w:rsidRPr="00057DD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2" w:type="pct"/>
            <w:shd w:val="clear" w:color="auto" w:fill="auto"/>
            <w:vAlign w:val="center"/>
          </w:tcPr>
          <w:p w:rsidR="00692196" w:rsidRPr="00BC42D3" w:rsidRDefault="00BC42D3" w:rsidP="00BC42D3">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 xml:space="preserve">50/1000 </w:t>
            </w:r>
            <w:r w:rsidR="008A448E">
              <w:rPr>
                <w:rFonts w:ascii="Times New Roman" w:hAnsi="Times New Roman"/>
                <w:b/>
                <w:sz w:val="20"/>
                <w:szCs w:val="20"/>
              </w:rPr>
              <w:t>кв.</w:t>
            </w:r>
            <w:r w:rsidRPr="00A911B3">
              <w:rPr>
                <w:rFonts w:ascii="Times New Roman" w:hAnsi="Times New Roman"/>
                <w:b/>
                <w:sz w:val="20"/>
                <w:szCs w:val="20"/>
              </w:rPr>
              <w:t>м</w:t>
            </w:r>
            <w:r w:rsidR="008A448E">
              <w:rPr>
                <w:rFonts w:ascii="Times New Roman" w:hAnsi="Times New Roman"/>
                <w:b/>
                <w:sz w:val="20"/>
                <w:szCs w:val="20"/>
              </w:rPr>
              <w:t>.</w:t>
            </w:r>
            <w:r>
              <w:rPr>
                <w:rFonts w:ascii="Times New Roman" w:hAnsi="Times New Roman"/>
                <w:b/>
                <w:sz w:val="20"/>
                <w:szCs w:val="20"/>
              </w:rPr>
              <w:t xml:space="preserve">                            </w:t>
            </w: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r>
              <w:rPr>
                <w:rFonts w:ascii="Times New Roman" w:hAnsi="Times New Roman"/>
                <w:b/>
                <w:sz w:val="20"/>
                <w:szCs w:val="20"/>
              </w:rPr>
              <w:t xml:space="preserve">                                                    </w:t>
            </w: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eastAsia="SimSun" w:hAnsi="Times New Roman"/>
                <w:sz w:val="20"/>
                <w:szCs w:val="20"/>
              </w:rPr>
              <w:t xml:space="preserve">- максимальный процент застройки в границах земельного участка </w:t>
            </w:r>
            <w:r>
              <w:rPr>
                <w:rFonts w:ascii="Times New Roman" w:eastAsia="SimSun" w:hAnsi="Times New Roman"/>
                <w:b/>
                <w:sz w:val="20"/>
                <w:szCs w:val="20"/>
              </w:rPr>
              <w:t>– 60%</w:t>
            </w:r>
            <w:r>
              <w:rPr>
                <w:rFonts w:ascii="Times New Roman" w:hAnsi="Times New Roman"/>
                <w:b/>
                <w:sz w:val="20"/>
                <w:szCs w:val="20"/>
              </w:rPr>
              <w:t xml:space="preserve">                         </w:t>
            </w: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r>
              <w:rPr>
                <w:rFonts w:ascii="Times New Roman" w:hAnsi="Times New Roman"/>
                <w:b/>
                <w:sz w:val="20"/>
                <w:szCs w:val="20"/>
              </w:rPr>
              <w:t xml:space="preserve">                                               </w:t>
            </w: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r>
              <w:rPr>
                <w:rFonts w:ascii="Times New Roman" w:hAnsi="Times New Roman"/>
                <w:sz w:val="20"/>
                <w:szCs w:val="20"/>
              </w:rPr>
              <w:t>.</w:t>
            </w:r>
          </w:p>
        </w:tc>
        <w:tc>
          <w:tcPr>
            <w:tcW w:w="1403" w:type="pct"/>
            <w:shd w:val="clear" w:color="auto" w:fill="auto"/>
            <w:vAlign w:val="center"/>
          </w:tcPr>
          <w:p w:rsidR="00E6509D" w:rsidRPr="00057DD2" w:rsidRDefault="00E6509D" w:rsidP="0003750D">
            <w:pPr>
              <w:pStyle w:val="affb"/>
            </w:pPr>
          </w:p>
        </w:tc>
      </w:tr>
      <w:tr w:rsidR="00CA295D" w:rsidRPr="00057DD2" w:rsidTr="0003750D">
        <w:trPr>
          <w:trHeight w:val="20"/>
          <w:jc w:val="center"/>
        </w:trPr>
        <w:tc>
          <w:tcPr>
            <w:tcW w:w="958" w:type="pct"/>
            <w:shd w:val="clear" w:color="auto" w:fill="auto"/>
            <w:vAlign w:val="center"/>
          </w:tcPr>
          <w:p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 Земельные участки (территории) общего пользования</w:t>
            </w:r>
          </w:p>
        </w:tc>
        <w:tc>
          <w:tcPr>
            <w:tcW w:w="1327" w:type="pct"/>
            <w:shd w:val="clear" w:color="auto" w:fill="auto"/>
            <w:vAlign w:val="center"/>
          </w:tcPr>
          <w:p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2" w:type="pct"/>
            <w:shd w:val="clear" w:color="auto" w:fill="auto"/>
            <w:vAlign w:val="center"/>
          </w:tcPr>
          <w:p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shd w:val="clear" w:color="auto" w:fill="auto"/>
            <w:vAlign w:val="center"/>
          </w:tcPr>
          <w:p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[12.0.2] Благоустройство </w:t>
            </w:r>
            <w:r w:rsidRPr="00057DD2">
              <w:rPr>
                <w:rFonts w:ascii="Times New Roman" w:eastAsia="SimSun" w:hAnsi="Times New Roman" w:cs="Times New Roman"/>
                <w:sz w:val="20"/>
                <w:szCs w:val="20"/>
              </w:rPr>
              <w:lastRenderedPageBreak/>
              <w:t>территории</w:t>
            </w:r>
          </w:p>
        </w:tc>
        <w:tc>
          <w:tcPr>
            <w:tcW w:w="1327" w:type="pct"/>
            <w:shd w:val="clear" w:color="auto" w:fill="auto"/>
            <w:vAlign w:val="center"/>
          </w:tcPr>
          <w:p w:rsidR="00E6509D" w:rsidRPr="00057DD2" w:rsidRDefault="00EB35C4" w:rsidP="0003750D">
            <w:pPr>
              <w:pStyle w:val="Default"/>
              <w:rPr>
                <w:sz w:val="20"/>
                <w:szCs w:val="20"/>
              </w:rPr>
            </w:pPr>
            <w:r w:rsidRPr="00057DD2">
              <w:rPr>
                <w:sz w:val="20"/>
                <w:szCs w:val="20"/>
              </w:rPr>
              <w:lastRenderedPageBreak/>
              <w:t xml:space="preserve">Размещение декоративных, технических, </w:t>
            </w:r>
            <w:r w:rsidRPr="00057DD2">
              <w:rPr>
                <w:sz w:val="20"/>
                <w:szCs w:val="20"/>
              </w:rPr>
              <w:lastRenderedPageBreak/>
              <w:t xml:space="preserve">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 xml:space="preserve">Регламенты не распространяются (не </w:t>
            </w:r>
            <w:r w:rsidRPr="00057DD2">
              <w:rPr>
                <w:rFonts w:ascii="Times New Roman" w:eastAsia="SimSun" w:hAnsi="Times New Roman" w:cs="Times New Roman"/>
                <w:sz w:val="20"/>
                <w:szCs w:val="20"/>
              </w:rPr>
              <w:lastRenderedPageBreak/>
              <w:t>подлежат установлению)</w:t>
            </w:r>
          </w:p>
        </w:tc>
        <w:tc>
          <w:tcPr>
            <w:tcW w:w="1403" w:type="pct"/>
            <w:vMerge w:val="restart"/>
            <w:shd w:val="clear" w:color="auto" w:fill="auto"/>
            <w:vAlign w:val="center"/>
          </w:tcPr>
          <w:p w:rsidR="00EB35C4" w:rsidRPr="00057DD2" w:rsidRDefault="00EB35C4" w:rsidP="0003750D">
            <w:pPr>
              <w:pStyle w:val="Default"/>
              <w:rPr>
                <w:sz w:val="20"/>
                <w:szCs w:val="20"/>
              </w:rPr>
            </w:pPr>
            <w:r w:rsidRPr="00057DD2">
              <w:rPr>
                <w:sz w:val="20"/>
                <w:szCs w:val="20"/>
              </w:rPr>
              <w:lastRenderedPageBreak/>
              <w:t xml:space="preserve">Благоустройство территории, прилегающей к </w:t>
            </w:r>
            <w:r w:rsidRPr="00057DD2">
              <w:rPr>
                <w:sz w:val="20"/>
                <w:szCs w:val="20"/>
              </w:rPr>
              <w:lastRenderedPageBreak/>
              <w:t xml:space="preserve">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E6509D" w:rsidRPr="00057DD2" w:rsidRDefault="00E6509D" w:rsidP="0003750D">
            <w:pPr>
              <w:pStyle w:val="affb"/>
            </w:pPr>
          </w:p>
        </w:tc>
      </w:tr>
      <w:tr w:rsidR="00E6509D" w:rsidRPr="00057DD2" w:rsidTr="0003750D">
        <w:trPr>
          <w:trHeight w:val="20"/>
          <w:jc w:val="center"/>
        </w:trPr>
        <w:tc>
          <w:tcPr>
            <w:tcW w:w="958"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[12.0.1] Улично-дорожная сеть</w:t>
            </w:r>
          </w:p>
        </w:tc>
        <w:tc>
          <w:tcPr>
            <w:tcW w:w="1327" w:type="pct"/>
            <w:shd w:val="clear" w:color="auto" w:fill="auto"/>
            <w:vAlign w:val="center"/>
          </w:tcPr>
          <w:p w:rsidR="00EB35C4" w:rsidRPr="00057DD2" w:rsidRDefault="00EB35C4" w:rsidP="0003750D">
            <w:pPr>
              <w:pStyle w:val="Default"/>
              <w:rPr>
                <w:rFonts w:eastAsia="SimSun"/>
                <w:color w:val="auto"/>
                <w:sz w:val="20"/>
                <w:szCs w:val="20"/>
              </w:rPr>
            </w:pPr>
            <w:r w:rsidRPr="00057DD2">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rsidR="00E6509D" w:rsidRPr="00057DD2" w:rsidRDefault="00EB35C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r w:rsidR="00E6509D" w:rsidRPr="00057DD2">
              <w:rPr>
                <w:rFonts w:ascii="Times New Roman" w:eastAsia="SimSun" w:hAnsi="Times New Roman" w:cs="Times New Roman"/>
                <w:sz w:val="20"/>
                <w:szCs w:val="20"/>
              </w:rPr>
              <w:t>транспортных средств</w:t>
            </w:r>
          </w:p>
        </w:tc>
        <w:tc>
          <w:tcPr>
            <w:tcW w:w="1312" w:type="pct"/>
            <w:shd w:val="clear" w:color="auto" w:fill="auto"/>
            <w:vAlign w:val="center"/>
          </w:tcPr>
          <w:p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rsidR="00E6509D" w:rsidRPr="00057DD2" w:rsidRDefault="00E6509D" w:rsidP="0003750D">
            <w:pPr>
              <w:rPr>
                <w:rFonts w:ascii="Times New Roman" w:hAnsi="Times New Roman" w:cs="Times New Roman"/>
                <w:sz w:val="10"/>
                <w:szCs w:val="10"/>
              </w:rPr>
            </w:pPr>
          </w:p>
        </w:tc>
      </w:tr>
    </w:tbl>
    <w:p w:rsidR="00C072E3" w:rsidRPr="00057DD2" w:rsidRDefault="00C072E3" w:rsidP="00906B81">
      <w:pPr>
        <w:spacing w:after="0" w:line="240" w:lineRule="auto"/>
        <w:ind w:firstLine="426"/>
        <w:rPr>
          <w:rFonts w:ascii="Times New Roman" w:eastAsia="SimSun" w:hAnsi="Times New Roman" w:cs="Times New Roman"/>
          <w:sz w:val="24"/>
          <w:szCs w:val="24"/>
          <w:lang w:eastAsia="zh-CN"/>
        </w:rPr>
      </w:pPr>
    </w:p>
    <w:p w:rsidR="00EB35C4" w:rsidRPr="00057DD2" w:rsidRDefault="00EB35C4" w:rsidP="0003750D">
      <w:pPr>
        <w:widowControl w:val="0"/>
        <w:shd w:val="clear" w:color="auto" w:fill="FFFFFF" w:themeFill="background1"/>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27"/>
        <w:gridCol w:w="3695"/>
        <w:gridCol w:w="4322"/>
        <w:gridCol w:w="4858"/>
      </w:tblGrid>
      <w:tr w:rsidR="00EB35C4" w:rsidRPr="00057DD2" w:rsidTr="0003750D">
        <w:trPr>
          <w:trHeight w:val="20"/>
          <w:tblHeader/>
        </w:trPr>
        <w:tc>
          <w:tcPr>
            <w:tcW w:w="561" w:type="pct"/>
            <w:vAlign w:val="center"/>
          </w:tcPr>
          <w:p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600A75" w:rsidRPr="00057DD2" w:rsidTr="008A448E">
        <w:trPr>
          <w:trHeight w:val="2540"/>
        </w:trPr>
        <w:tc>
          <w:tcPr>
            <w:tcW w:w="561" w:type="pct"/>
            <w:tcBorders>
              <w:top w:val="single" w:sz="4" w:space="0" w:color="000000"/>
              <w:left w:val="single" w:sz="4" w:space="0" w:color="000000"/>
            </w:tcBorders>
            <w:shd w:val="clear" w:color="auto" w:fill="FFFFFF" w:themeFill="background1"/>
            <w:vAlign w:val="center"/>
          </w:tcPr>
          <w:p w:rsidR="00600A75" w:rsidRPr="004F685D" w:rsidRDefault="00600A75" w:rsidP="0003750D">
            <w:pPr>
              <w:pStyle w:val="Default"/>
              <w:rPr>
                <w:strike/>
                <w:sz w:val="20"/>
                <w:szCs w:val="20"/>
                <w:highlight w:val="yellow"/>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tcBorders>
            <w:shd w:val="clear" w:color="auto" w:fill="FFFFFF" w:themeFill="background1"/>
            <w:vAlign w:val="center"/>
          </w:tcPr>
          <w:p w:rsidR="00600A75" w:rsidRPr="004F685D" w:rsidRDefault="00600A75" w:rsidP="0003750D">
            <w:pPr>
              <w:pStyle w:val="Default"/>
              <w:rPr>
                <w:strike/>
                <w:sz w:val="20"/>
                <w:szCs w:val="20"/>
                <w:highlight w:val="yellow"/>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rsidR="00600A75" w:rsidRPr="004F685D" w:rsidRDefault="00600A75" w:rsidP="0003750D">
            <w:pPr>
              <w:pStyle w:val="Default"/>
              <w:rPr>
                <w:strike/>
                <w:sz w:val="20"/>
                <w:szCs w:val="20"/>
                <w:highlight w:val="yellow"/>
              </w:rPr>
            </w:pPr>
            <w:r w:rsidRPr="004F685D">
              <w:rPr>
                <w:strike/>
                <w:sz w:val="20"/>
                <w:szCs w:val="20"/>
                <w:highlight w:val="yellow"/>
              </w:rPr>
              <w:t xml:space="preserve"> </w:t>
            </w:r>
          </w:p>
          <w:p w:rsidR="00600A75" w:rsidRPr="00057DD2" w:rsidRDefault="00600A75"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600A75" w:rsidRPr="00057DD2" w:rsidRDefault="00600A75"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600A75" w:rsidRPr="00057DD2" w:rsidRDefault="00600A75"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600A75" w:rsidRDefault="00600A75"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600A75" w:rsidRPr="00600A75" w:rsidRDefault="00600A75" w:rsidP="004F685D">
            <w:pPr>
              <w:pStyle w:val="Default"/>
              <w:rPr>
                <w:strike/>
                <w:color w:val="auto"/>
                <w:sz w:val="20"/>
                <w:szCs w:val="20"/>
                <w:highlight w:val="yellow"/>
              </w:rPr>
            </w:pPr>
            <w:r w:rsidRPr="00600A75">
              <w:rPr>
                <w:rFonts w:eastAsia="SimSun"/>
                <w:color w:val="auto"/>
                <w:sz w:val="20"/>
                <w:szCs w:val="20"/>
              </w:rPr>
              <w:t>минимальный процент озеленения земельного участка 15%.</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rsidR="00600A75" w:rsidRPr="00E36152" w:rsidRDefault="00600A75" w:rsidP="00E36152">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600A75">
              <w:rPr>
                <w:sz w:val="20"/>
                <w:szCs w:val="20"/>
              </w:rPr>
              <w:t>, а также с учетом норм статьи 26 настоящих Правил.</w:t>
            </w:r>
          </w:p>
          <w:p w:rsidR="00600A75" w:rsidRPr="00057DD2" w:rsidRDefault="00600A75" w:rsidP="0003750D">
            <w:pPr>
              <w:pStyle w:val="Default"/>
              <w:rPr>
                <w:sz w:val="20"/>
                <w:szCs w:val="20"/>
              </w:rPr>
            </w:pPr>
          </w:p>
          <w:p w:rsidR="00600A75" w:rsidRPr="00057DD2" w:rsidRDefault="00600A75"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rsidR="00600A75" w:rsidRPr="00057DD2" w:rsidRDefault="00600A75"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600A75" w:rsidRPr="00057DD2" w:rsidRDefault="00600A75"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600A75" w:rsidRPr="00057DD2" w:rsidRDefault="00600A75" w:rsidP="0003750D">
            <w:pPr>
              <w:pStyle w:val="Default"/>
              <w:rPr>
                <w:sz w:val="20"/>
                <w:szCs w:val="20"/>
              </w:rPr>
            </w:pPr>
            <w:r w:rsidRPr="00057DD2">
              <w:rPr>
                <w:sz w:val="20"/>
                <w:szCs w:val="20"/>
              </w:rPr>
              <w:t xml:space="preserve">Расстояние от объектов капитального строительства до парковок определять согласно статье 26 настоящих Правил. </w:t>
            </w:r>
          </w:p>
          <w:p w:rsidR="00600A75" w:rsidRPr="00057DD2" w:rsidRDefault="00600A75" w:rsidP="0003750D">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rsidR="00600A75" w:rsidRPr="00057DD2" w:rsidRDefault="00600A75"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600A75" w:rsidRPr="00057DD2" w:rsidRDefault="00600A75" w:rsidP="0003750D">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w:t>
            </w:r>
            <w:r w:rsidRPr="00057DD2">
              <w:rPr>
                <w:sz w:val="20"/>
                <w:szCs w:val="20"/>
              </w:rPr>
              <w:lastRenderedPageBreak/>
              <w:t xml:space="preserve">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600A75" w:rsidRPr="00057DD2" w:rsidRDefault="00600A75" w:rsidP="0003750D">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600A75" w:rsidRPr="00057DD2" w:rsidRDefault="00600A75"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EB35C4" w:rsidRPr="00057DD2" w:rsidTr="0003750D">
        <w:trPr>
          <w:trHeight w:val="20"/>
        </w:trPr>
        <w:tc>
          <w:tcPr>
            <w:tcW w:w="561" w:type="pct"/>
            <w:tcBorders>
              <w:lef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EB35C4" w:rsidRDefault="00EB35C4"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4F685D" w:rsidRPr="00600A75" w:rsidRDefault="004F685D" w:rsidP="004F685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p>
        </w:tc>
      </w:tr>
      <w:tr w:rsidR="00EB35C4" w:rsidRPr="00057DD2" w:rsidTr="0003750D">
        <w:trPr>
          <w:trHeight w:val="20"/>
        </w:trPr>
        <w:tc>
          <w:tcPr>
            <w:tcW w:w="561" w:type="pct"/>
            <w:tcBorders>
              <w:lef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4F685D" w:rsidRDefault="00EB35C4" w:rsidP="0003750D">
            <w:pPr>
              <w:pStyle w:val="Default"/>
              <w:rPr>
                <w:sz w:val="20"/>
                <w:szCs w:val="20"/>
              </w:rPr>
            </w:pPr>
            <w:r w:rsidRPr="00057DD2">
              <w:rPr>
                <w:sz w:val="20"/>
                <w:szCs w:val="20"/>
              </w:rPr>
              <w:t>минимальные отступы от красной линии – 5 м; от иных границ – 3 м.</w:t>
            </w:r>
          </w:p>
          <w:p w:rsidR="00EB35C4" w:rsidRPr="00600A75" w:rsidRDefault="004F685D" w:rsidP="004F685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p>
        </w:tc>
      </w:tr>
      <w:tr w:rsidR="00EB35C4" w:rsidRPr="00057DD2" w:rsidTr="0003750D">
        <w:trPr>
          <w:trHeight w:val="20"/>
        </w:trPr>
        <w:tc>
          <w:tcPr>
            <w:tcW w:w="561" w:type="pct"/>
            <w:tcBorders>
              <w:left w:val="single" w:sz="4" w:space="0" w:color="000000"/>
              <w:bottom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t xml:space="preserve">Размещение мастерских, предназначенных для ремонта и обслуживания автомобилей, и прочих </w:t>
            </w:r>
            <w:r w:rsidRPr="00057DD2">
              <w:rPr>
                <w:sz w:val="20"/>
                <w:szCs w:val="20"/>
              </w:rPr>
              <w:lastRenderedPageBreak/>
              <w:t xml:space="preserve">объектов дорожного сервиса, а </w:t>
            </w:r>
          </w:p>
          <w:p w:rsidR="00EB35C4" w:rsidRPr="00057DD2" w:rsidRDefault="00EB35C4" w:rsidP="0003750D">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r w:rsidRPr="00057DD2">
              <w:rPr>
                <w:sz w:val="20"/>
                <w:szCs w:val="20"/>
              </w:rPr>
              <w:lastRenderedPageBreak/>
              <w:t xml:space="preserve">Минимальная/максимальная площадь земельных участков – 300/5000 кв. м; </w:t>
            </w:r>
          </w:p>
          <w:p w:rsidR="00EB35C4" w:rsidRPr="00057DD2" w:rsidRDefault="00EB35C4" w:rsidP="0003750D">
            <w:pPr>
              <w:pStyle w:val="Default"/>
              <w:rPr>
                <w:sz w:val="20"/>
                <w:szCs w:val="20"/>
              </w:rPr>
            </w:pPr>
            <w:r w:rsidRPr="00057DD2">
              <w:rPr>
                <w:sz w:val="20"/>
                <w:szCs w:val="20"/>
              </w:rPr>
              <w:t xml:space="preserve">максимальный процент застройки границах </w:t>
            </w:r>
            <w:r w:rsidRPr="00057DD2">
              <w:rPr>
                <w:sz w:val="20"/>
                <w:szCs w:val="20"/>
              </w:rPr>
              <w:lastRenderedPageBreak/>
              <w:t xml:space="preserve">земельного участка –50%; </w:t>
            </w:r>
          </w:p>
          <w:p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EB35C4" w:rsidRPr="00600A75" w:rsidRDefault="004F685D" w:rsidP="0003750D">
            <w:pPr>
              <w:pStyle w:val="Default"/>
              <w:rPr>
                <w:color w:val="auto"/>
                <w:sz w:val="20"/>
                <w:szCs w:val="20"/>
              </w:rPr>
            </w:pPr>
            <w:r w:rsidRPr="00600A75">
              <w:rPr>
                <w:color w:val="auto"/>
                <w:sz w:val="20"/>
                <w:szCs w:val="20"/>
              </w:rPr>
              <w:t xml:space="preserve">минимальные отступы от красной линии – 5 м; </w:t>
            </w:r>
            <w:r w:rsidR="00EB35C4" w:rsidRPr="00600A75">
              <w:rPr>
                <w:color w:val="auto"/>
                <w:sz w:val="20"/>
                <w:szCs w:val="20"/>
              </w:rPr>
              <w:t xml:space="preserve">от иных границ – 3 м. </w:t>
            </w:r>
          </w:p>
          <w:p w:rsidR="004F685D" w:rsidRPr="00057DD2" w:rsidRDefault="004F685D" w:rsidP="00BA3591">
            <w:pPr>
              <w:pStyle w:val="Default"/>
              <w:rPr>
                <w:sz w:val="20"/>
                <w:szCs w:val="20"/>
              </w:rPr>
            </w:pPr>
            <w:r w:rsidRPr="00600A75">
              <w:rPr>
                <w:rFonts w:eastAsia="SimSun"/>
                <w:color w:val="auto"/>
                <w:sz w:val="20"/>
                <w:szCs w:val="20"/>
              </w:rPr>
              <w:t>минимальный процент озеленения земельного участка 1</w:t>
            </w:r>
            <w:r w:rsidR="00BA3591" w:rsidRPr="00600A75">
              <w:rPr>
                <w:rFonts w:eastAsia="SimSun"/>
                <w:color w:val="auto"/>
                <w:sz w:val="20"/>
                <w:szCs w:val="20"/>
              </w:rPr>
              <w:t>5</w:t>
            </w:r>
            <w:r w:rsidRPr="00600A75">
              <w:rPr>
                <w:rFonts w:eastAsia="SimSun"/>
                <w:color w:val="auto"/>
                <w:sz w:val="20"/>
                <w:szCs w:val="20"/>
              </w:rPr>
              <w:t>%.</w:t>
            </w:r>
          </w:p>
        </w:tc>
        <w:tc>
          <w:tcPr>
            <w:tcW w:w="1675" w:type="pct"/>
            <w:vMerge/>
            <w:tcBorders>
              <w:left w:val="single" w:sz="4" w:space="0" w:color="000000"/>
              <w:right w:val="single" w:sz="4" w:space="0" w:color="000000"/>
            </w:tcBorders>
            <w:shd w:val="clear" w:color="auto" w:fill="FFFFFF" w:themeFill="background1"/>
            <w:vAlign w:val="center"/>
          </w:tcPr>
          <w:p w:rsidR="00EB35C4" w:rsidRPr="00057DD2" w:rsidRDefault="00EB35C4" w:rsidP="0003750D">
            <w:pPr>
              <w:pStyle w:val="Default"/>
              <w:rPr>
                <w:sz w:val="20"/>
                <w:szCs w:val="20"/>
              </w:rPr>
            </w:pPr>
          </w:p>
        </w:tc>
      </w:tr>
    </w:tbl>
    <w:p w:rsidR="00EB35C4" w:rsidRPr="00057DD2" w:rsidRDefault="00EB35C4" w:rsidP="00906B81">
      <w:pPr>
        <w:spacing w:after="0" w:line="240" w:lineRule="auto"/>
        <w:ind w:firstLine="426"/>
        <w:rPr>
          <w:rFonts w:ascii="Times New Roman" w:eastAsia="SimSun" w:hAnsi="Times New Roman" w:cs="Times New Roman"/>
          <w:sz w:val="24"/>
          <w:szCs w:val="24"/>
          <w:lang w:eastAsia="zh-CN"/>
        </w:rPr>
      </w:pPr>
    </w:p>
    <w:p w:rsidR="00EB35C4" w:rsidRPr="00057DD2"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EB35C4" w:rsidRPr="00057DD2"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EB35C4" w:rsidRPr="00057DD2" w:rsidRDefault="00EB35C4" w:rsidP="00EB35C4">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EB35C4" w:rsidRPr="00057DD2" w:rsidRDefault="00EB35C4" w:rsidP="00EB35C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400"/>
        <w:gridCol w:w="4564"/>
        <w:gridCol w:w="5342"/>
      </w:tblGrid>
      <w:tr w:rsidR="001D7B20" w:rsidRPr="00057DD2" w:rsidTr="0003750D">
        <w:trPr>
          <w:trHeight w:val="20"/>
          <w:tblHeader/>
          <w:jc w:val="center"/>
        </w:trPr>
        <w:tc>
          <w:tcPr>
            <w:tcW w:w="1538" w:type="pct"/>
            <w:shd w:val="clear" w:color="auto" w:fill="auto"/>
            <w:vAlign w:val="center"/>
          </w:tcPr>
          <w:p w:rsidR="001D7B20" w:rsidRPr="00057DD2" w:rsidRDefault="001D7B20" w:rsidP="0003750D">
            <w:pPr>
              <w:pStyle w:val="affb"/>
              <w:jc w:val="center"/>
            </w:pPr>
            <w:r w:rsidRPr="00057DD2">
              <w:rPr>
                <w:rStyle w:val="affa"/>
                <w:b/>
                <w:bCs/>
              </w:rPr>
              <w:t>Виды вспомогательных объектов капитального строительства</w:t>
            </w:r>
          </w:p>
        </w:tc>
        <w:tc>
          <w:tcPr>
            <w:tcW w:w="1595" w:type="pct"/>
            <w:shd w:val="clear" w:color="auto" w:fill="auto"/>
            <w:vAlign w:val="center"/>
          </w:tcPr>
          <w:p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1D7B20" w:rsidRPr="00057DD2" w:rsidRDefault="001D7B20" w:rsidP="0003750D">
            <w:pPr>
              <w:pStyle w:val="affb"/>
              <w:jc w:val="center"/>
            </w:pPr>
            <w:r w:rsidRPr="00057DD2">
              <w:rPr>
                <w:rStyle w:val="affa"/>
                <w:b/>
                <w:bCs/>
              </w:rPr>
              <w:t>Особые условия реализации регламента</w:t>
            </w:r>
          </w:p>
        </w:tc>
      </w:tr>
      <w:tr w:rsidR="00EB35C4" w:rsidRPr="00057DD2" w:rsidTr="0003750D">
        <w:trPr>
          <w:trHeight w:val="20"/>
          <w:jc w:val="center"/>
        </w:trPr>
        <w:tc>
          <w:tcPr>
            <w:tcW w:w="1538" w:type="pct"/>
            <w:shd w:val="clear" w:color="auto" w:fill="auto"/>
            <w:vAlign w:val="center"/>
          </w:tcPr>
          <w:p w:rsidR="00EB35C4" w:rsidRPr="00057DD2" w:rsidRDefault="008A448E" w:rsidP="0003750D">
            <w:pPr>
              <w:pStyle w:val="Default"/>
              <w:rPr>
                <w:sz w:val="20"/>
                <w:szCs w:val="20"/>
              </w:rPr>
            </w:pPr>
            <w:r>
              <w:rPr>
                <w:sz w:val="20"/>
                <w:szCs w:val="20"/>
              </w:rPr>
              <w:t>К</w:t>
            </w:r>
            <w:r w:rsidR="00EB35C4" w:rsidRPr="00057DD2">
              <w:rPr>
                <w:sz w:val="20"/>
                <w:szCs w:val="20"/>
              </w:rPr>
              <w:t xml:space="preserve">омната приема пищи (при численности работающих в смену менее 30 человек); </w:t>
            </w:r>
          </w:p>
          <w:p w:rsidR="00EB35C4" w:rsidRPr="00057DD2" w:rsidRDefault="00EB35C4" w:rsidP="0003750D">
            <w:pPr>
              <w:pStyle w:val="Default"/>
              <w:rPr>
                <w:sz w:val="20"/>
                <w:szCs w:val="20"/>
              </w:rPr>
            </w:pPr>
            <w:r w:rsidRPr="00057DD2">
              <w:rPr>
                <w:sz w:val="20"/>
                <w:szCs w:val="20"/>
              </w:rPr>
              <w:lastRenderedPageBreak/>
              <w:t xml:space="preserve">столовая работающая на полуфабрикатах (при численности работающих в смену более 200 человек); </w:t>
            </w:r>
          </w:p>
          <w:p w:rsidR="00EB35C4" w:rsidRPr="00057DD2" w:rsidRDefault="00EB35C4" w:rsidP="0003750D">
            <w:pPr>
              <w:pStyle w:val="Default"/>
              <w:rPr>
                <w:sz w:val="20"/>
                <w:szCs w:val="20"/>
              </w:rPr>
            </w:pPr>
            <w:r w:rsidRPr="00057DD2">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rsidR="00EB35C4" w:rsidRPr="00057DD2" w:rsidRDefault="00EB35C4" w:rsidP="0003750D">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rsidR="00EB35C4" w:rsidRPr="00057DD2" w:rsidRDefault="00EB35C4" w:rsidP="0003750D">
            <w:pPr>
              <w:pStyle w:val="Default"/>
              <w:rPr>
                <w:sz w:val="20"/>
                <w:szCs w:val="20"/>
              </w:rPr>
            </w:pPr>
            <w:r w:rsidRPr="00057DD2">
              <w:rPr>
                <w:sz w:val="20"/>
                <w:szCs w:val="20"/>
              </w:rPr>
              <w:lastRenderedPageBreak/>
              <w:t xml:space="preserve">Минимальные отступы от границ земельных участков до объектов вспомогательного назначения: </w:t>
            </w:r>
          </w:p>
          <w:p w:rsidR="00EB35C4" w:rsidRPr="00057DD2" w:rsidRDefault="00EB35C4"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lastRenderedPageBreak/>
              <w:t xml:space="preserve">от красной линии – 5 м; от иных границ – 1 м. </w:t>
            </w:r>
          </w:p>
        </w:tc>
        <w:tc>
          <w:tcPr>
            <w:tcW w:w="1867" w:type="pct"/>
            <w:vMerge w:val="restart"/>
            <w:shd w:val="clear" w:color="auto" w:fill="auto"/>
            <w:vAlign w:val="center"/>
          </w:tcPr>
          <w:p w:rsidR="00E36152" w:rsidRPr="00E36152" w:rsidRDefault="00E36152" w:rsidP="00E36152">
            <w:pPr>
              <w:pStyle w:val="ConsPlusNormal"/>
              <w:rPr>
                <w:color w:val="FF0000"/>
                <w:sz w:val="20"/>
                <w:szCs w:val="20"/>
              </w:rPr>
            </w:pPr>
            <w:r w:rsidRPr="00057DD2">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w:t>
            </w:r>
            <w:r w:rsidRPr="00057DD2">
              <w:rPr>
                <w:sz w:val="20"/>
                <w:szCs w:val="20"/>
              </w:rPr>
              <w:lastRenderedPageBreak/>
              <w:t>технических регламентов, строительных норм и правил</w:t>
            </w:r>
            <w:r w:rsidRPr="00600A75">
              <w:rPr>
                <w:sz w:val="20"/>
                <w:szCs w:val="20"/>
              </w:rPr>
              <w:t>, а также с учетом норм статьи 26 настоящих Правил.</w:t>
            </w:r>
          </w:p>
          <w:p w:rsidR="00EB35C4" w:rsidRPr="00057DD2" w:rsidRDefault="00EB35C4" w:rsidP="0003750D">
            <w:pPr>
              <w:pStyle w:val="Default"/>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w:t>
            </w:r>
            <w:r w:rsidR="001B12F1" w:rsidRPr="00057DD2">
              <w:rPr>
                <w:sz w:val="20"/>
                <w:szCs w:val="20"/>
              </w:rPr>
              <w:t>ах</w:t>
            </w:r>
            <w:r w:rsidRPr="00057DD2">
              <w:rPr>
                <w:sz w:val="20"/>
                <w:szCs w:val="20"/>
              </w:rPr>
              <w:t xml:space="preserve">. </w:t>
            </w:r>
          </w:p>
          <w:p w:rsidR="00EB35C4" w:rsidRDefault="00EB35C4"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E36152" w:rsidRDefault="00E36152" w:rsidP="0003750D">
            <w:pPr>
              <w:tabs>
                <w:tab w:val="left" w:pos="1134"/>
              </w:tabs>
              <w:spacing w:after="0" w:line="240" w:lineRule="auto"/>
              <w:rPr>
                <w:rFonts w:ascii="Times New Roman" w:hAnsi="Times New Roman" w:cs="Times New Roman"/>
                <w:color w:val="000000"/>
                <w:sz w:val="20"/>
                <w:szCs w:val="20"/>
              </w:rPr>
            </w:pPr>
          </w:p>
          <w:p w:rsidR="00E36152" w:rsidRPr="00057DD2" w:rsidRDefault="00E36152" w:rsidP="00E36152">
            <w:pPr>
              <w:pStyle w:val="ConsPlusNormal"/>
              <w:rPr>
                <w:color w:val="000000"/>
                <w:sz w:val="20"/>
                <w:szCs w:val="20"/>
              </w:rPr>
            </w:pPr>
          </w:p>
        </w:tc>
      </w:tr>
      <w:tr w:rsidR="00EB35C4" w:rsidRPr="00057DD2" w:rsidTr="0003750D">
        <w:trPr>
          <w:trHeight w:val="20"/>
          <w:jc w:val="center"/>
        </w:trPr>
        <w:tc>
          <w:tcPr>
            <w:tcW w:w="1538" w:type="pct"/>
            <w:shd w:val="clear" w:color="auto" w:fill="auto"/>
            <w:vAlign w:val="center"/>
          </w:tcPr>
          <w:p w:rsidR="00EB35C4" w:rsidRPr="00057DD2" w:rsidRDefault="00EB35C4" w:rsidP="0003750D">
            <w:pPr>
              <w:pStyle w:val="Default"/>
              <w:rPr>
                <w:sz w:val="20"/>
                <w:szCs w:val="20"/>
              </w:rPr>
            </w:pPr>
            <w:r w:rsidRPr="00057DD2">
              <w:rPr>
                <w:sz w:val="20"/>
                <w:szCs w:val="20"/>
              </w:rPr>
              <w:lastRenderedPageBreak/>
              <w:t xml:space="preserve">Гостевые автостоянки для парковки легковых автомобилей посетителей. </w:t>
            </w:r>
          </w:p>
        </w:tc>
        <w:tc>
          <w:tcPr>
            <w:tcW w:w="1595"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rsidR="00EB35C4" w:rsidRPr="00057DD2" w:rsidRDefault="00EB35C4" w:rsidP="0003750D">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rsidR="00EB35C4" w:rsidRPr="00057DD2" w:rsidRDefault="00EB35C4" w:rsidP="0003750D">
            <w:pPr>
              <w:pStyle w:val="Default"/>
              <w:rPr>
                <w:sz w:val="20"/>
                <w:szCs w:val="20"/>
              </w:rPr>
            </w:pPr>
          </w:p>
        </w:tc>
      </w:tr>
      <w:tr w:rsidR="00EB35C4" w:rsidRPr="00057DD2" w:rsidTr="0003750D">
        <w:trPr>
          <w:trHeight w:val="20"/>
          <w:jc w:val="center"/>
        </w:trPr>
        <w:tc>
          <w:tcPr>
            <w:tcW w:w="1538"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rsidR="00EB35C4" w:rsidRPr="00057DD2" w:rsidRDefault="00EB35C4" w:rsidP="0003750D">
            <w:pPr>
              <w:pStyle w:val="Default"/>
              <w:rPr>
                <w:sz w:val="20"/>
                <w:szCs w:val="20"/>
              </w:rPr>
            </w:pPr>
          </w:p>
        </w:tc>
      </w:tr>
      <w:tr w:rsidR="00EB35C4" w:rsidRPr="00057DD2" w:rsidTr="0003750D">
        <w:trPr>
          <w:trHeight w:val="20"/>
          <w:jc w:val="center"/>
        </w:trPr>
        <w:tc>
          <w:tcPr>
            <w:tcW w:w="1538"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EB35C4" w:rsidRPr="00057DD2" w:rsidRDefault="00EB35C4" w:rsidP="0003750D">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rsidR="00EB35C4" w:rsidRPr="00057DD2" w:rsidRDefault="00EB35C4" w:rsidP="0003750D">
            <w:pPr>
              <w:pStyle w:val="Default"/>
              <w:rPr>
                <w:sz w:val="20"/>
                <w:szCs w:val="20"/>
              </w:rPr>
            </w:pPr>
          </w:p>
        </w:tc>
      </w:tr>
      <w:tr w:rsidR="00EB35C4" w:rsidRPr="00057DD2" w:rsidTr="0003750D">
        <w:trPr>
          <w:trHeight w:val="20"/>
          <w:jc w:val="center"/>
        </w:trPr>
        <w:tc>
          <w:tcPr>
            <w:tcW w:w="1538"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rsidR="00EB35C4" w:rsidRPr="00057DD2" w:rsidRDefault="00EB35C4" w:rsidP="0003750D">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rsidR="00EB35C4" w:rsidRPr="00057DD2" w:rsidRDefault="00EB35C4" w:rsidP="0003750D">
            <w:pPr>
              <w:pStyle w:val="Default"/>
              <w:rPr>
                <w:sz w:val="20"/>
                <w:szCs w:val="20"/>
              </w:rPr>
            </w:pPr>
          </w:p>
        </w:tc>
      </w:tr>
    </w:tbl>
    <w:p w:rsidR="00EB35C4" w:rsidRPr="00057DD2" w:rsidRDefault="00EB35C4" w:rsidP="00906B81">
      <w:pPr>
        <w:spacing w:after="0" w:line="240" w:lineRule="auto"/>
        <w:ind w:firstLine="426"/>
        <w:rPr>
          <w:rFonts w:ascii="Times New Roman" w:eastAsia="SimSun" w:hAnsi="Times New Roman" w:cs="Times New Roman"/>
          <w:sz w:val="24"/>
          <w:szCs w:val="24"/>
          <w:lang w:eastAsia="zh-CN"/>
        </w:rPr>
      </w:pPr>
    </w:p>
    <w:p w:rsidR="004A7836" w:rsidRPr="00057DD2" w:rsidRDefault="004A7836" w:rsidP="004A7836">
      <w:pPr>
        <w:pStyle w:val="Default"/>
      </w:pPr>
      <w:r w:rsidRPr="00057DD2">
        <w:t xml:space="preserve">Примечание: </w:t>
      </w:r>
    </w:p>
    <w:p w:rsidR="004A7836" w:rsidRPr="00057DD2" w:rsidRDefault="004A7836" w:rsidP="004A7836">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rsidR="004A7836" w:rsidRPr="00057DD2" w:rsidRDefault="004A7836" w:rsidP="004A7836">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EB35C4" w:rsidRPr="00057DD2" w:rsidRDefault="004A7836" w:rsidP="004A7836">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w:t>
      </w:r>
      <w:r w:rsidRPr="00057DD2">
        <w:rPr>
          <w:rFonts w:ascii="Times New Roman" w:hAnsi="Times New Roman" w:cs="Times New Roman"/>
          <w:sz w:val="24"/>
          <w:szCs w:val="24"/>
        </w:rPr>
        <w:lastRenderedPageBreak/>
        <w:t>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705512" w:rsidRPr="00057DD2" w:rsidRDefault="00705512" w:rsidP="008A448E">
      <w:pPr>
        <w:pStyle w:val="3"/>
        <w:keepLines/>
        <w:spacing w:after="240"/>
        <w:jc w:val="center"/>
        <w:rPr>
          <w:rFonts w:ascii="Times New Roman" w:eastAsia="SimSun" w:hAnsi="Times New Roman"/>
          <w:sz w:val="24"/>
          <w:szCs w:val="24"/>
          <w:u w:val="single"/>
          <w:lang w:eastAsia="zh-CN"/>
        </w:rPr>
      </w:pPr>
      <w:bookmarkStart w:id="15" w:name="_Toc164666725"/>
      <w:r w:rsidRPr="00057DD2">
        <w:rPr>
          <w:rFonts w:ascii="Times New Roman" w:eastAsia="SimSun" w:hAnsi="Times New Roman"/>
          <w:sz w:val="24"/>
          <w:szCs w:val="24"/>
          <w:u w:val="single"/>
          <w:lang w:eastAsia="zh-CN"/>
        </w:rPr>
        <w:t xml:space="preserve">П-5. Зона предприятий, производств и объектов </w:t>
      </w:r>
      <w:r w:rsidRPr="00057DD2">
        <w:rPr>
          <w:rFonts w:ascii="Times New Roman" w:eastAsia="SimSun" w:hAnsi="Times New Roman"/>
          <w:sz w:val="24"/>
          <w:szCs w:val="24"/>
          <w:u w:val="single"/>
          <w:lang w:val="en-US" w:eastAsia="zh-CN"/>
        </w:rPr>
        <w:t>V</w:t>
      </w:r>
      <w:r w:rsidRPr="00057DD2">
        <w:rPr>
          <w:rFonts w:ascii="Times New Roman" w:eastAsia="SimSun" w:hAnsi="Times New Roman"/>
          <w:sz w:val="24"/>
          <w:szCs w:val="24"/>
          <w:u w:val="single"/>
          <w:lang w:eastAsia="zh-CN"/>
        </w:rPr>
        <w:t xml:space="preserve"> класса опасности СЗЗ-50 м</w:t>
      </w:r>
      <w:bookmarkEnd w:id="15"/>
    </w:p>
    <w:p w:rsidR="00705512" w:rsidRDefault="00705512" w:rsidP="00705512">
      <w:pPr>
        <w:widowControl w:val="0"/>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 xml:space="preserve">Зона </w:t>
      </w:r>
      <w:r w:rsidRPr="00057DD2">
        <w:rPr>
          <w:rFonts w:ascii="Times New Roman" w:hAnsi="Times New Roman" w:cs="Times New Roman"/>
          <w:b/>
          <w:bCs/>
          <w:sz w:val="24"/>
          <w:szCs w:val="24"/>
        </w:rPr>
        <w:t xml:space="preserve">П-5 </w:t>
      </w:r>
      <w:r w:rsidRPr="00057DD2">
        <w:rPr>
          <w:rFonts w:ascii="Times New Roman" w:hAnsi="Times New Roman" w:cs="Times New Roman"/>
          <w:sz w:val="24"/>
          <w:szCs w:val="24"/>
        </w:rPr>
        <w:t xml:space="preserve">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DE03B5" w:rsidRPr="00057DD2" w:rsidRDefault="00DE03B5" w:rsidP="00705512">
      <w:pPr>
        <w:widowControl w:val="0"/>
        <w:spacing w:after="0" w:line="240" w:lineRule="auto"/>
        <w:ind w:firstLine="426"/>
        <w:jc w:val="both"/>
        <w:rPr>
          <w:rFonts w:ascii="Times New Roman" w:hAnsi="Times New Roman" w:cs="Times New Roman"/>
          <w:sz w:val="24"/>
          <w:szCs w:val="24"/>
        </w:rPr>
      </w:pPr>
    </w:p>
    <w:p w:rsidR="00705512" w:rsidRPr="00057DD2" w:rsidRDefault="00705512" w:rsidP="00174E89">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w:t>
      </w:r>
      <w:r w:rsidR="00DE1ACA" w:rsidRPr="00057DD2">
        <w:rPr>
          <w:rFonts w:ascii="Times New Roman" w:eastAsia="Times New Roman" w:hAnsi="Times New Roman" w:cs="Times New Roman"/>
          <w:b/>
          <w:sz w:val="24"/>
          <w:szCs w:val="24"/>
          <w:lang w:eastAsia="zh-CN"/>
        </w:rPr>
        <w:t>предельные (</w:t>
      </w: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747"/>
        <w:gridCol w:w="3808"/>
        <w:gridCol w:w="3765"/>
        <w:gridCol w:w="3986"/>
      </w:tblGrid>
      <w:tr w:rsidR="00E67E0D" w:rsidRPr="00057DD2" w:rsidTr="0003750D">
        <w:trPr>
          <w:trHeight w:val="20"/>
          <w:tblHeader/>
          <w:jc w:val="center"/>
        </w:trPr>
        <w:tc>
          <w:tcPr>
            <w:tcW w:w="960" w:type="pct"/>
            <w:shd w:val="clear" w:color="auto" w:fill="auto"/>
            <w:vAlign w:val="center"/>
          </w:tcPr>
          <w:p w:rsidR="00E67E0D" w:rsidRPr="00057DD2" w:rsidRDefault="00E67E0D" w:rsidP="0003750D">
            <w:pPr>
              <w:pStyle w:val="affb"/>
              <w:jc w:val="center"/>
            </w:pPr>
            <w:r w:rsidRPr="00057DD2">
              <w:rPr>
                <w:b/>
              </w:rPr>
              <w:t>Виды разрешенного использования земельных участков</w:t>
            </w:r>
          </w:p>
        </w:tc>
        <w:tc>
          <w:tcPr>
            <w:tcW w:w="1331" w:type="pct"/>
            <w:shd w:val="clear" w:color="auto" w:fill="auto"/>
            <w:vAlign w:val="center"/>
          </w:tcPr>
          <w:p w:rsidR="00E67E0D" w:rsidRPr="00057DD2" w:rsidRDefault="00E67E0D" w:rsidP="0003750D">
            <w:pPr>
              <w:pStyle w:val="affb"/>
              <w:jc w:val="center"/>
            </w:pPr>
            <w:r w:rsidRPr="00057DD2">
              <w:rPr>
                <w:b/>
              </w:rPr>
              <w:t>Описание вида разрешенного использования земельного участка</w:t>
            </w:r>
          </w:p>
        </w:tc>
        <w:tc>
          <w:tcPr>
            <w:tcW w:w="1316" w:type="pct"/>
            <w:shd w:val="clear" w:color="auto" w:fill="auto"/>
            <w:vAlign w:val="center"/>
          </w:tcPr>
          <w:p w:rsidR="00E67E0D" w:rsidRPr="00057DD2" w:rsidRDefault="00E67E0D" w:rsidP="0003750D">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393" w:type="pct"/>
            <w:shd w:val="clear" w:color="auto" w:fill="auto"/>
            <w:vAlign w:val="center"/>
          </w:tcPr>
          <w:p w:rsidR="00E67E0D" w:rsidRPr="00057DD2" w:rsidRDefault="00E67E0D" w:rsidP="0003750D">
            <w:pPr>
              <w:pStyle w:val="affb"/>
              <w:jc w:val="center"/>
            </w:pPr>
            <w:r w:rsidRPr="00057DD2">
              <w:rPr>
                <w:b/>
              </w:rPr>
              <w:t>Особые условия реализации регламента</w:t>
            </w:r>
          </w:p>
        </w:tc>
      </w:tr>
      <w:tr w:rsidR="00600A75" w:rsidRPr="00057DD2" w:rsidTr="008A448E">
        <w:trPr>
          <w:trHeight w:val="3910"/>
          <w:jc w:val="center"/>
        </w:trPr>
        <w:tc>
          <w:tcPr>
            <w:tcW w:w="960" w:type="pct"/>
            <w:shd w:val="clear" w:color="auto" w:fill="auto"/>
            <w:vAlign w:val="center"/>
          </w:tcPr>
          <w:p w:rsidR="00600A75" w:rsidRPr="00BA3591" w:rsidRDefault="00600A75" w:rsidP="0003750D">
            <w:pPr>
              <w:tabs>
                <w:tab w:val="left" w:pos="1134"/>
              </w:tabs>
              <w:spacing w:after="0" w:line="240" w:lineRule="auto"/>
              <w:rPr>
                <w:rFonts w:ascii="Times New Roman" w:eastAsia="SimSun" w:hAnsi="Times New Roman" w:cs="Times New Roman"/>
                <w:strike/>
                <w:sz w:val="20"/>
                <w:szCs w:val="20"/>
              </w:rPr>
            </w:pPr>
            <w:r w:rsidRPr="00BA3591">
              <w:rPr>
                <w:rFonts w:ascii="Times New Roman" w:hAnsi="Times New Roman" w:cs="Times New Roman"/>
                <w:strike/>
                <w:sz w:val="20"/>
                <w:szCs w:val="20"/>
              </w:rPr>
              <w:lastRenderedPageBreak/>
              <w:t xml:space="preserve"> </w:t>
            </w:r>
          </w:p>
          <w:p w:rsidR="00600A75" w:rsidRPr="00BA3591" w:rsidRDefault="00600A75" w:rsidP="0003750D">
            <w:pPr>
              <w:tabs>
                <w:tab w:val="left" w:pos="1134"/>
              </w:tabs>
              <w:spacing w:after="0" w:line="240" w:lineRule="auto"/>
              <w:rPr>
                <w:rFonts w:ascii="Times New Roman" w:eastAsia="SimSun" w:hAnsi="Times New Roman" w:cs="Times New Roman"/>
                <w:strike/>
                <w:sz w:val="20"/>
                <w:szCs w:val="20"/>
              </w:rPr>
            </w:pPr>
            <w:r w:rsidRPr="00057DD2">
              <w:rPr>
                <w:rFonts w:ascii="Times New Roman" w:eastAsia="SimSun" w:hAnsi="Times New Roman" w:cs="Times New Roman"/>
                <w:sz w:val="20"/>
                <w:szCs w:val="20"/>
              </w:rPr>
              <w:t>[6.1] Недропользование</w:t>
            </w:r>
          </w:p>
        </w:tc>
        <w:tc>
          <w:tcPr>
            <w:tcW w:w="1331" w:type="pct"/>
            <w:shd w:val="clear" w:color="auto" w:fill="auto"/>
            <w:vAlign w:val="center"/>
          </w:tcPr>
          <w:p w:rsidR="00600A75" w:rsidRPr="00057DD2" w:rsidRDefault="00600A75" w:rsidP="0003750D">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rsidR="00600A75" w:rsidRPr="00057DD2" w:rsidRDefault="00600A75" w:rsidP="0003750D">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rsidR="00600A75" w:rsidRPr="00057DD2" w:rsidRDefault="00600A75"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в том числе подземных, в целях добычи недр; </w:t>
            </w:r>
          </w:p>
          <w:p w:rsidR="00600A75" w:rsidRPr="00057DD2" w:rsidRDefault="00600A75"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rsidR="00600A75" w:rsidRPr="00BA3591" w:rsidRDefault="00600A75" w:rsidP="0003750D">
            <w:pPr>
              <w:tabs>
                <w:tab w:val="left" w:pos="1134"/>
              </w:tabs>
              <w:spacing w:after="0" w:line="240" w:lineRule="auto"/>
              <w:rPr>
                <w:rFonts w:ascii="Times New Roman" w:eastAsia="SimSun" w:hAnsi="Times New Roman" w:cs="Times New Roman"/>
                <w:strike/>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6" w:type="pct"/>
            <w:shd w:val="clear" w:color="auto" w:fill="auto"/>
            <w:vAlign w:val="center"/>
          </w:tcPr>
          <w:p w:rsidR="00600A75" w:rsidRPr="00057DD2" w:rsidRDefault="00600A75"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600A75" w:rsidRPr="00057DD2" w:rsidRDefault="00600A75"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максимальный процент застройки в границах земельного участка </w:t>
            </w:r>
            <w:r>
              <w:rPr>
                <w:rFonts w:ascii="Times New Roman" w:eastAsia="SimSun" w:hAnsi="Times New Roman" w:cs="Times New Roman"/>
                <w:sz w:val="20"/>
                <w:szCs w:val="20"/>
              </w:rPr>
              <w:t>–</w:t>
            </w:r>
            <w:r w:rsidRPr="00057DD2">
              <w:rPr>
                <w:rFonts w:ascii="Times New Roman" w:eastAsia="SimSun" w:hAnsi="Times New Roman" w:cs="Times New Roman"/>
                <w:sz w:val="20"/>
                <w:szCs w:val="20"/>
              </w:rPr>
              <w:t xml:space="preserve"> </w:t>
            </w:r>
            <w:r>
              <w:rPr>
                <w:rFonts w:ascii="Times New Roman" w:eastAsia="SimSun" w:hAnsi="Times New Roman" w:cs="Times New Roman"/>
                <w:sz w:val="20"/>
                <w:szCs w:val="20"/>
              </w:rPr>
              <w:t xml:space="preserve">40 </w:t>
            </w:r>
            <w:r w:rsidRPr="00057DD2">
              <w:rPr>
                <w:rFonts w:ascii="Times New Roman" w:eastAsia="SimSun" w:hAnsi="Times New Roman" w:cs="Times New Roman"/>
                <w:sz w:val="20"/>
                <w:szCs w:val="20"/>
              </w:rPr>
              <w:t>%;</w:t>
            </w:r>
          </w:p>
          <w:p w:rsidR="00600A75" w:rsidRPr="00057DD2" w:rsidRDefault="00600A75"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Pr>
                <w:rFonts w:ascii="Times New Roman" w:eastAsia="SimSun" w:hAnsi="Times New Roman" w:cs="Times New Roman"/>
                <w:sz w:val="20"/>
                <w:szCs w:val="20"/>
              </w:rPr>
              <w:t>10</w:t>
            </w:r>
            <w:r w:rsidRPr="00057DD2">
              <w:rPr>
                <w:rFonts w:ascii="Times New Roman" w:eastAsia="SimSun" w:hAnsi="Times New Roman" w:cs="Times New Roman"/>
                <w:sz w:val="20"/>
                <w:szCs w:val="20"/>
              </w:rPr>
              <w:t xml:space="preserve"> м;</w:t>
            </w:r>
          </w:p>
          <w:p w:rsidR="00600A75" w:rsidRDefault="00600A75"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600A75" w:rsidRPr="00600A75" w:rsidRDefault="00600A75" w:rsidP="00BA3591">
            <w:pPr>
              <w:tabs>
                <w:tab w:val="left" w:pos="1134"/>
              </w:tabs>
              <w:spacing w:after="0" w:line="240" w:lineRule="auto"/>
              <w:ind w:left="108"/>
              <w:rPr>
                <w:rFonts w:ascii="Times New Roman" w:eastAsia="SimSun" w:hAnsi="Times New Roman" w:cs="Times New Roman"/>
                <w:strike/>
                <w:sz w:val="20"/>
                <w:szCs w:val="20"/>
              </w:rPr>
            </w:pPr>
            <w:r w:rsidRPr="00600A75">
              <w:rPr>
                <w:rFonts w:ascii="Times New Roman" w:eastAsia="SimSun" w:hAnsi="Times New Roman"/>
                <w:sz w:val="20"/>
                <w:szCs w:val="20"/>
              </w:rPr>
              <w:t>минимальный процент озеленения земельного участка – не подлежит установлению.</w:t>
            </w:r>
          </w:p>
        </w:tc>
        <w:tc>
          <w:tcPr>
            <w:tcW w:w="1393" w:type="pct"/>
            <w:vMerge w:val="restart"/>
            <w:shd w:val="clear" w:color="auto" w:fill="auto"/>
            <w:vAlign w:val="center"/>
          </w:tcPr>
          <w:p w:rsidR="00600A75" w:rsidRPr="00600A75" w:rsidRDefault="00600A75" w:rsidP="00E36152">
            <w:pPr>
              <w:pStyle w:val="ConsPlusNormal"/>
              <w:rPr>
                <w:sz w:val="20"/>
                <w:szCs w:val="20"/>
              </w:rPr>
            </w:pPr>
            <w:r w:rsidRPr="00600A75">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600A75" w:rsidRDefault="00600A75" w:rsidP="0003750D">
            <w:pPr>
              <w:pStyle w:val="Default"/>
              <w:rPr>
                <w:sz w:val="20"/>
                <w:szCs w:val="20"/>
              </w:rPr>
            </w:pPr>
          </w:p>
          <w:p w:rsidR="00600A75" w:rsidRPr="00057DD2" w:rsidRDefault="00600A75" w:rsidP="0003750D">
            <w:pPr>
              <w:pStyle w:val="Default"/>
              <w:rPr>
                <w:sz w:val="20"/>
                <w:szCs w:val="20"/>
              </w:rPr>
            </w:pPr>
            <w:r w:rsidRPr="00057DD2">
              <w:rPr>
                <w:sz w:val="20"/>
                <w:szCs w:val="20"/>
              </w:rPr>
              <w:t xml:space="preserve">Допускается размещение предприятий II класса опасности. </w:t>
            </w:r>
          </w:p>
          <w:p w:rsidR="00600A75" w:rsidRPr="00057DD2" w:rsidRDefault="00600A75"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rsidR="00600A75" w:rsidRPr="00057DD2" w:rsidRDefault="00600A75"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600A75" w:rsidRPr="00057DD2" w:rsidRDefault="00600A75"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600A75" w:rsidRPr="00057DD2" w:rsidRDefault="00600A75"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600A75" w:rsidRPr="00057DD2" w:rsidRDefault="00600A75" w:rsidP="00E36152">
            <w:pPr>
              <w:pStyle w:val="affb"/>
              <w:spacing w:after="220"/>
              <w:ind w:firstLine="140"/>
            </w:pPr>
            <w:r w:rsidRPr="00057DD2">
              <w:t xml:space="preserve">Расстояние от объектов капитального строительства до парковок определять согласно статье 26 настоящих Правил. </w:t>
            </w:r>
          </w:p>
          <w:p w:rsidR="00600A75" w:rsidRPr="00057DD2" w:rsidRDefault="00600A75" w:rsidP="0003750D">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w:t>
            </w:r>
            <w:r w:rsidRPr="00057DD2">
              <w:rPr>
                <w:sz w:val="20"/>
                <w:szCs w:val="20"/>
              </w:rPr>
              <w:lastRenderedPageBreak/>
              <w:t xml:space="preserve">парковок с необходимым количеством мест по письменному согласию органов местного самоуправления сельского поселения </w:t>
            </w:r>
          </w:p>
          <w:p w:rsidR="00600A75" w:rsidRPr="00057DD2" w:rsidRDefault="00600A75" w:rsidP="0003750D">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rsidR="00600A75" w:rsidRPr="00057DD2" w:rsidRDefault="00600A75" w:rsidP="0003750D">
            <w:pPr>
              <w:pStyle w:val="Default"/>
              <w:rPr>
                <w:sz w:val="20"/>
                <w:szCs w:val="20"/>
              </w:rPr>
            </w:pPr>
            <w:r w:rsidRPr="00057DD2">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600A75" w:rsidRPr="00057DD2" w:rsidRDefault="00600A75" w:rsidP="0003750D">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600A75" w:rsidRPr="00057DD2" w:rsidRDefault="00600A75" w:rsidP="0003750D">
            <w:pPr>
              <w:pStyle w:val="affb"/>
              <w:spacing w:after="220"/>
              <w:ind w:firstLine="140"/>
            </w:pPr>
            <w:r w:rsidRPr="00057DD2">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sidRPr="00057DD2">
              <w:lastRenderedPageBreak/>
              <w:t xml:space="preserve">соответствующей обоснованной корректировки границ санитарно-защитной зоны. </w:t>
            </w:r>
          </w:p>
          <w:p w:rsidR="00600A75" w:rsidRPr="00057DD2" w:rsidRDefault="00600A75" w:rsidP="00BA3591">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[6.4] Пищевая промышленность</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p>
        </w:tc>
        <w:tc>
          <w:tcPr>
            <w:tcW w:w="1316" w:type="pct"/>
            <w:shd w:val="clear" w:color="auto" w:fill="auto"/>
            <w:vAlign w:val="center"/>
          </w:tcPr>
          <w:p w:rsidR="00705512" w:rsidRPr="00057DD2" w:rsidRDefault="00705512"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rsidR="00705512" w:rsidRPr="00057DD2" w:rsidRDefault="00705512"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705512" w:rsidRPr="00057DD2" w:rsidRDefault="00705512"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rsidR="00705512" w:rsidRDefault="00705512" w:rsidP="00BA3591">
            <w:pPr>
              <w:tabs>
                <w:tab w:val="left" w:pos="1134"/>
              </w:tabs>
              <w:spacing w:after="0" w:line="240" w:lineRule="auto"/>
              <w:ind w:left="108"/>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A3591" w:rsidRPr="00600A75" w:rsidRDefault="00BA3591" w:rsidP="00BA3591">
            <w:pPr>
              <w:tabs>
                <w:tab w:val="left" w:pos="1134"/>
              </w:tabs>
              <w:spacing w:after="0" w:line="240" w:lineRule="auto"/>
              <w:ind w:left="108"/>
              <w:rPr>
                <w:rFonts w:ascii="Times New Roman" w:eastAsia="SimSu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057DD2">
              <w:rPr>
                <w:sz w:val="20"/>
                <w:szCs w:val="20"/>
              </w:rPr>
              <w:lastRenderedPageBreak/>
              <w:t xml:space="preserve">столярной продукции, сборных домов или их частей и тому подобной продукции </w:t>
            </w:r>
          </w:p>
        </w:tc>
        <w:tc>
          <w:tcPr>
            <w:tcW w:w="1316" w:type="pct"/>
            <w:shd w:val="clear" w:color="auto" w:fill="auto"/>
            <w:vAlign w:val="center"/>
          </w:tcPr>
          <w:p w:rsidR="00705512" w:rsidRPr="00057DD2" w:rsidRDefault="00705512" w:rsidP="00BA3591">
            <w:pPr>
              <w:pStyle w:val="Default"/>
              <w:ind w:left="108"/>
              <w:rPr>
                <w:sz w:val="20"/>
                <w:szCs w:val="20"/>
              </w:rPr>
            </w:pPr>
            <w:r w:rsidRPr="00057DD2">
              <w:rPr>
                <w:sz w:val="20"/>
                <w:szCs w:val="20"/>
              </w:rPr>
              <w:lastRenderedPageBreak/>
              <w:t xml:space="preserve">Минимальная/максимальная площадь земельных участков 500-50000 кв. м; </w:t>
            </w:r>
          </w:p>
          <w:p w:rsidR="00705512" w:rsidRPr="00057DD2" w:rsidRDefault="00705512" w:rsidP="00BA3591">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705512" w:rsidRPr="00057DD2" w:rsidRDefault="00705512" w:rsidP="00BA3591">
            <w:pPr>
              <w:pStyle w:val="Default"/>
              <w:ind w:left="108"/>
              <w:rPr>
                <w:sz w:val="20"/>
                <w:szCs w:val="20"/>
              </w:rPr>
            </w:pPr>
            <w:r w:rsidRPr="00057DD2">
              <w:rPr>
                <w:sz w:val="20"/>
                <w:szCs w:val="20"/>
              </w:rPr>
              <w:t xml:space="preserve">максимальная высота зданий, строений, сооружений от уровня земли - </w:t>
            </w:r>
            <w:r w:rsidR="00600A75">
              <w:rPr>
                <w:sz w:val="20"/>
                <w:szCs w:val="20"/>
              </w:rPr>
              <w:t>50</w:t>
            </w:r>
            <w:r w:rsidRPr="00057DD2">
              <w:rPr>
                <w:sz w:val="20"/>
                <w:szCs w:val="20"/>
              </w:rPr>
              <w:t xml:space="preserve"> м; </w:t>
            </w:r>
          </w:p>
          <w:p w:rsidR="00705512" w:rsidRDefault="00705512" w:rsidP="00BA3591">
            <w:pPr>
              <w:pStyle w:val="Default"/>
              <w:ind w:left="108"/>
              <w:rPr>
                <w:sz w:val="20"/>
                <w:szCs w:val="20"/>
              </w:rPr>
            </w:pPr>
            <w:r w:rsidRPr="00057DD2">
              <w:rPr>
                <w:sz w:val="20"/>
                <w:szCs w:val="20"/>
              </w:rPr>
              <w:t xml:space="preserve">минимальные отступы от красной линии </w:t>
            </w:r>
            <w:r w:rsidRPr="00057DD2">
              <w:rPr>
                <w:sz w:val="20"/>
                <w:szCs w:val="20"/>
              </w:rPr>
              <w:lastRenderedPageBreak/>
              <w:t xml:space="preserve">– 5 м; от иных границ – 3 м. </w:t>
            </w:r>
          </w:p>
          <w:p w:rsidR="00BA3591" w:rsidRPr="00600A75" w:rsidRDefault="00BA3591" w:rsidP="00BA3591">
            <w:pPr>
              <w:pStyle w:val="Default"/>
              <w:ind w:left="108"/>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vMerge/>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[6.7] Энергетика</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6" w:type="pct"/>
            <w:shd w:val="clear" w:color="auto" w:fill="auto"/>
            <w:vAlign w:val="center"/>
          </w:tcPr>
          <w:p w:rsidR="00705512" w:rsidRPr="00057DD2" w:rsidRDefault="00705512" w:rsidP="00BA3591">
            <w:pPr>
              <w:pStyle w:val="Default"/>
              <w:ind w:left="108"/>
              <w:rPr>
                <w:sz w:val="20"/>
                <w:szCs w:val="20"/>
              </w:rPr>
            </w:pPr>
            <w:r w:rsidRPr="00057DD2">
              <w:rPr>
                <w:sz w:val="20"/>
                <w:szCs w:val="20"/>
              </w:rPr>
              <w:t xml:space="preserve">Минимальная/максимальная площадь земельных участков 1000-50000 кв. м; </w:t>
            </w:r>
          </w:p>
          <w:p w:rsidR="00705512" w:rsidRPr="00057DD2" w:rsidRDefault="00705512" w:rsidP="00BA3591">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705512" w:rsidRPr="00057DD2" w:rsidRDefault="00705512" w:rsidP="00BA3591">
            <w:pPr>
              <w:pStyle w:val="Default"/>
              <w:ind w:left="108"/>
              <w:rPr>
                <w:sz w:val="20"/>
                <w:szCs w:val="20"/>
              </w:rPr>
            </w:pPr>
            <w:r w:rsidRPr="00057DD2">
              <w:rPr>
                <w:sz w:val="20"/>
                <w:szCs w:val="20"/>
              </w:rPr>
              <w:t>максимальная высота зданий, строени</w:t>
            </w:r>
            <w:r w:rsidR="00600A75">
              <w:rPr>
                <w:sz w:val="20"/>
                <w:szCs w:val="20"/>
              </w:rPr>
              <w:t>й, сооружений от уровня земли - 50</w:t>
            </w:r>
            <w:r w:rsidRPr="00057DD2">
              <w:rPr>
                <w:sz w:val="20"/>
                <w:szCs w:val="20"/>
              </w:rPr>
              <w:t xml:space="preserve"> м; </w:t>
            </w:r>
          </w:p>
          <w:p w:rsidR="00705512" w:rsidRDefault="00705512" w:rsidP="00BA3591">
            <w:pPr>
              <w:tabs>
                <w:tab w:val="left" w:pos="1134"/>
              </w:tabs>
              <w:spacing w:after="0" w:line="240" w:lineRule="auto"/>
              <w:ind w:left="108"/>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минимальные отступы от красной линии – 5 м; от иных границ – 3 м </w:t>
            </w:r>
          </w:p>
          <w:p w:rsidR="00BA3591" w:rsidRPr="00600A75" w:rsidRDefault="00BA3591" w:rsidP="00BA3591">
            <w:pPr>
              <w:tabs>
                <w:tab w:val="left" w:pos="1134"/>
              </w:tabs>
              <w:spacing w:after="0" w:line="240" w:lineRule="auto"/>
              <w:ind w:left="108"/>
              <w:rPr>
                <w:rFonts w:ascii="Times New Roma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705512" w:rsidRPr="00057DD2" w:rsidRDefault="00705512" w:rsidP="0003750D">
            <w:pPr>
              <w:pStyle w:val="affb"/>
            </w:pPr>
          </w:p>
        </w:tc>
      </w:tr>
      <w:tr w:rsidR="00705512" w:rsidRPr="00057DD2" w:rsidTr="00BA3591">
        <w:trPr>
          <w:trHeight w:val="2990"/>
          <w:jc w:val="center"/>
        </w:trPr>
        <w:tc>
          <w:tcPr>
            <w:tcW w:w="960" w:type="pct"/>
            <w:shd w:val="clear" w:color="auto" w:fill="auto"/>
            <w:vAlign w:val="center"/>
          </w:tcPr>
          <w:p w:rsidR="00705512" w:rsidRPr="00057DD2" w:rsidRDefault="00705512" w:rsidP="0003750D">
            <w:pPr>
              <w:pStyle w:val="Default"/>
              <w:rPr>
                <w:sz w:val="20"/>
                <w:szCs w:val="20"/>
              </w:rPr>
            </w:pPr>
            <w:r w:rsidRPr="00057DD2">
              <w:rPr>
                <w:sz w:val="20"/>
                <w:szCs w:val="20"/>
              </w:rPr>
              <w:t>[6.8] Связь</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6" w:type="pct"/>
            <w:shd w:val="clear" w:color="auto" w:fill="auto"/>
            <w:vAlign w:val="center"/>
          </w:tcPr>
          <w:p w:rsidR="00705512" w:rsidRPr="00057DD2" w:rsidRDefault="00705512" w:rsidP="00BA3591">
            <w:pPr>
              <w:pStyle w:val="Default"/>
              <w:ind w:left="108"/>
              <w:rPr>
                <w:sz w:val="20"/>
                <w:szCs w:val="20"/>
              </w:rPr>
            </w:pPr>
            <w:r w:rsidRPr="00057DD2">
              <w:rPr>
                <w:sz w:val="20"/>
                <w:szCs w:val="20"/>
              </w:rPr>
              <w:t xml:space="preserve">Минимальная площадь земельных участков - 10 кв. м; </w:t>
            </w:r>
          </w:p>
          <w:p w:rsidR="00705512" w:rsidRPr="00057DD2" w:rsidRDefault="00705512" w:rsidP="00BA3591">
            <w:pPr>
              <w:pStyle w:val="Default"/>
              <w:ind w:left="108"/>
              <w:rPr>
                <w:sz w:val="20"/>
                <w:szCs w:val="20"/>
              </w:rPr>
            </w:pPr>
            <w:r w:rsidRPr="00057DD2">
              <w:rPr>
                <w:sz w:val="20"/>
                <w:szCs w:val="20"/>
              </w:rPr>
              <w:t xml:space="preserve">максимальный процент застройки в границах земельного участка – 80 %; </w:t>
            </w:r>
          </w:p>
          <w:p w:rsidR="00705512" w:rsidRPr="00057DD2" w:rsidRDefault="00705512" w:rsidP="00BA3591">
            <w:pPr>
              <w:pStyle w:val="Default"/>
              <w:ind w:left="108"/>
              <w:rPr>
                <w:sz w:val="20"/>
                <w:szCs w:val="20"/>
              </w:rPr>
            </w:pPr>
            <w:r w:rsidRPr="00057DD2">
              <w:rPr>
                <w:sz w:val="20"/>
                <w:szCs w:val="20"/>
              </w:rPr>
              <w:t xml:space="preserve">максимальная высота зданий, строений, сооружений от уровня земли – 75 м; </w:t>
            </w:r>
          </w:p>
          <w:p w:rsidR="00705512" w:rsidRPr="00057DD2" w:rsidRDefault="00705512" w:rsidP="00BA3591">
            <w:pPr>
              <w:pStyle w:val="Default"/>
              <w:ind w:left="108"/>
              <w:rPr>
                <w:sz w:val="20"/>
                <w:szCs w:val="20"/>
              </w:rPr>
            </w:pPr>
            <w:r w:rsidRPr="00057DD2">
              <w:rPr>
                <w:sz w:val="20"/>
                <w:szCs w:val="20"/>
              </w:rPr>
              <w:t xml:space="preserve">минимальные отступы от красной линии – 5 м; от иных границ – 3 м; </w:t>
            </w:r>
          </w:p>
          <w:p w:rsidR="00705512" w:rsidRPr="00057DD2" w:rsidRDefault="00705512" w:rsidP="00600A75">
            <w:pPr>
              <w:pStyle w:val="Default"/>
              <w:ind w:left="108"/>
              <w:rPr>
                <w:sz w:val="20"/>
                <w:szCs w:val="20"/>
              </w:rPr>
            </w:pPr>
            <w:r w:rsidRPr="00057DD2">
              <w:rPr>
                <w:sz w:val="20"/>
                <w:szCs w:val="20"/>
              </w:rPr>
              <w:t>для линейных объектов</w:t>
            </w:r>
            <w:r w:rsidRPr="00600A75">
              <w:rPr>
                <w:color w:val="auto"/>
                <w:sz w:val="20"/>
                <w:szCs w:val="20"/>
              </w:rPr>
              <w:t xml:space="preserve"> </w:t>
            </w:r>
            <w:r w:rsidR="00BA3591" w:rsidRPr="00600A75">
              <w:rPr>
                <w:color w:val="auto"/>
                <w:sz w:val="20"/>
                <w:szCs w:val="20"/>
              </w:rPr>
              <w:t>не подлежат установлению.</w:t>
            </w:r>
          </w:p>
        </w:tc>
        <w:tc>
          <w:tcPr>
            <w:tcW w:w="1393" w:type="pct"/>
            <w:vMerge/>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pStyle w:val="Default"/>
              <w:rPr>
                <w:sz w:val="20"/>
                <w:szCs w:val="20"/>
              </w:rPr>
            </w:pPr>
            <w:r w:rsidRPr="00057DD2">
              <w:rPr>
                <w:sz w:val="20"/>
                <w:szCs w:val="20"/>
              </w:rPr>
              <w:lastRenderedPageBreak/>
              <w:t>[6.9] Склад</w:t>
            </w:r>
          </w:p>
          <w:p w:rsidR="00705512" w:rsidRPr="00057DD2" w:rsidRDefault="00705512" w:rsidP="0003750D">
            <w:pPr>
              <w:pStyle w:val="Default"/>
              <w:rPr>
                <w:sz w:val="20"/>
                <w:szCs w:val="20"/>
              </w:rPr>
            </w:pP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rsidR="00705512" w:rsidRPr="00057DD2" w:rsidRDefault="00705512" w:rsidP="0003750D">
            <w:pPr>
              <w:pStyle w:val="Default"/>
              <w:rPr>
                <w:sz w:val="20"/>
                <w:szCs w:val="20"/>
              </w:rPr>
            </w:pPr>
            <w:r w:rsidRPr="00057DD2">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6" w:type="pct"/>
            <w:shd w:val="clear" w:color="auto" w:fill="auto"/>
            <w:vAlign w:val="center"/>
          </w:tcPr>
          <w:p w:rsidR="00705512" w:rsidRPr="00057DD2" w:rsidRDefault="00705512" w:rsidP="00BA3591">
            <w:pPr>
              <w:pStyle w:val="Default"/>
              <w:ind w:left="108"/>
              <w:rPr>
                <w:sz w:val="20"/>
                <w:szCs w:val="20"/>
              </w:rPr>
            </w:pPr>
            <w:r w:rsidRPr="00057DD2">
              <w:rPr>
                <w:sz w:val="20"/>
                <w:szCs w:val="20"/>
              </w:rPr>
              <w:t xml:space="preserve">Минимальная/максимальная площадь земельных участков 1000/50000 кв. м; </w:t>
            </w:r>
          </w:p>
          <w:p w:rsidR="00705512" w:rsidRPr="00057DD2" w:rsidRDefault="00705512" w:rsidP="00BA3591">
            <w:pPr>
              <w:pStyle w:val="Default"/>
              <w:ind w:left="108"/>
              <w:rPr>
                <w:sz w:val="20"/>
                <w:szCs w:val="20"/>
              </w:rPr>
            </w:pPr>
            <w:r w:rsidRPr="00057DD2">
              <w:rPr>
                <w:sz w:val="20"/>
                <w:szCs w:val="20"/>
              </w:rPr>
              <w:t xml:space="preserve">максимальный процент застройки в границах земельного участка – 75%; </w:t>
            </w:r>
          </w:p>
          <w:p w:rsidR="00705512" w:rsidRDefault="00705512" w:rsidP="00BA3591">
            <w:pPr>
              <w:pStyle w:val="Default"/>
              <w:ind w:left="108"/>
              <w:rPr>
                <w:sz w:val="20"/>
                <w:szCs w:val="20"/>
              </w:rPr>
            </w:pPr>
            <w:r w:rsidRPr="00057DD2">
              <w:rPr>
                <w:sz w:val="20"/>
                <w:szCs w:val="20"/>
              </w:rPr>
              <w:t xml:space="preserve">максимальная высота зданий, строений, сооружений от уровня земли - </w:t>
            </w:r>
            <w:r w:rsidR="00600A75">
              <w:rPr>
                <w:sz w:val="20"/>
                <w:szCs w:val="20"/>
              </w:rPr>
              <w:t>30</w:t>
            </w:r>
            <w:r w:rsidRPr="00057DD2">
              <w:rPr>
                <w:sz w:val="20"/>
                <w:szCs w:val="20"/>
              </w:rPr>
              <w:t xml:space="preserve"> м; </w:t>
            </w:r>
          </w:p>
          <w:p w:rsidR="00BA3591" w:rsidRPr="00600A75" w:rsidRDefault="00BA3591" w:rsidP="00BA3591">
            <w:pPr>
              <w:pStyle w:val="Default"/>
              <w:ind w:left="108"/>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31"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600A75">
              <w:rPr>
                <w:rFonts w:ascii="Times New Roman" w:eastAsia="SimSun" w:hAnsi="Times New Roman" w:cs="Times New Roman"/>
                <w:sz w:val="20"/>
                <w:szCs w:val="20"/>
              </w:rPr>
              <w:t>10</w:t>
            </w:r>
            <w:r w:rsidRPr="00057DD2">
              <w:rPr>
                <w:rFonts w:ascii="Times New Roman" w:eastAsia="SimSun" w:hAnsi="Times New Roman" w:cs="Times New Roman"/>
                <w:sz w:val="20"/>
                <w:szCs w:val="20"/>
              </w:rPr>
              <w:t xml:space="preserve"> м;</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минимальные отступы от красной линии - 5 м; от иных границ - 3 м.</w:t>
            </w:r>
          </w:p>
          <w:p w:rsidR="00BA3591" w:rsidRPr="00600A75" w:rsidRDefault="00BA3591" w:rsidP="0003750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393" w:type="pct"/>
            <w:vMerge w:val="restart"/>
            <w:shd w:val="clear" w:color="auto" w:fill="auto"/>
            <w:vAlign w:val="center"/>
          </w:tcPr>
          <w:p w:rsidR="00705512" w:rsidRPr="00057DD2" w:rsidRDefault="00705512" w:rsidP="0003750D">
            <w:pPr>
              <w:pStyle w:val="affb"/>
              <w:rPr>
                <w:sz w:val="10"/>
                <w:szCs w:val="10"/>
              </w:rPr>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[6.12] Научно-производственная деятельность</w:t>
            </w:r>
          </w:p>
        </w:tc>
        <w:tc>
          <w:tcPr>
            <w:tcW w:w="1331"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технологических, промышленных, агропромышленных парков, бизнес-инкубаторов</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зданий, строений, сооружений от уровня земли - </w:t>
            </w:r>
            <w:r w:rsidR="00600A75">
              <w:rPr>
                <w:rFonts w:ascii="Times New Roman" w:eastAsia="SimSun" w:hAnsi="Times New Roman" w:cs="Times New Roman"/>
                <w:sz w:val="20"/>
                <w:szCs w:val="20"/>
              </w:rPr>
              <w:t>30</w:t>
            </w:r>
            <w:r w:rsidRPr="00057DD2">
              <w:rPr>
                <w:rFonts w:ascii="Times New Roman" w:eastAsia="SimSun" w:hAnsi="Times New Roman" w:cs="Times New Roman"/>
                <w:sz w:val="20"/>
                <w:szCs w:val="20"/>
              </w:rPr>
              <w:t xml:space="preserve"> м;</w:t>
            </w:r>
          </w:p>
          <w:p w:rsidR="0070551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rsidR="00BA3591" w:rsidRPr="00600A75" w:rsidRDefault="00BA3591" w:rsidP="0003750D">
            <w:pPr>
              <w:tabs>
                <w:tab w:val="left" w:pos="1134"/>
              </w:tabs>
              <w:spacing w:after="0" w:line="240" w:lineRule="auto"/>
              <w:rPr>
                <w:rFonts w:ascii="Times New Roman" w:eastAsia="SimSun" w:hAnsi="Times New Roman" w:cs="Times New Roman"/>
                <w:sz w:val="20"/>
                <w:szCs w:val="20"/>
              </w:rPr>
            </w:pPr>
            <w:r w:rsidRPr="00600A75">
              <w:rPr>
                <w:rFonts w:ascii="Times New Roman" w:eastAsia="SimSun" w:hAnsi="Times New Roman"/>
                <w:sz w:val="20"/>
                <w:szCs w:val="20"/>
              </w:rPr>
              <w:t>минимальный процент озеленения земельного участка 1</w:t>
            </w:r>
            <w:r w:rsidRPr="00600A75">
              <w:rPr>
                <w:rFonts w:eastAsia="SimSun"/>
                <w:sz w:val="20"/>
                <w:szCs w:val="20"/>
              </w:rPr>
              <w:t>5</w:t>
            </w:r>
            <w:r w:rsidRPr="00600A75">
              <w:rPr>
                <w:rFonts w:ascii="Times New Roman" w:eastAsia="SimSun" w:hAnsi="Times New Roman"/>
                <w:sz w:val="20"/>
                <w:szCs w:val="20"/>
              </w:rPr>
              <w:t>%.</w:t>
            </w:r>
          </w:p>
        </w:tc>
        <w:tc>
          <w:tcPr>
            <w:tcW w:w="1393" w:type="pct"/>
            <w:vMerge/>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[7.2.1] Размещение автомобильных дорог</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705512" w:rsidRPr="00057DD2" w:rsidRDefault="00705512" w:rsidP="0003750D">
            <w:pPr>
              <w:pStyle w:val="affb"/>
              <w:tabs>
                <w:tab w:val="left" w:pos="1134"/>
              </w:tabs>
              <w:ind w:firstLine="140"/>
              <w:rPr>
                <w:rFonts w:eastAsiaTheme="minorHAnsi"/>
              </w:rPr>
            </w:pPr>
            <w:r w:rsidRPr="00057DD2">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rsidR="00705512" w:rsidRPr="00057DD2" w:rsidRDefault="00705512" w:rsidP="0003750D">
            <w:pPr>
              <w:pStyle w:val="affb"/>
              <w:rPr>
                <w:sz w:val="10"/>
                <w:szCs w:val="10"/>
              </w:rPr>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w:t>
            </w:r>
            <w:r w:rsidRPr="00057DD2">
              <w:rPr>
                <w:sz w:val="20"/>
                <w:szCs w:val="20"/>
              </w:rPr>
              <w:lastRenderedPageBreak/>
              <w:t xml:space="preserve">разрешенного использования с кодом 7.6 </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Не подлежат установлению (определяется при проектировании)</w:t>
            </w:r>
          </w:p>
        </w:tc>
        <w:tc>
          <w:tcPr>
            <w:tcW w:w="1393" w:type="pct"/>
            <w:vMerge w:val="restart"/>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[7.2.3] Стоянки транспорта общего пользования</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6" w:type="pct"/>
            <w:shd w:val="clear" w:color="auto" w:fill="auto"/>
            <w:vAlign w:val="center"/>
          </w:tcPr>
          <w:p w:rsidR="00692196" w:rsidRPr="00600A75" w:rsidRDefault="00600A75" w:rsidP="00600A75">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минимальная/максимальная площадь земельных участков – </w:t>
            </w:r>
            <w:r w:rsidRPr="00A911B3">
              <w:rPr>
                <w:rFonts w:ascii="Times New Roman" w:hAnsi="Times New Roman"/>
                <w:b/>
                <w:sz w:val="20"/>
                <w:szCs w:val="20"/>
              </w:rPr>
              <w:t>50/1000</w:t>
            </w:r>
            <w:r>
              <w:rPr>
                <w:rFonts w:ascii="Times New Roman" w:hAnsi="Times New Roman"/>
                <w:b/>
                <w:sz w:val="20"/>
                <w:szCs w:val="20"/>
              </w:rPr>
              <w:t xml:space="preserve"> кв.</w:t>
            </w:r>
            <w:r w:rsidRPr="00A911B3">
              <w:rPr>
                <w:rFonts w:ascii="Times New Roman" w:hAnsi="Times New Roman"/>
                <w:b/>
                <w:sz w:val="20"/>
                <w:szCs w:val="20"/>
              </w:rPr>
              <w:t>м</w:t>
            </w:r>
            <w:r>
              <w:rPr>
                <w:rFonts w:ascii="Times New Roman" w:hAnsi="Times New Roman"/>
                <w:b/>
                <w:sz w:val="20"/>
                <w:szCs w:val="20"/>
              </w:rPr>
              <w:t xml:space="preserve">.                          </w:t>
            </w: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r>
              <w:rPr>
                <w:rFonts w:ascii="Times New Roman" w:hAnsi="Times New Roman"/>
                <w:b/>
                <w:sz w:val="20"/>
                <w:szCs w:val="20"/>
              </w:rPr>
              <w:t xml:space="preserve">                                                </w:t>
            </w:r>
            <w:r w:rsidRPr="00A911B3">
              <w:rPr>
                <w:rFonts w:ascii="Times New Roman" w:hAnsi="Times New Roman"/>
                <w:sz w:val="20"/>
                <w:szCs w:val="20"/>
              </w:rPr>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r>
              <w:rPr>
                <w:rFonts w:ascii="Times New Roman" w:hAnsi="Times New Roman"/>
                <w:b/>
                <w:sz w:val="20"/>
                <w:szCs w:val="20"/>
              </w:rPr>
              <w:t xml:space="preserve">                </w:t>
            </w: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r>
              <w:rPr>
                <w:rFonts w:ascii="Times New Roman" w:hAnsi="Times New Roman"/>
                <w:b/>
                <w:sz w:val="20"/>
                <w:szCs w:val="20"/>
              </w:rPr>
              <w:t xml:space="preserve">                        </w:t>
            </w: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r>
              <w:rPr>
                <w:rFonts w:ascii="Times New Roman" w:hAnsi="Times New Roman"/>
                <w:b/>
                <w:sz w:val="20"/>
                <w:szCs w:val="20"/>
              </w:rPr>
              <w:t xml:space="preserve">                                                   </w:t>
            </w: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393" w:type="pct"/>
            <w:vMerge w:val="restart"/>
            <w:shd w:val="clear" w:color="auto" w:fill="auto"/>
            <w:vAlign w:val="center"/>
          </w:tcPr>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[9.3] Историко-культурная деятельность</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w:t>
            </w:r>
            <w:r w:rsidRPr="00057DD2">
              <w:rPr>
                <w:sz w:val="20"/>
                <w:szCs w:val="20"/>
              </w:rPr>
              <w:lastRenderedPageBreak/>
              <w:t xml:space="preserve">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393" w:type="pct"/>
            <w:vMerge/>
            <w:shd w:val="clear" w:color="auto" w:fill="auto"/>
            <w:vAlign w:val="center"/>
          </w:tcPr>
          <w:p w:rsidR="00705512" w:rsidRPr="00057DD2" w:rsidRDefault="00705512" w:rsidP="0003750D">
            <w:pPr>
              <w:pStyle w:val="affb"/>
              <w:rPr>
                <w:sz w:val="10"/>
                <w:szCs w:val="10"/>
              </w:rPr>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 Земельные участки (территории) общего пользования</w:t>
            </w:r>
          </w:p>
        </w:tc>
        <w:tc>
          <w:tcPr>
            <w:tcW w:w="1331" w:type="pct"/>
            <w:shd w:val="clear" w:color="auto" w:fill="auto"/>
            <w:vAlign w:val="center"/>
          </w:tcPr>
          <w:p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shd w:val="clear" w:color="auto" w:fill="auto"/>
            <w:vAlign w:val="center"/>
          </w:tcPr>
          <w:p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[12.0.2] Благоустройство территории</w:t>
            </w:r>
          </w:p>
        </w:tc>
        <w:tc>
          <w:tcPr>
            <w:tcW w:w="1331"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val="restart"/>
            <w:shd w:val="clear" w:color="auto" w:fill="auto"/>
            <w:vAlign w:val="center"/>
          </w:tcPr>
          <w:p w:rsidR="00705512" w:rsidRPr="00057DD2" w:rsidRDefault="00705512" w:rsidP="0003750D">
            <w:pPr>
              <w:pStyle w:val="Default"/>
              <w:rPr>
                <w:sz w:val="20"/>
                <w:szCs w:val="20"/>
              </w:rPr>
            </w:pPr>
            <w:r w:rsidRPr="00057DD2">
              <w:rPr>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rsidR="00705512" w:rsidRPr="00057DD2" w:rsidRDefault="00705512" w:rsidP="0003750D">
            <w:pPr>
              <w:pStyle w:val="affb"/>
            </w:pPr>
          </w:p>
        </w:tc>
      </w:tr>
      <w:tr w:rsidR="00705512" w:rsidRPr="00057DD2" w:rsidTr="0003750D">
        <w:trPr>
          <w:trHeight w:val="20"/>
          <w:jc w:val="center"/>
        </w:trPr>
        <w:tc>
          <w:tcPr>
            <w:tcW w:w="960"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[12.0.1] Улично-дорожная сеть</w:t>
            </w:r>
          </w:p>
        </w:tc>
        <w:tc>
          <w:tcPr>
            <w:tcW w:w="1331" w:type="pct"/>
            <w:shd w:val="clear" w:color="auto" w:fill="auto"/>
            <w:vAlign w:val="center"/>
          </w:tcPr>
          <w:p w:rsidR="00705512" w:rsidRPr="00057DD2" w:rsidRDefault="00705512" w:rsidP="0003750D">
            <w:pPr>
              <w:pStyle w:val="Default"/>
              <w:rPr>
                <w:rFonts w:eastAsia="SimSun"/>
                <w:color w:val="auto"/>
                <w:sz w:val="20"/>
                <w:szCs w:val="20"/>
              </w:rPr>
            </w:pPr>
            <w:r w:rsidRPr="00057DD2">
              <w:rPr>
                <w:rFonts w:eastAsia="SimSun"/>
                <w:color w:val="auto"/>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w:t>
            </w:r>
            <w:r w:rsidR="008A448E">
              <w:rPr>
                <w:rFonts w:eastAsia="SimSun"/>
                <w:color w:val="auto"/>
                <w:sz w:val="20"/>
                <w:szCs w:val="20"/>
              </w:rPr>
              <w:t xml:space="preserve"> </w:t>
            </w:r>
            <w:r w:rsidRPr="00057DD2">
              <w:rPr>
                <w:rFonts w:eastAsia="SimSun"/>
                <w:color w:val="auto"/>
                <w:sz w:val="20"/>
                <w:szCs w:val="20"/>
              </w:rPr>
              <w:t xml:space="preserve">и инженерной инфраструктуры; </w:t>
            </w:r>
          </w:p>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sidRPr="00057DD2">
              <w:rPr>
                <w:rFonts w:ascii="Times New Roman" w:eastAsia="SimSun" w:hAnsi="Times New Roman" w:cs="Times New Roman"/>
                <w:sz w:val="20"/>
                <w:szCs w:val="20"/>
              </w:rPr>
              <w:lastRenderedPageBreak/>
              <w:t>разрешенного использования с кодами 2.7.1, 4.9, 7.2.3, а также некапитальных сооружений, предназначенных для охраны транспортных средств транспортных средств</w:t>
            </w:r>
          </w:p>
        </w:tc>
        <w:tc>
          <w:tcPr>
            <w:tcW w:w="1316" w:type="pct"/>
            <w:shd w:val="clear" w:color="auto" w:fill="auto"/>
            <w:vAlign w:val="center"/>
          </w:tcPr>
          <w:p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393" w:type="pct"/>
            <w:vMerge/>
            <w:shd w:val="clear" w:color="auto" w:fill="auto"/>
            <w:vAlign w:val="center"/>
          </w:tcPr>
          <w:p w:rsidR="00705512" w:rsidRPr="00057DD2" w:rsidRDefault="00705512" w:rsidP="0003750D">
            <w:pPr>
              <w:rPr>
                <w:rFonts w:ascii="Times New Roman" w:hAnsi="Times New Roman" w:cs="Times New Roman"/>
                <w:sz w:val="10"/>
                <w:szCs w:val="10"/>
              </w:rPr>
            </w:pPr>
          </w:p>
        </w:tc>
      </w:tr>
    </w:tbl>
    <w:p w:rsidR="00705512" w:rsidRPr="00057DD2" w:rsidRDefault="00705512" w:rsidP="00705512">
      <w:pPr>
        <w:spacing w:after="0" w:line="240" w:lineRule="auto"/>
        <w:ind w:firstLine="426"/>
        <w:rPr>
          <w:rFonts w:ascii="Times New Roman" w:eastAsia="SimSun" w:hAnsi="Times New Roman" w:cs="Times New Roman"/>
          <w:sz w:val="24"/>
          <w:szCs w:val="24"/>
          <w:lang w:eastAsia="zh-CN"/>
        </w:rPr>
      </w:pPr>
    </w:p>
    <w:p w:rsidR="00705512" w:rsidRPr="00057DD2" w:rsidRDefault="00705512" w:rsidP="0070551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27"/>
        <w:gridCol w:w="3695"/>
        <w:gridCol w:w="4322"/>
        <w:gridCol w:w="4858"/>
      </w:tblGrid>
      <w:tr w:rsidR="00705512" w:rsidRPr="00057DD2" w:rsidTr="0003750D">
        <w:trPr>
          <w:trHeight w:val="20"/>
          <w:tblHeader/>
        </w:trPr>
        <w:tc>
          <w:tcPr>
            <w:tcW w:w="561" w:type="pct"/>
            <w:vAlign w:val="center"/>
          </w:tcPr>
          <w:p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600A75" w:rsidRPr="00057DD2" w:rsidTr="008A448E">
        <w:trPr>
          <w:trHeight w:val="2540"/>
        </w:trPr>
        <w:tc>
          <w:tcPr>
            <w:tcW w:w="561" w:type="pct"/>
            <w:tcBorders>
              <w:top w:val="single" w:sz="4" w:space="0" w:color="000000"/>
              <w:left w:val="single" w:sz="4" w:space="0" w:color="000000"/>
            </w:tcBorders>
            <w:shd w:val="clear" w:color="auto" w:fill="FFFFFF" w:themeFill="background1"/>
            <w:vAlign w:val="center"/>
          </w:tcPr>
          <w:p w:rsidR="00600A75" w:rsidRPr="00BA3591" w:rsidRDefault="00600A75" w:rsidP="0003750D">
            <w:pPr>
              <w:pStyle w:val="Default"/>
              <w:rPr>
                <w:strike/>
                <w:sz w:val="20"/>
                <w:szCs w:val="20"/>
                <w:highlight w:val="yellow"/>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tcBorders>
            <w:shd w:val="clear" w:color="auto" w:fill="FFFFFF" w:themeFill="background1"/>
            <w:vAlign w:val="center"/>
          </w:tcPr>
          <w:p w:rsidR="00600A75" w:rsidRPr="00BA3591" w:rsidRDefault="00600A75" w:rsidP="0003750D">
            <w:pPr>
              <w:pStyle w:val="Default"/>
              <w:rPr>
                <w:strike/>
                <w:sz w:val="20"/>
                <w:szCs w:val="20"/>
                <w:highlight w:val="yellow"/>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rsidR="00600A75" w:rsidRPr="00BA3591" w:rsidRDefault="00600A75" w:rsidP="0003750D">
            <w:pPr>
              <w:pStyle w:val="Default"/>
              <w:rPr>
                <w:strike/>
                <w:sz w:val="20"/>
                <w:szCs w:val="20"/>
                <w:highlight w:val="yellow"/>
              </w:rPr>
            </w:pPr>
            <w:r w:rsidRPr="00BA3591">
              <w:rPr>
                <w:strike/>
                <w:sz w:val="20"/>
                <w:szCs w:val="20"/>
                <w:highlight w:val="yellow"/>
              </w:rPr>
              <w:t xml:space="preserve"> </w:t>
            </w:r>
          </w:p>
          <w:p w:rsidR="00600A75" w:rsidRPr="00057DD2" w:rsidRDefault="00600A75"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600A75" w:rsidRPr="00057DD2" w:rsidRDefault="00600A75"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600A75" w:rsidRPr="00057DD2" w:rsidRDefault="00600A75"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600A75" w:rsidRDefault="00600A75"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600A75" w:rsidRPr="00600A75" w:rsidRDefault="00600A75" w:rsidP="0003750D">
            <w:pPr>
              <w:pStyle w:val="Default"/>
              <w:rPr>
                <w:strike/>
                <w:color w:val="auto"/>
                <w:sz w:val="20"/>
                <w:szCs w:val="20"/>
                <w:highlight w:val="yellow"/>
              </w:rPr>
            </w:pPr>
            <w:r w:rsidRPr="00600A75">
              <w:rPr>
                <w:rFonts w:eastAsia="SimSun"/>
                <w:color w:val="auto"/>
                <w:sz w:val="20"/>
                <w:szCs w:val="20"/>
              </w:rPr>
              <w:t>минимальный процент озеленения земельного участка 15%.</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rsidR="00600A75" w:rsidRPr="00E36152" w:rsidRDefault="00600A75" w:rsidP="00E36152">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600A75">
              <w:rPr>
                <w:sz w:val="20"/>
                <w:szCs w:val="20"/>
              </w:rPr>
              <w:t>, а также с учетом норм статьи 26 настоящих Правил.</w:t>
            </w:r>
          </w:p>
          <w:p w:rsidR="00600A75" w:rsidRPr="00057DD2" w:rsidRDefault="00600A75"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rsidR="00600A75" w:rsidRPr="00057DD2" w:rsidRDefault="00600A75"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rsidR="00600A75" w:rsidRPr="00057DD2" w:rsidRDefault="00600A75"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26 настоящих Правил. </w:t>
            </w:r>
          </w:p>
          <w:p w:rsidR="00600A75" w:rsidRPr="00057DD2" w:rsidRDefault="00600A75" w:rsidP="0003750D">
            <w:pPr>
              <w:pStyle w:val="Default"/>
              <w:rPr>
                <w:sz w:val="20"/>
                <w:szCs w:val="20"/>
              </w:rPr>
            </w:pPr>
            <w:r w:rsidRPr="00057DD2">
              <w:rPr>
                <w:sz w:val="20"/>
                <w:szCs w:val="20"/>
              </w:rPr>
              <w:t xml:space="preserve">Расстояние от объектов капитального строительства </w:t>
            </w:r>
            <w:r w:rsidRPr="00057DD2">
              <w:rPr>
                <w:sz w:val="20"/>
                <w:szCs w:val="20"/>
              </w:rPr>
              <w:lastRenderedPageBreak/>
              <w:t xml:space="preserve">до парковок определять согласно статье 26 настоящих Правил. </w:t>
            </w:r>
          </w:p>
          <w:p w:rsidR="00600A75" w:rsidRPr="00057DD2" w:rsidRDefault="00600A75" w:rsidP="0003750D">
            <w:pPr>
              <w:pStyle w:val="Default"/>
              <w:rPr>
                <w:sz w:val="20"/>
                <w:szCs w:val="20"/>
              </w:rPr>
            </w:pPr>
            <w:r w:rsidRPr="00057DD2">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rsidR="00600A75" w:rsidRPr="00057DD2" w:rsidRDefault="00600A75"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rsidR="00600A75" w:rsidRPr="00057DD2" w:rsidRDefault="00600A75" w:rsidP="0003750D">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rsidR="00600A75" w:rsidRPr="00057DD2" w:rsidRDefault="00600A75" w:rsidP="0003750D">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rsidR="00600A75" w:rsidRPr="00057DD2" w:rsidRDefault="00600A75"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705512" w:rsidRPr="00057DD2" w:rsidTr="0003750D">
        <w:trPr>
          <w:trHeight w:val="20"/>
        </w:trPr>
        <w:tc>
          <w:tcPr>
            <w:tcW w:w="561" w:type="pct"/>
            <w:tcBorders>
              <w:lef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705512" w:rsidRDefault="00705512" w:rsidP="0003750D">
            <w:pPr>
              <w:pStyle w:val="Default"/>
              <w:rPr>
                <w:sz w:val="20"/>
                <w:szCs w:val="20"/>
              </w:rPr>
            </w:pPr>
            <w:r w:rsidRPr="00057DD2">
              <w:rPr>
                <w:sz w:val="20"/>
                <w:szCs w:val="20"/>
              </w:rPr>
              <w:t xml:space="preserve">минимальные отступы от красной линии – 5 м; </w:t>
            </w:r>
            <w:r w:rsidRPr="00057DD2">
              <w:rPr>
                <w:sz w:val="20"/>
                <w:szCs w:val="20"/>
              </w:rPr>
              <w:lastRenderedPageBreak/>
              <w:t xml:space="preserve">от иных границ – 3 м. </w:t>
            </w:r>
          </w:p>
          <w:p w:rsidR="00BA3591" w:rsidRPr="00600A75" w:rsidRDefault="00BA3591" w:rsidP="0003750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p>
        </w:tc>
      </w:tr>
      <w:tr w:rsidR="00705512" w:rsidRPr="00057DD2" w:rsidTr="0003750D">
        <w:trPr>
          <w:trHeight w:val="20"/>
        </w:trPr>
        <w:tc>
          <w:tcPr>
            <w:tcW w:w="561" w:type="pct"/>
            <w:tcBorders>
              <w:lef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lastRenderedPageBreak/>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70551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p w:rsidR="00BA3591" w:rsidRPr="00600A75" w:rsidRDefault="00BA3591" w:rsidP="0003750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p>
        </w:tc>
      </w:tr>
      <w:tr w:rsidR="00705512" w:rsidRPr="00057DD2" w:rsidTr="0003750D">
        <w:trPr>
          <w:trHeight w:val="20"/>
        </w:trPr>
        <w:tc>
          <w:tcPr>
            <w:tcW w:w="561" w:type="pct"/>
            <w:tcBorders>
              <w:left w:val="single" w:sz="4" w:space="0" w:color="000000"/>
              <w:bottom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Размещение мастерских, предназначенных для ремонта и обслуживания автомобилей, и прочих объектов дорожного сервиса, а </w:t>
            </w:r>
          </w:p>
          <w:p w:rsidR="00705512" w:rsidRPr="00057DD2" w:rsidRDefault="00705512" w:rsidP="0003750D">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rsidR="00705512" w:rsidRPr="00057DD2" w:rsidRDefault="00705512" w:rsidP="0003750D">
            <w:pPr>
              <w:pStyle w:val="Default"/>
              <w:rPr>
                <w:sz w:val="20"/>
                <w:szCs w:val="20"/>
              </w:rPr>
            </w:pPr>
            <w:r w:rsidRPr="00057DD2">
              <w:rPr>
                <w:sz w:val="20"/>
                <w:szCs w:val="20"/>
              </w:rPr>
              <w:t xml:space="preserve">максимальный процент застройки границах земельного участка –50%; </w:t>
            </w:r>
          </w:p>
          <w:p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rsidR="00705512" w:rsidRDefault="00705512" w:rsidP="0003750D">
            <w:pPr>
              <w:pStyle w:val="Default"/>
              <w:rPr>
                <w:sz w:val="20"/>
                <w:szCs w:val="20"/>
              </w:rPr>
            </w:pPr>
            <w:r w:rsidRPr="00057DD2">
              <w:rPr>
                <w:sz w:val="20"/>
                <w:szCs w:val="20"/>
              </w:rPr>
              <w:t xml:space="preserve">от иных границ – 3 м. </w:t>
            </w:r>
          </w:p>
          <w:p w:rsidR="00BA3591" w:rsidRPr="00600A75" w:rsidRDefault="00BA3591" w:rsidP="0003750D">
            <w:pPr>
              <w:pStyle w:val="Default"/>
              <w:rPr>
                <w:color w:val="auto"/>
                <w:sz w:val="20"/>
                <w:szCs w:val="20"/>
              </w:rPr>
            </w:pPr>
            <w:r w:rsidRPr="00600A75">
              <w:rPr>
                <w:rFonts w:eastAsia="SimSun"/>
                <w:color w:val="auto"/>
                <w:sz w:val="20"/>
                <w:szCs w:val="20"/>
              </w:rPr>
              <w:t>минимальный процент озеленения земельного участка 15%.</w:t>
            </w:r>
          </w:p>
        </w:tc>
        <w:tc>
          <w:tcPr>
            <w:tcW w:w="1675" w:type="pct"/>
            <w:vMerge/>
            <w:tcBorders>
              <w:left w:val="single" w:sz="4" w:space="0" w:color="000000"/>
              <w:right w:val="single" w:sz="4" w:space="0" w:color="000000"/>
            </w:tcBorders>
            <w:shd w:val="clear" w:color="auto" w:fill="FFFFFF" w:themeFill="background1"/>
            <w:vAlign w:val="center"/>
          </w:tcPr>
          <w:p w:rsidR="00705512" w:rsidRPr="00057DD2" w:rsidRDefault="00705512" w:rsidP="0003750D">
            <w:pPr>
              <w:pStyle w:val="Default"/>
              <w:rPr>
                <w:sz w:val="20"/>
                <w:szCs w:val="20"/>
              </w:rPr>
            </w:pPr>
          </w:p>
        </w:tc>
      </w:tr>
    </w:tbl>
    <w:p w:rsidR="00705512" w:rsidRPr="00057DD2" w:rsidRDefault="00705512" w:rsidP="00705512">
      <w:pPr>
        <w:spacing w:after="0" w:line="240" w:lineRule="auto"/>
        <w:ind w:firstLine="426"/>
        <w:rPr>
          <w:rFonts w:ascii="Times New Roman" w:eastAsia="SimSun" w:hAnsi="Times New Roman" w:cs="Times New Roman"/>
          <w:sz w:val="24"/>
          <w:szCs w:val="24"/>
          <w:lang w:eastAsia="zh-CN"/>
        </w:rPr>
      </w:pPr>
    </w:p>
    <w:p w:rsidR="00705512" w:rsidRPr="00057DD2"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705512" w:rsidRPr="00057DD2"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705512" w:rsidRPr="00057DD2" w:rsidRDefault="00705512" w:rsidP="00705512">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705512" w:rsidRPr="00057DD2" w:rsidRDefault="00705512" w:rsidP="00705512">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4400"/>
        <w:gridCol w:w="4564"/>
        <w:gridCol w:w="5342"/>
      </w:tblGrid>
      <w:tr w:rsidR="001D7B20" w:rsidRPr="00057DD2" w:rsidTr="0003750D">
        <w:trPr>
          <w:trHeight w:val="20"/>
          <w:tblHeader/>
          <w:jc w:val="center"/>
        </w:trPr>
        <w:tc>
          <w:tcPr>
            <w:tcW w:w="1538" w:type="pct"/>
            <w:shd w:val="clear" w:color="auto" w:fill="auto"/>
            <w:vAlign w:val="center"/>
          </w:tcPr>
          <w:p w:rsidR="001D7B20" w:rsidRPr="00057DD2" w:rsidRDefault="001D7B20" w:rsidP="0003750D">
            <w:pPr>
              <w:pStyle w:val="affb"/>
              <w:jc w:val="center"/>
            </w:pPr>
            <w:r w:rsidRPr="00057DD2">
              <w:rPr>
                <w:rStyle w:val="affa"/>
                <w:b/>
                <w:bCs/>
              </w:rPr>
              <w:t>Виды вспомогательных объектов капитального строительства</w:t>
            </w:r>
          </w:p>
        </w:tc>
        <w:tc>
          <w:tcPr>
            <w:tcW w:w="1595" w:type="pct"/>
            <w:shd w:val="clear" w:color="auto" w:fill="auto"/>
            <w:vAlign w:val="center"/>
          </w:tcPr>
          <w:p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rsidR="001D7B20" w:rsidRPr="00057DD2" w:rsidRDefault="001D7B20" w:rsidP="0003750D">
            <w:pPr>
              <w:pStyle w:val="affb"/>
              <w:jc w:val="center"/>
            </w:pPr>
            <w:r w:rsidRPr="00057DD2">
              <w:rPr>
                <w:rStyle w:val="affa"/>
                <w:b/>
                <w:bCs/>
              </w:rPr>
              <w:t>Особые условия реализации регламента</w:t>
            </w:r>
          </w:p>
        </w:tc>
      </w:tr>
      <w:tr w:rsidR="00705512" w:rsidRPr="00057DD2" w:rsidTr="0003750D">
        <w:trPr>
          <w:trHeight w:val="20"/>
          <w:jc w:val="center"/>
        </w:trPr>
        <w:tc>
          <w:tcPr>
            <w:tcW w:w="1538" w:type="pct"/>
            <w:shd w:val="clear" w:color="auto" w:fill="auto"/>
            <w:vAlign w:val="center"/>
          </w:tcPr>
          <w:p w:rsidR="00705512" w:rsidRPr="00057DD2" w:rsidRDefault="00600A75" w:rsidP="0003750D">
            <w:pPr>
              <w:pStyle w:val="Default"/>
              <w:rPr>
                <w:sz w:val="20"/>
                <w:szCs w:val="20"/>
              </w:rPr>
            </w:pPr>
            <w:r>
              <w:rPr>
                <w:sz w:val="20"/>
                <w:szCs w:val="20"/>
              </w:rPr>
              <w:t>О</w:t>
            </w:r>
            <w:r w:rsidR="00705512" w:rsidRPr="00057DD2">
              <w:rPr>
                <w:sz w:val="20"/>
                <w:szCs w:val="20"/>
              </w:rPr>
              <w:t xml:space="preserve">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rsidR="00705512" w:rsidRPr="00057DD2" w:rsidRDefault="00705512" w:rsidP="0003750D">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Минимальные отступы от границ земельных участков до объектов вспомогательного назначения: </w:t>
            </w:r>
          </w:p>
          <w:p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rsidR="00E36152" w:rsidRPr="00E36152" w:rsidRDefault="00E36152" w:rsidP="00E36152">
            <w:pPr>
              <w:pStyle w:val="ConsPlusNormal"/>
              <w:rPr>
                <w:color w:val="FF0000"/>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Pr="001919BB">
              <w:rPr>
                <w:sz w:val="20"/>
                <w:szCs w:val="20"/>
              </w:rPr>
              <w:t>, а также с учетом норм статьи 26 настоящих Правил.</w:t>
            </w:r>
          </w:p>
          <w:p w:rsidR="00705512" w:rsidRPr="00057DD2" w:rsidRDefault="00705512"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705512" w:rsidRPr="00057DD2" w:rsidTr="0003750D">
        <w:trPr>
          <w:trHeight w:val="20"/>
          <w:jc w:val="center"/>
        </w:trPr>
        <w:tc>
          <w:tcPr>
            <w:tcW w:w="1538"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rsidR="00705512" w:rsidRPr="00057DD2" w:rsidRDefault="00705512" w:rsidP="0003750D">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rsidR="00705512" w:rsidRPr="00057DD2" w:rsidRDefault="00705512" w:rsidP="0003750D">
            <w:pPr>
              <w:pStyle w:val="Default"/>
              <w:rPr>
                <w:sz w:val="20"/>
                <w:szCs w:val="20"/>
              </w:rPr>
            </w:pPr>
          </w:p>
        </w:tc>
      </w:tr>
      <w:tr w:rsidR="00705512" w:rsidRPr="00057DD2" w:rsidTr="0003750D">
        <w:trPr>
          <w:trHeight w:val="20"/>
          <w:jc w:val="center"/>
        </w:trPr>
        <w:tc>
          <w:tcPr>
            <w:tcW w:w="1538"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rsidR="00705512" w:rsidRPr="00057DD2" w:rsidRDefault="00705512" w:rsidP="0003750D">
            <w:pPr>
              <w:pStyle w:val="Default"/>
              <w:rPr>
                <w:sz w:val="20"/>
                <w:szCs w:val="20"/>
              </w:rPr>
            </w:pPr>
          </w:p>
        </w:tc>
      </w:tr>
      <w:tr w:rsidR="00705512" w:rsidRPr="00057DD2" w:rsidTr="0003750D">
        <w:trPr>
          <w:trHeight w:val="20"/>
          <w:jc w:val="center"/>
        </w:trPr>
        <w:tc>
          <w:tcPr>
            <w:tcW w:w="1538"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705512" w:rsidRPr="00057DD2" w:rsidRDefault="00705512" w:rsidP="0003750D">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rsidR="00705512" w:rsidRPr="00057DD2" w:rsidRDefault="00705512" w:rsidP="0003750D">
            <w:pPr>
              <w:pStyle w:val="Default"/>
              <w:rPr>
                <w:sz w:val="20"/>
                <w:szCs w:val="20"/>
              </w:rPr>
            </w:pPr>
          </w:p>
        </w:tc>
      </w:tr>
      <w:tr w:rsidR="00705512" w:rsidRPr="00057DD2" w:rsidTr="0003750D">
        <w:trPr>
          <w:trHeight w:val="20"/>
          <w:jc w:val="center"/>
        </w:trPr>
        <w:tc>
          <w:tcPr>
            <w:tcW w:w="1538"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rsidR="00705512" w:rsidRPr="00057DD2" w:rsidRDefault="00705512" w:rsidP="0003750D">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rsidR="00705512" w:rsidRPr="00057DD2" w:rsidRDefault="00705512" w:rsidP="0003750D">
            <w:pPr>
              <w:pStyle w:val="Default"/>
              <w:rPr>
                <w:sz w:val="20"/>
                <w:szCs w:val="20"/>
              </w:rPr>
            </w:pPr>
          </w:p>
        </w:tc>
      </w:tr>
    </w:tbl>
    <w:p w:rsidR="00DE03B5" w:rsidRPr="00057DD2" w:rsidRDefault="00DE03B5" w:rsidP="001919BB">
      <w:pPr>
        <w:spacing w:after="0" w:line="240" w:lineRule="auto"/>
        <w:rPr>
          <w:rFonts w:ascii="Times New Roman" w:eastAsia="SimSun" w:hAnsi="Times New Roman" w:cs="Times New Roman"/>
          <w:sz w:val="24"/>
          <w:szCs w:val="24"/>
          <w:lang w:eastAsia="zh-CN"/>
        </w:rPr>
      </w:pPr>
    </w:p>
    <w:p w:rsidR="00705512" w:rsidRPr="00057DD2" w:rsidRDefault="00705512" w:rsidP="00705512">
      <w:pPr>
        <w:pStyle w:val="Default"/>
      </w:pPr>
      <w:r w:rsidRPr="00057DD2">
        <w:t xml:space="preserve">Примечание: </w:t>
      </w:r>
    </w:p>
    <w:p w:rsidR="00705512" w:rsidRPr="00057DD2" w:rsidRDefault="00705512" w:rsidP="00705512">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rsidR="00705512" w:rsidRPr="00057DD2" w:rsidRDefault="00705512" w:rsidP="00705512">
      <w:pPr>
        <w:pStyle w:val="Default"/>
        <w:jc w:val="both"/>
      </w:pPr>
      <w:r w:rsidRPr="00057DD2">
        <w:lastRenderedPageBreak/>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rsidR="00705512" w:rsidRPr="00057DD2" w:rsidRDefault="00705512" w:rsidP="00705512">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3B241D" w:rsidRPr="00057DD2" w:rsidRDefault="003B241D" w:rsidP="00D23D53">
      <w:pPr>
        <w:pStyle w:val="2"/>
        <w:spacing w:before="240" w:after="240"/>
        <w:rPr>
          <w:rFonts w:eastAsia="SimSun"/>
          <w:caps/>
          <w:sz w:val="26"/>
          <w:szCs w:val="26"/>
        </w:rPr>
      </w:pPr>
      <w:bookmarkStart w:id="16" w:name="_Toc164666726"/>
      <w:r w:rsidRPr="00516459">
        <w:rPr>
          <w:rFonts w:eastAsia="SimSun"/>
          <w:caps/>
          <w:sz w:val="26"/>
          <w:szCs w:val="26"/>
        </w:rPr>
        <w:t>Зоны</w:t>
      </w:r>
      <w:r w:rsidR="009D7E66" w:rsidRPr="00516459">
        <w:rPr>
          <w:rFonts w:eastAsia="SimSun"/>
          <w:caps/>
          <w:sz w:val="26"/>
          <w:szCs w:val="26"/>
        </w:rPr>
        <w:t xml:space="preserve"> размещения </w:t>
      </w:r>
      <w:r w:rsidR="003A0CF0" w:rsidRPr="00516459">
        <w:rPr>
          <w:rFonts w:eastAsia="SimSun"/>
          <w:caps/>
          <w:sz w:val="26"/>
          <w:szCs w:val="26"/>
        </w:rPr>
        <w:t>объектов</w:t>
      </w:r>
      <w:r w:rsidRPr="00516459">
        <w:rPr>
          <w:rFonts w:eastAsia="SimSun"/>
          <w:caps/>
          <w:sz w:val="26"/>
          <w:szCs w:val="26"/>
        </w:rPr>
        <w:t xml:space="preserve"> инженерной и транспортной инфраструктур</w:t>
      </w:r>
      <w:bookmarkEnd w:id="16"/>
    </w:p>
    <w:p w:rsidR="003B241D" w:rsidRPr="00057DD2" w:rsidRDefault="003B241D" w:rsidP="009630FE">
      <w:pPr>
        <w:shd w:val="clear" w:color="auto" w:fill="FFFFFF" w:themeFill="background1"/>
        <w:spacing w:before="120"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6A543E" w:rsidRPr="00057DD2" w:rsidRDefault="006A543E" w:rsidP="00A260CF">
      <w:pPr>
        <w:pStyle w:val="3"/>
        <w:keepLines/>
        <w:spacing w:after="240"/>
        <w:jc w:val="center"/>
        <w:rPr>
          <w:rFonts w:ascii="Times New Roman" w:eastAsia="SimSun" w:hAnsi="Times New Roman"/>
          <w:sz w:val="24"/>
          <w:szCs w:val="24"/>
          <w:u w:val="single"/>
          <w:lang w:eastAsia="zh-CN"/>
        </w:rPr>
      </w:pPr>
      <w:bookmarkStart w:id="17" w:name="_Toc164666727"/>
      <w:r w:rsidRPr="00057DD2">
        <w:rPr>
          <w:rFonts w:ascii="Times New Roman" w:eastAsia="SimSun" w:hAnsi="Times New Roman"/>
          <w:sz w:val="24"/>
          <w:szCs w:val="24"/>
          <w:u w:val="single"/>
          <w:lang w:eastAsia="zh-CN"/>
        </w:rPr>
        <w:t>ИТ-1. Зона инженерной инфраструктуры</w:t>
      </w:r>
      <w:bookmarkEnd w:id="17"/>
    </w:p>
    <w:p w:rsidR="00DE57A2" w:rsidRPr="00057DD2" w:rsidRDefault="00DE57A2" w:rsidP="00DE57A2">
      <w:pPr>
        <w:jc w:val="both"/>
        <w:rPr>
          <w:rFonts w:ascii="Times New Roman" w:hAnsi="Times New Roman" w:cs="Times New Roman"/>
          <w:lang w:eastAsia="zh-CN"/>
        </w:rPr>
      </w:pPr>
      <w:r w:rsidRPr="00057DD2">
        <w:rPr>
          <w:rFonts w:ascii="Times New Roman" w:hAnsi="Times New Roman" w:cs="Times New Roman"/>
          <w:sz w:val="24"/>
          <w:szCs w:val="24"/>
        </w:rPr>
        <w:t>Зона инженерной инфраструктуры (ИТ-1) выделяется для размещения объектов инженерной инфраструктуры и обеспечения правовых условий градостроительной деятельности</w:t>
      </w:r>
      <w:r w:rsidR="002F6040" w:rsidRPr="00057DD2">
        <w:rPr>
          <w:rFonts w:ascii="Times New Roman" w:hAnsi="Times New Roman" w:cs="Times New Roman"/>
          <w:sz w:val="24"/>
          <w:szCs w:val="24"/>
        </w:rPr>
        <w:t>,</w:t>
      </w:r>
      <w:r w:rsidR="008A448E">
        <w:rPr>
          <w:rFonts w:ascii="Times New Roman" w:hAnsi="Times New Roman" w:cs="Times New Roman"/>
          <w:sz w:val="24"/>
          <w:szCs w:val="24"/>
        </w:rPr>
        <w:t xml:space="preserve"> </w:t>
      </w:r>
      <w:r w:rsidR="002F6040" w:rsidRPr="00057DD2">
        <w:rPr>
          <w:rFonts w:ascii="Times New Roman" w:eastAsia="SimSun" w:hAnsi="Times New Roman" w:cs="Times New Roman"/>
          <w:sz w:val="24"/>
          <w:szCs w:val="24"/>
          <w:lang w:eastAsia="zh-CN"/>
        </w:rPr>
        <w:t>а также объектами иного назначения согласно градостроительным регламентам</w:t>
      </w:r>
    </w:p>
    <w:p w:rsidR="006A543E" w:rsidRPr="00057DD2"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6A543E" w:rsidRPr="00057DD2" w:rsidRDefault="006A543E" w:rsidP="00A260CF">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shd w:val="clear" w:color="auto" w:fill="FFFFFF" w:themeFill="background1"/>
        <w:tblLook w:val="04A0"/>
      </w:tblPr>
      <w:tblGrid>
        <w:gridCol w:w="1926"/>
        <w:gridCol w:w="3750"/>
        <w:gridCol w:w="4412"/>
        <w:gridCol w:w="4414"/>
      </w:tblGrid>
      <w:tr w:rsidR="00A260CF" w:rsidRPr="00057DD2" w:rsidTr="0003750D">
        <w:trPr>
          <w:tblHeader/>
        </w:trPr>
        <w:tc>
          <w:tcPr>
            <w:tcW w:w="664" w:type="pct"/>
            <w:shd w:val="clear" w:color="auto" w:fill="FFFFFF" w:themeFill="background1"/>
            <w:vAlign w:val="center"/>
          </w:tcPr>
          <w:p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93" w:type="pct"/>
            <w:shd w:val="clear" w:color="auto" w:fill="FFFFFF" w:themeFill="background1"/>
            <w:vAlign w:val="center"/>
          </w:tcPr>
          <w:p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21" w:type="pct"/>
            <w:shd w:val="clear" w:color="auto" w:fill="FFFFFF" w:themeFill="background1"/>
            <w:vAlign w:val="center"/>
          </w:tcPr>
          <w:p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522" w:type="pct"/>
            <w:shd w:val="clear" w:color="auto" w:fill="FFFFFF" w:themeFill="background1"/>
            <w:vAlign w:val="center"/>
          </w:tcPr>
          <w:p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A260CF"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 xml:space="preserve">здания и сооружения, обеспечивающие поставку воды, тепла, электричества, газа, отвод канализационных стоков (котельных, водозаборов, очистных </w:t>
            </w:r>
            <w:r w:rsidRPr="00057DD2">
              <w:rPr>
                <w:rFonts w:ascii="Times New Roman" w:eastAsia="SimSun" w:hAnsi="Times New Roman"/>
                <w:sz w:val="20"/>
                <w:szCs w:val="20"/>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919BB" w:rsidRPr="00A911B3" w:rsidRDefault="001919BB" w:rsidP="001919BB">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lastRenderedPageBreak/>
              <w:t xml:space="preserve">- минимальная/максимальная площадь земельных участков – </w:t>
            </w:r>
            <w:r w:rsidRPr="00A911B3">
              <w:rPr>
                <w:rFonts w:ascii="Times New Roman" w:hAnsi="Times New Roman"/>
                <w:b/>
                <w:sz w:val="20"/>
                <w:szCs w:val="20"/>
              </w:rPr>
              <w:t>50/1000 м</w:t>
            </w:r>
          </w:p>
          <w:p w:rsidR="001919BB" w:rsidRPr="00A911B3" w:rsidRDefault="001919BB" w:rsidP="001919B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максимальное количество этажей здания, сооружения– </w:t>
            </w:r>
            <w:r w:rsidRPr="00A911B3">
              <w:rPr>
                <w:rFonts w:ascii="Times New Roman" w:hAnsi="Times New Roman"/>
                <w:b/>
                <w:sz w:val="20"/>
                <w:szCs w:val="20"/>
              </w:rPr>
              <w:t>2 эт.;</w:t>
            </w:r>
          </w:p>
          <w:p w:rsidR="001919BB" w:rsidRPr="00A911B3" w:rsidRDefault="001919BB" w:rsidP="001919BB">
            <w:pPr>
              <w:shd w:val="clear" w:color="auto" w:fill="FFFFFF" w:themeFill="background1"/>
              <w:rPr>
                <w:rFonts w:ascii="Times New Roman" w:eastAsia="SimSun" w:hAnsi="Times New Roman"/>
                <w:sz w:val="20"/>
                <w:szCs w:val="20"/>
              </w:rPr>
            </w:pPr>
            <w:r w:rsidRPr="00A911B3">
              <w:rPr>
                <w:rFonts w:ascii="Times New Roman" w:hAnsi="Times New Roman"/>
                <w:sz w:val="20"/>
                <w:szCs w:val="20"/>
              </w:rPr>
              <w:lastRenderedPageBreak/>
              <w:t xml:space="preserve">- высота здания, сооружения – не более </w:t>
            </w:r>
            <w:r w:rsidRPr="00A911B3">
              <w:rPr>
                <w:rFonts w:ascii="Times New Roman" w:hAnsi="Times New Roman"/>
                <w:b/>
                <w:sz w:val="20"/>
                <w:szCs w:val="20"/>
              </w:rPr>
              <w:t>12 м</w:t>
            </w:r>
            <w:r w:rsidRPr="00A911B3">
              <w:rPr>
                <w:rFonts w:ascii="Times New Roman" w:hAnsi="Times New Roman"/>
                <w:sz w:val="20"/>
                <w:szCs w:val="20"/>
              </w:rPr>
              <w:t>.</w:t>
            </w:r>
          </w:p>
          <w:p w:rsidR="001919BB" w:rsidRPr="00A911B3" w:rsidRDefault="001919BB" w:rsidP="001919BB">
            <w:pPr>
              <w:shd w:val="clear" w:color="auto" w:fill="FFFFFF" w:themeFill="background1"/>
              <w:rPr>
                <w:rFonts w:ascii="Times New Roman" w:hAnsi="Times New Roman"/>
                <w:sz w:val="20"/>
                <w:szCs w:val="20"/>
              </w:rPr>
            </w:pPr>
            <w:r w:rsidRPr="00A911B3">
              <w:rPr>
                <w:rFonts w:ascii="Times New Roman" w:eastAsia="SimSun" w:hAnsi="Times New Roman"/>
                <w:sz w:val="20"/>
                <w:szCs w:val="20"/>
              </w:rPr>
              <w:t xml:space="preserve">- максимальный процент застройки в границах земельного участка </w:t>
            </w:r>
            <w:r w:rsidRPr="00A911B3">
              <w:rPr>
                <w:rFonts w:ascii="Times New Roman" w:eastAsia="SimSun" w:hAnsi="Times New Roman"/>
                <w:b/>
                <w:sz w:val="20"/>
                <w:szCs w:val="20"/>
              </w:rPr>
              <w:t>– 60%.</w:t>
            </w:r>
          </w:p>
          <w:p w:rsidR="001919BB" w:rsidRPr="00A911B3" w:rsidRDefault="001919BB" w:rsidP="001919BB">
            <w:pPr>
              <w:shd w:val="clear" w:color="auto" w:fill="FFFFFF" w:themeFill="background1"/>
              <w:rPr>
                <w:rFonts w:ascii="Times New Roman" w:hAnsi="Times New Roman"/>
                <w:sz w:val="20"/>
                <w:szCs w:val="20"/>
              </w:rPr>
            </w:pPr>
            <w:r w:rsidRPr="00A911B3">
              <w:rPr>
                <w:rFonts w:ascii="Times New Roman" w:hAnsi="Times New Roman"/>
                <w:sz w:val="20"/>
                <w:szCs w:val="20"/>
              </w:rPr>
              <w:t xml:space="preserve">- минимальные отступы до границ смежных земельных участков - </w:t>
            </w:r>
            <w:r w:rsidRPr="00A911B3">
              <w:rPr>
                <w:rFonts w:ascii="Times New Roman" w:hAnsi="Times New Roman"/>
                <w:b/>
                <w:sz w:val="20"/>
                <w:szCs w:val="20"/>
              </w:rPr>
              <w:t>3 м</w:t>
            </w:r>
            <w:r w:rsidRPr="00A911B3">
              <w:rPr>
                <w:rFonts w:ascii="Times New Roman" w:hAnsi="Times New Roman"/>
                <w:sz w:val="20"/>
                <w:szCs w:val="20"/>
              </w:rPr>
              <w:t>.</w:t>
            </w:r>
          </w:p>
          <w:p w:rsidR="001919BB" w:rsidRPr="00A911B3" w:rsidRDefault="001919BB" w:rsidP="001919BB">
            <w:pPr>
              <w:shd w:val="clear" w:color="auto" w:fill="FFFFFF" w:themeFill="background1"/>
              <w:tabs>
                <w:tab w:val="left" w:pos="2520"/>
              </w:tabs>
              <w:rPr>
                <w:rFonts w:ascii="Times New Roman" w:hAnsi="Times New Roman"/>
                <w:b/>
                <w:sz w:val="20"/>
                <w:szCs w:val="20"/>
              </w:rPr>
            </w:pPr>
            <w:r w:rsidRPr="00A911B3">
              <w:rPr>
                <w:rFonts w:ascii="Times New Roman" w:hAnsi="Times New Roman"/>
                <w:sz w:val="20"/>
                <w:szCs w:val="20"/>
              </w:rPr>
              <w:t xml:space="preserve">- минимальный отступ от красной линии улиц/проездов - </w:t>
            </w:r>
            <w:r w:rsidRPr="00A911B3">
              <w:rPr>
                <w:rFonts w:ascii="Times New Roman" w:hAnsi="Times New Roman"/>
                <w:b/>
                <w:sz w:val="20"/>
                <w:szCs w:val="20"/>
              </w:rPr>
              <w:t>5 м.</w:t>
            </w:r>
          </w:p>
          <w:p w:rsidR="00A260CF" w:rsidRPr="00692196" w:rsidRDefault="001919BB" w:rsidP="001919BB">
            <w:pPr>
              <w:tabs>
                <w:tab w:val="left" w:pos="2520"/>
              </w:tabs>
              <w:rPr>
                <w:rFonts w:ascii="Times New Roman" w:hAnsi="Times New Roman"/>
                <w:b/>
                <w:sz w:val="20"/>
                <w:szCs w:val="20"/>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522" w:type="pct"/>
            <w:vMerge w:val="restart"/>
            <w:tcBorders>
              <w:top w:val="single" w:sz="4" w:space="0" w:color="000000"/>
              <w:left w:val="single" w:sz="4" w:space="0" w:color="000000"/>
              <w:right w:val="single" w:sz="4" w:space="0" w:color="000000"/>
            </w:tcBorders>
            <w:shd w:val="clear" w:color="auto" w:fill="FFFFFF" w:themeFill="background1"/>
            <w:vAlign w:val="center"/>
          </w:tcPr>
          <w:p w:rsidR="005D0C5F" w:rsidRPr="001919BB" w:rsidRDefault="005D0C5F" w:rsidP="005D0C5F">
            <w:pPr>
              <w:pStyle w:val="ConsPlusNormal"/>
              <w:rPr>
                <w:sz w:val="20"/>
                <w:szCs w:val="20"/>
              </w:rPr>
            </w:pPr>
            <w:r w:rsidRPr="001919BB">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w:t>
            </w:r>
            <w:r w:rsidRPr="001919BB">
              <w:rPr>
                <w:sz w:val="20"/>
                <w:szCs w:val="20"/>
              </w:rPr>
              <w:lastRenderedPageBreak/>
              <w:t>также с учетом норм статьи 26 настоящих Правил.</w:t>
            </w:r>
          </w:p>
          <w:p w:rsidR="00A260CF" w:rsidRPr="00057DD2" w:rsidRDefault="00A260CF" w:rsidP="0003750D">
            <w:pPr>
              <w:autoSpaceDE w:val="0"/>
              <w:autoSpaceDN w:val="0"/>
              <w:adjustRightInd w:val="0"/>
              <w:rPr>
                <w:rFonts w:ascii="Times New Roman" w:hAnsi="Times New Roman"/>
                <w:sz w:val="20"/>
                <w:szCs w:val="20"/>
              </w:rPr>
            </w:pP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капитального строительства осуществлять с учетом режимов зон с особыми условиями использования территорий. </w:t>
            </w:r>
          </w:p>
          <w:p w:rsidR="00A260CF" w:rsidRPr="00057DD2" w:rsidRDefault="00A260CF" w:rsidP="0003750D">
            <w:pPr>
              <w:autoSpaceDE w:val="0"/>
              <w:autoSpaceDN w:val="0"/>
              <w:adjustRightInd w:val="0"/>
              <w:rPr>
                <w:rFonts w:ascii="Times New Roman" w:hAnsi="Times New Roman"/>
                <w:sz w:val="20"/>
                <w:szCs w:val="20"/>
              </w:rPr>
            </w:pP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A260CF"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lastRenderedPageBreak/>
              <w:t>[3.1.2] - Административные здания организаций, обеспечивающих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w:t>
            </w:r>
            <w:r w:rsidR="008A448E">
              <w:rPr>
                <w:rFonts w:ascii="Times New Roman" w:hAnsi="Times New Roman"/>
                <w:sz w:val="20"/>
                <w:szCs w:val="20"/>
              </w:rPr>
              <w:t xml:space="preserve"> </w:t>
            </w:r>
            <w:r w:rsidRPr="00057DD2">
              <w:rPr>
                <w:rFonts w:ascii="Times New Roman" w:hAnsi="Times New Roman"/>
                <w:sz w:val="20"/>
                <w:szCs w:val="20"/>
              </w:rPr>
              <w:t>участков – 150 /1000 кв. м</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 этажа;</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- 20 м;</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земельного участка – 60%;</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до основного строения от красной линии – 5 м или по линии застройки на застроенной территории; до иных границ – 3 м.</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земельного</w:t>
            </w:r>
          </w:p>
          <w:p w:rsidR="00B0233B" w:rsidRPr="00057DD2" w:rsidRDefault="00A260CF" w:rsidP="0003750D">
            <w:pPr>
              <w:tabs>
                <w:tab w:val="left" w:pos="2520"/>
              </w:tabs>
              <w:rPr>
                <w:rFonts w:ascii="Times New Roman" w:hAnsi="Times New Roman"/>
                <w:sz w:val="20"/>
                <w:szCs w:val="20"/>
              </w:rPr>
            </w:pPr>
            <w:r w:rsidRPr="00057DD2">
              <w:rPr>
                <w:rFonts w:ascii="Times New Roman" w:hAnsi="Times New Roman"/>
                <w:sz w:val="20"/>
                <w:szCs w:val="20"/>
              </w:rPr>
              <w:t>участка 15%.</w:t>
            </w:r>
          </w:p>
        </w:tc>
        <w:tc>
          <w:tcPr>
            <w:tcW w:w="1522" w:type="pct"/>
            <w:vMerge/>
            <w:tcBorders>
              <w:left w:val="single" w:sz="4" w:space="0" w:color="000000"/>
              <w:bottom w:val="single" w:sz="4" w:space="0" w:color="000000"/>
              <w:right w:val="single" w:sz="4" w:space="0" w:color="000000"/>
            </w:tcBorders>
            <w:shd w:val="clear" w:color="auto" w:fill="FFFFFF" w:themeFill="background1"/>
            <w:vAlign w:val="center"/>
          </w:tcPr>
          <w:p w:rsidR="00A260CF" w:rsidRPr="00057DD2" w:rsidRDefault="00A260CF" w:rsidP="0003750D">
            <w:pPr>
              <w:rPr>
                <w:rFonts w:ascii="Times New Roman" w:hAnsi="Times New Roman"/>
                <w:sz w:val="20"/>
                <w:szCs w:val="20"/>
              </w:rPr>
            </w:pPr>
          </w:p>
        </w:tc>
      </w:tr>
      <w:tr w:rsidR="00A260CF" w:rsidRPr="00057DD2" w:rsidTr="0003750D">
        <w:tc>
          <w:tcPr>
            <w:tcW w:w="664" w:type="pct"/>
            <w:shd w:val="clear" w:color="auto" w:fill="FFFFFF" w:themeFill="background1"/>
            <w:vAlign w:val="center"/>
          </w:tcPr>
          <w:p w:rsidR="00A260CF" w:rsidRPr="00057DD2" w:rsidRDefault="00A260CF"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[6.7] - Энергетика</w:t>
            </w:r>
          </w:p>
        </w:tc>
        <w:tc>
          <w:tcPr>
            <w:tcW w:w="1293" w:type="pct"/>
            <w:shd w:val="clear" w:color="auto" w:fill="FFFFFF" w:themeFill="background1"/>
            <w:vAlign w:val="center"/>
          </w:tcPr>
          <w:p w:rsidR="00A260CF" w:rsidRPr="00057DD2" w:rsidRDefault="00A260CF" w:rsidP="0003750D">
            <w:pPr>
              <w:tabs>
                <w:tab w:val="left" w:pos="2520"/>
              </w:tabs>
              <w:ind w:left="12"/>
              <w:rPr>
                <w:rFonts w:ascii="Times New Roman" w:hAnsi="Times New Roman"/>
                <w:sz w:val="20"/>
                <w:szCs w:val="20"/>
              </w:rPr>
            </w:pPr>
            <w:r w:rsidRPr="00057DD2">
              <w:rPr>
                <w:rFonts w:ascii="Times New Roman" w:hAnsi="Times New Roman"/>
                <w:sz w:val="20"/>
                <w:szCs w:val="20"/>
              </w:rPr>
              <w:t xml:space="preserve">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57DD2">
                <w:rPr>
                  <w:rStyle w:val="a7"/>
                  <w:rFonts w:ascii="Times New Roman" w:hAnsi="Times New Roman"/>
                  <w:color w:val="auto"/>
                  <w:sz w:val="20"/>
                  <w:szCs w:val="20"/>
                </w:rPr>
                <w:t>кодом 3.1</w:t>
              </w:r>
            </w:hyperlink>
          </w:p>
        </w:tc>
        <w:tc>
          <w:tcPr>
            <w:tcW w:w="1521" w:type="pct"/>
            <w:vMerge w:val="restart"/>
            <w:tcBorders>
              <w:top w:val="single" w:sz="4" w:space="0" w:color="000000"/>
              <w:left w:val="single" w:sz="4" w:space="0" w:color="000000"/>
              <w:right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w:t>
            </w:r>
            <w:r w:rsidR="008A448E">
              <w:rPr>
                <w:rFonts w:ascii="Times New Roman" w:eastAsia="SimSun" w:hAnsi="Times New Roman"/>
                <w:sz w:val="20"/>
                <w:szCs w:val="20"/>
                <w:lang w:eastAsia="zh-CN"/>
              </w:rPr>
              <w:t>–</w:t>
            </w:r>
            <w:r w:rsidRPr="00057DD2">
              <w:rPr>
                <w:rFonts w:ascii="Times New Roman" w:eastAsia="SimSun" w:hAnsi="Times New Roman"/>
                <w:sz w:val="20"/>
                <w:szCs w:val="20"/>
                <w:lang w:eastAsia="zh-CN"/>
              </w:rPr>
              <w:t xml:space="preserve"> </w:t>
            </w:r>
            <w:r w:rsidRPr="00057DD2">
              <w:rPr>
                <w:rFonts w:ascii="Times New Roman" w:eastAsia="SimSun" w:hAnsi="Times New Roman"/>
                <w:b/>
                <w:sz w:val="20"/>
                <w:szCs w:val="20"/>
                <w:lang w:eastAsia="zh-CN"/>
              </w:rPr>
              <w:t>10</w:t>
            </w:r>
            <w:r w:rsidR="008A448E">
              <w:rPr>
                <w:rFonts w:ascii="Times New Roman" w:eastAsia="SimSun" w:hAnsi="Times New Roman"/>
                <w:b/>
                <w:sz w:val="20"/>
                <w:szCs w:val="20"/>
                <w:lang w:eastAsia="zh-CN"/>
              </w:rPr>
              <w:t xml:space="preserve"> кв.м.</w:t>
            </w:r>
            <w:r w:rsidRPr="00057DD2">
              <w:rPr>
                <w:rFonts w:ascii="Times New Roman" w:eastAsia="SimSun" w:hAnsi="Times New Roman"/>
                <w:b/>
                <w:sz w:val="20"/>
                <w:szCs w:val="20"/>
                <w:lang w:eastAsia="zh-CN"/>
              </w:rPr>
              <w:t xml:space="preserve"> /</w:t>
            </w:r>
            <w:r w:rsidR="008A448E" w:rsidRPr="00057DD2">
              <w:rPr>
                <w:rFonts w:ascii="Times New Roman" w:hAnsi="Times New Roman"/>
                <w:bCs/>
                <w:sz w:val="20"/>
                <w:szCs w:val="20"/>
              </w:rPr>
              <w:t xml:space="preserve"> не подлежит </w:t>
            </w:r>
            <w:r w:rsidR="008A448E">
              <w:rPr>
                <w:rFonts w:ascii="Times New Roman" w:hAnsi="Times New Roman"/>
                <w:bCs/>
                <w:sz w:val="20"/>
                <w:szCs w:val="20"/>
              </w:rPr>
              <w:t>установлению</w:t>
            </w:r>
            <w:r w:rsidR="008A448E" w:rsidRPr="00057DD2">
              <w:rPr>
                <w:rFonts w:ascii="Times New Roman" w:hAnsi="Times New Roman"/>
                <w:bCs/>
                <w:sz w:val="20"/>
                <w:szCs w:val="20"/>
              </w:rPr>
              <w:t>;</w:t>
            </w:r>
          </w:p>
          <w:p w:rsidR="00A260CF" w:rsidRPr="00057DD2" w:rsidRDefault="00A260CF" w:rsidP="0003750D">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00B0233B">
              <w:rPr>
                <w:rFonts w:ascii="Times New Roman" w:eastAsia="SimSun" w:hAnsi="Times New Roman"/>
                <w:b/>
                <w:sz w:val="20"/>
                <w:szCs w:val="20"/>
                <w:lang w:eastAsia="zh-CN"/>
              </w:rPr>
              <w:t>2</w:t>
            </w:r>
            <w:r w:rsidRPr="00057DD2">
              <w:rPr>
                <w:rFonts w:ascii="Times New Roman" w:eastAsia="SimSun" w:hAnsi="Times New Roman"/>
                <w:b/>
                <w:sz w:val="20"/>
                <w:szCs w:val="20"/>
                <w:lang w:eastAsia="zh-CN"/>
              </w:rPr>
              <w:t xml:space="preserve"> этажа</w:t>
            </w:r>
            <w:r w:rsidRPr="00057DD2">
              <w:rPr>
                <w:rFonts w:ascii="Times New Roman" w:eastAsia="SimSun" w:hAnsi="Times New Roman"/>
                <w:sz w:val="20"/>
                <w:szCs w:val="20"/>
                <w:lang w:eastAsia="zh-CN"/>
              </w:rPr>
              <w:t xml:space="preserve"> (включая мансардный этаж);</w:t>
            </w:r>
          </w:p>
          <w:p w:rsidR="00A260CF" w:rsidRPr="00057DD2" w:rsidRDefault="00A260CF"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зданий, строений, сооружений от уровня земли - </w:t>
            </w:r>
            <w:r w:rsidR="001919BB">
              <w:rPr>
                <w:rFonts w:ascii="Times New Roman" w:eastAsia="SimSun" w:hAnsi="Times New Roman"/>
                <w:b/>
                <w:sz w:val="20"/>
                <w:szCs w:val="20"/>
                <w:lang w:eastAsia="zh-CN"/>
              </w:rPr>
              <w:t>50</w:t>
            </w:r>
            <w:r w:rsidRPr="00057DD2">
              <w:rPr>
                <w:rFonts w:ascii="Times New Roman" w:eastAsia="SimSun" w:hAnsi="Times New Roman"/>
                <w:b/>
                <w:sz w:val="20"/>
                <w:szCs w:val="20"/>
                <w:lang w:eastAsia="zh-CN"/>
              </w:rPr>
              <w:t xml:space="preserve"> м;</w:t>
            </w:r>
          </w:p>
          <w:p w:rsidR="00B0233B" w:rsidRPr="00057DD2" w:rsidRDefault="00A260CF" w:rsidP="0003750D">
            <w:pPr>
              <w:widowControl w:val="0"/>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rsidR="00A260CF" w:rsidRPr="00057DD2" w:rsidRDefault="00A260CF" w:rsidP="0003750D">
            <w:pPr>
              <w:rPr>
                <w:rFonts w:ascii="Times New Roman" w:eastAsia="Times New Roman" w:hAnsi="Times New Roman"/>
                <w:b/>
                <w:sz w:val="20"/>
                <w:szCs w:val="20"/>
                <w:lang w:eastAsia="ar-SA"/>
              </w:rPr>
            </w:pPr>
            <w:r w:rsidRPr="00057DD2">
              <w:rPr>
                <w:rFonts w:ascii="Times New Roman" w:eastAsia="Times New Roman" w:hAnsi="Times New Roman"/>
                <w:sz w:val="20"/>
                <w:szCs w:val="20"/>
                <w:lang w:eastAsia="ar-SA"/>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ar-SA"/>
              </w:rPr>
              <w:t>3 м;</w:t>
            </w:r>
          </w:p>
          <w:p w:rsidR="00A260CF" w:rsidRDefault="00A260CF" w:rsidP="00B0233B">
            <w:pPr>
              <w:rPr>
                <w:rFonts w:ascii="Times New Roman" w:eastAsia="Times New Roman" w:hAnsi="Times New Roman"/>
                <w:b/>
                <w:sz w:val="20"/>
                <w:szCs w:val="20"/>
                <w:lang w:eastAsia="ar-SA"/>
              </w:rPr>
            </w:pPr>
            <w:r w:rsidRPr="00057DD2">
              <w:rPr>
                <w:rFonts w:ascii="Times New Roman" w:eastAsia="Times New Roman" w:hAnsi="Times New Roman"/>
                <w:sz w:val="20"/>
                <w:szCs w:val="20"/>
                <w:lang w:eastAsia="ar-SA"/>
              </w:rPr>
              <w:lastRenderedPageBreak/>
              <w:t xml:space="preserve">- минимальный отступ от красной линии улиц - </w:t>
            </w:r>
            <w:r w:rsidR="00B0233B">
              <w:rPr>
                <w:rFonts w:ascii="Times New Roman" w:eastAsia="Times New Roman" w:hAnsi="Times New Roman"/>
                <w:b/>
                <w:sz w:val="20"/>
                <w:szCs w:val="20"/>
                <w:lang w:eastAsia="ar-SA"/>
              </w:rPr>
              <w:t>5</w:t>
            </w:r>
            <w:r w:rsidRPr="00057DD2">
              <w:rPr>
                <w:rFonts w:ascii="Times New Roman" w:eastAsia="Times New Roman" w:hAnsi="Times New Roman"/>
                <w:b/>
                <w:sz w:val="20"/>
                <w:szCs w:val="20"/>
                <w:lang w:eastAsia="ar-SA"/>
              </w:rPr>
              <w:t xml:space="preserve"> м.</w:t>
            </w:r>
          </w:p>
          <w:p w:rsidR="00B0233B" w:rsidRPr="00057DD2" w:rsidRDefault="00B0233B" w:rsidP="00B0233B">
            <w:pPr>
              <w:rPr>
                <w:rFonts w:ascii="Times New Roman" w:eastAsia="SimSun" w:hAnsi="Times New Roman"/>
                <w:b/>
                <w:sz w:val="20"/>
                <w:szCs w:val="20"/>
                <w:lang w:eastAsia="zh-CN"/>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sz w:val="20"/>
                <w:szCs w:val="20"/>
                <w:lang w:eastAsia="zh-CN"/>
              </w:rPr>
            </w:pPr>
          </w:p>
        </w:tc>
      </w:tr>
      <w:tr w:rsidR="00A260CF" w:rsidRPr="00057DD2" w:rsidTr="0003750D">
        <w:tc>
          <w:tcPr>
            <w:tcW w:w="664" w:type="pct"/>
            <w:vAlign w:val="center"/>
          </w:tcPr>
          <w:p w:rsidR="00A260CF" w:rsidRPr="00057DD2" w:rsidRDefault="00A260CF"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[7.5] – Трубопроводный транспорт</w:t>
            </w:r>
          </w:p>
        </w:tc>
        <w:tc>
          <w:tcPr>
            <w:tcW w:w="1293" w:type="pct"/>
            <w:vAlign w:val="center"/>
          </w:tcPr>
          <w:p w:rsidR="00A260CF" w:rsidRPr="00057DD2" w:rsidRDefault="00A260CF" w:rsidP="0003750D">
            <w:pPr>
              <w:tabs>
                <w:tab w:val="left" w:pos="0"/>
              </w:tabs>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21" w:type="pct"/>
            <w:vMerge/>
            <w:tcBorders>
              <w:left w:val="single" w:sz="4" w:space="0" w:color="000000"/>
              <w:bottom w:val="single" w:sz="4" w:space="0" w:color="000000"/>
              <w:right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sz w:val="20"/>
                <w:szCs w:val="20"/>
                <w:lang w:eastAsia="zh-CN"/>
              </w:rPr>
            </w:pPr>
          </w:p>
        </w:tc>
        <w:tc>
          <w:tcPr>
            <w:tcW w:w="1522" w:type="pct"/>
            <w:tcBorders>
              <w:left w:val="single" w:sz="4" w:space="0" w:color="000000"/>
              <w:bottom w:val="single" w:sz="4" w:space="0" w:color="000000"/>
              <w:right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sz w:val="20"/>
                <w:szCs w:val="20"/>
                <w:lang w:eastAsia="zh-CN"/>
              </w:rPr>
            </w:pPr>
          </w:p>
        </w:tc>
      </w:tr>
      <w:tr w:rsidR="00A260CF" w:rsidRPr="00057DD2" w:rsidTr="0003750D">
        <w:tc>
          <w:tcPr>
            <w:tcW w:w="664" w:type="pct"/>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293" w:type="pct"/>
            <w:shd w:val="clear" w:color="auto" w:fill="FFFFFF" w:themeFill="background1"/>
            <w:vAlign w:val="center"/>
          </w:tcPr>
          <w:p w:rsidR="00A260CF" w:rsidRPr="00057DD2" w:rsidRDefault="00A260C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521" w:type="pct"/>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001919BB">
              <w:rPr>
                <w:rFonts w:ascii="Times New Roman" w:eastAsia="SimSun" w:hAnsi="Times New Roman"/>
                <w:sz w:val="20"/>
                <w:szCs w:val="20"/>
                <w:lang w:eastAsia="zh-CN"/>
              </w:rPr>
              <w:t>200</w:t>
            </w:r>
            <w:r w:rsidRPr="00057DD2">
              <w:rPr>
                <w:rFonts w:ascii="Times New Roman" w:eastAsia="SimSun" w:hAnsi="Times New Roman"/>
                <w:sz w:val="20"/>
                <w:szCs w:val="20"/>
                <w:lang w:eastAsia="zh-CN"/>
              </w:rPr>
              <w:t xml:space="preserve"> кв. м/</w:t>
            </w:r>
            <w:r w:rsidRPr="00057DD2">
              <w:rPr>
                <w:rFonts w:ascii="Times New Roman" w:hAnsi="Times New Roman"/>
                <w:bCs/>
                <w:sz w:val="20"/>
                <w:szCs w:val="20"/>
              </w:rPr>
              <w:t xml:space="preserve">не подлежит </w:t>
            </w:r>
            <w:r w:rsidR="001919BB">
              <w:rPr>
                <w:rFonts w:ascii="Times New Roman" w:hAnsi="Times New Roman"/>
                <w:bCs/>
                <w:sz w:val="20"/>
                <w:szCs w:val="20"/>
              </w:rPr>
              <w:t>установлению</w:t>
            </w:r>
            <w:r w:rsidRPr="00057DD2">
              <w:rPr>
                <w:rFonts w:ascii="Times New Roman" w:hAnsi="Times New Roman"/>
                <w:bCs/>
                <w:sz w:val="20"/>
                <w:szCs w:val="20"/>
              </w:rPr>
              <w:t>;</w:t>
            </w:r>
          </w:p>
          <w:p w:rsidR="00A260CF" w:rsidRPr="00057DD2" w:rsidRDefault="00A260C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максимальное количество надземных этажей зданий – </w:t>
            </w:r>
            <w:r w:rsidR="00B0233B">
              <w:rPr>
                <w:rFonts w:ascii="Times New Roman" w:eastAsia="SimSun" w:hAnsi="Times New Roman"/>
                <w:sz w:val="20"/>
                <w:szCs w:val="20"/>
                <w:lang w:eastAsia="zh-CN"/>
              </w:rPr>
              <w:t>2</w:t>
            </w:r>
            <w:r w:rsidRPr="00057DD2">
              <w:rPr>
                <w:rFonts w:ascii="Times New Roman" w:eastAsia="SimSun" w:hAnsi="Times New Roman"/>
                <w:sz w:val="20"/>
                <w:szCs w:val="20"/>
                <w:lang w:eastAsia="zh-CN"/>
              </w:rPr>
              <w:t xml:space="preserve"> этажа (включая мансардный этаж); </w:t>
            </w:r>
          </w:p>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rsidR="00A260CF"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p w:rsidR="00011BB3" w:rsidRPr="001919BB" w:rsidRDefault="00011BB3" w:rsidP="0003750D">
            <w:pPr>
              <w:shd w:val="clear" w:color="auto" w:fill="FFFFFF" w:themeFill="background1"/>
              <w:rPr>
                <w:rFonts w:ascii="Times New Roman" w:eastAsia="SimSun" w:hAnsi="Times New Roman"/>
                <w:sz w:val="20"/>
                <w:szCs w:val="20"/>
                <w:lang w:eastAsia="zh-CN"/>
              </w:rPr>
            </w:pPr>
            <w:r w:rsidRPr="001919BB">
              <w:rPr>
                <w:rFonts w:ascii="Times New Roman" w:eastAsia="SimSun" w:hAnsi="Times New Roman"/>
                <w:sz w:val="20"/>
                <w:szCs w:val="20"/>
              </w:rPr>
              <w:t>минимальный процент озеленения – не подлежит установлению.</w:t>
            </w:r>
          </w:p>
        </w:tc>
        <w:tc>
          <w:tcPr>
            <w:tcW w:w="1522" w:type="pct"/>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lang w:eastAsia="zh-CN"/>
              </w:rPr>
            </w:pPr>
          </w:p>
        </w:tc>
      </w:tr>
      <w:tr w:rsidR="00A260CF" w:rsidRPr="00057DD2" w:rsidTr="0003750D">
        <w:tc>
          <w:tcPr>
            <w:tcW w:w="664" w:type="pct"/>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[6.9] – Склад</w:t>
            </w:r>
          </w:p>
        </w:tc>
        <w:tc>
          <w:tcPr>
            <w:tcW w:w="1293" w:type="pct"/>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1" w:type="pct"/>
            <w:tcBorders>
              <w:top w:val="single" w:sz="4" w:space="0" w:color="000000"/>
              <w:left w:val="single" w:sz="4" w:space="0" w:color="000000"/>
              <w:right w:val="single" w:sz="4" w:space="0" w:color="000000"/>
            </w:tcBorders>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минимальная/максимальная площадь земельных участков - 100 кв. м/не подлежит</w:t>
            </w:r>
            <w:r w:rsidR="001919BB">
              <w:rPr>
                <w:rFonts w:ascii="Times New Roman" w:eastAsia="SimSun" w:hAnsi="Times New Roman"/>
                <w:sz w:val="20"/>
                <w:szCs w:val="20"/>
              </w:rPr>
              <w:t xml:space="preserve"> </w:t>
            </w:r>
            <w:r w:rsidR="00692196" w:rsidRPr="001919BB">
              <w:rPr>
                <w:rFonts w:ascii="Times New Roman" w:eastAsia="SimSun" w:hAnsi="Times New Roman"/>
                <w:sz w:val="20"/>
                <w:szCs w:val="20"/>
              </w:rPr>
              <w:t>установлению</w:t>
            </w:r>
            <w:r w:rsidRPr="00057DD2">
              <w:rPr>
                <w:rFonts w:ascii="Times New Roman" w:eastAsia="SimSun" w:hAnsi="Times New Roman"/>
                <w:sz w:val="20"/>
                <w:szCs w:val="20"/>
              </w:rPr>
              <w:t xml:space="preserve">; </w:t>
            </w:r>
          </w:p>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sidR="001919BB">
              <w:rPr>
                <w:rFonts w:ascii="Times New Roman" w:eastAsia="SimSun" w:hAnsi="Times New Roman"/>
                <w:sz w:val="20"/>
                <w:szCs w:val="20"/>
              </w:rPr>
              <w:t>3</w:t>
            </w:r>
            <w:r w:rsidRPr="00057DD2">
              <w:rPr>
                <w:rFonts w:ascii="Times New Roman" w:eastAsia="SimSun" w:hAnsi="Times New Roman"/>
                <w:sz w:val="20"/>
                <w:szCs w:val="20"/>
              </w:rPr>
              <w:t xml:space="preserve"> м</w:t>
            </w:r>
            <w:r w:rsidR="005D0C5F">
              <w:rPr>
                <w:rFonts w:ascii="Times New Roman" w:eastAsia="SimSun" w:hAnsi="Times New Roman"/>
                <w:sz w:val="20"/>
                <w:szCs w:val="20"/>
              </w:rPr>
              <w:t>, от красной линии 5 м</w:t>
            </w:r>
            <w:r w:rsidRPr="00057DD2">
              <w:rPr>
                <w:rFonts w:ascii="Times New Roman" w:eastAsia="SimSun" w:hAnsi="Times New Roman"/>
                <w:sz w:val="20"/>
                <w:szCs w:val="20"/>
              </w:rPr>
              <w:t>;</w:t>
            </w:r>
          </w:p>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этажа (включая мансардный этаж); </w:t>
            </w:r>
          </w:p>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максимальная высота строений, сооружений от уровня земли - не подлежит ограничению;</w:t>
            </w:r>
          </w:p>
          <w:p w:rsidR="00A260CF"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r w:rsidR="0038263E">
              <w:rPr>
                <w:rFonts w:ascii="Times New Roman" w:eastAsia="SimSun" w:hAnsi="Times New Roman"/>
                <w:sz w:val="20"/>
                <w:szCs w:val="20"/>
              </w:rPr>
              <w:t>;</w:t>
            </w:r>
          </w:p>
          <w:p w:rsidR="0038263E" w:rsidRPr="001919BB" w:rsidRDefault="0038263E" w:rsidP="0003750D">
            <w:pPr>
              <w:shd w:val="clear" w:color="auto" w:fill="FFFFFF" w:themeFill="background1"/>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15%</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rPr>
            </w:pPr>
          </w:p>
        </w:tc>
      </w:tr>
      <w:tr w:rsidR="00A260CF"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[12.0] Земельные </w:t>
            </w:r>
            <w:r w:rsidRPr="00057DD2">
              <w:rPr>
                <w:rFonts w:ascii="Times New Roman" w:eastAsia="SimSun" w:hAnsi="Times New Roman"/>
                <w:sz w:val="20"/>
                <w:szCs w:val="20"/>
              </w:rPr>
              <w:lastRenderedPageBreak/>
              <w:t>участки (территории) общего пользования</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земельные участки общего пользования. </w:t>
            </w:r>
            <w:r w:rsidRPr="00057DD2">
              <w:rPr>
                <w:rFonts w:ascii="Times New Roman" w:eastAsia="SimSun" w:hAnsi="Times New Roman"/>
                <w:sz w:val="20"/>
                <w:szCs w:val="20"/>
              </w:rPr>
              <w:lastRenderedPageBreak/>
              <w:t>Содержание данного вида разрешенного использования включает в себя содержание видов разрешенного использования с кодами 12.0.1 - 12.0.2</w:t>
            </w:r>
          </w:p>
        </w:tc>
        <w:tc>
          <w:tcPr>
            <w:tcW w:w="1521" w:type="pct"/>
            <w:vMerge w:val="restart"/>
            <w:shd w:val="clear" w:color="auto" w:fill="FFFFFF" w:themeFill="background1"/>
            <w:vAlign w:val="center"/>
          </w:tcPr>
          <w:p w:rsidR="00A260CF" w:rsidRPr="00057DD2" w:rsidRDefault="00A260CF" w:rsidP="0003750D">
            <w:pPr>
              <w:rPr>
                <w:rFonts w:ascii="Times New Roman" w:eastAsia="SimSun" w:hAnsi="Times New Roman"/>
                <w:sz w:val="20"/>
                <w:szCs w:val="20"/>
              </w:rPr>
            </w:pPr>
            <w:r w:rsidRPr="00057DD2">
              <w:rPr>
                <w:rFonts w:ascii="Times New Roman" w:eastAsia="SimSun" w:hAnsi="Times New Roman"/>
                <w:sz w:val="20"/>
                <w:szCs w:val="20"/>
              </w:rPr>
              <w:lastRenderedPageBreak/>
              <w:t>Регламенты не устанавливаются.</w:t>
            </w:r>
          </w:p>
          <w:p w:rsidR="00A260CF" w:rsidRPr="00057DD2" w:rsidRDefault="00A260CF" w:rsidP="0003750D">
            <w:pPr>
              <w:rPr>
                <w:rFonts w:ascii="Times New Roman" w:hAnsi="Times New Roman"/>
                <w:sz w:val="20"/>
                <w:szCs w:val="20"/>
              </w:rPr>
            </w:pPr>
            <w:r w:rsidRPr="00057DD2">
              <w:rPr>
                <w:rFonts w:ascii="Times New Roman" w:hAnsi="Times New Roman"/>
                <w:sz w:val="20"/>
                <w:szCs w:val="20"/>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522" w:type="pct"/>
            <w:vMerge w:val="restart"/>
            <w:shd w:val="clear" w:color="auto" w:fill="FFFFFF" w:themeFill="background1"/>
            <w:vAlign w:val="center"/>
          </w:tcPr>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 xml:space="preserve">На территориях общего пользования не </w:t>
            </w:r>
            <w:r w:rsidRPr="00057DD2">
              <w:rPr>
                <w:rFonts w:ascii="Times New Roman" w:hAnsi="Times New Roman"/>
                <w:sz w:val="20"/>
                <w:szCs w:val="20"/>
              </w:rPr>
              <w:lastRenderedPageBreak/>
              <w:t xml:space="preserve">разрешается возведение объектов </w:t>
            </w:r>
          </w:p>
          <w:p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A260CF" w:rsidRPr="00057DD2" w:rsidRDefault="00A260CF"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A260CF"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lastRenderedPageBreak/>
              <w:t>[12.0.1] - Улично-дорожная сеть</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21" w:type="pct"/>
            <w:vMerge/>
            <w:shd w:val="clear" w:color="auto" w:fill="FFFFFF" w:themeFill="background1"/>
            <w:vAlign w:val="center"/>
          </w:tcPr>
          <w:p w:rsidR="00A260CF" w:rsidRPr="00057DD2" w:rsidRDefault="00A260CF" w:rsidP="0003750D">
            <w:pPr>
              <w:rPr>
                <w:rFonts w:ascii="Times New Roman" w:hAnsi="Times New Roman"/>
                <w:sz w:val="24"/>
                <w:szCs w:val="24"/>
              </w:rPr>
            </w:pPr>
          </w:p>
        </w:tc>
        <w:tc>
          <w:tcPr>
            <w:tcW w:w="1522" w:type="pct"/>
            <w:vMerge/>
            <w:shd w:val="clear" w:color="auto" w:fill="FFFFFF" w:themeFill="background1"/>
            <w:vAlign w:val="center"/>
          </w:tcPr>
          <w:p w:rsidR="00A260CF" w:rsidRPr="00057DD2" w:rsidRDefault="00A260CF" w:rsidP="0003750D">
            <w:pPr>
              <w:rPr>
                <w:rFonts w:ascii="Times New Roman" w:hAnsi="Times New Roman"/>
                <w:sz w:val="24"/>
                <w:szCs w:val="24"/>
              </w:rPr>
            </w:pPr>
          </w:p>
        </w:tc>
      </w:tr>
      <w:tr w:rsidR="00A260CF" w:rsidRPr="00057DD2"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rsidR="00A260CF" w:rsidRPr="00057DD2" w:rsidRDefault="00A260CF"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21" w:type="pct"/>
            <w:vMerge/>
            <w:tcBorders>
              <w:bottom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sz w:val="24"/>
                <w:szCs w:val="24"/>
              </w:rPr>
            </w:pPr>
          </w:p>
        </w:tc>
        <w:tc>
          <w:tcPr>
            <w:tcW w:w="1522" w:type="pct"/>
            <w:vMerge/>
            <w:tcBorders>
              <w:bottom w:val="single" w:sz="4" w:space="0" w:color="000000"/>
            </w:tcBorders>
            <w:shd w:val="clear" w:color="auto" w:fill="FFFFFF" w:themeFill="background1"/>
            <w:vAlign w:val="center"/>
          </w:tcPr>
          <w:p w:rsidR="00A260CF" w:rsidRPr="00057DD2" w:rsidRDefault="00A260CF" w:rsidP="0003750D">
            <w:pPr>
              <w:rPr>
                <w:rFonts w:ascii="Times New Roman" w:eastAsia="SimSun" w:hAnsi="Times New Roman"/>
                <w:sz w:val="24"/>
                <w:szCs w:val="24"/>
              </w:rPr>
            </w:pPr>
          </w:p>
        </w:tc>
      </w:tr>
    </w:tbl>
    <w:p w:rsidR="00FA2CC3" w:rsidRPr="00057DD2" w:rsidRDefault="00FA2CC3" w:rsidP="006A543E">
      <w:pPr>
        <w:widowControl w:val="0"/>
        <w:spacing w:after="0" w:line="240" w:lineRule="auto"/>
        <w:ind w:firstLine="426"/>
        <w:jc w:val="center"/>
        <w:rPr>
          <w:rFonts w:ascii="Times New Roman" w:eastAsia="Times New Roman" w:hAnsi="Times New Roman" w:cs="Times New Roman"/>
          <w:b/>
          <w:sz w:val="24"/>
          <w:szCs w:val="24"/>
          <w:lang w:eastAsia="zh-CN"/>
        </w:rPr>
      </w:pPr>
    </w:p>
    <w:p w:rsidR="006A543E"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r w:rsidRPr="00057DD2">
        <w:rPr>
          <w:rFonts w:ascii="Times New Roman" w:eastAsia="Times New Roman" w:hAnsi="Times New Roman" w:cs="Times New Roman"/>
          <w:b/>
          <w:sz w:val="24"/>
          <w:szCs w:val="24"/>
          <w:lang w:eastAsia="zh-CN"/>
        </w:rPr>
        <w:lastRenderedPageBreak/>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233B" w:rsidRPr="00057DD2" w:rsidRDefault="00B0233B" w:rsidP="006A543E">
      <w:pPr>
        <w:widowControl w:val="0"/>
        <w:spacing w:after="0" w:line="240" w:lineRule="auto"/>
        <w:ind w:firstLine="426"/>
        <w:jc w:val="center"/>
        <w:rPr>
          <w:rFonts w:ascii="Times New Roman" w:eastAsia="Times New Roman" w:hAnsi="Times New Roman" w:cs="Times New Roman"/>
          <w:b/>
          <w:sz w:val="24"/>
          <w:szCs w:val="24"/>
          <w:lang w:eastAsia="zh-CN"/>
        </w:rPr>
      </w:pPr>
    </w:p>
    <w:tbl>
      <w:tblPr>
        <w:tblStyle w:val="afb"/>
        <w:tblW w:w="14737" w:type="dxa"/>
        <w:tblLook w:val="04A0"/>
      </w:tblPr>
      <w:tblGrid>
        <w:gridCol w:w="2830"/>
        <w:gridCol w:w="3261"/>
        <w:gridCol w:w="8646"/>
      </w:tblGrid>
      <w:tr w:rsidR="006A543E" w:rsidRPr="00057DD2" w:rsidTr="0003750D">
        <w:tc>
          <w:tcPr>
            <w:tcW w:w="2830" w:type="dxa"/>
            <w:vAlign w:val="center"/>
          </w:tcPr>
          <w:p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3261" w:type="dxa"/>
            <w:vAlign w:val="center"/>
          </w:tcPr>
          <w:p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8646" w:type="dxa"/>
            <w:vAlign w:val="center"/>
          </w:tcPr>
          <w:p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E57A2" w:rsidRPr="00057DD2" w:rsidTr="0003750D">
        <w:tc>
          <w:tcPr>
            <w:tcW w:w="2830" w:type="dxa"/>
            <w:tcBorders>
              <w:top w:val="single" w:sz="4" w:space="0" w:color="000000"/>
              <w:left w:val="single" w:sz="4" w:space="0" w:color="000000"/>
              <w:bottom w:val="single" w:sz="4" w:space="0" w:color="000000"/>
            </w:tcBorders>
            <w:shd w:val="clear" w:color="auto" w:fill="auto"/>
            <w:vAlign w:val="center"/>
          </w:tcPr>
          <w:p w:rsidR="00DE57A2" w:rsidRPr="00057DD2" w:rsidRDefault="00DE57A2" w:rsidP="0003750D">
            <w:pPr>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3261" w:type="dxa"/>
            <w:tcBorders>
              <w:top w:val="single" w:sz="4" w:space="0" w:color="000000"/>
              <w:left w:val="single" w:sz="4" w:space="0" w:color="000000"/>
              <w:bottom w:val="single" w:sz="4" w:space="0" w:color="000000"/>
            </w:tcBorders>
            <w:shd w:val="clear" w:color="auto" w:fill="auto"/>
            <w:vAlign w:val="center"/>
          </w:tcPr>
          <w:p w:rsidR="00DE57A2" w:rsidRPr="00057DD2" w:rsidRDefault="00DE57A2" w:rsidP="0003750D">
            <w:pPr>
              <w:rPr>
                <w:rFonts w:ascii="Times New Roman" w:hAnsi="Times New Roman"/>
                <w:sz w:val="20"/>
                <w:szCs w:val="20"/>
              </w:rPr>
            </w:pPr>
            <w:r w:rsidRPr="00057DD2">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7A2" w:rsidRPr="00057DD2" w:rsidRDefault="00DE57A2"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100/10000 кв. м;</w:t>
            </w:r>
          </w:p>
          <w:p w:rsidR="00DE57A2" w:rsidRPr="00057DD2" w:rsidRDefault="00DE57A2" w:rsidP="0003750D">
            <w:pPr>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100 м;</w:t>
            </w:r>
          </w:p>
          <w:p w:rsidR="00DE57A2" w:rsidRPr="00057DD2" w:rsidRDefault="00DE57A2" w:rsidP="0003750D">
            <w:pPr>
              <w:keepLines/>
              <w:widowControl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rsidR="00DE57A2" w:rsidRPr="00057DD2" w:rsidRDefault="00DE57A2" w:rsidP="0003750D">
            <w:pPr>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rsidR="00DE57A2" w:rsidRPr="001919BB" w:rsidRDefault="00DE57A2" w:rsidP="0003750D">
            <w:pPr>
              <w:tabs>
                <w:tab w:val="left" w:pos="2520"/>
              </w:tabs>
              <w:rPr>
                <w:rFonts w:ascii="Times New Roman" w:hAnsi="Times New Roman"/>
                <w:b/>
                <w:sz w:val="20"/>
                <w:szCs w:val="20"/>
              </w:rPr>
            </w:pPr>
            <w:r w:rsidRPr="00057DD2">
              <w:rPr>
                <w:rFonts w:ascii="Times New Roman" w:hAnsi="Times New Roman"/>
                <w:sz w:val="20"/>
                <w:szCs w:val="20"/>
              </w:rPr>
              <w:t xml:space="preserve">- </w:t>
            </w:r>
            <w:r w:rsidRPr="001919BB">
              <w:rPr>
                <w:rFonts w:ascii="Times New Roman" w:hAnsi="Times New Roman"/>
                <w:sz w:val="20"/>
                <w:szCs w:val="20"/>
              </w:rPr>
              <w:t xml:space="preserve">минимальный отступ от красной линии улиц - </w:t>
            </w:r>
            <w:r w:rsidR="001919BB" w:rsidRPr="001919BB">
              <w:rPr>
                <w:rFonts w:ascii="Times New Roman" w:hAnsi="Times New Roman"/>
                <w:b/>
                <w:sz w:val="20"/>
                <w:szCs w:val="20"/>
              </w:rPr>
              <w:t>5</w:t>
            </w:r>
            <w:r w:rsidRPr="001919BB">
              <w:rPr>
                <w:rFonts w:ascii="Times New Roman" w:hAnsi="Times New Roman"/>
                <w:b/>
                <w:sz w:val="20"/>
                <w:szCs w:val="20"/>
              </w:rPr>
              <w:t xml:space="preserve"> м.</w:t>
            </w:r>
          </w:p>
          <w:p w:rsidR="00011BB3" w:rsidRPr="00057DD2" w:rsidRDefault="00011BB3" w:rsidP="0003750D">
            <w:pPr>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r>
    </w:tbl>
    <w:p w:rsidR="007E7A1E" w:rsidRPr="00057DD2" w:rsidRDefault="007E7A1E" w:rsidP="006A543E">
      <w:pPr>
        <w:widowControl w:val="0"/>
        <w:spacing w:after="0" w:line="240" w:lineRule="auto"/>
        <w:ind w:firstLine="426"/>
        <w:jc w:val="center"/>
        <w:rPr>
          <w:rFonts w:ascii="Times New Roman" w:eastAsia="SimSun" w:hAnsi="Times New Roman" w:cs="Times New Roman"/>
          <w:b/>
          <w:sz w:val="24"/>
          <w:szCs w:val="24"/>
          <w:lang w:eastAsia="zh-CN"/>
        </w:rPr>
      </w:pPr>
    </w:p>
    <w:p w:rsidR="00B86B87" w:rsidRPr="00057DD2" w:rsidRDefault="00B86B87" w:rsidP="00B86B87">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6A543E" w:rsidRPr="00057DD2"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A543E" w:rsidRPr="00057DD2"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6A543E" w:rsidRPr="00057DD2" w:rsidTr="0003750D">
        <w:tc>
          <w:tcPr>
            <w:tcW w:w="6808" w:type="dxa"/>
            <w:tcBorders>
              <w:top w:val="single" w:sz="4" w:space="0" w:color="000000"/>
              <w:left w:val="single" w:sz="4" w:space="0" w:color="000000"/>
              <w:bottom w:val="single" w:sz="4" w:space="0" w:color="000000"/>
            </w:tcBorders>
            <w:shd w:val="clear" w:color="auto" w:fill="auto"/>
            <w:vAlign w:val="center"/>
          </w:tcPr>
          <w:p w:rsidR="006A543E" w:rsidRPr="00057DD2" w:rsidRDefault="006A543E" w:rsidP="0003750D">
            <w:pPr>
              <w:tabs>
                <w:tab w:val="left" w:pos="-1667"/>
              </w:tabs>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543E" w:rsidRPr="00057DD2" w:rsidRDefault="006A543E" w:rsidP="0003750D">
            <w:pPr>
              <w:tabs>
                <w:tab w:val="left" w:pos="-6204"/>
              </w:tabs>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057DD2" w:rsidTr="0003750D">
        <w:tc>
          <w:tcPr>
            <w:tcW w:w="6808" w:type="dxa"/>
            <w:vAlign w:val="center"/>
          </w:tcPr>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4D26F4"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Возведение вспомогательных объектов осуществляется только при наличии основных объектов или действующего разрешения на строительство </w:t>
            </w:r>
            <w:r w:rsidRPr="00057DD2">
              <w:rPr>
                <w:rFonts w:ascii="Times New Roman" w:eastAsia="SimSun" w:hAnsi="Times New Roman"/>
                <w:sz w:val="20"/>
                <w:szCs w:val="20"/>
                <w:lang w:eastAsia="zh-CN"/>
              </w:rPr>
              <w:lastRenderedPageBreak/>
              <w:t>основных объектов капитального строительства.</w:t>
            </w:r>
          </w:p>
        </w:tc>
        <w:tc>
          <w:tcPr>
            <w:tcW w:w="7929" w:type="dxa"/>
            <w:vAlign w:val="center"/>
          </w:tcPr>
          <w:p w:rsidR="006A543E" w:rsidRPr="00057DD2" w:rsidRDefault="006A543E" w:rsidP="0003750D">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rsidR="006A543E" w:rsidRPr="00057DD2" w:rsidRDefault="006A543E" w:rsidP="0003750D">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rsidR="006A543E" w:rsidRPr="00057DD2" w:rsidRDefault="006A543E" w:rsidP="0003750D">
            <w:pPr>
              <w:tabs>
                <w:tab w:val="left" w:pos="-6204"/>
              </w:tabs>
              <w:rPr>
                <w:rFonts w:ascii="Times New Roman" w:eastAsia="SimSun" w:hAnsi="Times New Roman"/>
                <w:sz w:val="20"/>
                <w:szCs w:val="20"/>
                <w:lang w:eastAsia="zh-CN"/>
              </w:rPr>
            </w:pPr>
          </w:p>
        </w:tc>
      </w:tr>
      <w:tr w:rsidR="006A543E" w:rsidRPr="00057DD2" w:rsidTr="0003750D">
        <w:tc>
          <w:tcPr>
            <w:tcW w:w="6808" w:type="dxa"/>
            <w:vAlign w:val="center"/>
          </w:tcPr>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контрольно-пропускные пункты</w:t>
            </w:r>
          </w:p>
        </w:tc>
        <w:tc>
          <w:tcPr>
            <w:tcW w:w="7929" w:type="dxa"/>
            <w:vAlign w:val="center"/>
          </w:tcPr>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rsidR="006A543E" w:rsidRPr="00057DD2" w:rsidRDefault="006A543E" w:rsidP="0003750D">
            <w:pPr>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rsidR="006A543E" w:rsidRPr="00057DD2" w:rsidRDefault="006A543E"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6A543E" w:rsidRPr="00057DD2" w:rsidTr="0003750D">
        <w:tc>
          <w:tcPr>
            <w:tcW w:w="6808" w:type="dxa"/>
            <w:vAlign w:val="center"/>
          </w:tcPr>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7929" w:type="dxa"/>
            <w:vAlign w:val="center"/>
          </w:tcPr>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057DD2" w:rsidTr="0003750D">
        <w:tc>
          <w:tcPr>
            <w:tcW w:w="6808" w:type="dxa"/>
            <w:vAlign w:val="center"/>
          </w:tcPr>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7929" w:type="dxa"/>
            <w:vAlign w:val="center"/>
          </w:tcPr>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057DD2" w:rsidTr="0003750D">
        <w:tc>
          <w:tcPr>
            <w:tcW w:w="6808" w:type="dxa"/>
            <w:vAlign w:val="center"/>
          </w:tcPr>
          <w:p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rsidR="006A543E" w:rsidRPr="00057DD2" w:rsidRDefault="006A543E" w:rsidP="00AA1799">
      <w:pPr>
        <w:pStyle w:val="3"/>
        <w:keepLines/>
        <w:spacing w:after="240"/>
        <w:jc w:val="center"/>
        <w:rPr>
          <w:rFonts w:ascii="Times New Roman" w:eastAsia="SimSun" w:hAnsi="Times New Roman"/>
          <w:sz w:val="24"/>
          <w:szCs w:val="24"/>
          <w:u w:val="single"/>
          <w:lang w:eastAsia="zh-CN"/>
        </w:rPr>
      </w:pPr>
      <w:bookmarkStart w:id="18" w:name="_Toc164666728"/>
      <w:r w:rsidRPr="00057DD2">
        <w:rPr>
          <w:rFonts w:ascii="Times New Roman" w:eastAsia="SimSun" w:hAnsi="Times New Roman"/>
          <w:sz w:val="24"/>
          <w:szCs w:val="24"/>
          <w:u w:val="single"/>
          <w:lang w:eastAsia="zh-CN"/>
        </w:rPr>
        <w:t>ИТ-2. Зона транспортной инфраструктуры</w:t>
      </w:r>
      <w:bookmarkEnd w:id="18"/>
    </w:p>
    <w:p w:rsidR="00DE57A2" w:rsidRPr="00057DD2" w:rsidRDefault="00DE57A2" w:rsidP="00DE57A2">
      <w:pPr>
        <w:autoSpaceDE w:val="0"/>
        <w:autoSpaceDN w:val="0"/>
        <w:adjustRightInd w:val="0"/>
        <w:spacing w:after="0" w:line="240" w:lineRule="auto"/>
        <w:jc w:val="both"/>
        <w:rPr>
          <w:rFonts w:ascii="Times New Roman" w:hAnsi="Times New Roman" w:cs="Times New Roman"/>
          <w:sz w:val="24"/>
          <w:szCs w:val="24"/>
        </w:rPr>
      </w:pPr>
      <w:r w:rsidRPr="00057DD2">
        <w:rPr>
          <w:rFonts w:ascii="Times New Roman" w:hAnsi="Times New Roman" w:cs="Times New Roman"/>
          <w:sz w:val="24"/>
          <w:szCs w:val="24"/>
        </w:rPr>
        <w:t>Зона транспортной инфраструктуры ИТ-2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p>
    <w:p w:rsidR="00DE57A2" w:rsidRPr="00057DD2" w:rsidRDefault="00DE57A2" w:rsidP="00DE57A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30D2" w:rsidRPr="00057DD2" w:rsidRDefault="00C030D2"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tbl>
      <w:tblPr>
        <w:tblStyle w:val="afb"/>
        <w:tblW w:w="5000" w:type="pct"/>
        <w:tblLook w:val="04A0"/>
      </w:tblPr>
      <w:tblGrid>
        <w:gridCol w:w="1877"/>
        <w:gridCol w:w="3101"/>
        <w:gridCol w:w="4762"/>
        <w:gridCol w:w="4762"/>
      </w:tblGrid>
      <w:tr w:rsidR="002565F8" w:rsidRPr="00057DD2" w:rsidTr="0003750D">
        <w:trPr>
          <w:tblHeader/>
        </w:trPr>
        <w:tc>
          <w:tcPr>
            <w:tcW w:w="647" w:type="pct"/>
            <w:vAlign w:val="center"/>
          </w:tcPr>
          <w:p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69" w:type="pct"/>
            <w:vAlign w:val="center"/>
          </w:tcPr>
          <w:p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2" w:type="pct"/>
            <w:vAlign w:val="center"/>
          </w:tcPr>
          <w:p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42" w:type="pct"/>
            <w:vAlign w:val="center"/>
          </w:tcPr>
          <w:p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2565F8" w:rsidRPr="00057DD2"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2.7.1]</w:t>
            </w:r>
          </w:p>
          <w:p w:rsidR="002565F8" w:rsidRPr="00057DD2" w:rsidRDefault="002565F8" w:rsidP="0003750D">
            <w:pPr>
              <w:pStyle w:val="ConsPlusNormal"/>
              <w:shd w:val="clear" w:color="auto" w:fill="FFFFFF" w:themeFill="background1"/>
              <w:rPr>
                <w:sz w:val="20"/>
                <w:szCs w:val="20"/>
              </w:rPr>
            </w:pPr>
            <w:r w:rsidRPr="00057DD2">
              <w:rPr>
                <w:sz w:val="20"/>
                <w:szCs w:val="20"/>
              </w:rPr>
              <w:t>Хранение автотранспорта</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отдельно стоящих и</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пристроенных гаражей, в том числе</w:t>
            </w:r>
            <w:r w:rsidR="001919BB">
              <w:rPr>
                <w:rFonts w:ascii="Times New Roman" w:hAnsi="Times New Roman"/>
                <w:sz w:val="20"/>
                <w:szCs w:val="20"/>
              </w:rPr>
              <w:t xml:space="preserve"> </w:t>
            </w:r>
            <w:r w:rsidRPr="00057DD2">
              <w:rPr>
                <w:rFonts w:ascii="Times New Roman" w:hAnsi="Times New Roman"/>
                <w:sz w:val="20"/>
                <w:szCs w:val="20"/>
              </w:rPr>
              <w:t>подземных, предназначенных для хранения</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автотранспорта, в том числе с разделением на</w:t>
            </w:r>
            <w:r w:rsidR="001919BB">
              <w:rPr>
                <w:rFonts w:ascii="Times New Roman" w:hAnsi="Times New Roman"/>
                <w:sz w:val="20"/>
                <w:szCs w:val="20"/>
              </w:rPr>
              <w:t xml:space="preserve"> </w:t>
            </w:r>
            <w:r w:rsidRPr="00057DD2">
              <w:rPr>
                <w:rFonts w:ascii="Times New Roman" w:hAnsi="Times New Roman"/>
                <w:sz w:val="20"/>
                <w:szCs w:val="20"/>
              </w:rPr>
              <w:t>машино-места, за исключением гаражей,</w:t>
            </w:r>
            <w:r w:rsidR="001919BB">
              <w:rPr>
                <w:rFonts w:ascii="Times New Roman" w:hAnsi="Times New Roman"/>
                <w:sz w:val="20"/>
                <w:szCs w:val="20"/>
              </w:rPr>
              <w:t xml:space="preserve"> </w:t>
            </w:r>
            <w:r w:rsidRPr="00057DD2">
              <w:rPr>
                <w:rFonts w:ascii="Times New Roman" w:hAnsi="Times New Roman"/>
                <w:sz w:val="20"/>
                <w:szCs w:val="20"/>
              </w:rPr>
              <w:t>размещение которых предусмотрено</w:t>
            </w:r>
            <w:r w:rsidR="001919BB">
              <w:rPr>
                <w:rFonts w:ascii="Times New Roman" w:hAnsi="Times New Roman"/>
                <w:sz w:val="20"/>
                <w:szCs w:val="20"/>
              </w:rPr>
              <w:t xml:space="preserve"> </w:t>
            </w:r>
            <w:r w:rsidRPr="00057DD2">
              <w:rPr>
                <w:rFonts w:ascii="Times New Roman" w:hAnsi="Times New Roman"/>
                <w:sz w:val="20"/>
                <w:szCs w:val="20"/>
              </w:rPr>
              <w:t>содержанием вида разрешенного</w:t>
            </w:r>
            <w:r w:rsidR="001919BB">
              <w:rPr>
                <w:rFonts w:ascii="Times New Roman" w:hAnsi="Times New Roman"/>
                <w:sz w:val="20"/>
                <w:szCs w:val="20"/>
              </w:rPr>
              <w:t xml:space="preserve"> </w:t>
            </w:r>
            <w:r w:rsidRPr="00057DD2">
              <w:rPr>
                <w:rFonts w:ascii="Times New Roman" w:hAnsi="Times New Roman"/>
                <w:sz w:val="20"/>
                <w:szCs w:val="20"/>
              </w:rPr>
              <w:t>использования с кодом 4.9</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Минимальная/максимальная площадь</w:t>
            </w:r>
            <w:r w:rsidR="001919BB">
              <w:rPr>
                <w:rFonts w:ascii="Times New Roman" w:hAnsi="Times New Roman"/>
                <w:sz w:val="20"/>
                <w:szCs w:val="20"/>
              </w:rPr>
              <w:t xml:space="preserve"> </w:t>
            </w:r>
            <w:r w:rsidRPr="00057DD2">
              <w:rPr>
                <w:rFonts w:ascii="Times New Roman" w:hAnsi="Times New Roman"/>
                <w:sz w:val="20"/>
                <w:szCs w:val="20"/>
              </w:rPr>
              <w:t xml:space="preserve">земельных участков – </w:t>
            </w:r>
            <w:r w:rsidRPr="001919BB">
              <w:rPr>
                <w:rFonts w:ascii="Times New Roman" w:hAnsi="Times New Roman"/>
                <w:sz w:val="20"/>
                <w:szCs w:val="20"/>
              </w:rPr>
              <w:t>15</w:t>
            </w:r>
            <w:r w:rsidRPr="00057DD2">
              <w:rPr>
                <w:rFonts w:ascii="Times New Roman" w:hAnsi="Times New Roman"/>
                <w:sz w:val="20"/>
                <w:szCs w:val="20"/>
              </w:rPr>
              <w:t>/100 кв. м;</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r w:rsidR="001919BB">
              <w:rPr>
                <w:rFonts w:ascii="Times New Roman" w:hAnsi="Times New Roman"/>
                <w:sz w:val="20"/>
                <w:szCs w:val="20"/>
              </w:rPr>
              <w:t xml:space="preserve"> </w:t>
            </w:r>
            <w:r w:rsidRPr="00057DD2">
              <w:rPr>
                <w:rFonts w:ascii="Times New Roman" w:hAnsi="Times New Roman"/>
                <w:sz w:val="20"/>
                <w:szCs w:val="20"/>
              </w:rPr>
              <w:t>зданий – 2;</w:t>
            </w:r>
          </w:p>
          <w:p w:rsidR="002565F8"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максимальная высота зданий, строений,</w:t>
            </w:r>
            <w:r w:rsidR="001919BB">
              <w:rPr>
                <w:rFonts w:ascii="Times New Roman" w:hAnsi="Times New Roman"/>
                <w:sz w:val="20"/>
                <w:szCs w:val="20"/>
              </w:rPr>
              <w:t xml:space="preserve"> </w:t>
            </w:r>
            <w:r w:rsidRPr="00057DD2">
              <w:rPr>
                <w:rFonts w:ascii="Times New Roman" w:hAnsi="Times New Roman"/>
                <w:sz w:val="20"/>
                <w:szCs w:val="20"/>
              </w:rPr>
              <w:t>сооружений от уровня земли – 6 м;</w:t>
            </w:r>
          </w:p>
          <w:p w:rsidR="0038263E" w:rsidRPr="001919BB" w:rsidRDefault="0038263E" w:rsidP="0038263E">
            <w:pPr>
              <w:shd w:val="clear" w:color="auto" w:fill="FFFFFF" w:themeFill="background1"/>
              <w:tabs>
                <w:tab w:val="left" w:pos="1134"/>
              </w:tabs>
              <w:rPr>
                <w:rFonts w:ascii="Times New Roman" w:eastAsia="SimSun" w:hAnsi="Times New Roman"/>
                <w:sz w:val="20"/>
                <w:szCs w:val="20"/>
              </w:rPr>
            </w:pPr>
            <w:r w:rsidRPr="001919BB">
              <w:rPr>
                <w:rFonts w:ascii="Times New Roman" w:eastAsia="SimSun" w:hAnsi="Times New Roman"/>
                <w:sz w:val="20"/>
                <w:szCs w:val="20"/>
              </w:rPr>
              <w:t xml:space="preserve">-минимальные отступы от границ земельных участков - </w:t>
            </w:r>
            <w:r w:rsidRPr="001919BB">
              <w:rPr>
                <w:rFonts w:ascii="Times New Roman" w:eastAsia="SimSun" w:hAnsi="Times New Roman"/>
                <w:b/>
                <w:sz w:val="20"/>
                <w:szCs w:val="20"/>
              </w:rPr>
              <w:t xml:space="preserve">3 м; </w:t>
            </w:r>
            <w:r w:rsidRPr="001919BB">
              <w:rPr>
                <w:rFonts w:ascii="Times New Roman" w:eastAsia="SimSun" w:hAnsi="Times New Roman"/>
                <w:sz w:val="20"/>
                <w:szCs w:val="20"/>
              </w:rPr>
              <w:t>от красной линии</w:t>
            </w:r>
            <w:r w:rsidRPr="001919BB">
              <w:rPr>
                <w:rFonts w:ascii="Times New Roman" w:eastAsia="SimSun" w:hAnsi="Times New Roman"/>
                <w:b/>
                <w:sz w:val="20"/>
                <w:szCs w:val="20"/>
              </w:rPr>
              <w:t xml:space="preserve"> – 5 м;</w:t>
            </w:r>
          </w:p>
          <w:p w:rsidR="005D0C5F" w:rsidRPr="001919BB" w:rsidRDefault="001B4319" w:rsidP="0003750D">
            <w:pPr>
              <w:autoSpaceDE w:val="0"/>
              <w:autoSpaceDN w:val="0"/>
              <w:adjustRightInd w:val="0"/>
              <w:rPr>
                <w:rFonts w:ascii="Times New Roman" w:hAnsi="Times New Roman"/>
                <w:sz w:val="20"/>
                <w:szCs w:val="20"/>
              </w:rPr>
            </w:pPr>
            <w:r>
              <w:rPr>
                <w:rFonts w:ascii="Times New Roman" w:eastAsia="SimSun" w:hAnsi="Times New Roman"/>
                <w:sz w:val="20"/>
                <w:szCs w:val="20"/>
              </w:rPr>
              <w:t>м</w:t>
            </w:r>
            <w:r w:rsidR="005D0C5F" w:rsidRPr="001919BB">
              <w:rPr>
                <w:rFonts w:ascii="Times New Roman" w:eastAsia="SimSun" w:hAnsi="Times New Roman"/>
                <w:sz w:val="20"/>
                <w:szCs w:val="20"/>
              </w:rPr>
              <w:t>аксимальный</w:t>
            </w:r>
            <w:r>
              <w:rPr>
                <w:rFonts w:ascii="Times New Roman" w:eastAsia="SimSun" w:hAnsi="Times New Roman"/>
                <w:sz w:val="20"/>
                <w:szCs w:val="20"/>
              </w:rPr>
              <w:t xml:space="preserve"> </w:t>
            </w:r>
            <w:r w:rsidR="005D0C5F" w:rsidRPr="001919BB">
              <w:rPr>
                <w:rFonts w:ascii="Times New Roman" w:hAnsi="Times New Roman"/>
                <w:sz w:val="20"/>
                <w:szCs w:val="20"/>
              </w:rPr>
              <w:t>процент застройки</w:t>
            </w:r>
            <w:r w:rsidR="0038263E" w:rsidRPr="001919BB">
              <w:rPr>
                <w:rFonts w:ascii="Times New Roman" w:hAnsi="Times New Roman"/>
                <w:sz w:val="20"/>
                <w:szCs w:val="20"/>
              </w:rPr>
              <w:t xml:space="preserve"> – 80%;</w:t>
            </w:r>
          </w:p>
          <w:p w:rsidR="0038263E" w:rsidRPr="00057DD2" w:rsidRDefault="0038263E" w:rsidP="0038263E">
            <w:pPr>
              <w:autoSpaceDE w:val="0"/>
              <w:autoSpaceDN w:val="0"/>
              <w:adjustRightInd w:val="0"/>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rsidR="005D0C5F" w:rsidRPr="001919BB" w:rsidRDefault="005D0C5F" w:rsidP="005D0C5F">
            <w:pPr>
              <w:pStyle w:val="ConsPlusNormal"/>
              <w:rPr>
                <w:sz w:val="20"/>
                <w:szCs w:val="20"/>
              </w:rPr>
            </w:pPr>
            <w:r w:rsidRPr="001919BB">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w:t>
            </w:r>
            <w:r w:rsidRPr="001919BB">
              <w:rPr>
                <w:sz w:val="20"/>
                <w:szCs w:val="20"/>
              </w:rPr>
              <w:lastRenderedPageBreak/>
              <w:t>учетом норм статьи 26 настоящих Правил.</w:t>
            </w:r>
          </w:p>
          <w:p w:rsidR="005D0C5F" w:rsidRDefault="005D0C5F" w:rsidP="0003750D">
            <w:pPr>
              <w:autoSpaceDE w:val="0"/>
              <w:autoSpaceDN w:val="0"/>
              <w:adjustRightInd w:val="0"/>
              <w:rPr>
                <w:rFonts w:ascii="Times New Roman" w:hAnsi="Times New Roman"/>
                <w:sz w:val="20"/>
                <w:szCs w:val="20"/>
              </w:rPr>
            </w:pP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Использование земельных участков и объектов капитального строительства осуществлять с учетом режимов зон с особыми условиями использования</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территорий</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транспортной</w:t>
            </w:r>
            <w:r w:rsidR="001919BB">
              <w:rPr>
                <w:rFonts w:ascii="Times New Roman" w:hAnsi="Times New Roman"/>
                <w:sz w:val="20"/>
                <w:szCs w:val="20"/>
              </w:rPr>
              <w:t xml:space="preserve"> </w:t>
            </w:r>
            <w:r w:rsidRPr="00057DD2">
              <w:rPr>
                <w:rFonts w:ascii="Times New Roman" w:hAnsi="Times New Roman"/>
                <w:sz w:val="20"/>
                <w:szCs w:val="20"/>
              </w:rPr>
              <w:t>инфраструктуры условия безопасности применять по нормируемым санитарно- гигиеническим и</w:t>
            </w:r>
            <w:r w:rsidR="001919BB">
              <w:rPr>
                <w:rFonts w:ascii="Times New Roman" w:hAnsi="Times New Roman"/>
                <w:sz w:val="20"/>
                <w:szCs w:val="20"/>
              </w:rPr>
              <w:t xml:space="preserve"> </w:t>
            </w:r>
            <w:r w:rsidRPr="00057DD2">
              <w:rPr>
                <w:rFonts w:ascii="Times New Roman" w:hAnsi="Times New Roman"/>
                <w:sz w:val="20"/>
                <w:szCs w:val="20"/>
              </w:rPr>
              <w:t>противопожарным требованиям.</w:t>
            </w:r>
          </w:p>
          <w:p w:rsidR="000A37E9"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В состав зоны инженерно- транспортной инфраструктуры включаются</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территории улично-дорожной</w:t>
            </w:r>
            <w:r w:rsidR="001919BB">
              <w:rPr>
                <w:rFonts w:ascii="Times New Roman" w:hAnsi="Times New Roman"/>
                <w:sz w:val="20"/>
                <w:szCs w:val="20"/>
              </w:rPr>
              <w:t xml:space="preserve"> </w:t>
            </w:r>
            <w:r w:rsidRPr="00057DD2">
              <w:rPr>
                <w:rFonts w:ascii="Times New Roman" w:hAnsi="Times New Roman"/>
                <w:sz w:val="20"/>
                <w:szCs w:val="20"/>
              </w:rPr>
              <w:t>сети</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4"/>
                <w:szCs w:val="24"/>
              </w:rPr>
              <w:t>-</w:t>
            </w:r>
            <w:r w:rsidRPr="00057DD2">
              <w:rPr>
                <w:rFonts w:ascii="Times New Roman" w:hAnsi="Times New Roman"/>
                <w:sz w:val="20"/>
                <w:szCs w:val="20"/>
              </w:rPr>
              <w:t>конструктивные элементы</w:t>
            </w:r>
            <w:r w:rsidR="001919BB">
              <w:rPr>
                <w:rFonts w:ascii="Times New Roman" w:hAnsi="Times New Roman"/>
                <w:sz w:val="20"/>
                <w:szCs w:val="20"/>
              </w:rPr>
              <w:t xml:space="preserve"> </w:t>
            </w:r>
            <w:r w:rsidRPr="00057DD2">
              <w:rPr>
                <w:rFonts w:ascii="Times New Roman" w:hAnsi="Times New Roman"/>
                <w:sz w:val="20"/>
                <w:szCs w:val="20"/>
              </w:rPr>
              <w:t>дорожно-транспортных</w:t>
            </w:r>
            <w:r w:rsidR="001919BB">
              <w:rPr>
                <w:rFonts w:ascii="Times New Roman" w:hAnsi="Times New Roman"/>
                <w:sz w:val="20"/>
                <w:szCs w:val="20"/>
              </w:rPr>
              <w:t xml:space="preserve"> </w:t>
            </w:r>
            <w:r w:rsidRPr="00057DD2">
              <w:rPr>
                <w:rFonts w:ascii="Times New Roman" w:hAnsi="Times New Roman"/>
                <w:sz w:val="20"/>
                <w:szCs w:val="20"/>
              </w:rPr>
              <w:t>сооружений (опор</w:t>
            </w:r>
            <w:r w:rsidR="001919BB">
              <w:rPr>
                <w:rFonts w:ascii="Times New Roman" w:hAnsi="Times New Roman"/>
                <w:sz w:val="20"/>
                <w:szCs w:val="20"/>
              </w:rPr>
              <w:t xml:space="preserve"> </w:t>
            </w:r>
            <w:r w:rsidRPr="00057DD2">
              <w:rPr>
                <w:rFonts w:ascii="Times New Roman" w:hAnsi="Times New Roman"/>
                <w:sz w:val="20"/>
                <w:szCs w:val="20"/>
              </w:rPr>
              <w:t>путепроводов).</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внутриквартальные проезды,</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подъездные пути предназначены для обеспечения транспортной связи с объектами,</w:t>
            </w:r>
            <w:r w:rsidR="001919BB">
              <w:rPr>
                <w:rFonts w:ascii="Times New Roman" w:hAnsi="Times New Roman"/>
                <w:sz w:val="20"/>
                <w:szCs w:val="20"/>
              </w:rPr>
              <w:t xml:space="preserve"> </w:t>
            </w:r>
            <w:r w:rsidRPr="00057DD2">
              <w:rPr>
                <w:rFonts w:ascii="Times New Roman" w:hAnsi="Times New Roman"/>
                <w:sz w:val="20"/>
                <w:szCs w:val="20"/>
              </w:rPr>
              <w:t xml:space="preserve">размещенными </w:t>
            </w:r>
            <w:r w:rsidR="000A37E9" w:rsidRPr="00057DD2">
              <w:rPr>
                <w:rFonts w:ascii="Times New Roman" w:hAnsi="Times New Roman"/>
                <w:sz w:val="20"/>
                <w:szCs w:val="20"/>
              </w:rPr>
              <w:t xml:space="preserve">на внутриквартальной территории, </w:t>
            </w:r>
            <w:r w:rsidRPr="00057DD2">
              <w:rPr>
                <w:rFonts w:ascii="Times New Roman" w:hAnsi="Times New Roman"/>
                <w:sz w:val="20"/>
                <w:szCs w:val="20"/>
              </w:rPr>
              <w:t>и разрабатываются в составе проекта планировки и</w:t>
            </w:r>
            <w:r w:rsidR="001919BB">
              <w:rPr>
                <w:rFonts w:ascii="Times New Roman" w:hAnsi="Times New Roman"/>
                <w:sz w:val="20"/>
                <w:szCs w:val="20"/>
              </w:rPr>
              <w:t xml:space="preserve"> </w:t>
            </w:r>
            <w:r w:rsidRPr="00057DD2">
              <w:rPr>
                <w:rFonts w:ascii="Times New Roman" w:hAnsi="Times New Roman"/>
                <w:sz w:val="20"/>
                <w:szCs w:val="20"/>
              </w:rPr>
              <w:t>межевания квартала.</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размещении объекта, не предусмотренного ранее разработанным проектом планировки, подъездные пути и проезды, необходимые для</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строительства и эксплуатации объекта выполняются за счет застройщика.</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Режимы использования земель</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 требования к градостроительным</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регламентам в границах зон охраны объекта культурного наследия не применяются к</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правоотношениям, связанным со строительством и</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реконструкцией объектов капитального строительства, возникшим на основании</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разрешений на строительство, которые выданы в</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установленном порядке до вступления в силу правового акта об утверждении зон охраны объекта культурного наследия.</w:t>
            </w:r>
          </w:p>
          <w:p w:rsidR="000A37E9"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w:t>
            </w:r>
            <w:r w:rsidR="001919BB">
              <w:rPr>
                <w:rFonts w:ascii="Times New Roman" w:hAnsi="Times New Roman"/>
                <w:sz w:val="20"/>
                <w:szCs w:val="20"/>
              </w:rPr>
              <w:t xml:space="preserve"> </w:t>
            </w:r>
            <w:r w:rsidRPr="00057DD2">
              <w:rPr>
                <w:rFonts w:ascii="Times New Roman" w:hAnsi="Times New Roman"/>
                <w:sz w:val="20"/>
                <w:szCs w:val="20"/>
              </w:rPr>
              <w:t>линейных объектов, а также</w:t>
            </w:r>
            <w:r w:rsidR="001919BB">
              <w:rPr>
                <w:rFonts w:ascii="Times New Roman" w:hAnsi="Times New Roman"/>
                <w:sz w:val="20"/>
                <w:szCs w:val="20"/>
              </w:rPr>
              <w:t xml:space="preserve"> </w:t>
            </w:r>
            <w:r w:rsidRPr="00057DD2">
              <w:rPr>
                <w:rFonts w:ascii="Times New Roman" w:hAnsi="Times New Roman"/>
                <w:sz w:val="20"/>
                <w:szCs w:val="20"/>
              </w:rPr>
              <w:t>объектов, создаваемых в целях использования</w:t>
            </w:r>
            <w:r w:rsidR="001919BB">
              <w:rPr>
                <w:rFonts w:ascii="Times New Roman" w:hAnsi="Times New Roman"/>
                <w:sz w:val="20"/>
                <w:szCs w:val="20"/>
              </w:rPr>
              <w:t xml:space="preserve"> </w:t>
            </w:r>
            <w:r w:rsidRPr="00057DD2">
              <w:rPr>
                <w:rFonts w:ascii="Times New Roman" w:hAnsi="Times New Roman"/>
                <w:sz w:val="20"/>
                <w:szCs w:val="20"/>
              </w:rPr>
              <w:t>не</w:t>
            </w:r>
            <w:r w:rsidR="001919BB">
              <w:rPr>
                <w:rFonts w:ascii="Times New Roman" w:hAnsi="Times New Roman"/>
                <w:sz w:val="20"/>
                <w:szCs w:val="20"/>
              </w:rPr>
              <w:t xml:space="preserve"> </w:t>
            </w:r>
            <w:r w:rsidRPr="00057DD2">
              <w:rPr>
                <w:rFonts w:ascii="Times New Roman" w:hAnsi="Times New Roman"/>
                <w:sz w:val="20"/>
                <w:szCs w:val="20"/>
              </w:rPr>
              <w:t>ограниченным кругом лиц(объекты благоустройства, объекты, предназначенные для обеспечения дорожного движения и т.п.)</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 территории, прилегающей к объектам</w:t>
            </w:r>
            <w:r w:rsidR="001919BB">
              <w:rPr>
                <w:rFonts w:ascii="Times New Roman" w:hAnsi="Times New Roman"/>
                <w:sz w:val="20"/>
                <w:szCs w:val="20"/>
              </w:rPr>
              <w:t xml:space="preserve"> </w:t>
            </w:r>
            <w:r w:rsidRPr="00057DD2">
              <w:rPr>
                <w:rFonts w:ascii="Times New Roman" w:hAnsi="Times New Roman"/>
                <w:sz w:val="20"/>
                <w:szCs w:val="20"/>
              </w:rPr>
              <w:t>общественного назначения,</w:t>
            </w:r>
            <w:r w:rsidR="001919BB">
              <w:rPr>
                <w:rFonts w:ascii="Times New Roman" w:hAnsi="Times New Roman"/>
                <w:sz w:val="20"/>
                <w:szCs w:val="20"/>
              </w:rPr>
              <w:t xml:space="preserve"> </w:t>
            </w:r>
            <w:r w:rsidRPr="00057DD2">
              <w:rPr>
                <w:rFonts w:ascii="Times New Roman" w:hAnsi="Times New Roman"/>
                <w:sz w:val="20"/>
                <w:szCs w:val="20"/>
              </w:rPr>
              <w:t>проводится в соответствии с Правилами благоустройства сельского поселения на</w:t>
            </w:r>
            <w:r w:rsidR="001919BB">
              <w:rPr>
                <w:rFonts w:ascii="Times New Roman" w:hAnsi="Times New Roman"/>
                <w:sz w:val="20"/>
                <w:szCs w:val="20"/>
              </w:rPr>
              <w:t xml:space="preserve"> </w:t>
            </w:r>
            <w:r w:rsidRPr="00057DD2">
              <w:rPr>
                <w:rFonts w:ascii="Times New Roman" w:hAnsi="Times New Roman"/>
                <w:sz w:val="20"/>
                <w:szCs w:val="20"/>
              </w:rPr>
              <w:t>основании проектной документации.</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w:t>
            </w:r>
            <w:r w:rsidR="001919BB">
              <w:rPr>
                <w:rFonts w:ascii="Times New Roman" w:hAnsi="Times New Roman"/>
                <w:sz w:val="20"/>
                <w:szCs w:val="20"/>
              </w:rPr>
              <w:t xml:space="preserve"> </w:t>
            </w:r>
            <w:r w:rsidRPr="00057DD2">
              <w:rPr>
                <w:rFonts w:ascii="Times New Roman" w:hAnsi="Times New Roman"/>
                <w:sz w:val="20"/>
                <w:szCs w:val="20"/>
              </w:rPr>
              <w:t>соответствие с режимами</w:t>
            </w:r>
            <w:r w:rsidR="001919BB">
              <w:rPr>
                <w:rFonts w:ascii="Times New Roman" w:hAnsi="Times New Roman"/>
                <w:sz w:val="20"/>
                <w:szCs w:val="20"/>
              </w:rPr>
              <w:t xml:space="preserve"> </w:t>
            </w:r>
            <w:r w:rsidRPr="00057DD2">
              <w:rPr>
                <w:rFonts w:ascii="Times New Roman" w:hAnsi="Times New Roman"/>
                <w:sz w:val="20"/>
                <w:szCs w:val="20"/>
              </w:rPr>
              <w:t>использования земель и градостроительными</w:t>
            </w:r>
            <w:r w:rsidR="001919BB">
              <w:rPr>
                <w:rFonts w:ascii="Times New Roman" w:hAnsi="Times New Roman"/>
                <w:sz w:val="20"/>
                <w:szCs w:val="20"/>
              </w:rPr>
              <w:t xml:space="preserve"> </w:t>
            </w:r>
            <w:r w:rsidRPr="00057DD2">
              <w:rPr>
                <w:rFonts w:ascii="Times New Roman" w:hAnsi="Times New Roman"/>
                <w:sz w:val="20"/>
                <w:szCs w:val="20"/>
              </w:rPr>
              <w:t>регламентами, установленными в границах</w:t>
            </w:r>
            <w:r w:rsidR="001919BB">
              <w:rPr>
                <w:rFonts w:ascii="Times New Roman" w:hAnsi="Times New Roman"/>
                <w:sz w:val="20"/>
                <w:szCs w:val="20"/>
              </w:rPr>
              <w:t xml:space="preserve"> </w:t>
            </w:r>
            <w:r w:rsidRPr="00057DD2">
              <w:rPr>
                <w:rFonts w:ascii="Times New Roman" w:hAnsi="Times New Roman"/>
                <w:sz w:val="20"/>
                <w:szCs w:val="20"/>
              </w:rPr>
              <w:t>зон охраны объекта</w:t>
            </w:r>
            <w:r w:rsidR="001919BB">
              <w:rPr>
                <w:rFonts w:ascii="Times New Roman" w:hAnsi="Times New Roman"/>
                <w:sz w:val="20"/>
                <w:szCs w:val="20"/>
              </w:rPr>
              <w:t xml:space="preserve"> </w:t>
            </w:r>
            <w:r w:rsidRPr="00057DD2">
              <w:rPr>
                <w:rFonts w:ascii="Times New Roman" w:hAnsi="Times New Roman"/>
                <w:sz w:val="20"/>
                <w:szCs w:val="20"/>
              </w:rPr>
              <w:t>культурного наследия, или</w:t>
            </w:r>
            <w:r w:rsidR="001919BB">
              <w:rPr>
                <w:rFonts w:ascii="Times New Roman" w:hAnsi="Times New Roman"/>
                <w:sz w:val="20"/>
                <w:szCs w:val="20"/>
              </w:rPr>
              <w:t xml:space="preserve"> </w:t>
            </w:r>
            <w:r w:rsidRPr="00057DD2">
              <w:rPr>
                <w:rFonts w:ascii="Times New Roman" w:hAnsi="Times New Roman"/>
                <w:sz w:val="20"/>
                <w:szCs w:val="20"/>
              </w:rPr>
              <w:t>путем уменьшения</w:t>
            </w:r>
            <w:r w:rsidR="001919BB">
              <w:rPr>
                <w:rFonts w:ascii="Times New Roman" w:hAnsi="Times New Roman"/>
                <w:sz w:val="20"/>
                <w:szCs w:val="20"/>
              </w:rPr>
              <w:t xml:space="preserve"> </w:t>
            </w:r>
            <w:r w:rsidRPr="00057DD2">
              <w:rPr>
                <w:rFonts w:ascii="Times New Roman" w:hAnsi="Times New Roman"/>
                <w:sz w:val="20"/>
                <w:szCs w:val="20"/>
              </w:rPr>
              <w:t>их несоответствия</w:t>
            </w:r>
            <w:r w:rsidR="001919BB">
              <w:rPr>
                <w:rFonts w:ascii="Times New Roman" w:hAnsi="Times New Roman"/>
                <w:sz w:val="20"/>
                <w:szCs w:val="20"/>
              </w:rPr>
              <w:t xml:space="preserve"> </w:t>
            </w:r>
            <w:r w:rsidRPr="00057DD2">
              <w:rPr>
                <w:rFonts w:ascii="Times New Roman" w:hAnsi="Times New Roman"/>
                <w:sz w:val="20"/>
                <w:szCs w:val="20"/>
              </w:rPr>
              <w:t>установленным предельным</w:t>
            </w:r>
            <w:r w:rsidR="001919BB">
              <w:rPr>
                <w:rFonts w:ascii="Times New Roman" w:hAnsi="Times New Roman"/>
                <w:sz w:val="20"/>
                <w:szCs w:val="20"/>
              </w:rPr>
              <w:t xml:space="preserve"> </w:t>
            </w:r>
            <w:r w:rsidRPr="00057DD2">
              <w:rPr>
                <w:rFonts w:ascii="Times New Roman" w:hAnsi="Times New Roman"/>
                <w:sz w:val="20"/>
                <w:szCs w:val="20"/>
              </w:rPr>
              <w:t>параметрам разрешенного</w:t>
            </w:r>
            <w:r w:rsidR="001919BB">
              <w:rPr>
                <w:rFonts w:ascii="Times New Roman" w:hAnsi="Times New Roman"/>
                <w:sz w:val="20"/>
                <w:szCs w:val="20"/>
              </w:rPr>
              <w:t xml:space="preserve"> </w:t>
            </w:r>
            <w:r w:rsidRPr="00057DD2">
              <w:rPr>
                <w:rFonts w:ascii="Times New Roman" w:hAnsi="Times New Roman"/>
                <w:sz w:val="20"/>
                <w:szCs w:val="20"/>
              </w:rPr>
              <w:t>строительства.</w:t>
            </w:r>
          </w:p>
        </w:tc>
      </w:tr>
      <w:tr w:rsidR="002565F8" w:rsidRPr="00057DD2"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[2.7.2]</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гаражей для</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собственных нужд</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для собственных нужд отдельно</w:t>
            </w:r>
            <w:r w:rsidR="001919BB">
              <w:rPr>
                <w:rFonts w:ascii="Times New Roman" w:hAnsi="Times New Roman"/>
                <w:sz w:val="20"/>
                <w:szCs w:val="20"/>
              </w:rPr>
              <w:t xml:space="preserve"> </w:t>
            </w:r>
            <w:r w:rsidRPr="00057DD2">
              <w:rPr>
                <w:rFonts w:ascii="Times New Roman" w:hAnsi="Times New Roman"/>
                <w:sz w:val="20"/>
                <w:szCs w:val="20"/>
              </w:rPr>
              <w:t>стоящих гаражей и (или) гаражей,</w:t>
            </w:r>
            <w:r w:rsidR="001919BB">
              <w:rPr>
                <w:rFonts w:ascii="Times New Roman" w:hAnsi="Times New Roman"/>
                <w:sz w:val="20"/>
                <w:szCs w:val="20"/>
              </w:rPr>
              <w:t xml:space="preserve"> </w:t>
            </w:r>
            <w:r w:rsidRPr="00057DD2">
              <w:rPr>
                <w:rFonts w:ascii="Times New Roman" w:hAnsi="Times New Roman"/>
                <w:sz w:val="20"/>
                <w:szCs w:val="20"/>
              </w:rPr>
              <w:t>блокированных общими стенами с другими</w:t>
            </w:r>
            <w:r w:rsidR="001919BB">
              <w:rPr>
                <w:rFonts w:ascii="Times New Roman" w:hAnsi="Times New Roman"/>
                <w:sz w:val="20"/>
                <w:szCs w:val="20"/>
              </w:rPr>
              <w:t xml:space="preserve"> </w:t>
            </w:r>
            <w:r w:rsidRPr="00057DD2">
              <w:rPr>
                <w:rFonts w:ascii="Times New Roman" w:hAnsi="Times New Roman"/>
                <w:sz w:val="20"/>
                <w:szCs w:val="20"/>
              </w:rPr>
              <w:t>гаражами в одном ряду, имеющих общие сними крышу, фундамент и коммуникации</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земельных участков – </w:t>
            </w:r>
            <w:r w:rsidRPr="001919BB">
              <w:rPr>
                <w:rFonts w:ascii="Times New Roman" w:hAnsi="Times New Roman"/>
                <w:sz w:val="20"/>
                <w:szCs w:val="20"/>
              </w:rPr>
              <w:t>15</w:t>
            </w:r>
            <w:r w:rsidRPr="00057DD2">
              <w:rPr>
                <w:rFonts w:ascii="Times New Roman" w:hAnsi="Times New Roman"/>
                <w:sz w:val="20"/>
                <w:szCs w:val="20"/>
              </w:rPr>
              <w:t>/100 кв. м;</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зданий – 2;</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rsidR="002565F8"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6 м;</w:t>
            </w:r>
          </w:p>
          <w:p w:rsidR="0038263E" w:rsidRPr="001919BB" w:rsidRDefault="0038263E" w:rsidP="0003750D">
            <w:pPr>
              <w:autoSpaceDE w:val="0"/>
              <w:autoSpaceDN w:val="0"/>
              <w:adjustRightInd w:val="0"/>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p>
        </w:tc>
      </w:tr>
      <w:tr w:rsidR="002565F8" w:rsidRPr="00057DD2"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pStyle w:val="ConsPlusNormal"/>
              <w:shd w:val="clear" w:color="auto" w:fill="FFFFFF" w:themeFill="background1"/>
              <w:rPr>
                <w:sz w:val="20"/>
                <w:szCs w:val="20"/>
              </w:rPr>
            </w:pPr>
            <w:r w:rsidRPr="00057DD2">
              <w:rPr>
                <w:sz w:val="20"/>
                <w:szCs w:val="20"/>
              </w:rPr>
              <w:t>[4.9.1.1] - Заправка транспортных средств</w:t>
            </w:r>
          </w:p>
        </w:tc>
        <w:tc>
          <w:tcPr>
            <w:tcW w:w="1069" w:type="pct"/>
            <w:tcBorders>
              <w:top w:val="single" w:sz="4" w:space="0" w:color="auto"/>
              <w:left w:val="single" w:sz="4" w:space="0" w:color="auto"/>
              <w:right w:val="single" w:sz="4" w:space="0" w:color="auto"/>
            </w:tcBorders>
            <w:shd w:val="clear" w:color="auto" w:fill="FFFFFF" w:themeFill="background1"/>
            <w:vAlign w:val="center"/>
          </w:tcPr>
          <w:p w:rsidR="002565F8" w:rsidRPr="00057DD2" w:rsidRDefault="002565F8" w:rsidP="0003750D">
            <w:pPr>
              <w:pStyle w:val="ConsPlusNormal"/>
              <w:shd w:val="clear" w:color="auto" w:fill="FFFFFF" w:themeFill="background1"/>
              <w:rPr>
                <w:sz w:val="20"/>
                <w:szCs w:val="20"/>
              </w:rPr>
            </w:pPr>
            <w:r w:rsidRPr="00057DD2">
              <w:rPr>
                <w:sz w:val="20"/>
                <w:szCs w:val="20"/>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100 кв. м/не подлежит ограничению;</w:t>
            </w:r>
          </w:p>
          <w:p w:rsidR="002565F8" w:rsidRPr="005D0C5F" w:rsidRDefault="002565F8" w:rsidP="0003750D">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sidRPr="00057DD2">
              <w:rPr>
                <w:rFonts w:ascii="Times New Roman" w:eastAsia="SimSun" w:hAnsi="Times New Roman"/>
                <w:b/>
                <w:sz w:val="20"/>
                <w:szCs w:val="20"/>
              </w:rPr>
              <w:t>3 м;</w:t>
            </w:r>
            <w:r w:rsidR="001919BB">
              <w:rPr>
                <w:rFonts w:ascii="Times New Roman" w:eastAsia="SimSun" w:hAnsi="Times New Roman"/>
                <w:b/>
                <w:sz w:val="20"/>
                <w:szCs w:val="20"/>
              </w:rPr>
              <w:t xml:space="preserve"> </w:t>
            </w:r>
            <w:r w:rsidR="005D0C5F" w:rsidRPr="001919BB">
              <w:rPr>
                <w:rFonts w:ascii="Times New Roman" w:eastAsia="SimSun" w:hAnsi="Times New Roman"/>
                <w:sz w:val="20"/>
                <w:szCs w:val="20"/>
              </w:rPr>
              <w:t>от красной линии</w:t>
            </w:r>
            <w:r w:rsidR="005D0C5F" w:rsidRPr="001919BB">
              <w:rPr>
                <w:rFonts w:ascii="Times New Roman" w:eastAsia="SimSun" w:hAnsi="Times New Roman"/>
                <w:b/>
                <w:sz w:val="20"/>
                <w:szCs w:val="20"/>
              </w:rPr>
              <w:t xml:space="preserve"> – 5 м;</w:t>
            </w:r>
          </w:p>
          <w:p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rsidR="002565F8" w:rsidRDefault="002565F8" w:rsidP="0003750D">
            <w:pPr>
              <w:shd w:val="clear" w:color="auto" w:fill="FFFFFF" w:themeFill="background1"/>
              <w:tabs>
                <w:tab w:val="left" w:pos="1134"/>
              </w:tabs>
              <w:rPr>
                <w:rFonts w:ascii="Times New Roman" w:eastAsia="SimSun" w:hAnsi="Times New Roman"/>
                <w:b/>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xml:space="preserve">– </w:t>
            </w:r>
            <w:r w:rsidR="001919BB" w:rsidRPr="001919BB">
              <w:rPr>
                <w:rFonts w:ascii="Times New Roman" w:eastAsia="SimSun" w:hAnsi="Times New Roman"/>
                <w:b/>
                <w:sz w:val="20"/>
                <w:szCs w:val="20"/>
              </w:rPr>
              <w:t>6</w:t>
            </w:r>
            <w:r w:rsidRPr="001919BB">
              <w:rPr>
                <w:rFonts w:ascii="Times New Roman" w:eastAsia="SimSun" w:hAnsi="Times New Roman"/>
                <w:b/>
                <w:sz w:val="20"/>
                <w:szCs w:val="20"/>
              </w:rPr>
              <w:t>0</w:t>
            </w:r>
            <w:r w:rsidRPr="00057DD2">
              <w:rPr>
                <w:rFonts w:ascii="Times New Roman" w:eastAsia="SimSun" w:hAnsi="Times New Roman"/>
                <w:b/>
                <w:sz w:val="20"/>
                <w:szCs w:val="20"/>
              </w:rPr>
              <w:t>%;</w:t>
            </w:r>
          </w:p>
          <w:p w:rsidR="0038263E" w:rsidRPr="001919BB" w:rsidRDefault="0038263E" w:rsidP="0003750D">
            <w:pPr>
              <w:shd w:val="clear" w:color="auto" w:fill="FFFFFF" w:themeFill="background1"/>
              <w:tabs>
                <w:tab w:val="left" w:pos="1134"/>
              </w:tabs>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15%</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057DD2" w:rsidTr="0003750D">
        <w:tc>
          <w:tcPr>
            <w:tcW w:w="647" w:type="pct"/>
            <w:tcBorders>
              <w:top w:val="single" w:sz="4" w:space="0" w:color="auto"/>
            </w:tcBorders>
            <w:shd w:val="clear" w:color="auto" w:fill="FFFFFF" w:themeFill="background1"/>
            <w:vAlign w:val="center"/>
          </w:tcPr>
          <w:p w:rsidR="002565F8" w:rsidRPr="00057DD2" w:rsidRDefault="002565F8"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4.9.1.3</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Автомобильные мойки</w:t>
            </w:r>
          </w:p>
        </w:tc>
        <w:tc>
          <w:tcPr>
            <w:tcW w:w="1069" w:type="pct"/>
            <w:tcBorders>
              <w:top w:val="single" w:sz="4" w:space="0" w:color="auto"/>
            </w:tcBorders>
            <w:shd w:val="clear" w:color="auto" w:fill="FFFFFF" w:themeFill="background1"/>
            <w:vAlign w:val="center"/>
          </w:tcPr>
          <w:p w:rsidR="002565F8" w:rsidRPr="00057DD2" w:rsidRDefault="002565F8"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автомобильные мойки, а также магазинов сопутствующей торговли</w:t>
            </w:r>
          </w:p>
        </w:tc>
        <w:tc>
          <w:tcPr>
            <w:tcW w:w="1642" w:type="pct"/>
            <w:tcBorders>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001919BB">
              <w:rPr>
                <w:rFonts w:ascii="Times New Roman" w:eastAsia="SimSun" w:hAnsi="Times New Roman"/>
                <w:b/>
                <w:sz w:val="20"/>
                <w:szCs w:val="20"/>
                <w:lang w:eastAsia="zh-CN"/>
              </w:rPr>
              <w:t>300/2</w:t>
            </w:r>
            <w:r w:rsidRPr="00057DD2">
              <w:rPr>
                <w:rFonts w:ascii="Times New Roman" w:eastAsia="SimSun" w:hAnsi="Times New Roman"/>
                <w:b/>
                <w:sz w:val="20"/>
                <w:szCs w:val="20"/>
                <w:lang w:eastAsia="zh-CN"/>
              </w:rPr>
              <w:t>000 кв. м;</w:t>
            </w:r>
          </w:p>
          <w:p w:rsidR="002565F8" w:rsidRPr="005D0C5F" w:rsidRDefault="002565F8" w:rsidP="005D0C5F">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hAnsi="Times New Roman"/>
                <w:sz w:val="20"/>
                <w:szCs w:val="20"/>
              </w:rPr>
              <w:t xml:space="preserve">-минимальные отступы от границ земельных участков - </w:t>
            </w:r>
            <w:r w:rsidR="001919BB">
              <w:rPr>
                <w:rFonts w:ascii="Times New Roman" w:hAnsi="Times New Roman"/>
                <w:sz w:val="20"/>
                <w:szCs w:val="20"/>
              </w:rPr>
              <w:t>3</w:t>
            </w:r>
            <w:r w:rsidRPr="00057DD2">
              <w:rPr>
                <w:rFonts w:ascii="Times New Roman" w:hAnsi="Times New Roman"/>
                <w:sz w:val="20"/>
                <w:szCs w:val="20"/>
              </w:rPr>
              <w:t xml:space="preserve"> м;</w:t>
            </w:r>
            <w:r w:rsidR="001919BB">
              <w:rPr>
                <w:rFonts w:ascii="Times New Roman" w:hAnsi="Times New Roman"/>
                <w:sz w:val="20"/>
                <w:szCs w:val="20"/>
              </w:rPr>
              <w:t xml:space="preserve"> </w:t>
            </w:r>
            <w:r w:rsidR="005D0C5F" w:rsidRPr="001919BB">
              <w:rPr>
                <w:rFonts w:ascii="Times New Roman" w:eastAsia="SimSun" w:hAnsi="Times New Roman"/>
                <w:sz w:val="20"/>
                <w:szCs w:val="20"/>
              </w:rPr>
              <w:t>от красной линии</w:t>
            </w:r>
            <w:r w:rsidR="005D0C5F" w:rsidRPr="001919BB">
              <w:rPr>
                <w:rFonts w:ascii="Times New Roman" w:eastAsia="SimSun" w:hAnsi="Times New Roman"/>
                <w:b/>
                <w:sz w:val="20"/>
                <w:szCs w:val="20"/>
              </w:rPr>
              <w:t xml:space="preserve"> – 5 м;</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rsidR="002565F8"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w:t>
            </w:r>
            <w:r w:rsidRPr="00057DD2">
              <w:rPr>
                <w:rFonts w:ascii="Times New Roman" w:eastAsia="SimSun" w:hAnsi="Times New Roman"/>
                <w:b/>
                <w:sz w:val="20"/>
                <w:szCs w:val="20"/>
                <w:lang w:eastAsia="zh-CN"/>
              </w:rPr>
              <w:t xml:space="preserve">– </w:t>
            </w:r>
            <w:r w:rsidR="001919BB" w:rsidRPr="001919BB">
              <w:rPr>
                <w:rFonts w:ascii="Times New Roman" w:eastAsia="SimSun" w:hAnsi="Times New Roman"/>
                <w:b/>
                <w:sz w:val="20"/>
                <w:szCs w:val="20"/>
                <w:lang w:eastAsia="zh-CN"/>
              </w:rPr>
              <w:t>6</w:t>
            </w:r>
            <w:r w:rsidRPr="001919BB">
              <w:rPr>
                <w:rFonts w:ascii="Times New Roman" w:eastAsia="SimSun" w:hAnsi="Times New Roman"/>
                <w:b/>
                <w:sz w:val="20"/>
                <w:szCs w:val="20"/>
                <w:lang w:eastAsia="zh-CN"/>
              </w:rPr>
              <w:t>0</w:t>
            </w:r>
            <w:r w:rsidRPr="00057DD2">
              <w:rPr>
                <w:rFonts w:ascii="Times New Roman" w:eastAsia="SimSun" w:hAnsi="Times New Roman"/>
                <w:b/>
                <w:sz w:val="20"/>
                <w:szCs w:val="20"/>
                <w:lang w:eastAsia="zh-CN"/>
              </w:rPr>
              <w:t>%;</w:t>
            </w:r>
          </w:p>
          <w:p w:rsidR="00A97C91" w:rsidRPr="001919BB" w:rsidRDefault="00A97C91" w:rsidP="0003750D">
            <w:pPr>
              <w:shd w:val="clear" w:color="auto" w:fill="FFFFFF" w:themeFill="background1"/>
              <w:rPr>
                <w:rFonts w:ascii="Times New Roman" w:eastAsia="SimSun" w:hAnsi="Times New Roman"/>
                <w:sz w:val="20"/>
                <w:szCs w:val="20"/>
                <w:lang w:eastAsia="zh-CN"/>
              </w:rPr>
            </w:pPr>
            <w:r w:rsidRPr="001919BB">
              <w:rPr>
                <w:rFonts w:ascii="Times New Roman" w:hAnsi="Times New Roman"/>
                <w:sz w:val="20"/>
                <w:szCs w:val="20"/>
              </w:rPr>
              <w:t xml:space="preserve">минимальный процент озеленения земельного участка </w:t>
            </w:r>
            <w:r w:rsidRPr="001919BB">
              <w:rPr>
                <w:rFonts w:ascii="Times New Roman" w:hAnsi="Times New Roman"/>
                <w:b/>
                <w:sz w:val="20"/>
                <w:szCs w:val="20"/>
              </w:rPr>
              <w:t>15%</w:t>
            </w:r>
            <w:r w:rsidRPr="001919BB">
              <w:rPr>
                <w:rFonts w:ascii="Times New Roman" w:hAnsi="Times New Roman"/>
                <w:sz w:val="20"/>
                <w:szCs w:val="20"/>
              </w:rPr>
              <w:t>.</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057DD2" w:rsidTr="0003750D">
        <w:tc>
          <w:tcPr>
            <w:tcW w:w="647" w:type="pct"/>
            <w:tcBorders>
              <w:top w:val="single" w:sz="4" w:space="0" w:color="auto"/>
            </w:tcBorders>
            <w:shd w:val="clear" w:color="auto" w:fill="FFFFFF" w:themeFill="background1"/>
            <w:vAlign w:val="center"/>
          </w:tcPr>
          <w:p w:rsidR="002565F8" w:rsidRPr="00057DD2" w:rsidRDefault="002565F8"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4.9.1.4</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Ремонт автомобилей</w:t>
            </w:r>
          </w:p>
        </w:tc>
        <w:tc>
          <w:tcPr>
            <w:tcW w:w="1069" w:type="pct"/>
            <w:tcBorders>
              <w:top w:val="single" w:sz="4" w:space="0" w:color="auto"/>
            </w:tcBorders>
            <w:shd w:val="clear" w:color="auto" w:fill="FFFFFF" w:themeFill="background1"/>
            <w:vAlign w:val="center"/>
          </w:tcPr>
          <w:p w:rsidR="002565F8" w:rsidRPr="00057DD2" w:rsidRDefault="002565F8"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мастерские, предназначенные для ремонта и обслуживания легковых автомобилей, а также магазины сопутствующей торговли</w:t>
            </w:r>
          </w:p>
        </w:tc>
        <w:tc>
          <w:tcPr>
            <w:tcW w:w="1642" w:type="pct"/>
            <w:tcBorders>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001919BB">
              <w:rPr>
                <w:rFonts w:ascii="Times New Roman" w:eastAsia="SimSun" w:hAnsi="Times New Roman"/>
                <w:b/>
                <w:sz w:val="20"/>
                <w:szCs w:val="20"/>
                <w:lang w:eastAsia="zh-CN"/>
              </w:rPr>
              <w:t xml:space="preserve">200 </w:t>
            </w:r>
            <w:r w:rsidRPr="00057DD2">
              <w:rPr>
                <w:rFonts w:ascii="Times New Roman" w:eastAsia="SimSun" w:hAnsi="Times New Roman"/>
                <w:b/>
                <w:sz w:val="20"/>
                <w:szCs w:val="20"/>
                <w:lang w:eastAsia="zh-CN"/>
              </w:rPr>
              <w:t>/2000 кв. м;</w:t>
            </w:r>
          </w:p>
          <w:p w:rsidR="002565F8" w:rsidRPr="00A97C91" w:rsidRDefault="002565F8" w:rsidP="00A97C91">
            <w:pPr>
              <w:shd w:val="clear" w:color="auto" w:fill="FFFFFF" w:themeFill="background1"/>
              <w:tabs>
                <w:tab w:val="left" w:pos="1134"/>
              </w:tabs>
              <w:rPr>
                <w:rFonts w:ascii="Times New Roman" w:eastAsia="SimSun" w:hAnsi="Times New Roman"/>
                <w:color w:val="FF0000"/>
                <w:sz w:val="20"/>
                <w:szCs w:val="20"/>
              </w:rPr>
            </w:pPr>
            <w:r w:rsidRPr="00057DD2">
              <w:rPr>
                <w:rFonts w:ascii="Times New Roman" w:hAnsi="Times New Roman"/>
                <w:sz w:val="20"/>
                <w:szCs w:val="20"/>
              </w:rPr>
              <w:t xml:space="preserve">-минимальные отступы от границ земельных участков </w:t>
            </w:r>
            <w:r w:rsidRPr="00057DD2">
              <w:rPr>
                <w:rFonts w:ascii="Times New Roman" w:hAnsi="Times New Roman"/>
                <w:b/>
                <w:sz w:val="20"/>
                <w:szCs w:val="20"/>
              </w:rPr>
              <w:t xml:space="preserve">- </w:t>
            </w:r>
            <w:r w:rsidR="001919BB">
              <w:rPr>
                <w:rFonts w:ascii="Times New Roman" w:hAnsi="Times New Roman"/>
                <w:b/>
                <w:sz w:val="20"/>
                <w:szCs w:val="20"/>
              </w:rPr>
              <w:t>3</w:t>
            </w:r>
            <w:r w:rsidRPr="00057DD2">
              <w:rPr>
                <w:rFonts w:ascii="Times New Roman" w:hAnsi="Times New Roman"/>
                <w:b/>
                <w:sz w:val="20"/>
                <w:szCs w:val="20"/>
              </w:rPr>
              <w:t xml:space="preserve"> м;</w:t>
            </w:r>
            <w:r w:rsidR="001919BB">
              <w:rPr>
                <w:rFonts w:ascii="Times New Roman" w:hAnsi="Times New Roman"/>
                <w:b/>
                <w:sz w:val="20"/>
                <w:szCs w:val="20"/>
              </w:rPr>
              <w:t xml:space="preserve"> </w:t>
            </w:r>
            <w:r w:rsidR="00A97C91" w:rsidRPr="001919BB">
              <w:rPr>
                <w:rFonts w:ascii="Times New Roman" w:eastAsia="SimSun" w:hAnsi="Times New Roman"/>
                <w:sz w:val="20"/>
                <w:szCs w:val="20"/>
              </w:rPr>
              <w:t>от красной линии</w:t>
            </w:r>
            <w:r w:rsidR="00A97C91" w:rsidRPr="001919BB">
              <w:rPr>
                <w:rFonts w:ascii="Times New Roman" w:eastAsia="SimSun" w:hAnsi="Times New Roman"/>
                <w:b/>
                <w:sz w:val="20"/>
                <w:szCs w:val="20"/>
              </w:rPr>
              <w:t xml:space="preserve"> – 5 м;</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w:t>
            </w:r>
            <w:r w:rsidRPr="00057DD2">
              <w:rPr>
                <w:rFonts w:ascii="Times New Roman" w:eastAsia="SimSun" w:hAnsi="Times New Roman"/>
                <w:b/>
                <w:sz w:val="20"/>
                <w:szCs w:val="20"/>
                <w:lang w:eastAsia="zh-CN"/>
              </w:rPr>
              <w:t>- 12 м;</w:t>
            </w:r>
          </w:p>
          <w:p w:rsidR="002565F8"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 </w:t>
            </w:r>
            <w:r w:rsidR="001919BB" w:rsidRPr="001919BB">
              <w:rPr>
                <w:rFonts w:ascii="Times New Roman" w:eastAsia="SimSun" w:hAnsi="Times New Roman"/>
                <w:b/>
                <w:sz w:val="20"/>
                <w:szCs w:val="20"/>
                <w:lang w:eastAsia="zh-CN"/>
              </w:rPr>
              <w:t>6</w:t>
            </w:r>
            <w:r w:rsidRPr="001919BB">
              <w:rPr>
                <w:rFonts w:ascii="Times New Roman" w:eastAsia="SimSun" w:hAnsi="Times New Roman"/>
                <w:b/>
                <w:sz w:val="20"/>
                <w:szCs w:val="20"/>
                <w:lang w:eastAsia="zh-CN"/>
              </w:rPr>
              <w:t>0</w:t>
            </w:r>
            <w:r w:rsidRPr="00057DD2">
              <w:rPr>
                <w:rFonts w:ascii="Times New Roman" w:eastAsia="SimSun" w:hAnsi="Times New Roman"/>
                <w:b/>
                <w:sz w:val="20"/>
                <w:szCs w:val="20"/>
                <w:lang w:eastAsia="zh-CN"/>
              </w:rPr>
              <w:t>%</w:t>
            </w:r>
            <w:r w:rsidRPr="00057DD2">
              <w:rPr>
                <w:rFonts w:ascii="Times New Roman" w:eastAsia="SimSun" w:hAnsi="Times New Roman"/>
                <w:sz w:val="20"/>
                <w:szCs w:val="20"/>
                <w:lang w:eastAsia="zh-CN"/>
              </w:rPr>
              <w:t>;</w:t>
            </w:r>
          </w:p>
          <w:p w:rsidR="00A97C91" w:rsidRPr="001919BB" w:rsidRDefault="00A97C91" w:rsidP="0003750D">
            <w:pPr>
              <w:shd w:val="clear" w:color="auto" w:fill="FFFFFF" w:themeFill="background1"/>
              <w:rPr>
                <w:rFonts w:ascii="Times New Roman" w:eastAsia="SimSun" w:hAnsi="Times New Roman"/>
                <w:sz w:val="20"/>
                <w:szCs w:val="20"/>
                <w:lang w:eastAsia="zh-CN"/>
              </w:rPr>
            </w:pPr>
            <w:r w:rsidRPr="001919BB">
              <w:rPr>
                <w:rFonts w:ascii="Times New Roman" w:hAnsi="Times New Roman"/>
                <w:sz w:val="20"/>
                <w:szCs w:val="20"/>
              </w:rPr>
              <w:t xml:space="preserve">минимальный процент озеленения земельного участка </w:t>
            </w:r>
            <w:r w:rsidRPr="001919BB">
              <w:rPr>
                <w:rFonts w:ascii="Times New Roman" w:hAnsi="Times New Roman"/>
                <w:b/>
                <w:sz w:val="20"/>
                <w:szCs w:val="20"/>
              </w:rPr>
              <w:t>15%</w:t>
            </w:r>
            <w:r w:rsidRPr="001919BB">
              <w:rPr>
                <w:rFonts w:ascii="Times New Roman" w:hAnsi="Times New Roman"/>
                <w:sz w:val="20"/>
                <w:szCs w:val="20"/>
              </w:rPr>
              <w:t>.</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057DD2" w:rsidTr="0003750D">
        <w:tc>
          <w:tcPr>
            <w:tcW w:w="647" w:type="pct"/>
            <w:tcBorders>
              <w:top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[4.9.1.2]</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дорожного</w:t>
            </w:r>
          </w:p>
          <w:p w:rsidR="002565F8" w:rsidRPr="00057DD2" w:rsidRDefault="002565F8" w:rsidP="0003750D">
            <w:pPr>
              <w:shd w:val="clear" w:color="auto" w:fill="FFFFFF" w:themeFill="background1"/>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отдыха</w:t>
            </w:r>
          </w:p>
        </w:tc>
        <w:tc>
          <w:tcPr>
            <w:tcW w:w="1069" w:type="pct"/>
            <w:tcBorders>
              <w:top w:val="single" w:sz="4" w:space="0" w:color="auto"/>
            </w:tcBorders>
            <w:shd w:val="clear" w:color="auto" w:fill="FFFFFF" w:themeFill="background1"/>
            <w:vAlign w:val="center"/>
          </w:tcPr>
          <w:p w:rsidR="002565F8" w:rsidRPr="00057DD2" w:rsidRDefault="002565F8"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42" w:type="pct"/>
            <w:tcBorders>
              <w:right w:val="single" w:sz="4" w:space="0" w:color="000000"/>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–300/5000 кв. м;</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 уровня земли - 12 м;</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 участка – 60%;</w:t>
            </w:r>
          </w:p>
          <w:p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 границ – 3 м;</w:t>
            </w:r>
          </w:p>
          <w:p w:rsidR="002565F8" w:rsidRPr="00057DD2" w:rsidRDefault="002565F8"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земельного участка 15%.</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autoSpaceDE w:val="0"/>
              <w:autoSpaceDN w:val="0"/>
              <w:adjustRightInd w:val="0"/>
              <w:rPr>
                <w:rFonts w:ascii="Times New Roman" w:hAnsi="Times New Roman"/>
                <w:sz w:val="20"/>
                <w:szCs w:val="20"/>
              </w:rPr>
            </w:pPr>
          </w:p>
        </w:tc>
      </w:tr>
      <w:tr w:rsidR="002565F8" w:rsidRPr="00057DD2"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hAnsi="Times New Roman"/>
                <w:sz w:val="20"/>
                <w:szCs w:val="20"/>
              </w:rPr>
            </w:pPr>
            <w:r w:rsidRPr="00057DD2">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10/1000 кв. м;</w:t>
            </w:r>
          </w:p>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35 м;</w:t>
            </w:r>
          </w:p>
          <w:p w:rsidR="002565F8" w:rsidRPr="00057DD2" w:rsidRDefault="002565F8" w:rsidP="0003750D">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p>
          <w:p w:rsidR="002565F8" w:rsidRDefault="002565F8" w:rsidP="0003750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p w:rsidR="00011BB3" w:rsidRPr="001919BB" w:rsidRDefault="00011BB3" w:rsidP="0003750D">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057DD2" w:rsidTr="0003750D">
        <w:tc>
          <w:tcPr>
            <w:tcW w:w="647" w:type="pct"/>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[6.9] – Склад</w:t>
            </w:r>
          </w:p>
        </w:tc>
        <w:tc>
          <w:tcPr>
            <w:tcW w:w="1069" w:type="pct"/>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сооружений, имеющих назначение по </w:t>
            </w:r>
            <w:r w:rsidRPr="00057DD2">
              <w:rPr>
                <w:rFonts w:ascii="Times New Roman" w:eastAsia="SimSun" w:hAnsi="Times New Roman"/>
                <w:sz w:val="20"/>
                <w:szCs w:val="20"/>
                <w:lang w:eastAsia="zh-CN"/>
              </w:rPr>
              <w:lastRenderedPageBreak/>
              <w:t>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42" w:type="pct"/>
            <w:tcBorders>
              <w:top w:val="single" w:sz="4" w:space="0" w:color="000000"/>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минимальная/максимальная площадь земельных участков - 100 кв. м/не подлежит ограничению;</w:t>
            </w:r>
          </w:p>
          <w:p w:rsidR="002565F8" w:rsidRPr="00011BB3" w:rsidRDefault="002565F8" w:rsidP="0003750D">
            <w:pPr>
              <w:shd w:val="clear" w:color="auto" w:fill="FFFFFF" w:themeFill="background1"/>
              <w:rPr>
                <w:rFonts w:ascii="Times New Roman" w:eastAsia="SimSun" w:hAnsi="Times New Roman"/>
                <w:color w:val="FF0000"/>
                <w:sz w:val="20"/>
                <w:szCs w:val="20"/>
              </w:rPr>
            </w:pPr>
            <w:r w:rsidRPr="00057DD2">
              <w:rPr>
                <w:rFonts w:ascii="Times New Roman" w:eastAsia="SimSun" w:hAnsi="Times New Roman"/>
                <w:sz w:val="20"/>
                <w:szCs w:val="20"/>
              </w:rPr>
              <w:lastRenderedPageBreak/>
              <w:t xml:space="preserve">минимальные отступы от границ земельных участков - </w:t>
            </w:r>
            <w:r w:rsidR="001919BB">
              <w:rPr>
                <w:rFonts w:ascii="Times New Roman" w:eastAsia="SimSun" w:hAnsi="Times New Roman"/>
                <w:sz w:val="20"/>
                <w:szCs w:val="20"/>
              </w:rPr>
              <w:t>3</w:t>
            </w:r>
            <w:r w:rsidRPr="00057DD2">
              <w:rPr>
                <w:rFonts w:ascii="Times New Roman" w:eastAsia="SimSun" w:hAnsi="Times New Roman"/>
                <w:sz w:val="20"/>
                <w:szCs w:val="20"/>
              </w:rPr>
              <w:t xml:space="preserve"> м;</w:t>
            </w:r>
            <w:r w:rsidR="001919BB">
              <w:rPr>
                <w:rFonts w:ascii="Times New Roman" w:eastAsia="SimSun" w:hAnsi="Times New Roman"/>
                <w:sz w:val="20"/>
                <w:szCs w:val="20"/>
              </w:rPr>
              <w:t xml:space="preserve"> </w:t>
            </w:r>
            <w:r w:rsidR="00011BB3" w:rsidRPr="001919BB">
              <w:rPr>
                <w:rFonts w:ascii="Times New Roman" w:eastAsia="SimSun" w:hAnsi="Times New Roman"/>
                <w:sz w:val="20"/>
                <w:szCs w:val="20"/>
              </w:rPr>
              <w:t xml:space="preserve">от красной линии – </w:t>
            </w:r>
            <w:r w:rsidR="00011BB3" w:rsidRPr="001919BB">
              <w:rPr>
                <w:rFonts w:ascii="Times New Roman" w:eastAsia="SimSun" w:hAnsi="Times New Roman"/>
                <w:b/>
                <w:sz w:val="20"/>
                <w:szCs w:val="20"/>
              </w:rPr>
              <w:t>5 м</w:t>
            </w:r>
            <w:r w:rsidR="00011BB3" w:rsidRPr="001919BB">
              <w:rPr>
                <w:rFonts w:ascii="Times New Roman" w:eastAsia="SimSun" w:hAnsi="Times New Roman"/>
                <w:sz w:val="20"/>
                <w:szCs w:val="20"/>
              </w:rPr>
              <w:t>;</w:t>
            </w:r>
          </w:p>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максимальное количество надземных этажей зданий – 3 этажа (включая мансардный этаж);</w:t>
            </w:r>
          </w:p>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строений, сооружений от уровня земли </w:t>
            </w:r>
            <w:r w:rsidR="001919BB">
              <w:rPr>
                <w:rFonts w:ascii="Times New Roman" w:eastAsia="SimSun" w:hAnsi="Times New Roman"/>
                <w:sz w:val="20"/>
                <w:szCs w:val="20"/>
              </w:rPr>
              <w:t>–</w:t>
            </w:r>
            <w:r w:rsidRPr="00057DD2">
              <w:rPr>
                <w:rFonts w:ascii="Times New Roman" w:eastAsia="SimSun" w:hAnsi="Times New Roman"/>
                <w:sz w:val="20"/>
                <w:szCs w:val="20"/>
              </w:rPr>
              <w:t xml:space="preserve"> </w:t>
            </w:r>
            <w:r w:rsidR="001919BB">
              <w:rPr>
                <w:rFonts w:ascii="Times New Roman" w:eastAsia="SimSun" w:hAnsi="Times New Roman"/>
                <w:sz w:val="20"/>
                <w:szCs w:val="20"/>
              </w:rPr>
              <w:t>50 м</w:t>
            </w:r>
            <w:r w:rsidRPr="00057DD2">
              <w:rPr>
                <w:rFonts w:ascii="Times New Roman" w:eastAsia="SimSun" w:hAnsi="Times New Roman"/>
                <w:sz w:val="20"/>
                <w:szCs w:val="20"/>
              </w:rPr>
              <w:t>;</w:t>
            </w:r>
          </w:p>
          <w:p w:rsidR="002565F8"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p>
          <w:p w:rsidR="00011BB3" w:rsidRPr="001919BB" w:rsidRDefault="00011BB3" w:rsidP="0003750D">
            <w:pPr>
              <w:shd w:val="clear" w:color="auto" w:fill="FFFFFF" w:themeFill="background1"/>
              <w:rPr>
                <w:rFonts w:ascii="Times New Roman" w:eastAsia="SimSu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rPr>
            </w:pPr>
          </w:p>
        </w:tc>
      </w:tr>
      <w:tr w:rsidR="002565F8" w:rsidRPr="00057DD2" w:rsidTr="0003750D">
        <w:tc>
          <w:tcPr>
            <w:tcW w:w="647" w:type="pct"/>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069" w:type="pct"/>
            <w:shd w:val="clear" w:color="auto" w:fill="FFFFFF" w:themeFill="background1"/>
            <w:vAlign w:val="center"/>
          </w:tcPr>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642" w:type="pct"/>
            <w:tcBorders>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001919BB">
              <w:rPr>
                <w:rFonts w:ascii="Times New Roman" w:eastAsia="SimSun" w:hAnsi="Times New Roman"/>
                <w:sz w:val="20"/>
                <w:szCs w:val="20"/>
                <w:lang w:eastAsia="zh-CN"/>
              </w:rPr>
              <w:t>200</w:t>
            </w:r>
            <w:r w:rsidRPr="00057DD2">
              <w:rPr>
                <w:rFonts w:ascii="Times New Roman" w:eastAsia="SimSun" w:hAnsi="Times New Roman"/>
                <w:sz w:val="20"/>
                <w:szCs w:val="20"/>
                <w:lang w:eastAsia="zh-CN"/>
              </w:rPr>
              <w:t xml:space="preserve"> кв. м/</w:t>
            </w:r>
            <w:r w:rsidRPr="00057DD2">
              <w:rPr>
                <w:rFonts w:ascii="Times New Roman" w:hAnsi="Times New Roman"/>
                <w:bCs/>
                <w:sz w:val="20"/>
                <w:szCs w:val="20"/>
              </w:rPr>
              <w:t>не подлежит ограничению;</w:t>
            </w:r>
          </w:p>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максимальное количество надземных этажей зданий – 3 этажа (включая мансардный этаж);</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rsidR="002565F8"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p w:rsidR="00011BB3" w:rsidRPr="001919BB" w:rsidRDefault="00011BB3" w:rsidP="0003750D">
            <w:pPr>
              <w:shd w:val="clear" w:color="auto" w:fill="FFFFFF" w:themeFill="background1"/>
              <w:rPr>
                <w:rFonts w:ascii="Times New Roman" w:eastAsia="SimSun" w:hAnsi="Times New Roman"/>
                <w:sz w:val="20"/>
                <w:szCs w:val="20"/>
                <w:lang w:eastAsia="zh-CN"/>
              </w:rPr>
            </w:pPr>
            <w:r w:rsidRPr="001919BB">
              <w:rPr>
                <w:rFonts w:ascii="Times New Roman" w:eastAsia="SimSun" w:hAnsi="Times New Roman"/>
                <w:sz w:val="20"/>
                <w:szCs w:val="20"/>
              </w:rPr>
              <w:t>минимальный процент озеленения – не подлежит установлению.</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rsidTr="0003750D">
        <w:tc>
          <w:tcPr>
            <w:tcW w:w="647" w:type="pct"/>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7.1</w:t>
            </w:r>
            <w:r w:rsidRPr="00057DD2">
              <w:rPr>
                <w:rFonts w:ascii="Times New Roman" w:eastAsia="SimSun" w:hAnsi="Times New Roman"/>
                <w:sz w:val="20"/>
                <w:szCs w:val="20"/>
                <w:lang w:eastAsia="zh-CN"/>
              </w:rPr>
              <w:t xml:space="preserve">] – </w:t>
            </w:r>
            <w:r w:rsidRPr="00057DD2">
              <w:rPr>
                <w:rFonts w:ascii="Times New Roman" w:eastAsia="SimSun" w:hAnsi="Times New Roman"/>
                <w:sz w:val="20"/>
                <w:szCs w:val="20"/>
                <w:lang w:eastAsia="zh-CN"/>
              </w:rPr>
              <w:lastRenderedPageBreak/>
              <w:t>Железнодорожный транспорт</w:t>
            </w:r>
          </w:p>
        </w:tc>
        <w:tc>
          <w:tcPr>
            <w:tcW w:w="1069" w:type="pct"/>
            <w:shd w:val="clear" w:color="auto" w:fill="FFFFFF" w:themeFill="background1"/>
            <w:vAlign w:val="center"/>
          </w:tcPr>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размещение железнодорожных </w:t>
            </w:r>
            <w:r w:rsidRPr="00057DD2">
              <w:rPr>
                <w:rFonts w:ascii="Times New Roman" w:hAnsi="Times New Roman"/>
                <w:sz w:val="20"/>
                <w:szCs w:val="20"/>
              </w:rPr>
              <w:lastRenderedPageBreak/>
              <w:t>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642" w:type="pct"/>
            <w:tcBorders>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w:t>
            </w:r>
            <w:r w:rsidRPr="00057DD2">
              <w:rPr>
                <w:rFonts w:ascii="Times New Roman" w:eastAsia="SimSun" w:hAnsi="Times New Roman"/>
                <w:sz w:val="20"/>
                <w:szCs w:val="20"/>
                <w:lang w:eastAsia="zh-CN"/>
              </w:rPr>
              <w:lastRenderedPageBreak/>
              <w:t xml:space="preserve">участков - </w:t>
            </w:r>
            <w:r w:rsidR="001919BB">
              <w:rPr>
                <w:rFonts w:ascii="Times New Roman" w:eastAsia="SimSun" w:hAnsi="Times New Roman"/>
                <w:b/>
                <w:sz w:val="20"/>
                <w:szCs w:val="20"/>
                <w:lang w:eastAsia="zh-CN"/>
              </w:rPr>
              <w:t>200</w:t>
            </w:r>
            <w:r w:rsidRPr="00057DD2">
              <w:rPr>
                <w:rFonts w:ascii="Times New Roman" w:eastAsia="SimSun" w:hAnsi="Times New Roman"/>
                <w:b/>
                <w:sz w:val="20"/>
                <w:szCs w:val="20"/>
                <w:lang w:eastAsia="zh-CN"/>
              </w:rPr>
              <w:t xml:space="preserve"> /</w:t>
            </w:r>
            <w:r w:rsidRPr="00057DD2">
              <w:rPr>
                <w:rFonts w:ascii="Times New Roman" w:hAnsi="Times New Roman"/>
                <w:b/>
                <w:bCs/>
                <w:sz w:val="20"/>
                <w:szCs w:val="20"/>
              </w:rPr>
              <w:t>50000 кв. м;</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строений, сооружений от уровня земли - </w:t>
            </w:r>
            <w:r w:rsidRPr="00057DD2">
              <w:rPr>
                <w:rFonts w:ascii="Times New Roman" w:hAnsi="Times New Roman"/>
                <w:b/>
                <w:bCs/>
                <w:sz w:val="20"/>
                <w:szCs w:val="20"/>
              </w:rPr>
              <w:t>20 м</w:t>
            </w:r>
            <w:r w:rsidRPr="00057DD2">
              <w:rPr>
                <w:rFonts w:ascii="Times New Roman" w:hAnsi="Times New Roman"/>
                <w:bCs/>
                <w:sz w:val="20"/>
                <w:szCs w:val="20"/>
              </w:rPr>
              <w:t>;</w:t>
            </w:r>
          </w:p>
          <w:p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w:t>
            </w:r>
            <w:r w:rsidRPr="00057DD2">
              <w:rPr>
                <w:rFonts w:ascii="Times New Roman" w:eastAsia="SimSun" w:hAnsi="Times New Roman"/>
                <w:b/>
                <w:sz w:val="20"/>
                <w:szCs w:val="20"/>
                <w:lang w:eastAsia="zh-CN"/>
              </w:rPr>
              <w:t>– 80%</w:t>
            </w:r>
          </w:p>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r w:rsidRPr="00057DD2">
              <w:rPr>
                <w:rFonts w:ascii="Times New Roman" w:hAnsi="Times New Roman"/>
                <w:sz w:val="20"/>
                <w:szCs w:val="20"/>
              </w:rPr>
              <w:t>;</w:t>
            </w:r>
          </w:p>
          <w:p w:rsidR="002565F8" w:rsidRDefault="002565F8" w:rsidP="0003750D">
            <w:pPr>
              <w:shd w:val="clear" w:color="auto" w:fill="FFFFFF" w:themeFill="background1"/>
              <w:tabs>
                <w:tab w:val="left" w:pos="2520"/>
              </w:tabs>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p w:rsidR="00011BB3" w:rsidRPr="001919BB" w:rsidRDefault="00011BB3" w:rsidP="0003750D">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p>
          <w:p w:rsidR="002565F8" w:rsidRPr="00057DD2" w:rsidRDefault="002565F8" w:rsidP="0003750D">
            <w:pPr>
              <w:shd w:val="clear" w:color="auto" w:fill="FFFFFF" w:themeFill="background1"/>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rsidTr="0003750D">
        <w:tc>
          <w:tcPr>
            <w:tcW w:w="647" w:type="pct"/>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7.5</w:t>
            </w:r>
            <w:r w:rsidRPr="00057DD2">
              <w:rPr>
                <w:rFonts w:ascii="Times New Roman" w:eastAsia="SimSun" w:hAnsi="Times New Roman"/>
                <w:sz w:val="20"/>
                <w:szCs w:val="20"/>
                <w:lang w:eastAsia="zh-CN"/>
              </w:rPr>
              <w:t>] – Трубопроводный транспорт</w:t>
            </w:r>
          </w:p>
        </w:tc>
        <w:tc>
          <w:tcPr>
            <w:tcW w:w="1069" w:type="pct"/>
            <w:shd w:val="clear" w:color="auto" w:fill="FFFFFF" w:themeFill="background1"/>
            <w:vAlign w:val="center"/>
          </w:tcPr>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42" w:type="pct"/>
            <w:tcBorders>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 </w:t>
            </w:r>
            <w:r w:rsidR="001919BB">
              <w:rPr>
                <w:rFonts w:ascii="Times New Roman" w:eastAsia="SimSun" w:hAnsi="Times New Roman"/>
                <w:b/>
                <w:sz w:val="20"/>
                <w:szCs w:val="20"/>
                <w:lang w:eastAsia="zh-CN"/>
              </w:rPr>
              <w:t>100</w:t>
            </w:r>
            <w:r w:rsidRPr="00057DD2">
              <w:rPr>
                <w:rFonts w:ascii="Times New Roman" w:eastAsia="SimSun" w:hAnsi="Times New Roman"/>
                <w:b/>
                <w:sz w:val="20"/>
                <w:szCs w:val="20"/>
                <w:lang w:eastAsia="zh-CN"/>
              </w:rPr>
              <w:t xml:space="preserve"> /</w:t>
            </w:r>
            <w:r w:rsidRPr="00057DD2">
              <w:rPr>
                <w:rFonts w:ascii="Times New Roman" w:hAnsi="Times New Roman"/>
                <w:b/>
                <w:bCs/>
                <w:sz w:val="20"/>
                <w:szCs w:val="20"/>
              </w:rPr>
              <w:t>50000 кв. м;</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w:t>
            </w:r>
            <w:r w:rsidRPr="00057DD2">
              <w:rPr>
                <w:rFonts w:ascii="Times New Roman" w:eastAsia="SimSun" w:hAnsi="Times New Roman"/>
                <w:b/>
                <w:sz w:val="20"/>
                <w:szCs w:val="20"/>
                <w:lang w:eastAsia="zh-CN"/>
              </w:rPr>
              <w:t>– 3 этажа</w:t>
            </w:r>
            <w:r w:rsidRPr="00057DD2">
              <w:rPr>
                <w:rFonts w:ascii="Times New Roman" w:eastAsia="SimSun" w:hAnsi="Times New Roman"/>
                <w:sz w:val="20"/>
                <w:szCs w:val="20"/>
                <w:lang w:eastAsia="zh-CN"/>
              </w:rPr>
              <w:t xml:space="preserve"> (включая мансардный этаж);</w:t>
            </w:r>
          </w:p>
          <w:p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строений, сооружений от уровня земли - </w:t>
            </w:r>
            <w:r w:rsidRPr="00057DD2">
              <w:rPr>
                <w:rFonts w:ascii="Times New Roman" w:hAnsi="Times New Roman"/>
                <w:b/>
                <w:bCs/>
                <w:sz w:val="20"/>
                <w:szCs w:val="20"/>
              </w:rPr>
              <w:t>25 м</w:t>
            </w:r>
            <w:r w:rsidRPr="00057DD2">
              <w:rPr>
                <w:rFonts w:ascii="Times New Roman" w:hAnsi="Times New Roman"/>
                <w:bCs/>
                <w:sz w:val="20"/>
                <w:szCs w:val="20"/>
              </w:rPr>
              <w:t>;</w:t>
            </w:r>
          </w:p>
          <w:p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lastRenderedPageBreak/>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p>
          <w:p w:rsidR="002565F8" w:rsidRDefault="002565F8"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sidR="001919BB">
              <w:rPr>
                <w:rFonts w:ascii="Times New Roman" w:hAnsi="Times New Roman"/>
                <w:b/>
                <w:sz w:val="20"/>
                <w:szCs w:val="20"/>
              </w:rPr>
              <w:t>5</w:t>
            </w:r>
            <w:r w:rsidRPr="00057DD2">
              <w:rPr>
                <w:rFonts w:ascii="Times New Roman" w:hAnsi="Times New Roman"/>
                <w:b/>
                <w:sz w:val="20"/>
                <w:szCs w:val="20"/>
              </w:rPr>
              <w:t xml:space="preserve"> м.</w:t>
            </w:r>
          </w:p>
          <w:p w:rsidR="001919BB" w:rsidRPr="001919BB" w:rsidRDefault="00011BB3" w:rsidP="001919BB">
            <w:pPr>
              <w:shd w:val="clear" w:color="auto" w:fill="FFFFFF" w:themeFill="background1"/>
              <w:tabs>
                <w:tab w:val="left" w:pos="2520"/>
              </w:tabs>
              <w:rPr>
                <w:rFonts w:ascii="Times New Roman" w:hAnsi="Times New Roman"/>
                <w:sz w:val="20"/>
                <w:szCs w:val="20"/>
              </w:rPr>
            </w:pPr>
            <w:r w:rsidRPr="001919BB">
              <w:rPr>
                <w:rFonts w:ascii="Times New Roman" w:eastAsia="SimSun" w:hAnsi="Times New Roman"/>
                <w:sz w:val="20"/>
                <w:szCs w:val="20"/>
              </w:rPr>
              <w:t>минимальный процент озеленения – не подлежит установлению.</w:t>
            </w:r>
            <w:r w:rsidR="001919BB" w:rsidRPr="001919BB">
              <w:rPr>
                <w:rFonts w:ascii="Times New Roman" w:hAnsi="Times New Roman"/>
                <w:sz w:val="20"/>
                <w:szCs w:val="20"/>
              </w:rPr>
              <w:t xml:space="preserve"> </w:t>
            </w:r>
          </w:p>
          <w:p w:rsidR="00011BB3" w:rsidRPr="00057DD2" w:rsidRDefault="001919BB" w:rsidP="001919BB">
            <w:pPr>
              <w:shd w:val="clear" w:color="auto" w:fill="FFFFFF" w:themeFill="background1"/>
              <w:tabs>
                <w:tab w:val="left" w:pos="2520"/>
              </w:tabs>
              <w:rPr>
                <w:rFonts w:ascii="Times New Roman" w:eastAsia="SimSun" w:hAnsi="Times New Roman"/>
                <w:sz w:val="20"/>
                <w:szCs w:val="20"/>
                <w:lang w:eastAsia="zh-CN"/>
              </w:rPr>
            </w:pPr>
            <w:r w:rsidRPr="00A911B3">
              <w:rPr>
                <w:rFonts w:ascii="Times New Roman" w:hAnsi="Times New Roman"/>
                <w:sz w:val="20"/>
                <w:szCs w:val="20"/>
              </w:rPr>
              <w:t>Для линейных объектов предельные параметры не подлежат установлению, определяются проектом планировки</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2" w:type="pct"/>
            <w:vMerge/>
            <w:tcBorders>
              <w:left w:val="single" w:sz="4" w:space="0" w:color="000000"/>
              <w:right w:val="single" w:sz="4" w:space="0" w:color="000000"/>
            </w:tcBorders>
            <w:shd w:val="clear" w:color="auto" w:fill="FFFFFF" w:themeFill="background1"/>
            <w:vAlign w:val="center"/>
          </w:tcPr>
          <w:p w:rsidR="002565F8" w:rsidRPr="00057DD2" w:rsidRDefault="002565F8" w:rsidP="0003750D">
            <w:pPr>
              <w:shd w:val="clear" w:color="auto" w:fill="FFFFFF" w:themeFill="background1"/>
              <w:rPr>
                <w:rFonts w:ascii="Times New Roman" w:hAnsi="Times New Roman"/>
                <w:sz w:val="20"/>
                <w:szCs w:val="20"/>
              </w:rPr>
            </w:pPr>
          </w:p>
        </w:tc>
      </w:tr>
      <w:tr w:rsidR="002565F8" w:rsidRPr="00057DD2"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057DD2">
              <w:rPr>
                <w:rFonts w:ascii="Times New Roman" w:eastAsia="SimSun" w:hAnsi="Times New Roman" w:cs="Times New Roman"/>
                <w:sz w:val="20"/>
                <w:szCs w:val="20"/>
              </w:rPr>
              <w:lastRenderedPageBreak/>
              <w:t>некапитальных сооружений, предназначенных для охраны транспортных средств</w:t>
            </w:r>
          </w:p>
        </w:tc>
        <w:tc>
          <w:tcPr>
            <w:tcW w:w="1642" w:type="pct"/>
            <w:vMerge/>
            <w:tcBorders>
              <w:left w:val="single" w:sz="4" w:space="0" w:color="000000"/>
              <w:right w:val="single" w:sz="4" w:space="0" w:color="000000"/>
            </w:tcBorders>
            <w:shd w:val="clear" w:color="auto" w:fill="auto"/>
            <w:vAlign w:val="center"/>
          </w:tcPr>
          <w:p w:rsidR="002565F8" w:rsidRPr="00057DD2"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right w:val="single" w:sz="4" w:space="0" w:color="000000"/>
            </w:tcBorders>
            <w:vAlign w:val="center"/>
          </w:tcPr>
          <w:p w:rsidR="002565F8" w:rsidRPr="00057DD2" w:rsidRDefault="002565F8" w:rsidP="0003750D">
            <w:pPr>
              <w:shd w:val="clear" w:color="auto" w:fill="FFFFFF" w:themeFill="background1"/>
              <w:rPr>
                <w:rFonts w:ascii="Times New Roman" w:hAnsi="Times New Roman"/>
                <w:sz w:val="20"/>
                <w:szCs w:val="20"/>
              </w:rPr>
            </w:pPr>
          </w:p>
        </w:tc>
      </w:tr>
      <w:tr w:rsidR="002565F8" w:rsidRPr="00057DD2"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lastRenderedPageBreak/>
              <w:t>[12.0.2] - Благоустройство территории</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rsidR="002565F8" w:rsidRPr="00057DD2" w:rsidRDefault="002565F8"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2" w:type="pct"/>
            <w:vMerge/>
            <w:tcBorders>
              <w:left w:val="single" w:sz="4" w:space="0" w:color="000000"/>
              <w:bottom w:val="single" w:sz="4" w:space="0" w:color="000000"/>
              <w:right w:val="single" w:sz="4" w:space="0" w:color="000000"/>
            </w:tcBorders>
            <w:shd w:val="clear" w:color="auto" w:fill="auto"/>
            <w:vAlign w:val="center"/>
          </w:tcPr>
          <w:p w:rsidR="002565F8" w:rsidRPr="00057DD2"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bottom w:val="single" w:sz="4" w:space="0" w:color="000000"/>
              <w:right w:val="single" w:sz="4" w:space="0" w:color="000000"/>
            </w:tcBorders>
            <w:vAlign w:val="center"/>
          </w:tcPr>
          <w:p w:rsidR="002565F8" w:rsidRPr="00057DD2" w:rsidRDefault="002565F8" w:rsidP="0003750D">
            <w:pPr>
              <w:shd w:val="clear" w:color="auto" w:fill="FFFFFF" w:themeFill="background1"/>
              <w:rPr>
                <w:rFonts w:ascii="Times New Roman" w:hAnsi="Times New Roman"/>
                <w:sz w:val="20"/>
                <w:szCs w:val="20"/>
              </w:rPr>
            </w:pPr>
          </w:p>
        </w:tc>
      </w:tr>
    </w:tbl>
    <w:p w:rsidR="00FA2CC3" w:rsidRPr="00057DD2" w:rsidRDefault="00FA2CC3" w:rsidP="00021B24">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03750D" w:rsidRPr="00057DD2" w:rsidTr="00386E23">
        <w:trPr>
          <w:trHeight w:val="383"/>
        </w:trPr>
        <w:tc>
          <w:tcPr>
            <w:tcW w:w="283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rsidTr="00386E23">
        <w:tc>
          <w:tcPr>
            <w:tcW w:w="14737" w:type="dxa"/>
            <w:gridSpan w:val="3"/>
            <w:tcBorders>
              <w:top w:val="single" w:sz="4" w:space="0" w:color="auto"/>
              <w:bottom w:val="single" w:sz="4" w:space="0" w:color="auto"/>
            </w:tcBorders>
            <w:shd w:val="clear" w:color="auto" w:fill="auto"/>
          </w:tcPr>
          <w:p w:rsidR="0003750D" w:rsidRPr="00057DD2" w:rsidRDefault="0003750D" w:rsidP="00386E23">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6A543E" w:rsidRPr="00057DD2"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p>
    <w:p w:rsidR="00D47E2C" w:rsidRPr="00057DD2"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6A543E" w:rsidRPr="00057DD2"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A543E" w:rsidRPr="00057DD2" w:rsidRDefault="006A543E" w:rsidP="000A37E9">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lastRenderedPageBreak/>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254"/>
        <w:gridCol w:w="8483"/>
      </w:tblGrid>
      <w:tr w:rsidR="006A543E" w:rsidRPr="00057DD2" w:rsidTr="0003750D">
        <w:tc>
          <w:tcPr>
            <w:tcW w:w="6254" w:type="dxa"/>
            <w:tcBorders>
              <w:top w:val="single" w:sz="4" w:space="0" w:color="000000"/>
              <w:left w:val="single" w:sz="4" w:space="0" w:color="000000"/>
              <w:bottom w:val="single" w:sz="4" w:space="0" w:color="000000"/>
            </w:tcBorders>
            <w:shd w:val="clear" w:color="auto" w:fill="auto"/>
            <w:vAlign w:val="center"/>
          </w:tcPr>
          <w:p w:rsidR="006A543E" w:rsidRPr="00057DD2" w:rsidRDefault="006A543E"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8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543E" w:rsidRPr="00057DD2" w:rsidRDefault="006A543E"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057DD2" w:rsidTr="0003750D">
        <w:tc>
          <w:tcPr>
            <w:tcW w:w="6254" w:type="dxa"/>
            <w:vAlign w:val="center"/>
          </w:tcPr>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021B24"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8483" w:type="dxa"/>
            <w:vAlign w:val="center"/>
          </w:tcPr>
          <w:p w:rsidR="006A543E" w:rsidRPr="00057DD2" w:rsidRDefault="006A543E"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rsidR="006A543E" w:rsidRPr="00057DD2" w:rsidRDefault="006A543E"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6A543E" w:rsidRPr="00057DD2" w:rsidTr="0003750D">
        <w:tc>
          <w:tcPr>
            <w:tcW w:w="6254" w:type="dxa"/>
            <w:vAlign w:val="center"/>
          </w:tcPr>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контрольно-пропускные пункты</w:t>
            </w:r>
          </w:p>
        </w:tc>
        <w:tc>
          <w:tcPr>
            <w:tcW w:w="8483" w:type="dxa"/>
            <w:vAlign w:val="center"/>
          </w:tcPr>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rsidR="006A543E" w:rsidRPr="00057DD2" w:rsidRDefault="006A543E"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rsidR="006A543E" w:rsidRPr="00057DD2" w:rsidRDefault="006A543E"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6A543E" w:rsidRPr="00057DD2" w:rsidTr="0003750D">
        <w:tc>
          <w:tcPr>
            <w:tcW w:w="6254" w:type="dxa"/>
            <w:vAlign w:val="center"/>
          </w:tcPr>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8483" w:type="dxa"/>
            <w:vAlign w:val="center"/>
          </w:tcPr>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057DD2" w:rsidTr="0003750D">
        <w:tc>
          <w:tcPr>
            <w:tcW w:w="6254" w:type="dxa"/>
            <w:vAlign w:val="center"/>
          </w:tcPr>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8483" w:type="dxa"/>
            <w:vAlign w:val="center"/>
          </w:tcPr>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057DD2" w:rsidTr="0003750D">
        <w:tc>
          <w:tcPr>
            <w:tcW w:w="6254" w:type="dxa"/>
            <w:vAlign w:val="center"/>
          </w:tcPr>
          <w:p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8483" w:type="dxa"/>
            <w:vAlign w:val="center"/>
          </w:tcPr>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rsidR="00BD47BD" w:rsidRPr="00057DD2" w:rsidRDefault="00BD47BD" w:rsidP="00BC35EC">
      <w:pPr>
        <w:pStyle w:val="2"/>
        <w:spacing w:before="240" w:after="240"/>
        <w:rPr>
          <w:rFonts w:eastAsia="SimSun"/>
          <w:caps/>
          <w:sz w:val="26"/>
          <w:szCs w:val="26"/>
        </w:rPr>
      </w:pPr>
      <w:bookmarkStart w:id="19" w:name="_Toc164666729"/>
      <w:r w:rsidRPr="00057DD2">
        <w:rPr>
          <w:rFonts w:eastAsia="SimSun"/>
          <w:caps/>
          <w:sz w:val="26"/>
          <w:szCs w:val="26"/>
        </w:rPr>
        <w:t>Зоны сельскохозяйственного использования</w:t>
      </w:r>
      <w:bookmarkEnd w:id="19"/>
    </w:p>
    <w:p w:rsidR="006E2C7E" w:rsidRPr="00057DD2" w:rsidRDefault="00BD47BD" w:rsidP="00163F3E">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057DD2">
        <w:rPr>
          <w:rFonts w:ascii="Times New Roman" w:eastAsia="Times New Roman" w:hAnsi="Times New Roman" w:cs="Times New Roman"/>
          <w:sz w:val="24"/>
          <w:szCs w:val="24"/>
          <w:lang w:eastAsia="ar-SA"/>
        </w:rPr>
        <w:t xml:space="preserve">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w:t>
      </w:r>
      <w:r w:rsidRPr="00057DD2">
        <w:rPr>
          <w:rFonts w:ascii="Times New Roman" w:eastAsia="Times New Roman" w:hAnsi="Times New Roman" w:cs="Times New Roman"/>
          <w:sz w:val="24"/>
          <w:szCs w:val="24"/>
          <w:lang w:eastAsia="ar-SA"/>
        </w:rPr>
        <w:lastRenderedPageBreak/>
        <w:t>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w:t>
      </w:r>
      <w:r w:rsidR="00163F3E">
        <w:rPr>
          <w:rFonts w:ascii="Times New Roman" w:eastAsia="Times New Roman" w:hAnsi="Times New Roman" w:cs="Times New Roman"/>
          <w:sz w:val="24"/>
          <w:szCs w:val="24"/>
          <w:lang w:eastAsia="ar-SA"/>
        </w:rPr>
        <w:t>ами землепользования и застройки</w:t>
      </w:r>
    </w:p>
    <w:p w:rsidR="00557DA3" w:rsidRPr="00057DD2" w:rsidRDefault="00557DA3" w:rsidP="00A51189">
      <w:pPr>
        <w:pStyle w:val="3"/>
        <w:keepLines/>
        <w:spacing w:after="240"/>
        <w:jc w:val="center"/>
        <w:rPr>
          <w:rFonts w:ascii="Times New Roman" w:eastAsia="SimSun" w:hAnsi="Times New Roman"/>
          <w:sz w:val="24"/>
          <w:szCs w:val="24"/>
          <w:u w:val="single"/>
          <w:lang w:eastAsia="zh-CN"/>
        </w:rPr>
      </w:pPr>
      <w:bookmarkStart w:id="20" w:name="_Toc164666730"/>
      <w:r w:rsidRPr="00057DD2">
        <w:rPr>
          <w:rFonts w:ascii="Times New Roman" w:eastAsia="SimSun" w:hAnsi="Times New Roman"/>
          <w:sz w:val="24"/>
          <w:szCs w:val="24"/>
          <w:u w:val="single"/>
          <w:lang w:eastAsia="zh-CN"/>
        </w:rPr>
        <w:t>С</w:t>
      </w:r>
      <w:r w:rsidR="00A51189" w:rsidRPr="00057DD2">
        <w:rPr>
          <w:rFonts w:ascii="Times New Roman" w:eastAsia="SimSun" w:hAnsi="Times New Roman"/>
          <w:sz w:val="24"/>
          <w:szCs w:val="24"/>
          <w:u w:val="single"/>
          <w:lang w:eastAsia="zh-CN"/>
        </w:rPr>
        <w:t>И</w:t>
      </w:r>
      <w:r w:rsidRPr="00057DD2">
        <w:rPr>
          <w:rFonts w:ascii="Times New Roman" w:eastAsia="SimSun" w:hAnsi="Times New Roman"/>
          <w:sz w:val="24"/>
          <w:szCs w:val="24"/>
          <w:u w:val="single"/>
          <w:lang w:eastAsia="zh-CN"/>
        </w:rPr>
        <w:t xml:space="preserve">. Зона </w:t>
      </w:r>
      <w:r w:rsidR="00A51189" w:rsidRPr="00057DD2">
        <w:rPr>
          <w:rFonts w:ascii="Times New Roman" w:eastAsia="SimSun" w:hAnsi="Times New Roman"/>
          <w:sz w:val="24"/>
          <w:szCs w:val="24"/>
          <w:u w:val="single"/>
          <w:lang w:eastAsia="zh-CN"/>
        </w:rPr>
        <w:t>сельскохозяйственного назначения</w:t>
      </w:r>
      <w:bookmarkEnd w:id="20"/>
    </w:p>
    <w:p w:rsidR="00A51189" w:rsidRPr="00057DD2" w:rsidRDefault="00A51189" w:rsidP="00A51189">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057DD2">
        <w:rPr>
          <w:rFonts w:ascii="Times New Roman" w:eastAsia="Times New Roman" w:hAnsi="Times New Roman" w:cs="Times New Roman"/>
          <w:sz w:val="24"/>
          <w:szCs w:val="24"/>
          <w:lang w:eastAsia="ar-SA"/>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rsidR="00C92046" w:rsidRPr="00057DD2" w:rsidRDefault="00C92046" w:rsidP="00A51189">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rsidR="00C92046" w:rsidRPr="00057DD2" w:rsidRDefault="00C92046" w:rsidP="00BC35EC">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2240"/>
        <w:gridCol w:w="4772"/>
        <w:gridCol w:w="3745"/>
        <w:gridCol w:w="3745"/>
      </w:tblGrid>
      <w:tr w:rsidR="00A51189" w:rsidRPr="00057DD2" w:rsidTr="0003750D">
        <w:trPr>
          <w:tblHeader/>
        </w:trPr>
        <w:tc>
          <w:tcPr>
            <w:tcW w:w="772" w:type="pct"/>
            <w:vAlign w:val="center"/>
          </w:tcPr>
          <w:p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645" w:type="pct"/>
            <w:vAlign w:val="center"/>
          </w:tcPr>
          <w:p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291" w:type="pct"/>
            <w:vAlign w:val="center"/>
          </w:tcPr>
          <w:p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91" w:type="pct"/>
            <w:vAlign w:val="center"/>
          </w:tcPr>
          <w:p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163F3E" w:rsidRPr="00057DD2" w:rsidTr="008A448E">
        <w:trPr>
          <w:trHeight w:val="1850"/>
        </w:trPr>
        <w:tc>
          <w:tcPr>
            <w:tcW w:w="772" w:type="pct"/>
            <w:vAlign w:val="center"/>
          </w:tcPr>
          <w:p w:rsidR="00163F3E" w:rsidRPr="00057DD2" w:rsidRDefault="00163F3E" w:rsidP="0003750D">
            <w:pPr>
              <w:pStyle w:val="ConsPlusNormal"/>
              <w:rPr>
                <w:sz w:val="20"/>
                <w:szCs w:val="20"/>
              </w:rPr>
            </w:pPr>
            <w:r w:rsidRPr="00057DD2">
              <w:rPr>
                <w:sz w:val="20"/>
                <w:szCs w:val="20"/>
              </w:rPr>
              <w:t>[1.2]</w:t>
            </w:r>
          </w:p>
          <w:p w:rsidR="00163F3E" w:rsidRPr="00011BB3" w:rsidRDefault="00163F3E" w:rsidP="0003750D">
            <w:pPr>
              <w:pStyle w:val="ConsPlusNormal"/>
              <w:rPr>
                <w:strike/>
                <w:sz w:val="20"/>
                <w:szCs w:val="20"/>
                <w:highlight w:val="yellow"/>
              </w:rPr>
            </w:pPr>
            <w:r w:rsidRPr="00057DD2">
              <w:rPr>
                <w:sz w:val="20"/>
                <w:szCs w:val="20"/>
              </w:rPr>
              <w:t>Выращивание зерновых и иных сельскохозяйственных культур</w:t>
            </w:r>
          </w:p>
        </w:tc>
        <w:tc>
          <w:tcPr>
            <w:tcW w:w="1645" w:type="pct"/>
            <w:vAlign w:val="center"/>
          </w:tcPr>
          <w:p w:rsidR="00163F3E" w:rsidRPr="00011BB3" w:rsidRDefault="00163F3E" w:rsidP="0003750D">
            <w:pPr>
              <w:pStyle w:val="ConsPlusNormal"/>
              <w:rPr>
                <w:strike/>
                <w:sz w:val="20"/>
                <w:szCs w:val="20"/>
                <w:highlight w:val="yellow"/>
              </w:rPr>
            </w:pPr>
            <w:r w:rsidRPr="00057DD2">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91" w:type="pct"/>
            <w:vAlign w:val="center"/>
          </w:tcPr>
          <w:p w:rsidR="00163F3E" w:rsidRPr="00057DD2" w:rsidRDefault="00163F3E"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163F3E" w:rsidRPr="00057DD2" w:rsidRDefault="00163F3E" w:rsidP="0003750D">
            <w:pPr>
              <w:pStyle w:val="ConsPlusNormal"/>
              <w:rPr>
                <w:sz w:val="20"/>
                <w:szCs w:val="20"/>
              </w:rPr>
            </w:pPr>
            <w:r w:rsidRPr="00057DD2">
              <w:rPr>
                <w:sz w:val="20"/>
                <w:szCs w:val="20"/>
              </w:rPr>
              <w:t>Предельные параметры не подлежат установлению.</w:t>
            </w:r>
          </w:p>
          <w:p w:rsidR="00163F3E" w:rsidRPr="00011BB3" w:rsidRDefault="00163F3E" w:rsidP="0003750D">
            <w:pPr>
              <w:pStyle w:val="ConsPlusNormal"/>
              <w:rPr>
                <w:strike/>
                <w:sz w:val="20"/>
                <w:szCs w:val="20"/>
                <w:highlight w:val="yellow"/>
              </w:rPr>
            </w:pPr>
            <w:r w:rsidRPr="00057DD2">
              <w:rPr>
                <w:sz w:val="20"/>
                <w:szCs w:val="20"/>
              </w:rPr>
              <w:t>Использование земельного участка без права строительства</w:t>
            </w:r>
          </w:p>
        </w:tc>
        <w:tc>
          <w:tcPr>
            <w:tcW w:w="1291" w:type="pct"/>
            <w:vMerge w:val="restart"/>
            <w:vAlign w:val="center"/>
          </w:tcPr>
          <w:p w:rsidR="00163F3E" w:rsidRPr="00163F3E" w:rsidRDefault="00163F3E" w:rsidP="005D0C5F">
            <w:pPr>
              <w:pStyle w:val="ConsPlusNormal"/>
              <w:rPr>
                <w:sz w:val="20"/>
                <w:szCs w:val="20"/>
              </w:rPr>
            </w:pPr>
            <w:r w:rsidRPr="00163F3E">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163F3E" w:rsidRDefault="00163F3E" w:rsidP="005D0C5F">
            <w:pPr>
              <w:pStyle w:val="Default"/>
              <w:rPr>
                <w:sz w:val="20"/>
                <w:szCs w:val="20"/>
              </w:rPr>
            </w:pPr>
          </w:p>
          <w:p w:rsidR="00163F3E" w:rsidRPr="00057DD2" w:rsidRDefault="00163F3E" w:rsidP="0003750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163F3E" w:rsidRPr="00057DD2" w:rsidRDefault="00163F3E" w:rsidP="0003750D">
            <w:pPr>
              <w:pStyle w:val="ConsPlusNormal"/>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СанПиН2.2.1/2.1.1.1200-03 "Санитарно-защитные зоны и санитарная классификация предприятий, сооружений и иных объектов".</w:t>
            </w:r>
          </w:p>
          <w:p w:rsidR="00163F3E" w:rsidRPr="00057DD2" w:rsidRDefault="00163F3E" w:rsidP="0003750D">
            <w:pPr>
              <w:pStyle w:val="ConsPlusNormal"/>
              <w:rPr>
                <w:sz w:val="20"/>
                <w:szCs w:val="20"/>
              </w:rPr>
            </w:pPr>
            <w:r w:rsidRPr="00057DD2">
              <w:rPr>
                <w:sz w:val="20"/>
                <w:szCs w:val="20"/>
              </w:rPr>
              <w:lastRenderedPageBreak/>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rsidR="00163F3E" w:rsidRPr="00057DD2" w:rsidRDefault="00163F3E" w:rsidP="0003750D">
            <w:pPr>
              <w:pStyle w:val="ConsPlusNormal"/>
              <w:rPr>
                <w:sz w:val="20"/>
                <w:szCs w:val="20"/>
              </w:rPr>
            </w:pPr>
            <w:r w:rsidRPr="00057DD2">
              <w:rPr>
                <w:sz w:val="20"/>
                <w:szCs w:val="20"/>
              </w:rPr>
              <w:t>В санитарно-защитной зоне и на</w:t>
            </w:r>
          </w:p>
          <w:p w:rsidR="00163F3E" w:rsidRPr="00057DD2" w:rsidRDefault="00163F3E" w:rsidP="0003750D">
            <w:pPr>
              <w:pStyle w:val="ConsPlusNormal"/>
              <w:rPr>
                <w:sz w:val="20"/>
                <w:szCs w:val="20"/>
              </w:rPr>
            </w:pPr>
            <w:r w:rsidRPr="00057DD2">
              <w:rPr>
                <w:sz w:val="20"/>
                <w:szCs w:val="20"/>
              </w:rPr>
              <w:t>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63F3E" w:rsidRPr="00057DD2" w:rsidRDefault="00163F3E" w:rsidP="0003750D">
            <w:pPr>
              <w:pStyle w:val="ConsPlusNormal"/>
              <w:rPr>
                <w:sz w:val="20"/>
                <w:szCs w:val="20"/>
              </w:rPr>
            </w:pPr>
            <w:r w:rsidRPr="00057DD2">
              <w:rPr>
                <w:sz w:val="20"/>
                <w:szCs w:val="2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[1.3]</w:t>
            </w:r>
          </w:p>
          <w:p w:rsidR="009B791A" w:rsidRPr="00057DD2" w:rsidRDefault="009B791A" w:rsidP="0003750D">
            <w:pPr>
              <w:pStyle w:val="ConsPlusNormal"/>
              <w:rPr>
                <w:sz w:val="20"/>
                <w:szCs w:val="20"/>
              </w:rPr>
            </w:pPr>
            <w:r w:rsidRPr="00057DD2">
              <w:rPr>
                <w:sz w:val="20"/>
                <w:szCs w:val="20"/>
              </w:rPr>
              <w:t>Овощеводство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011BB3" w:rsidRPr="00163F3E" w:rsidRDefault="00011BB3" w:rsidP="00011BB3">
            <w:pPr>
              <w:pStyle w:val="ConsPlusNormal"/>
              <w:rPr>
                <w:sz w:val="20"/>
                <w:szCs w:val="20"/>
              </w:rPr>
            </w:pPr>
            <w:r w:rsidRPr="00163F3E">
              <w:rPr>
                <w:sz w:val="20"/>
                <w:szCs w:val="20"/>
              </w:rPr>
              <w:t>Предельные параметры не подлежат установлению.</w:t>
            </w:r>
          </w:p>
          <w:p w:rsidR="00011BB3" w:rsidRPr="00057DD2" w:rsidRDefault="00011BB3" w:rsidP="00011BB3">
            <w:pPr>
              <w:pStyle w:val="ConsPlusNormal"/>
              <w:rPr>
                <w:sz w:val="20"/>
                <w:szCs w:val="20"/>
              </w:rPr>
            </w:pPr>
            <w:r w:rsidRPr="00163F3E">
              <w:rPr>
                <w:sz w:val="20"/>
                <w:szCs w:val="20"/>
              </w:rPr>
              <w:t>Использование земельного участка без права 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[1.4]</w:t>
            </w:r>
          </w:p>
          <w:p w:rsidR="009B791A" w:rsidRPr="00057DD2" w:rsidRDefault="009B791A" w:rsidP="0003750D">
            <w:pPr>
              <w:pStyle w:val="ConsPlusNormal"/>
              <w:rPr>
                <w:sz w:val="20"/>
                <w:szCs w:val="20"/>
              </w:rPr>
            </w:pPr>
            <w:r w:rsidRPr="00057DD2">
              <w:rPr>
                <w:sz w:val="20"/>
                <w:szCs w:val="20"/>
              </w:rPr>
              <w:t>Выращивание тонизирующих, лекарственных, цветочных культур</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lastRenderedPageBreak/>
              <w:t>Использование земельного участка без права</w:t>
            </w:r>
          </w:p>
          <w:p w:rsidR="009B791A" w:rsidRPr="00057DD2" w:rsidRDefault="009B791A" w:rsidP="0003750D">
            <w:pPr>
              <w:pStyle w:val="ConsPlusNormal"/>
              <w:rPr>
                <w:sz w:val="20"/>
                <w:szCs w:val="20"/>
              </w:rPr>
            </w:pPr>
            <w:r w:rsidRPr="00057DD2">
              <w:rPr>
                <w:sz w:val="20"/>
                <w:szCs w:val="20"/>
              </w:rPr>
              <w:t>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[1.5]</w:t>
            </w:r>
          </w:p>
          <w:p w:rsidR="009B791A" w:rsidRPr="00057DD2" w:rsidRDefault="009B791A" w:rsidP="0003750D">
            <w:pPr>
              <w:pStyle w:val="ConsPlusNormal"/>
              <w:rPr>
                <w:sz w:val="20"/>
                <w:szCs w:val="20"/>
              </w:rPr>
            </w:pPr>
            <w:r w:rsidRPr="00057DD2">
              <w:rPr>
                <w:sz w:val="20"/>
                <w:szCs w:val="20"/>
              </w:rPr>
              <w:t>Садоводство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[1.5.1]</w:t>
            </w:r>
          </w:p>
          <w:p w:rsidR="009B791A" w:rsidRPr="00057DD2" w:rsidRDefault="009B791A" w:rsidP="0003750D">
            <w:pPr>
              <w:pStyle w:val="ConsPlusNormal"/>
              <w:rPr>
                <w:sz w:val="20"/>
                <w:szCs w:val="20"/>
              </w:rPr>
            </w:pPr>
            <w:r w:rsidRPr="00057DD2">
              <w:rPr>
                <w:sz w:val="20"/>
                <w:szCs w:val="20"/>
              </w:rPr>
              <w:t>Виноградарство</w:t>
            </w:r>
          </w:p>
        </w:tc>
        <w:tc>
          <w:tcPr>
            <w:tcW w:w="1645" w:type="pct"/>
            <w:vAlign w:val="center"/>
          </w:tcPr>
          <w:p w:rsidR="009B791A" w:rsidRPr="00057DD2" w:rsidRDefault="009B791A" w:rsidP="0003750D">
            <w:pPr>
              <w:pStyle w:val="ConsPlusNormal"/>
              <w:rPr>
                <w:sz w:val="20"/>
                <w:szCs w:val="20"/>
              </w:rPr>
            </w:pPr>
            <w:r w:rsidRPr="00057DD2">
              <w:rPr>
                <w:sz w:val="20"/>
                <w:szCs w:val="20"/>
              </w:rPr>
              <w:t>Возделывание винограда на виноградопригодных землях</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[1.6]</w:t>
            </w:r>
          </w:p>
          <w:p w:rsidR="009B791A" w:rsidRPr="00057DD2" w:rsidRDefault="009B791A" w:rsidP="0003750D">
            <w:pPr>
              <w:pStyle w:val="ConsPlusNormal"/>
              <w:rPr>
                <w:sz w:val="20"/>
                <w:szCs w:val="20"/>
              </w:rPr>
            </w:pPr>
            <w:r w:rsidRPr="00057DD2">
              <w:rPr>
                <w:sz w:val="20"/>
                <w:szCs w:val="20"/>
              </w:rPr>
              <w:t>Выращивание льна и конопли</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[1.7]</w:t>
            </w:r>
          </w:p>
          <w:p w:rsidR="009B791A" w:rsidRPr="00057DD2" w:rsidRDefault="009B791A" w:rsidP="0003750D">
            <w:pPr>
              <w:pStyle w:val="ConsPlusNormal"/>
              <w:rPr>
                <w:sz w:val="20"/>
                <w:szCs w:val="20"/>
              </w:rPr>
            </w:pPr>
            <w:r w:rsidRPr="00057DD2">
              <w:rPr>
                <w:sz w:val="20"/>
                <w:szCs w:val="20"/>
              </w:rPr>
              <w:t>Животноводство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9B791A" w:rsidRPr="00057DD2" w:rsidRDefault="009B791A" w:rsidP="0003750D">
            <w:pPr>
              <w:pStyle w:val="ConsPlusNormal"/>
              <w:rPr>
                <w:sz w:val="20"/>
                <w:szCs w:val="20"/>
              </w:rPr>
            </w:pPr>
            <w:r w:rsidRPr="00057DD2">
              <w:rPr>
                <w:sz w:val="20"/>
                <w:szCs w:val="20"/>
              </w:rPr>
              <w:t xml:space="preserve">используемых для содержания и разведения сельскохозяйственных животных, производства, хранения и первичной переработки </w:t>
            </w:r>
            <w:r w:rsidRPr="00057DD2">
              <w:rPr>
                <w:sz w:val="20"/>
                <w:szCs w:val="20"/>
              </w:rPr>
              <w:lastRenderedPageBreak/>
              <w:t>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291" w:type="pct"/>
            <w:vAlign w:val="center"/>
          </w:tcPr>
          <w:p w:rsidR="009B791A" w:rsidRPr="00057DD2" w:rsidRDefault="009B791A" w:rsidP="0003750D">
            <w:pPr>
              <w:pStyle w:val="ConsPlusNormal"/>
              <w:rPr>
                <w:sz w:val="20"/>
                <w:szCs w:val="20"/>
              </w:rPr>
            </w:pPr>
            <w:r w:rsidRPr="00057DD2">
              <w:rPr>
                <w:sz w:val="20"/>
                <w:szCs w:val="20"/>
              </w:rPr>
              <w:lastRenderedPageBreak/>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Pr="00057DD2" w:rsidRDefault="009B791A" w:rsidP="0003750D">
            <w:pPr>
              <w:pStyle w:val="ConsPlusNormal"/>
              <w:rPr>
                <w:sz w:val="20"/>
                <w:szCs w:val="20"/>
              </w:rPr>
            </w:pPr>
            <w:r w:rsidRPr="00057DD2">
              <w:rPr>
                <w:sz w:val="20"/>
                <w:szCs w:val="20"/>
              </w:rPr>
              <w:t xml:space="preserve">Минимальный отступ зданий, строений </w:t>
            </w:r>
            <w:r w:rsidRPr="00057DD2">
              <w:rPr>
                <w:sz w:val="20"/>
                <w:szCs w:val="20"/>
              </w:rPr>
              <w:lastRenderedPageBreak/>
              <w:t>и сооружений от красной линии улиц - 5 м. от иных границ 3 м.</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[1.8]</w:t>
            </w:r>
          </w:p>
          <w:p w:rsidR="009B791A" w:rsidRPr="00057DD2" w:rsidRDefault="009B791A" w:rsidP="0003750D">
            <w:pPr>
              <w:pStyle w:val="ConsPlusNormal"/>
              <w:rPr>
                <w:sz w:val="20"/>
                <w:szCs w:val="20"/>
              </w:rPr>
            </w:pPr>
            <w:r w:rsidRPr="00057DD2">
              <w:rPr>
                <w:sz w:val="20"/>
                <w:szCs w:val="20"/>
              </w:rPr>
              <w:t>Скотоводство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B791A" w:rsidRPr="00057DD2" w:rsidRDefault="009B791A" w:rsidP="0003750D">
            <w:pPr>
              <w:pStyle w:val="ConsPlusNormal"/>
              <w:rPr>
                <w:sz w:val="20"/>
                <w:szCs w:val="20"/>
              </w:rPr>
            </w:pPr>
            <w:r w:rsidRPr="00057DD2">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w:t>
            </w:r>
          </w:p>
          <w:p w:rsidR="009B791A" w:rsidRPr="00057DD2" w:rsidRDefault="009B791A" w:rsidP="0003750D">
            <w:pPr>
              <w:pStyle w:val="ConsPlusNormal"/>
              <w:rPr>
                <w:sz w:val="20"/>
                <w:szCs w:val="20"/>
              </w:rPr>
            </w:pPr>
            <w:r w:rsidRPr="00057DD2">
              <w:rPr>
                <w:sz w:val="20"/>
                <w:szCs w:val="20"/>
              </w:rPr>
              <w:t>производство и использование племенной продукции (материала)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11BB3">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[1.9]</w:t>
            </w:r>
          </w:p>
          <w:p w:rsidR="009B791A" w:rsidRPr="00057DD2" w:rsidRDefault="009B791A" w:rsidP="0003750D">
            <w:pPr>
              <w:pStyle w:val="ConsPlusNormal"/>
              <w:rPr>
                <w:sz w:val="20"/>
                <w:szCs w:val="20"/>
              </w:rPr>
            </w:pPr>
            <w:r w:rsidRPr="00057DD2">
              <w:rPr>
                <w:sz w:val="20"/>
                <w:szCs w:val="20"/>
              </w:rPr>
              <w:t>Звероводство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в неволе ценных пушных зверей;</w:t>
            </w:r>
          </w:p>
          <w:p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[1.10]</w:t>
            </w:r>
          </w:p>
          <w:p w:rsidR="009B791A" w:rsidRPr="00057DD2" w:rsidRDefault="009B791A" w:rsidP="0003750D">
            <w:pPr>
              <w:pStyle w:val="ConsPlusNormal"/>
              <w:rPr>
                <w:sz w:val="20"/>
                <w:szCs w:val="20"/>
              </w:rPr>
            </w:pPr>
            <w:r w:rsidRPr="00057DD2">
              <w:rPr>
                <w:sz w:val="20"/>
                <w:szCs w:val="20"/>
              </w:rPr>
              <w:t>Птицеводство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 xml:space="preserve">Осуществление хозяйственной деятельности, связанной с разведением домашних пород птиц, в </w:t>
            </w:r>
            <w:r w:rsidRPr="00057DD2">
              <w:rPr>
                <w:sz w:val="20"/>
                <w:szCs w:val="20"/>
              </w:rPr>
              <w:lastRenderedPageBreak/>
              <w:t>том числе водоплавающих;</w:t>
            </w:r>
          </w:p>
          <w:p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9B791A" w:rsidRPr="00057DD2" w:rsidRDefault="009B791A" w:rsidP="0003750D">
            <w:pPr>
              <w:pStyle w:val="ConsPlusNormal"/>
              <w:rPr>
                <w:sz w:val="20"/>
                <w:szCs w:val="20"/>
              </w:rPr>
            </w:pPr>
            <w:r w:rsidRPr="00057DD2">
              <w:rPr>
                <w:sz w:val="20"/>
                <w:szCs w:val="20"/>
              </w:rPr>
              <w:lastRenderedPageBreak/>
              <w:t xml:space="preserve">Минимальная (максимальная) площадь земельного участка - 1000 (1000000) кв. </w:t>
            </w:r>
            <w:r w:rsidRPr="00057DD2">
              <w:rPr>
                <w:sz w:val="20"/>
                <w:szCs w:val="20"/>
              </w:rPr>
              <w:lastRenderedPageBreak/>
              <w:t>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[1.11]</w:t>
            </w:r>
          </w:p>
          <w:p w:rsidR="009B791A" w:rsidRPr="00057DD2" w:rsidRDefault="009B791A" w:rsidP="0003750D">
            <w:pPr>
              <w:pStyle w:val="ConsPlusNormal"/>
              <w:rPr>
                <w:sz w:val="20"/>
                <w:szCs w:val="20"/>
              </w:rPr>
            </w:pPr>
            <w:r w:rsidRPr="00057DD2">
              <w:rPr>
                <w:sz w:val="20"/>
                <w:szCs w:val="20"/>
              </w:rPr>
              <w:t>Свиноводство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свиней;</w:t>
            </w:r>
          </w:p>
          <w:p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[1.12]</w:t>
            </w:r>
          </w:p>
          <w:p w:rsidR="009B791A" w:rsidRPr="00057DD2" w:rsidRDefault="009B791A" w:rsidP="0003750D">
            <w:pPr>
              <w:pStyle w:val="ConsPlusNormal"/>
              <w:rPr>
                <w:sz w:val="20"/>
                <w:szCs w:val="20"/>
              </w:rPr>
            </w:pPr>
            <w:r w:rsidRPr="00057DD2">
              <w:rPr>
                <w:sz w:val="20"/>
                <w:szCs w:val="20"/>
              </w:rPr>
              <w:t>Пчеловодство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B791A" w:rsidRPr="00057DD2" w:rsidRDefault="009B791A" w:rsidP="0003750D">
            <w:pPr>
              <w:pStyle w:val="ConsPlusNormal"/>
              <w:rPr>
                <w:sz w:val="20"/>
                <w:szCs w:val="20"/>
              </w:rPr>
            </w:pPr>
            <w:r w:rsidRPr="00057DD2">
              <w:rPr>
                <w:sz w:val="20"/>
                <w:szCs w:val="20"/>
              </w:rPr>
              <w:t>размещение ульев, иных объектов и оборудования, необходимого для пчеловодства и разведениях иных полезных насекомых;</w:t>
            </w:r>
          </w:p>
          <w:p w:rsidR="009B791A" w:rsidRPr="00057DD2" w:rsidRDefault="009B791A" w:rsidP="0003750D">
            <w:pPr>
              <w:pStyle w:val="ConsPlusNormal"/>
              <w:rPr>
                <w:sz w:val="20"/>
                <w:szCs w:val="20"/>
              </w:rPr>
            </w:pPr>
            <w:r w:rsidRPr="00057DD2">
              <w:rPr>
                <w:sz w:val="20"/>
                <w:szCs w:val="20"/>
              </w:rPr>
              <w:t xml:space="preserve">размещение сооружений, используемых для </w:t>
            </w:r>
            <w:r w:rsidRPr="00057DD2">
              <w:rPr>
                <w:sz w:val="20"/>
                <w:szCs w:val="20"/>
              </w:rPr>
              <w:lastRenderedPageBreak/>
              <w:t>хранения и первичной переработки продукции</w:t>
            </w:r>
          </w:p>
          <w:p w:rsidR="009B791A" w:rsidRPr="00057DD2" w:rsidRDefault="009B791A" w:rsidP="0003750D">
            <w:pPr>
              <w:pStyle w:val="ConsPlusNormal"/>
              <w:rPr>
                <w:sz w:val="20"/>
                <w:szCs w:val="20"/>
              </w:rPr>
            </w:pPr>
            <w:r w:rsidRPr="00057DD2">
              <w:rPr>
                <w:sz w:val="20"/>
                <w:szCs w:val="20"/>
              </w:rPr>
              <w:t>пчеловодства</w:t>
            </w:r>
          </w:p>
        </w:tc>
        <w:tc>
          <w:tcPr>
            <w:tcW w:w="1291" w:type="pct"/>
            <w:vAlign w:val="center"/>
          </w:tcPr>
          <w:p w:rsidR="009B791A" w:rsidRPr="00057DD2" w:rsidRDefault="009B791A" w:rsidP="0003750D">
            <w:pPr>
              <w:pStyle w:val="ConsPlusNormal"/>
              <w:rPr>
                <w:sz w:val="20"/>
                <w:szCs w:val="20"/>
              </w:rPr>
            </w:pPr>
            <w:r w:rsidRPr="00057DD2">
              <w:rPr>
                <w:sz w:val="20"/>
                <w:szCs w:val="20"/>
              </w:rPr>
              <w:lastRenderedPageBreak/>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 xml:space="preserve">предельная высота зданий, строений, </w:t>
            </w:r>
            <w:r w:rsidRPr="00057DD2">
              <w:rPr>
                <w:sz w:val="20"/>
                <w:szCs w:val="20"/>
              </w:rPr>
              <w:lastRenderedPageBreak/>
              <w:t>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[1.13]</w:t>
            </w:r>
          </w:p>
          <w:p w:rsidR="009B791A" w:rsidRPr="00057DD2" w:rsidRDefault="009B791A" w:rsidP="0003750D">
            <w:pPr>
              <w:pStyle w:val="ConsPlusNormal"/>
              <w:rPr>
                <w:sz w:val="20"/>
                <w:szCs w:val="20"/>
              </w:rPr>
            </w:pPr>
            <w:r w:rsidRPr="00057DD2">
              <w:rPr>
                <w:sz w:val="20"/>
                <w:szCs w:val="20"/>
              </w:rPr>
              <w:t>Рыбоводство</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[1.14]</w:t>
            </w:r>
          </w:p>
          <w:p w:rsidR="009B791A" w:rsidRPr="00057DD2" w:rsidRDefault="009B791A" w:rsidP="0003750D">
            <w:pPr>
              <w:pStyle w:val="ConsPlusNormal"/>
              <w:rPr>
                <w:sz w:val="20"/>
                <w:szCs w:val="20"/>
              </w:rPr>
            </w:pPr>
            <w:r w:rsidRPr="00057DD2">
              <w:rPr>
                <w:sz w:val="20"/>
                <w:szCs w:val="20"/>
              </w:rPr>
              <w:t>Научное обеспечение сельского хозяйства</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w:t>
            </w:r>
            <w:r w:rsidR="00B0233B">
              <w:rPr>
                <w:sz w:val="20"/>
                <w:szCs w:val="20"/>
              </w:rPr>
              <w:t>, от иных границ 3</w:t>
            </w:r>
            <w:r w:rsidRPr="00057DD2">
              <w:rPr>
                <w:sz w:val="20"/>
                <w:szCs w:val="20"/>
              </w:rPr>
              <w:t xml:space="preserve"> м.</w:t>
            </w:r>
          </w:p>
          <w:p w:rsidR="009B791A" w:rsidRPr="00057DD2" w:rsidRDefault="00163F3E"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[1.15]</w:t>
            </w:r>
          </w:p>
          <w:p w:rsidR="009B791A" w:rsidRPr="00057DD2" w:rsidRDefault="009B791A" w:rsidP="0003750D">
            <w:pPr>
              <w:pStyle w:val="ConsPlusNormal"/>
              <w:rPr>
                <w:sz w:val="20"/>
                <w:szCs w:val="20"/>
              </w:rPr>
            </w:pPr>
            <w:r w:rsidRPr="00057DD2">
              <w:rPr>
                <w:sz w:val="20"/>
                <w:szCs w:val="20"/>
              </w:rPr>
              <w:t>Хранение и переработка сельскохозяйственной продукции</w:t>
            </w:r>
          </w:p>
        </w:tc>
        <w:tc>
          <w:tcPr>
            <w:tcW w:w="1645" w:type="pct"/>
            <w:vAlign w:val="center"/>
          </w:tcPr>
          <w:p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60%;</w:t>
            </w:r>
          </w:p>
          <w:p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rsidR="009B791A"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[1.16]</w:t>
            </w:r>
          </w:p>
          <w:p w:rsidR="009B791A" w:rsidRPr="00057DD2" w:rsidRDefault="009B791A" w:rsidP="0003750D">
            <w:pPr>
              <w:pStyle w:val="ConsPlusNormal"/>
              <w:rPr>
                <w:sz w:val="20"/>
                <w:szCs w:val="20"/>
              </w:rPr>
            </w:pPr>
            <w:r w:rsidRPr="00057DD2">
              <w:rPr>
                <w:sz w:val="20"/>
                <w:szCs w:val="20"/>
              </w:rPr>
              <w:t>Ведение личного подсобного хозяйства на полевых участках</w:t>
            </w:r>
          </w:p>
        </w:tc>
        <w:tc>
          <w:tcPr>
            <w:tcW w:w="1645" w:type="pct"/>
            <w:vAlign w:val="center"/>
          </w:tcPr>
          <w:p w:rsidR="009B791A" w:rsidRPr="00057DD2" w:rsidRDefault="009B791A" w:rsidP="0003750D">
            <w:pPr>
              <w:pStyle w:val="ConsPlusNormal"/>
              <w:rPr>
                <w:sz w:val="20"/>
                <w:szCs w:val="20"/>
              </w:rPr>
            </w:pPr>
            <w:r w:rsidRPr="00057DD2">
              <w:rPr>
                <w:sz w:val="20"/>
                <w:szCs w:val="20"/>
              </w:rPr>
              <w:t>Производство сельскохозяйственной продукции без права возведения объектов капитального строительства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bookmarkStart w:id="21" w:name="_GoBack"/>
            <w:bookmarkEnd w:id="21"/>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[1.17] Питомники</w:t>
            </w:r>
          </w:p>
        </w:tc>
        <w:tc>
          <w:tcPr>
            <w:tcW w:w="1645" w:type="pct"/>
            <w:vAlign w:val="center"/>
          </w:tcPr>
          <w:p w:rsidR="009B791A" w:rsidRPr="00057DD2" w:rsidRDefault="009B791A" w:rsidP="0003750D">
            <w:pPr>
              <w:pStyle w:val="ConsPlusNormal"/>
              <w:rPr>
                <w:sz w:val="20"/>
                <w:szCs w:val="20"/>
              </w:rPr>
            </w:pPr>
            <w:r w:rsidRPr="00057DD2">
              <w:rPr>
                <w:sz w:val="20"/>
                <w:szCs w:val="20"/>
              </w:rPr>
              <w:t>Выращивание и реализация подроста деревьев и кустарников, используемых в сельском</w:t>
            </w:r>
          </w:p>
          <w:p w:rsidR="009B791A" w:rsidRPr="00057DD2" w:rsidRDefault="009B791A" w:rsidP="0003750D">
            <w:pPr>
              <w:pStyle w:val="ConsPlusNormal"/>
              <w:rPr>
                <w:sz w:val="20"/>
                <w:szCs w:val="20"/>
              </w:rPr>
            </w:pPr>
            <w:r w:rsidRPr="00057DD2">
              <w:rPr>
                <w:sz w:val="20"/>
                <w:szCs w:val="20"/>
              </w:rPr>
              <w:t>хозяйстве, а также иных сельскохозяйственных</w:t>
            </w:r>
          </w:p>
          <w:p w:rsidR="009B791A" w:rsidRPr="00057DD2" w:rsidRDefault="009B791A" w:rsidP="0003750D">
            <w:pPr>
              <w:pStyle w:val="ConsPlusNormal"/>
              <w:rPr>
                <w:sz w:val="20"/>
                <w:szCs w:val="20"/>
              </w:rPr>
            </w:pPr>
            <w:r w:rsidRPr="00057DD2">
              <w:rPr>
                <w:sz w:val="20"/>
                <w:szCs w:val="20"/>
              </w:rPr>
              <w:t>культур для получения рассады и семян;</w:t>
            </w:r>
          </w:p>
          <w:p w:rsidR="009B791A" w:rsidRPr="00057DD2" w:rsidRDefault="009B791A" w:rsidP="0003750D">
            <w:pPr>
              <w:pStyle w:val="ConsPlusNormal"/>
              <w:rPr>
                <w:sz w:val="20"/>
                <w:szCs w:val="20"/>
              </w:rPr>
            </w:pPr>
            <w:r w:rsidRPr="00057DD2">
              <w:rPr>
                <w:sz w:val="20"/>
                <w:szCs w:val="20"/>
              </w:rPr>
              <w:t>размещение сооружений, необходимых для</w:t>
            </w:r>
          </w:p>
          <w:p w:rsidR="009B791A" w:rsidRPr="00057DD2" w:rsidRDefault="009B791A" w:rsidP="0003750D">
            <w:pPr>
              <w:pStyle w:val="ConsPlusNormal"/>
              <w:rPr>
                <w:sz w:val="20"/>
                <w:szCs w:val="20"/>
              </w:rPr>
            </w:pPr>
            <w:r w:rsidRPr="00057DD2">
              <w:rPr>
                <w:sz w:val="20"/>
                <w:szCs w:val="20"/>
              </w:rPr>
              <w:t>указанных видов сельскохозяйственного</w:t>
            </w:r>
          </w:p>
          <w:p w:rsidR="009B791A" w:rsidRPr="00057DD2" w:rsidRDefault="009B791A" w:rsidP="0003750D">
            <w:pPr>
              <w:pStyle w:val="ConsPlusNormal"/>
              <w:rPr>
                <w:sz w:val="20"/>
                <w:szCs w:val="20"/>
              </w:rPr>
            </w:pPr>
            <w:r w:rsidRPr="00057DD2">
              <w:rPr>
                <w:sz w:val="20"/>
                <w:szCs w:val="20"/>
              </w:rPr>
              <w:t>производства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 земельн</w:t>
            </w:r>
            <w:r w:rsidR="00011BB3">
              <w:rPr>
                <w:sz w:val="20"/>
                <w:szCs w:val="20"/>
              </w:rPr>
              <w:t>ого участка - 300 (1000000) кв.</w:t>
            </w:r>
            <w:r w:rsidRPr="00057DD2">
              <w:rPr>
                <w:sz w:val="20"/>
                <w:szCs w:val="20"/>
              </w:rPr>
              <w:t>м;</w:t>
            </w:r>
          </w:p>
          <w:p w:rsidR="009B791A" w:rsidRPr="00057DD2" w:rsidRDefault="009B791A" w:rsidP="0003750D">
            <w:pPr>
              <w:pStyle w:val="ConsPlusNormal"/>
              <w:rPr>
                <w:sz w:val="20"/>
                <w:szCs w:val="20"/>
              </w:rPr>
            </w:pPr>
            <w:r w:rsidRPr="00057DD2">
              <w:rPr>
                <w:sz w:val="20"/>
                <w:szCs w:val="20"/>
              </w:rPr>
              <w:t>максимальн</w:t>
            </w:r>
            <w:r w:rsidR="00011BB3">
              <w:rPr>
                <w:sz w:val="20"/>
                <w:szCs w:val="20"/>
              </w:rPr>
              <w:t xml:space="preserve">ый процент застройки в границах </w:t>
            </w:r>
            <w:r w:rsidRPr="00057DD2">
              <w:rPr>
                <w:sz w:val="20"/>
                <w:szCs w:val="20"/>
              </w:rPr>
              <w:t>земельного участка – 50%;</w:t>
            </w:r>
          </w:p>
          <w:p w:rsidR="009B791A" w:rsidRPr="00057DD2" w:rsidRDefault="009B791A" w:rsidP="0003750D">
            <w:pPr>
              <w:pStyle w:val="ConsPlusNormal"/>
              <w:rPr>
                <w:sz w:val="20"/>
                <w:szCs w:val="20"/>
              </w:rPr>
            </w:pPr>
            <w:r w:rsidRPr="00057DD2">
              <w:rPr>
                <w:sz w:val="20"/>
                <w:szCs w:val="20"/>
              </w:rPr>
              <w:t>предельное кол</w:t>
            </w:r>
            <w:r w:rsidR="00011BB3">
              <w:rPr>
                <w:sz w:val="20"/>
                <w:szCs w:val="20"/>
              </w:rPr>
              <w:t xml:space="preserve">ичество надземных этажей зданий </w:t>
            </w:r>
            <w:r w:rsidRPr="00057DD2">
              <w:rPr>
                <w:sz w:val="20"/>
                <w:szCs w:val="20"/>
              </w:rPr>
              <w:t>– 2;</w:t>
            </w:r>
          </w:p>
          <w:p w:rsidR="009B791A" w:rsidRPr="00057DD2" w:rsidRDefault="009B791A" w:rsidP="0003750D">
            <w:pPr>
              <w:pStyle w:val="ConsPlusNormal"/>
              <w:rPr>
                <w:sz w:val="20"/>
                <w:szCs w:val="20"/>
              </w:rPr>
            </w:pPr>
            <w:r w:rsidRPr="00057DD2">
              <w:rPr>
                <w:sz w:val="20"/>
                <w:szCs w:val="20"/>
              </w:rPr>
              <w:t>предельная высо</w:t>
            </w:r>
            <w:r w:rsidR="00011BB3">
              <w:rPr>
                <w:sz w:val="20"/>
                <w:szCs w:val="20"/>
              </w:rPr>
              <w:t xml:space="preserve">та зданий, строений, сооружений </w:t>
            </w:r>
            <w:r w:rsidRPr="00057DD2">
              <w:rPr>
                <w:sz w:val="20"/>
                <w:szCs w:val="20"/>
              </w:rPr>
              <w:t>– 15 м;</w:t>
            </w:r>
          </w:p>
          <w:p w:rsidR="009B791A" w:rsidRDefault="009B791A" w:rsidP="0003750D">
            <w:pPr>
              <w:pStyle w:val="ConsPlusNormal"/>
              <w:rPr>
                <w:sz w:val="20"/>
                <w:szCs w:val="20"/>
              </w:rPr>
            </w:pPr>
            <w:r w:rsidRPr="00057DD2">
              <w:rPr>
                <w:sz w:val="20"/>
                <w:szCs w:val="20"/>
              </w:rPr>
              <w:t>Мини</w:t>
            </w:r>
            <w:r w:rsidR="00011BB3">
              <w:rPr>
                <w:sz w:val="20"/>
                <w:szCs w:val="20"/>
              </w:rPr>
              <w:t xml:space="preserve">мальный отступ зданий, строений и </w:t>
            </w:r>
            <w:r w:rsidRPr="00057DD2">
              <w:rPr>
                <w:sz w:val="20"/>
                <w:szCs w:val="20"/>
              </w:rPr>
              <w:t>сооружений от кр</w:t>
            </w:r>
            <w:r w:rsidR="00011BB3">
              <w:rPr>
                <w:sz w:val="20"/>
                <w:szCs w:val="20"/>
              </w:rPr>
              <w:t xml:space="preserve">асной линии улиц - 5 м. от иных </w:t>
            </w:r>
            <w:r w:rsidRPr="00057DD2">
              <w:rPr>
                <w:sz w:val="20"/>
                <w:szCs w:val="20"/>
              </w:rPr>
              <w:t>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[1.18]</w:t>
            </w:r>
          </w:p>
          <w:p w:rsidR="009B791A" w:rsidRPr="00057DD2" w:rsidRDefault="009B791A" w:rsidP="0003750D">
            <w:pPr>
              <w:pStyle w:val="ConsPlusNormal"/>
              <w:rPr>
                <w:sz w:val="20"/>
                <w:szCs w:val="20"/>
              </w:rPr>
            </w:pPr>
            <w:r w:rsidRPr="00057DD2">
              <w:rPr>
                <w:sz w:val="20"/>
                <w:szCs w:val="20"/>
              </w:rPr>
              <w:t>Обеспечение</w:t>
            </w:r>
          </w:p>
          <w:p w:rsidR="009B791A" w:rsidRPr="00057DD2" w:rsidRDefault="009B791A" w:rsidP="0003750D">
            <w:pPr>
              <w:pStyle w:val="ConsPlusNormal"/>
              <w:rPr>
                <w:sz w:val="20"/>
                <w:szCs w:val="20"/>
              </w:rPr>
            </w:pPr>
            <w:r w:rsidRPr="00057DD2">
              <w:rPr>
                <w:sz w:val="20"/>
                <w:szCs w:val="20"/>
              </w:rPr>
              <w:t>сельскохозяйственного</w:t>
            </w:r>
          </w:p>
          <w:p w:rsidR="009B791A" w:rsidRPr="00057DD2" w:rsidRDefault="009B791A" w:rsidP="0003750D">
            <w:pPr>
              <w:pStyle w:val="ConsPlusNormal"/>
              <w:rPr>
                <w:sz w:val="20"/>
                <w:szCs w:val="20"/>
              </w:rPr>
            </w:pPr>
            <w:r w:rsidRPr="00057DD2">
              <w:rPr>
                <w:sz w:val="20"/>
                <w:szCs w:val="20"/>
              </w:rPr>
              <w:t>производства</w:t>
            </w:r>
          </w:p>
        </w:tc>
        <w:tc>
          <w:tcPr>
            <w:tcW w:w="1645" w:type="pct"/>
            <w:vAlign w:val="center"/>
          </w:tcPr>
          <w:p w:rsidR="009B791A" w:rsidRPr="00057DD2" w:rsidRDefault="009B791A" w:rsidP="0003750D">
            <w:pPr>
              <w:pStyle w:val="ConsPlusNormal"/>
              <w:rPr>
                <w:sz w:val="20"/>
                <w:szCs w:val="20"/>
              </w:rPr>
            </w:pPr>
            <w:r w:rsidRPr="00057DD2">
              <w:rPr>
                <w:sz w:val="20"/>
                <w:szCs w:val="20"/>
              </w:rPr>
              <w:t>Размещение машинно-транспортных и</w:t>
            </w:r>
          </w:p>
          <w:p w:rsidR="009B791A" w:rsidRPr="00057DD2" w:rsidRDefault="009B791A" w:rsidP="0003750D">
            <w:pPr>
              <w:pStyle w:val="ConsPlusNormal"/>
              <w:rPr>
                <w:sz w:val="20"/>
                <w:szCs w:val="20"/>
              </w:rPr>
            </w:pPr>
            <w:r w:rsidRPr="00057DD2">
              <w:rPr>
                <w:sz w:val="20"/>
                <w:szCs w:val="20"/>
              </w:rPr>
              <w:t>ремонтных станций, ангаров и гаражей для</w:t>
            </w:r>
          </w:p>
          <w:p w:rsidR="009B791A" w:rsidRPr="00057DD2" w:rsidRDefault="009B791A" w:rsidP="0003750D">
            <w:pPr>
              <w:pStyle w:val="ConsPlusNormal"/>
              <w:rPr>
                <w:sz w:val="20"/>
                <w:szCs w:val="20"/>
              </w:rPr>
            </w:pPr>
            <w:r w:rsidRPr="00057DD2">
              <w:rPr>
                <w:sz w:val="20"/>
                <w:szCs w:val="20"/>
              </w:rPr>
              <w:t>сельскохозяйственной техники, амбаров,</w:t>
            </w:r>
          </w:p>
          <w:p w:rsidR="009B791A" w:rsidRPr="00057DD2" w:rsidRDefault="009B791A" w:rsidP="0003750D">
            <w:pPr>
              <w:pStyle w:val="ConsPlusNormal"/>
              <w:rPr>
                <w:sz w:val="20"/>
                <w:szCs w:val="20"/>
              </w:rPr>
            </w:pPr>
            <w:r w:rsidRPr="00057DD2">
              <w:rPr>
                <w:sz w:val="20"/>
                <w:szCs w:val="20"/>
              </w:rPr>
              <w:t>водонапорных башен, трансформаторных</w:t>
            </w:r>
          </w:p>
          <w:p w:rsidR="009B791A" w:rsidRPr="00057DD2" w:rsidRDefault="009B791A" w:rsidP="0003750D">
            <w:pPr>
              <w:pStyle w:val="ConsPlusNormal"/>
              <w:rPr>
                <w:sz w:val="20"/>
                <w:szCs w:val="20"/>
              </w:rPr>
            </w:pPr>
            <w:r w:rsidRPr="00057DD2">
              <w:rPr>
                <w:sz w:val="20"/>
                <w:szCs w:val="20"/>
              </w:rPr>
              <w:t>станций и иного технического оборудования,</w:t>
            </w:r>
          </w:p>
          <w:p w:rsidR="009B791A" w:rsidRPr="00057DD2" w:rsidRDefault="009B791A" w:rsidP="0003750D">
            <w:pPr>
              <w:pStyle w:val="ConsPlusNormal"/>
              <w:rPr>
                <w:sz w:val="20"/>
                <w:szCs w:val="20"/>
              </w:rPr>
            </w:pPr>
            <w:r w:rsidRPr="00057DD2">
              <w:rPr>
                <w:sz w:val="20"/>
                <w:szCs w:val="20"/>
              </w:rPr>
              <w:t>используемого для ведения сельского хозяйства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w:t>
            </w:r>
          </w:p>
          <w:p w:rsidR="009B791A" w:rsidRPr="00057DD2" w:rsidRDefault="009B791A" w:rsidP="0003750D">
            <w:pPr>
              <w:pStyle w:val="ConsPlusNormal"/>
              <w:rPr>
                <w:sz w:val="20"/>
                <w:szCs w:val="20"/>
              </w:rPr>
            </w:pPr>
            <w:r w:rsidRPr="00057DD2">
              <w:rPr>
                <w:sz w:val="20"/>
                <w:szCs w:val="20"/>
              </w:rPr>
              <w:t>земельно</w:t>
            </w:r>
            <w:r w:rsidR="006B2756">
              <w:rPr>
                <w:sz w:val="20"/>
                <w:szCs w:val="20"/>
              </w:rPr>
              <w:t>го участка - 1000 (1000000) кв.</w:t>
            </w:r>
            <w:r w:rsidRPr="00057DD2">
              <w:rPr>
                <w:sz w:val="20"/>
                <w:szCs w:val="20"/>
              </w:rPr>
              <w:t>м.</w:t>
            </w:r>
          </w:p>
          <w:p w:rsidR="009B791A" w:rsidRPr="00057DD2" w:rsidRDefault="009B791A" w:rsidP="0003750D">
            <w:pPr>
              <w:pStyle w:val="ConsPlusNormal"/>
              <w:rPr>
                <w:sz w:val="20"/>
                <w:szCs w:val="20"/>
              </w:rPr>
            </w:pPr>
            <w:r w:rsidRPr="00057DD2">
              <w:rPr>
                <w:sz w:val="20"/>
                <w:szCs w:val="20"/>
              </w:rPr>
              <w:t>максимальн</w:t>
            </w:r>
            <w:r w:rsidR="006B2756">
              <w:rPr>
                <w:sz w:val="20"/>
                <w:szCs w:val="20"/>
              </w:rPr>
              <w:t xml:space="preserve">ый процент застройки в границах </w:t>
            </w:r>
            <w:r w:rsidRPr="00057DD2">
              <w:rPr>
                <w:sz w:val="20"/>
                <w:szCs w:val="20"/>
              </w:rPr>
              <w:t>земельного участка – 60%;</w:t>
            </w:r>
          </w:p>
          <w:p w:rsidR="009B791A" w:rsidRPr="00057DD2" w:rsidRDefault="00011BB3" w:rsidP="0003750D">
            <w:pPr>
              <w:pStyle w:val="ConsPlusNormal"/>
              <w:rPr>
                <w:sz w:val="20"/>
                <w:szCs w:val="20"/>
              </w:rPr>
            </w:pPr>
            <w:r>
              <w:rPr>
                <w:sz w:val="20"/>
                <w:szCs w:val="20"/>
              </w:rPr>
              <w:t xml:space="preserve">предельное количество надземных этажей зданий </w:t>
            </w:r>
            <w:r w:rsidR="009B791A" w:rsidRPr="00057DD2">
              <w:rPr>
                <w:sz w:val="20"/>
                <w:szCs w:val="20"/>
              </w:rPr>
              <w:t>– 2;</w:t>
            </w:r>
          </w:p>
          <w:p w:rsidR="009B791A" w:rsidRPr="00057DD2" w:rsidRDefault="009B791A" w:rsidP="0003750D">
            <w:pPr>
              <w:pStyle w:val="ConsPlusNormal"/>
              <w:rPr>
                <w:sz w:val="20"/>
                <w:szCs w:val="20"/>
              </w:rPr>
            </w:pPr>
            <w:r w:rsidRPr="00057DD2">
              <w:rPr>
                <w:sz w:val="20"/>
                <w:szCs w:val="20"/>
              </w:rPr>
              <w:t>предельная высо</w:t>
            </w:r>
            <w:r w:rsidR="00011BB3">
              <w:rPr>
                <w:sz w:val="20"/>
                <w:szCs w:val="20"/>
              </w:rPr>
              <w:t xml:space="preserve">та зданий, строений, сооружений </w:t>
            </w:r>
            <w:r w:rsidRPr="00057DD2">
              <w:rPr>
                <w:sz w:val="20"/>
                <w:szCs w:val="20"/>
              </w:rPr>
              <w:t>– 15 м;</w:t>
            </w:r>
          </w:p>
          <w:p w:rsidR="009B791A" w:rsidRDefault="009B791A" w:rsidP="0003750D">
            <w:pPr>
              <w:pStyle w:val="ConsPlusNormal"/>
              <w:rPr>
                <w:sz w:val="20"/>
                <w:szCs w:val="20"/>
              </w:rPr>
            </w:pPr>
            <w:r w:rsidRPr="00057DD2">
              <w:rPr>
                <w:sz w:val="20"/>
                <w:szCs w:val="20"/>
              </w:rPr>
              <w:t>Минима</w:t>
            </w:r>
            <w:r w:rsidR="00011BB3">
              <w:rPr>
                <w:sz w:val="20"/>
                <w:szCs w:val="20"/>
              </w:rPr>
              <w:t xml:space="preserve">льный отступ зданий, строений и </w:t>
            </w:r>
            <w:r w:rsidRPr="00057DD2">
              <w:rPr>
                <w:sz w:val="20"/>
                <w:szCs w:val="20"/>
              </w:rPr>
              <w:t xml:space="preserve">сооружений от красной линии улиц - 5 м, </w:t>
            </w:r>
            <w:r w:rsidR="00011BB3">
              <w:rPr>
                <w:sz w:val="20"/>
                <w:szCs w:val="20"/>
              </w:rPr>
              <w:t xml:space="preserve">от иных </w:t>
            </w:r>
            <w:r w:rsidRPr="00057DD2">
              <w:rPr>
                <w:sz w:val="20"/>
                <w:szCs w:val="20"/>
              </w:rPr>
              <w:t>границ 3 м.</w:t>
            </w:r>
          </w:p>
          <w:p w:rsidR="00011BB3" w:rsidRPr="00163F3E" w:rsidRDefault="00011BB3" w:rsidP="0003750D">
            <w:pPr>
              <w:pStyle w:val="ConsPlusNormal"/>
              <w:rPr>
                <w:sz w:val="20"/>
                <w:szCs w:val="20"/>
              </w:rPr>
            </w:pPr>
            <w:r w:rsidRPr="00163F3E">
              <w:rPr>
                <w:sz w:val="20"/>
                <w:szCs w:val="20"/>
              </w:rPr>
              <w:t>Минимальный процент озеленения – не подлежит установлению</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[1.19]</w:t>
            </w:r>
          </w:p>
          <w:p w:rsidR="009B791A" w:rsidRPr="00057DD2" w:rsidRDefault="009B791A" w:rsidP="0003750D">
            <w:pPr>
              <w:pStyle w:val="ConsPlusNormal"/>
              <w:rPr>
                <w:sz w:val="20"/>
                <w:szCs w:val="20"/>
              </w:rPr>
            </w:pPr>
            <w:r w:rsidRPr="00057DD2">
              <w:rPr>
                <w:sz w:val="20"/>
                <w:szCs w:val="20"/>
              </w:rPr>
              <w:t>Сенокошение</w:t>
            </w:r>
          </w:p>
        </w:tc>
        <w:tc>
          <w:tcPr>
            <w:tcW w:w="1645" w:type="pct"/>
            <w:vAlign w:val="center"/>
          </w:tcPr>
          <w:p w:rsidR="009B791A" w:rsidRPr="00057DD2" w:rsidRDefault="009B791A" w:rsidP="0003750D">
            <w:pPr>
              <w:pStyle w:val="ConsPlusNormal"/>
              <w:rPr>
                <w:sz w:val="20"/>
                <w:szCs w:val="20"/>
              </w:rPr>
            </w:pPr>
            <w:r w:rsidRPr="00057DD2">
              <w:rPr>
                <w:sz w:val="20"/>
                <w:szCs w:val="20"/>
              </w:rPr>
              <w:t>Кошение трав, сбор и заготовка сена</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w:t>
            </w:r>
          </w:p>
          <w:p w:rsidR="009B791A" w:rsidRPr="00057DD2" w:rsidRDefault="009B791A" w:rsidP="0003750D">
            <w:pPr>
              <w:pStyle w:val="ConsPlusNormal"/>
              <w:rPr>
                <w:sz w:val="20"/>
                <w:szCs w:val="20"/>
              </w:rPr>
            </w:pPr>
            <w:r w:rsidRPr="00057DD2">
              <w:rPr>
                <w:sz w:val="20"/>
                <w:szCs w:val="20"/>
              </w:rPr>
              <w:t>земельного участка - 300 (10000)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w:t>
            </w:r>
          </w:p>
          <w:p w:rsidR="009B791A" w:rsidRPr="00057DD2" w:rsidRDefault="009B791A" w:rsidP="0003750D">
            <w:pPr>
              <w:pStyle w:val="ConsPlusNormal"/>
              <w:rPr>
                <w:sz w:val="20"/>
                <w:szCs w:val="20"/>
              </w:rPr>
            </w:pPr>
            <w:r w:rsidRPr="00057DD2">
              <w:rPr>
                <w:sz w:val="20"/>
                <w:szCs w:val="20"/>
              </w:rPr>
              <w:t>установлению.</w:t>
            </w:r>
          </w:p>
          <w:p w:rsidR="009B791A" w:rsidRPr="00057DD2" w:rsidRDefault="009B791A" w:rsidP="0003750D">
            <w:pPr>
              <w:pStyle w:val="ConsPlusNormal"/>
              <w:rPr>
                <w:sz w:val="20"/>
                <w:szCs w:val="20"/>
              </w:rPr>
            </w:pPr>
            <w:r w:rsidRPr="00057DD2">
              <w:rPr>
                <w:sz w:val="20"/>
                <w:szCs w:val="20"/>
              </w:rPr>
              <w:t>Использован</w:t>
            </w:r>
            <w:r w:rsidR="006B2756">
              <w:rPr>
                <w:sz w:val="20"/>
                <w:szCs w:val="20"/>
              </w:rPr>
              <w:t xml:space="preserve">ие земельного участка без права </w:t>
            </w:r>
            <w:r w:rsidRPr="00057DD2">
              <w:rPr>
                <w:sz w:val="20"/>
                <w:szCs w:val="20"/>
              </w:rPr>
              <w:t>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[1.20]</w:t>
            </w:r>
          </w:p>
          <w:p w:rsidR="009B791A" w:rsidRPr="00057DD2" w:rsidRDefault="009B791A" w:rsidP="0003750D">
            <w:pPr>
              <w:pStyle w:val="ConsPlusNormal"/>
              <w:rPr>
                <w:sz w:val="20"/>
                <w:szCs w:val="20"/>
              </w:rPr>
            </w:pPr>
            <w:r w:rsidRPr="00057DD2">
              <w:rPr>
                <w:sz w:val="20"/>
                <w:szCs w:val="20"/>
              </w:rPr>
              <w:t>Выпас</w:t>
            </w:r>
          </w:p>
          <w:p w:rsidR="009B791A" w:rsidRPr="00057DD2" w:rsidRDefault="009B791A" w:rsidP="0003750D">
            <w:pPr>
              <w:pStyle w:val="ConsPlusNormal"/>
              <w:rPr>
                <w:sz w:val="20"/>
                <w:szCs w:val="20"/>
              </w:rPr>
            </w:pPr>
            <w:r w:rsidRPr="00057DD2">
              <w:rPr>
                <w:sz w:val="20"/>
                <w:szCs w:val="20"/>
              </w:rPr>
              <w:t>сельскохозяйственных</w:t>
            </w:r>
          </w:p>
          <w:p w:rsidR="009B791A" w:rsidRPr="00057DD2" w:rsidRDefault="009B791A" w:rsidP="0003750D">
            <w:pPr>
              <w:pStyle w:val="ConsPlusNormal"/>
              <w:rPr>
                <w:sz w:val="20"/>
                <w:szCs w:val="20"/>
              </w:rPr>
            </w:pPr>
            <w:r w:rsidRPr="00057DD2">
              <w:rPr>
                <w:sz w:val="20"/>
                <w:szCs w:val="20"/>
              </w:rPr>
              <w:t>животных</w:t>
            </w:r>
          </w:p>
        </w:tc>
        <w:tc>
          <w:tcPr>
            <w:tcW w:w="1645" w:type="pct"/>
            <w:vAlign w:val="center"/>
          </w:tcPr>
          <w:p w:rsidR="009B791A" w:rsidRPr="00057DD2" w:rsidRDefault="009B791A" w:rsidP="0003750D">
            <w:pPr>
              <w:pStyle w:val="ConsPlusNormal"/>
              <w:rPr>
                <w:sz w:val="20"/>
                <w:szCs w:val="20"/>
              </w:rPr>
            </w:pPr>
            <w:r w:rsidRPr="00057DD2">
              <w:rPr>
                <w:sz w:val="20"/>
                <w:szCs w:val="20"/>
              </w:rPr>
              <w:t>Выпас сельскохозяйственных животных</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w:t>
            </w:r>
          </w:p>
          <w:p w:rsidR="009B791A" w:rsidRPr="00057DD2" w:rsidRDefault="009B791A" w:rsidP="0003750D">
            <w:pPr>
              <w:pStyle w:val="ConsPlusNormal"/>
              <w:rPr>
                <w:sz w:val="20"/>
                <w:szCs w:val="20"/>
              </w:rPr>
            </w:pPr>
            <w:r w:rsidRPr="00057DD2">
              <w:rPr>
                <w:sz w:val="20"/>
                <w:szCs w:val="20"/>
              </w:rPr>
              <w:t>земельного участка - 300 (10000)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w:t>
            </w:r>
          </w:p>
          <w:p w:rsidR="009B791A" w:rsidRPr="00057DD2" w:rsidRDefault="009B791A" w:rsidP="0003750D">
            <w:pPr>
              <w:pStyle w:val="ConsPlusNormal"/>
              <w:rPr>
                <w:sz w:val="20"/>
                <w:szCs w:val="20"/>
              </w:rPr>
            </w:pPr>
            <w:r w:rsidRPr="00057DD2">
              <w:rPr>
                <w:sz w:val="20"/>
                <w:szCs w:val="20"/>
              </w:rPr>
              <w:t>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t>[9.3]</w:t>
            </w:r>
          </w:p>
          <w:p w:rsidR="009B791A" w:rsidRPr="00057DD2" w:rsidRDefault="009B791A" w:rsidP="0003750D">
            <w:pPr>
              <w:pStyle w:val="ConsPlusNormal"/>
              <w:rPr>
                <w:sz w:val="20"/>
                <w:szCs w:val="20"/>
              </w:rPr>
            </w:pPr>
            <w:r w:rsidRPr="00057DD2">
              <w:rPr>
                <w:sz w:val="20"/>
                <w:szCs w:val="20"/>
              </w:rPr>
              <w:t>Историко-культурная</w:t>
            </w:r>
          </w:p>
          <w:p w:rsidR="009B791A" w:rsidRPr="00057DD2" w:rsidRDefault="009B791A" w:rsidP="0003750D">
            <w:pPr>
              <w:pStyle w:val="ConsPlusNormal"/>
              <w:rPr>
                <w:sz w:val="20"/>
                <w:szCs w:val="20"/>
              </w:rPr>
            </w:pPr>
            <w:r w:rsidRPr="00057DD2">
              <w:rPr>
                <w:sz w:val="20"/>
                <w:szCs w:val="20"/>
              </w:rPr>
              <w:t>деятельность</w:t>
            </w:r>
          </w:p>
        </w:tc>
        <w:tc>
          <w:tcPr>
            <w:tcW w:w="1645" w:type="pct"/>
            <w:vAlign w:val="center"/>
          </w:tcPr>
          <w:p w:rsidR="009B791A" w:rsidRPr="00057DD2" w:rsidRDefault="009B791A" w:rsidP="0003750D">
            <w:pPr>
              <w:pStyle w:val="ConsPlusNormal"/>
              <w:rPr>
                <w:sz w:val="20"/>
                <w:szCs w:val="20"/>
              </w:rPr>
            </w:pPr>
            <w:r w:rsidRPr="00057DD2">
              <w:rPr>
                <w:sz w:val="20"/>
                <w:szCs w:val="20"/>
              </w:rPr>
              <w:t>Сохранение и изучение объектов культурного наследия народов Российской Федерации (памятников истории и культуры), в том числе:</w:t>
            </w:r>
          </w:p>
          <w:p w:rsidR="009B791A" w:rsidRPr="00057DD2" w:rsidRDefault="009B791A" w:rsidP="0003750D">
            <w:pPr>
              <w:pStyle w:val="ConsPlusNormal"/>
              <w:rPr>
                <w:sz w:val="20"/>
                <w:szCs w:val="20"/>
              </w:rPr>
            </w:pPr>
            <w:r w:rsidRPr="00057DD2">
              <w:rPr>
                <w:sz w:val="20"/>
                <w:szCs w:val="20"/>
              </w:rPr>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057DD2">
              <w:rPr>
                <w:sz w:val="20"/>
                <w:szCs w:val="20"/>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291" w:type="pct"/>
            <w:vAlign w:val="center"/>
          </w:tcPr>
          <w:p w:rsidR="009B791A" w:rsidRPr="00057DD2" w:rsidRDefault="009B791A" w:rsidP="0003750D">
            <w:pPr>
              <w:pStyle w:val="ConsPlusNormal"/>
              <w:rPr>
                <w:sz w:val="20"/>
                <w:szCs w:val="20"/>
              </w:rPr>
            </w:pPr>
            <w:r w:rsidRPr="00057DD2">
              <w:rPr>
                <w:sz w:val="20"/>
                <w:szCs w:val="20"/>
              </w:rPr>
              <w:lastRenderedPageBreak/>
              <w:t>Не подлежат установлению</w:t>
            </w:r>
          </w:p>
          <w:p w:rsidR="009B791A" w:rsidRPr="00057DD2" w:rsidRDefault="009B791A" w:rsidP="0003750D">
            <w:pPr>
              <w:pStyle w:val="ConsPlusNormal"/>
              <w:rPr>
                <w:sz w:val="20"/>
                <w:szCs w:val="20"/>
              </w:rPr>
            </w:pPr>
            <w:r w:rsidRPr="00057DD2">
              <w:rPr>
                <w:sz w:val="20"/>
                <w:szCs w:val="20"/>
              </w:rPr>
              <w:t>(определяется при проектировании)</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rsidTr="0003750D">
        <w:tc>
          <w:tcPr>
            <w:tcW w:w="772" w:type="pct"/>
            <w:vAlign w:val="center"/>
          </w:tcPr>
          <w:p w:rsidR="009B791A" w:rsidRPr="00057DD2" w:rsidRDefault="009B791A" w:rsidP="0003750D">
            <w:pPr>
              <w:pStyle w:val="ConsPlusNormal"/>
              <w:rPr>
                <w:sz w:val="20"/>
                <w:szCs w:val="20"/>
              </w:rPr>
            </w:pPr>
            <w:r w:rsidRPr="00057DD2">
              <w:rPr>
                <w:sz w:val="20"/>
                <w:szCs w:val="20"/>
              </w:rPr>
              <w:lastRenderedPageBreak/>
              <w:t>[13.1]</w:t>
            </w:r>
          </w:p>
          <w:p w:rsidR="009B791A" w:rsidRPr="00057DD2" w:rsidRDefault="009B791A" w:rsidP="0003750D">
            <w:pPr>
              <w:pStyle w:val="ConsPlusNormal"/>
              <w:rPr>
                <w:sz w:val="20"/>
                <w:szCs w:val="20"/>
              </w:rPr>
            </w:pPr>
            <w:r w:rsidRPr="00057DD2">
              <w:rPr>
                <w:sz w:val="20"/>
                <w:szCs w:val="20"/>
              </w:rPr>
              <w:t>Ведение огородничества</w:t>
            </w:r>
          </w:p>
        </w:tc>
        <w:tc>
          <w:tcPr>
            <w:tcW w:w="1645" w:type="pct"/>
            <w:vAlign w:val="center"/>
          </w:tcPr>
          <w:p w:rsidR="009B791A" w:rsidRPr="00057DD2" w:rsidRDefault="009B791A" w:rsidP="0003750D">
            <w:pPr>
              <w:pStyle w:val="ConsPlusNormal"/>
              <w:rPr>
                <w:sz w:val="20"/>
                <w:szCs w:val="20"/>
              </w:rPr>
            </w:pPr>
            <w:r w:rsidRPr="00057DD2">
              <w:rPr>
                <w:sz w:val="20"/>
                <w:szCs w:val="20"/>
              </w:rPr>
              <w:t>Осуществление отдыха и (или) выращивания</w:t>
            </w:r>
          </w:p>
          <w:p w:rsidR="009B791A" w:rsidRPr="00057DD2" w:rsidRDefault="009B791A" w:rsidP="0003750D">
            <w:pPr>
              <w:pStyle w:val="ConsPlusNormal"/>
              <w:rPr>
                <w:sz w:val="20"/>
                <w:szCs w:val="20"/>
              </w:rPr>
            </w:pPr>
            <w:r w:rsidRPr="00057DD2">
              <w:rPr>
                <w:sz w:val="20"/>
                <w:szCs w:val="20"/>
              </w:rPr>
              <w:t>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91" w:type="pct"/>
            <w:vAlign w:val="center"/>
          </w:tcPr>
          <w:p w:rsidR="009B791A" w:rsidRPr="00057DD2" w:rsidRDefault="009B791A" w:rsidP="0003750D">
            <w:pPr>
              <w:pStyle w:val="ConsPlusNormal"/>
              <w:rPr>
                <w:sz w:val="20"/>
                <w:szCs w:val="20"/>
              </w:rPr>
            </w:pPr>
            <w:r w:rsidRPr="00057DD2">
              <w:rPr>
                <w:sz w:val="20"/>
                <w:szCs w:val="20"/>
              </w:rPr>
              <w:t>Минимальная (максимальная) площадь</w:t>
            </w:r>
          </w:p>
          <w:p w:rsidR="009B791A" w:rsidRPr="00057DD2" w:rsidRDefault="009B791A" w:rsidP="0003750D">
            <w:pPr>
              <w:pStyle w:val="ConsPlusNormal"/>
              <w:rPr>
                <w:sz w:val="20"/>
                <w:szCs w:val="20"/>
              </w:rPr>
            </w:pPr>
            <w:r w:rsidRPr="00057DD2">
              <w:rPr>
                <w:sz w:val="20"/>
                <w:szCs w:val="20"/>
              </w:rPr>
              <w:t>земельного участка - 300 (1500) кв. м.</w:t>
            </w:r>
          </w:p>
          <w:p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bl>
    <w:p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6521"/>
        <w:gridCol w:w="5386"/>
      </w:tblGrid>
      <w:tr w:rsidR="00C92046" w:rsidRPr="00057DD2" w:rsidTr="009B791A">
        <w:trPr>
          <w:trHeight w:val="666"/>
        </w:trPr>
        <w:tc>
          <w:tcPr>
            <w:tcW w:w="2830" w:type="dxa"/>
          </w:tcPr>
          <w:p w:rsidR="00C92046" w:rsidRPr="00057DD2" w:rsidRDefault="00C92046"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6521" w:type="dxa"/>
          </w:tcPr>
          <w:p w:rsidR="00C92046" w:rsidRPr="00057DD2" w:rsidRDefault="00C92046"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5386" w:type="dxa"/>
          </w:tcPr>
          <w:p w:rsidR="00C92046" w:rsidRPr="00057DD2" w:rsidRDefault="00C92046"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791A" w:rsidRPr="00057DD2" w:rsidTr="00386E23">
        <w:tc>
          <w:tcPr>
            <w:tcW w:w="14737" w:type="dxa"/>
            <w:gridSpan w:val="3"/>
            <w:tcBorders>
              <w:top w:val="single" w:sz="4" w:space="0" w:color="000000"/>
              <w:left w:val="single" w:sz="4" w:space="0" w:color="000000"/>
              <w:bottom w:val="single" w:sz="4" w:space="0" w:color="000000"/>
              <w:right w:val="single" w:sz="4" w:space="0" w:color="000000"/>
            </w:tcBorders>
            <w:shd w:val="clear" w:color="auto" w:fill="auto"/>
          </w:tcPr>
          <w:p w:rsidR="009B791A" w:rsidRPr="00057DD2" w:rsidRDefault="009B791A" w:rsidP="009B791A">
            <w:pPr>
              <w:jc w:val="center"/>
              <w:rPr>
                <w:rFonts w:ascii="Times New Roman" w:hAnsi="Times New Roman"/>
                <w:sz w:val="20"/>
                <w:szCs w:val="20"/>
              </w:rPr>
            </w:pPr>
            <w:r w:rsidRPr="00057DD2">
              <w:rPr>
                <w:rFonts w:ascii="Times New Roman" w:hAnsi="Times New Roman"/>
                <w:sz w:val="20"/>
                <w:szCs w:val="20"/>
              </w:rPr>
              <w:t>Не установлены</w:t>
            </w:r>
          </w:p>
        </w:tc>
      </w:tr>
    </w:tbl>
    <w:p w:rsidR="00557DA3" w:rsidRPr="00057DD2" w:rsidRDefault="00557DA3" w:rsidP="00557DA3">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rsidR="00D47E2C" w:rsidRPr="00057DD2"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3179A3" w:rsidRPr="00057DD2" w:rsidRDefault="003179A3" w:rsidP="003179A3">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3179A3" w:rsidRPr="00057DD2" w:rsidRDefault="003179A3"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3179A3" w:rsidRPr="00057DD2"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rsidR="003179A3" w:rsidRPr="00057DD2" w:rsidRDefault="003179A3"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79A3" w:rsidRPr="00057DD2" w:rsidRDefault="003179A3"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3179A3" w:rsidRPr="00057DD2" w:rsidTr="0003750D">
        <w:trPr>
          <w:trHeight w:val="70"/>
        </w:trPr>
        <w:tc>
          <w:tcPr>
            <w:tcW w:w="6808" w:type="dxa"/>
            <w:vAlign w:val="center"/>
          </w:tcPr>
          <w:p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Вспомогательные виды разрешенного использования допустимы только в </w:t>
            </w:r>
            <w:r w:rsidRPr="00057DD2">
              <w:rPr>
                <w:rFonts w:ascii="Times New Roman" w:eastAsia="SimSun" w:hAnsi="Times New Roman"/>
                <w:sz w:val="20"/>
                <w:szCs w:val="20"/>
                <w:lang w:eastAsia="zh-CN"/>
              </w:rPr>
              <w:lastRenderedPageBreak/>
              <w:t>качестве дополнительных по отношению к основным и условно разрешенным видам использования и осуществляются совместно с ними.</w:t>
            </w:r>
          </w:p>
          <w:p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rsidR="003179A3" w:rsidRPr="00057DD2" w:rsidRDefault="003179A3"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Формирование земельного участка под размещение вспомогательных объектов не </w:t>
            </w:r>
            <w:r w:rsidRPr="00057DD2">
              <w:rPr>
                <w:rFonts w:ascii="Times New Roman" w:eastAsia="SimSun" w:hAnsi="Times New Roman"/>
                <w:sz w:val="20"/>
                <w:szCs w:val="20"/>
                <w:lang w:eastAsia="zh-CN"/>
              </w:rPr>
              <w:lastRenderedPageBreak/>
              <w:t>требуется.</w:t>
            </w:r>
          </w:p>
          <w:p w:rsidR="003179A3" w:rsidRPr="00057DD2" w:rsidRDefault="003179A3"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bl>
    <w:p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Примечание:</w:t>
      </w:r>
    </w:p>
    <w:p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w:t>
      </w:r>
      <w:r w:rsidR="00163F3E">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w:t>
      </w:r>
      <w:r w:rsidR="003675EB">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соответствии с утвержденной документацией по планировке территории.</w:t>
      </w:r>
    </w:p>
    <w:p w:rsidR="00662AB1" w:rsidRPr="00057DD2" w:rsidRDefault="00662AB1" w:rsidP="007B18DB">
      <w:pPr>
        <w:pStyle w:val="2"/>
        <w:spacing w:before="240" w:after="240"/>
        <w:rPr>
          <w:rFonts w:eastAsia="SimSun"/>
          <w:caps/>
          <w:sz w:val="26"/>
          <w:szCs w:val="26"/>
        </w:rPr>
      </w:pPr>
      <w:bookmarkStart w:id="22" w:name="_Toc164666731"/>
      <w:r w:rsidRPr="00057DD2">
        <w:rPr>
          <w:rFonts w:eastAsia="SimSun"/>
          <w:caps/>
          <w:sz w:val="26"/>
          <w:szCs w:val="26"/>
        </w:rPr>
        <w:t>Зоны рекреационного назначения</w:t>
      </w:r>
      <w:bookmarkEnd w:id="22"/>
    </w:p>
    <w:p w:rsidR="00662AB1" w:rsidRPr="00057DD2" w:rsidRDefault="00662AB1" w:rsidP="00FA2CC3">
      <w:pPr>
        <w:shd w:val="clear" w:color="auto" w:fill="FFFFFF" w:themeFill="background1"/>
        <w:spacing w:after="0" w:line="240" w:lineRule="auto"/>
        <w:ind w:firstLine="709"/>
        <w:jc w:val="both"/>
        <w:rPr>
          <w:rFonts w:ascii="Times New Roman" w:eastAsia="SimSun" w:hAnsi="Times New Roman" w:cs="Times New Roman"/>
          <w:bCs/>
          <w:caps/>
          <w:sz w:val="24"/>
          <w:szCs w:val="24"/>
          <w:lang w:eastAsia="zh-CN"/>
        </w:rPr>
      </w:pPr>
      <w:r w:rsidRPr="00057DD2">
        <w:rPr>
          <w:rFonts w:ascii="Times New Roman" w:eastAsia="Times New Roman" w:hAnsi="Times New Roman" w:cs="Times New Roman"/>
          <w:sz w:val="24"/>
          <w:szCs w:val="24"/>
          <w:lang w:eastAsia="zh-CN"/>
        </w:rPr>
        <w:t xml:space="preserve">Земельные участки в </w:t>
      </w:r>
      <w:r w:rsidRPr="00057DD2">
        <w:rPr>
          <w:rFonts w:ascii="Times New Roman" w:eastAsia="SimSun" w:hAnsi="Times New Roman" w:cs="Times New Roman"/>
          <w:sz w:val="24"/>
          <w:szCs w:val="24"/>
          <w:lang w:eastAsia="zh-CN"/>
        </w:rPr>
        <w:t>составе</w:t>
      </w:r>
      <w:r w:rsidRPr="00057DD2">
        <w:rPr>
          <w:rFonts w:ascii="Times New Roman" w:eastAsia="Times New Roman" w:hAnsi="Times New Roman" w:cs="Times New Roman"/>
          <w:sz w:val="24"/>
          <w:szCs w:val="24"/>
          <w:lang w:eastAsia="zh-CN"/>
        </w:rPr>
        <w:t xml:space="preserve">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62AB1" w:rsidRPr="00057DD2" w:rsidRDefault="00662AB1" w:rsidP="003675EB">
      <w:pPr>
        <w:pStyle w:val="3"/>
        <w:keepLines/>
        <w:spacing w:after="240"/>
        <w:jc w:val="center"/>
        <w:rPr>
          <w:rFonts w:ascii="Times New Roman" w:eastAsia="SimSun" w:hAnsi="Times New Roman"/>
          <w:sz w:val="24"/>
          <w:szCs w:val="24"/>
          <w:lang w:eastAsia="zh-CN"/>
        </w:rPr>
      </w:pPr>
      <w:bookmarkStart w:id="23" w:name="_Toc164666732"/>
      <w:r w:rsidRPr="00057DD2">
        <w:rPr>
          <w:rFonts w:ascii="Times New Roman" w:hAnsi="Times New Roman"/>
          <w:bCs/>
          <w:sz w:val="24"/>
          <w:szCs w:val="24"/>
          <w:u w:val="single"/>
          <w:lang w:eastAsia="zh-CN"/>
        </w:rPr>
        <w:t>Р</w:t>
      </w:r>
      <w:r w:rsidR="00B638AE" w:rsidRPr="00057DD2">
        <w:rPr>
          <w:rFonts w:ascii="Times New Roman" w:hAnsi="Times New Roman"/>
          <w:b w:val="0"/>
          <w:bCs/>
          <w:sz w:val="24"/>
          <w:szCs w:val="24"/>
          <w:u w:val="single"/>
          <w:lang w:eastAsia="zh-CN"/>
        </w:rPr>
        <w:t>.</w:t>
      </w:r>
      <w:r w:rsidRPr="00057DD2">
        <w:rPr>
          <w:rFonts w:ascii="Times New Roman" w:eastAsia="SimSun" w:hAnsi="Times New Roman"/>
          <w:sz w:val="24"/>
          <w:szCs w:val="24"/>
          <w:u w:val="single"/>
          <w:lang w:eastAsia="zh-CN"/>
        </w:rPr>
        <w:t>Зона</w:t>
      </w:r>
      <w:r w:rsidRPr="00057DD2">
        <w:rPr>
          <w:rFonts w:ascii="Times New Roman" w:hAnsi="Times New Roman"/>
          <w:bCs/>
          <w:sz w:val="24"/>
          <w:szCs w:val="24"/>
          <w:u w:val="single"/>
          <w:lang w:eastAsia="zh-CN"/>
        </w:rPr>
        <w:t xml:space="preserve"> рекреационного назначения.</w:t>
      </w:r>
      <w:bookmarkEnd w:id="23"/>
    </w:p>
    <w:p w:rsidR="00662AB1" w:rsidRPr="00057DD2" w:rsidRDefault="00662AB1" w:rsidP="00FA2CC3">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057DD2">
        <w:rPr>
          <w:rFonts w:ascii="Times New Roman" w:eastAsia="SimSun" w:hAnsi="Times New Roman" w:cs="Times New Roman"/>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w:t>
      </w:r>
      <w:r w:rsidRPr="00057DD2">
        <w:rPr>
          <w:rFonts w:ascii="Times New Roman" w:eastAsia="Times New Roman" w:hAnsi="Times New Roman" w:cs="Times New Roman"/>
          <w:sz w:val="24"/>
          <w:szCs w:val="24"/>
          <w:lang w:eastAsia="zh-CN"/>
        </w:rPr>
        <w:t>населения.</w:t>
      </w:r>
    </w:p>
    <w:p w:rsidR="00B638AE" w:rsidRPr="00057DD2" w:rsidRDefault="00B638AE" w:rsidP="00B638A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662AB1" w:rsidRPr="00057DD2" w:rsidRDefault="00B638AE" w:rsidP="00B638A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Times New Roman" w:hAnsi="Times New Roman" w:cs="Times New Roman"/>
          <w:sz w:val="24"/>
          <w:szCs w:val="24"/>
          <w:lang w:eastAsia="zh-CN"/>
        </w:rPr>
        <w:lastRenderedPageBreak/>
        <w:t xml:space="preserve">В иных случаях – применительно к частям территории в пределах данной зоны Р,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w:t>
      </w:r>
      <w:r w:rsidRPr="00057DD2">
        <w:rPr>
          <w:rFonts w:ascii="Times New Roman" w:hAnsi="Times New Roman" w:cs="Times New Roman"/>
          <w:sz w:val="24"/>
          <w:szCs w:val="24"/>
        </w:rPr>
        <w:t>объектами, могут включаться в состав различных территориальных зон и не подлежат приватизации</w:t>
      </w:r>
    </w:p>
    <w:p w:rsidR="004250DD" w:rsidRPr="00057DD2" w:rsidRDefault="004250DD" w:rsidP="001746EB">
      <w:pPr>
        <w:widowControl w:val="0"/>
        <w:shd w:val="clear" w:color="auto" w:fill="FFFFFF" w:themeFill="background1"/>
        <w:spacing w:before="120"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829"/>
        <w:gridCol w:w="4934"/>
        <w:gridCol w:w="4609"/>
        <w:gridCol w:w="3130"/>
      </w:tblGrid>
      <w:tr w:rsidR="00B638AE" w:rsidRPr="00057DD2" w:rsidTr="0003750D">
        <w:trPr>
          <w:tblHeader/>
        </w:trPr>
        <w:tc>
          <w:tcPr>
            <w:tcW w:w="631" w:type="pct"/>
            <w:vAlign w:val="center"/>
          </w:tcPr>
          <w:p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701" w:type="pct"/>
            <w:vAlign w:val="center"/>
          </w:tcPr>
          <w:p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89" w:type="pct"/>
            <w:vAlign w:val="center"/>
          </w:tcPr>
          <w:p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079" w:type="pct"/>
            <w:vAlign w:val="center"/>
          </w:tcPr>
          <w:p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36CD2" w:rsidRPr="00057DD2" w:rsidTr="0003750D">
        <w:tc>
          <w:tcPr>
            <w:tcW w:w="631" w:type="pct"/>
            <w:tcBorders>
              <w:top w:val="single" w:sz="4" w:space="0" w:color="000000"/>
              <w:left w:val="single" w:sz="4" w:space="0" w:color="000000"/>
              <w:bottom w:val="single" w:sz="4" w:space="0" w:color="000000"/>
            </w:tcBorders>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[3.6.2]</w:t>
            </w:r>
          </w:p>
          <w:p w:rsidR="00536CD2" w:rsidRPr="00057DD2" w:rsidRDefault="00536CD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Парки культуры и отдыха</w:t>
            </w:r>
          </w:p>
        </w:tc>
        <w:tc>
          <w:tcPr>
            <w:tcW w:w="1701" w:type="pct"/>
            <w:tcBorders>
              <w:top w:val="single" w:sz="4" w:space="0" w:color="000000"/>
              <w:left w:val="single" w:sz="4" w:space="0" w:color="000000"/>
              <w:bottom w:val="single" w:sz="4" w:space="0" w:color="000000"/>
            </w:tcBorders>
            <w:shd w:val="clear" w:color="auto" w:fill="FFFFFF" w:themeFill="background1"/>
            <w:vAlign w:val="center"/>
          </w:tcPr>
          <w:p w:rsidR="00536CD2" w:rsidRPr="00057DD2" w:rsidRDefault="00536CD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Размещение парков культуры и отдыха</w:t>
            </w:r>
          </w:p>
        </w:tc>
        <w:tc>
          <w:tcPr>
            <w:tcW w:w="1589"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536CD2" w:rsidRPr="00057DD2" w:rsidRDefault="00536CD2" w:rsidP="0003750D">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минимальный процент озеленения – 75%</w:t>
            </w:r>
          </w:p>
        </w:tc>
        <w:tc>
          <w:tcPr>
            <w:tcW w:w="1079" w:type="pct"/>
            <w:vMerge w:val="restart"/>
            <w:vAlign w:val="center"/>
          </w:tcPr>
          <w:p w:rsidR="005D0C5F" w:rsidRPr="003675EB" w:rsidRDefault="005D0C5F" w:rsidP="005D0C5F">
            <w:pPr>
              <w:pStyle w:val="ConsPlusNormal"/>
              <w:rPr>
                <w:sz w:val="20"/>
                <w:szCs w:val="20"/>
              </w:rPr>
            </w:pPr>
            <w:r w:rsidRPr="003675EB">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rsidR="005D0C5F" w:rsidRDefault="005D0C5F" w:rsidP="005D0C5F">
            <w:pPr>
              <w:pStyle w:val="Default"/>
              <w:rPr>
                <w:sz w:val="20"/>
                <w:szCs w:val="20"/>
              </w:rPr>
            </w:pPr>
          </w:p>
          <w:p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w:t>
            </w:r>
          </w:p>
          <w:p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количество парковочных мест (отдельно стоящих, встроенных, пристроенных, подземных) только на территории своих земельных участков.</w:t>
            </w:r>
          </w:p>
          <w:p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При проектировании объекта расчетное количество парковочных мест для его обслуживания определять согласно статье 26</w:t>
            </w:r>
          </w:p>
          <w:p w:rsidR="00536CD2" w:rsidRPr="00057DD2" w:rsidRDefault="00B037A2" w:rsidP="0003750D">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настоящих Правил.</w:t>
            </w:r>
          </w:p>
        </w:tc>
      </w:tr>
      <w:tr w:rsidR="00536CD2" w:rsidRPr="00057DD2" w:rsidTr="0003750D">
        <w:tc>
          <w:tcPr>
            <w:tcW w:w="631"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спортивно-</w:t>
            </w:r>
          </w:p>
          <w:p w:rsidR="00536CD2" w:rsidRPr="00057DD2" w:rsidRDefault="00536CD2" w:rsidP="0003750D">
            <w:pPr>
              <w:shd w:val="clear" w:color="auto" w:fill="FFFFFF" w:themeFill="background1"/>
              <w:rPr>
                <w:rFonts w:ascii="Times New Roman" w:hAnsi="Times New Roman"/>
                <w:sz w:val="20"/>
                <w:szCs w:val="20"/>
                <w:lang w:eastAsia="ar-SA"/>
              </w:rPr>
            </w:pPr>
            <w:r w:rsidRPr="00057DD2">
              <w:rPr>
                <w:rFonts w:ascii="Times New Roman" w:hAnsi="Times New Roman"/>
                <w:sz w:val="20"/>
                <w:szCs w:val="20"/>
              </w:rPr>
              <w:t>зрелищных мероприятий</w:t>
            </w:r>
          </w:p>
        </w:tc>
        <w:tc>
          <w:tcPr>
            <w:tcW w:w="1701" w:type="pct"/>
            <w:shd w:val="clear" w:color="auto" w:fill="FFFFFF" w:themeFill="background1"/>
            <w:vAlign w:val="center"/>
          </w:tcPr>
          <w:p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спортивно-зрелищных зданий и</w:t>
            </w:r>
            <w:r w:rsidR="003675EB">
              <w:rPr>
                <w:rFonts w:ascii="Times New Roman" w:hAnsi="Times New Roman"/>
                <w:sz w:val="20"/>
                <w:szCs w:val="20"/>
              </w:rPr>
              <w:t xml:space="preserve"> </w:t>
            </w:r>
            <w:r w:rsidRPr="00057DD2">
              <w:rPr>
                <w:rFonts w:ascii="Times New Roman" w:hAnsi="Times New Roman"/>
                <w:sz w:val="20"/>
                <w:szCs w:val="20"/>
              </w:rPr>
              <w:t>сооружений, имеющих специальные места</w:t>
            </w:r>
            <w:r w:rsidR="003675EB">
              <w:rPr>
                <w:rFonts w:ascii="Times New Roman" w:hAnsi="Times New Roman"/>
                <w:sz w:val="20"/>
                <w:szCs w:val="20"/>
              </w:rPr>
              <w:t xml:space="preserve"> </w:t>
            </w:r>
            <w:r w:rsidRPr="00057DD2">
              <w:rPr>
                <w:rFonts w:ascii="Times New Roman" w:hAnsi="Times New Roman"/>
                <w:sz w:val="20"/>
                <w:szCs w:val="20"/>
              </w:rPr>
              <w:t>для зрителей от 500 мест (стадионов,</w:t>
            </w:r>
            <w:r w:rsidR="003675EB">
              <w:rPr>
                <w:rFonts w:ascii="Times New Roman" w:hAnsi="Times New Roman"/>
                <w:sz w:val="20"/>
                <w:szCs w:val="20"/>
              </w:rPr>
              <w:t xml:space="preserve"> </w:t>
            </w:r>
            <w:r w:rsidRPr="00057DD2">
              <w:rPr>
                <w:rFonts w:ascii="Times New Roman" w:hAnsi="Times New Roman"/>
                <w:sz w:val="20"/>
                <w:szCs w:val="20"/>
              </w:rPr>
              <w:t>дворцов спорта, ледовых дворцов,</w:t>
            </w:r>
            <w:r w:rsidR="003675EB">
              <w:rPr>
                <w:rFonts w:ascii="Times New Roman" w:hAnsi="Times New Roman"/>
                <w:sz w:val="20"/>
                <w:szCs w:val="20"/>
              </w:rPr>
              <w:t xml:space="preserve"> </w:t>
            </w:r>
            <w:r w:rsidRPr="00057DD2">
              <w:rPr>
                <w:rFonts w:ascii="Times New Roman" w:hAnsi="Times New Roman"/>
                <w:sz w:val="20"/>
                <w:szCs w:val="20"/>
              </w:rPr>
              <w:t>ипподромов)</w:t>
            </w:r>
          </w:p>
        </w:tc>
        <w:tc>
          <w:tcPr>
            <w:tcW w:w="1589"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3675EB">
              <w:rPr>
                <w:rFonts w:ascii="Times New Roman" w:hAnsi="Times New Roman"/>
                <w:sz w:val="20"/>
                <w:szCs w:val="20"/>
              </w:rPr>
              <w:t xml:space="preserve"> </w:t>
            </w:r>
            <w:r w:rsidRPr="00057DD2">
              <w:rPr>
                <w:rFonts w:ascii="Times New Roman" w:hAnsi="Times New Roman"/>
                <w:sz w:val="20"/>
                <w:szCs w:val="20"/>
              </w:rPr>
              <w:t>уровня земли – 20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3675EB">
              <w:rPr>
                <w:rFonts w:ascii="Times New Roman" w:hAnsi="Times New Roman"/>
                <w:sz w:val="20"/>
                <w:szCs w:val="20"/>
              </w:rPr>
              <w:t xml:space="preserve"> </w:t>
            </w:r>
            <w:r w:rsidRPr="00057DD2">
              <w:rPr>
                <w:rFonts w:ascii="Times New Roman" w:hAnsi="Times New Roman"/>
                <w:sz w:val="20"/>
                <w:szCs w:val="20"/>
              </w:rPr>
              <w:t>участка – 30 %;</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rsidR="00536C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3675EB">
              <w:rPr>
                <w:rFonts w:ascii="Times New Roman" w:hAnsi="Times New Roman"/>
                <w:sz w:val="20"/>
                <w:szCs w:val="20"/>
              </w:rPr>
              <w:t xml:space="preserve"> </w:t>
            </w:r>
            <w:r w:rsidRPr="00057DD2">
              <w:rPr>
                <w:rFonts w:ascii="Times New Roman" w:hAnsi="Times New Roman"/>
                <w:sz w:val="20"/>
                <w:szCs w:val="20"/>
              </w:rPr>
              <w:t>границ – 3 м.</w:t>
            </w:r>
          </w:p>
          <w:p w:rsidR="006B2756" w:rsidRPr="003675EB" w:rsidRDefault="006B2756" w:rsidP="006B2756">
            <w:pPr>
              <w:autoSpaceDE w:val="0"/>
              <w:autoSpaceDN w:val="0"/>
              <w:adjustRightInd w:val="0"/>
              <w:rPr>
                <w:rFonts w:ascii="Times New Roman" w:eastAsia="SimSun" w:hAnsi="Times New Roman"/>
                <w:sz w:val="20"/>
                <w:szCs w:val="20"/>
              </w:rPr>
            </w:pPr>
            <w:r w:rsidRPr="003675EB">
              <w:rPr>
                <w:rFonts w:ascii="Times New Roman" w:hAnsi="Times New Roman"/>
                <w:sz w:val="20"/>
                <w:szCs w:val="20"/>
              </w:rPr>
              <w:t>Минимальный процент озеленения – 30%</w:t>
            </w:r>
          </w:p>
        </w:tc>
        <w:tc>
          <w:tcPr>
            <w:tcW w:w="1079" w:type="pct"/>
            <w:vMerge/>
            <w:vAlign w:val="center"/>
          </w:tcPr>
          <w:p w:rsidR="00536CD2" w:rsidRPr="00057DD2" w:rsidRDefault="00536CD2" w:rsidP="0003750D">
            <w:pPr>
              <w:shd w:val="clear" w:color="auto" w:fill="FFFFFF" w:themeFill="background1"/>
              <w:tabs>
                <w:tab w:val="left" w:pos="2520"/>
              </w:tabs>
              <w:rPr>
                <w:rFonts w:ascii="Times New Roman" w:eastAsia="SimSun" w:hAnsi="Times New Roman"/>
                <w:sz w:val="20"/>
                <w:szCs w:val="20"/>
              </w:rPr>
            </w:pPr>
          </w:p>
        </w:tc>
      </w:tr>
      <w:tr w:rsidR="00536CD2" w:rsidRPr="00057DD2" w:rsidTr="0003750D">
        <w:trPr>
          <w:trHeight w:val="497"/>
        </w:trPr>
        <w:tc>
          <w:tcPr>
            <w:tcW w:w="631"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занятий</w:t>
            </w:r>
          </w:p>
          <w:p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спортом в помещениях</w:t>
            </w:r>
          </w:p>
        </w:tc>
        <w:tc>
          <w:tcPr>
            <w:tcW w:w="1701" w:type="pct"/>
            <w:shd w:val="clear" w:color="auto" w:fill="FFFFFF" w:themeFill="background1"/>
            <w:vAlign w:val="center"/>
          </w:tcPr>
          <w:p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спортивных клубов,</w:t>
            </w:r>
            <w:r w:rsidR="003675EB">
              <w:rPr>
                <w:rFonts w:ascii="Times New Roman" w:hAnsi="Times New Roman"/>
                <w:sz w:val="20"/>
                <w:szCs w:val="20"/>
              </w:rPr>
              <w:t xml:space="preserve"> </w:t>
            </w:r>
            <w:r w:rsidRPr="00057DD2">
              <w:rPr>
                <w:rFonts w:ascii="Times New Roman" w:hAnsi="Times New Roman"/>
                <w:sz w:val="20"/>
                <w:szCs w:val="20"/>
              </w:rPr>
              <w:t>спортивных залов, бассейнов,</w:t>
            </w:r>
            <w:r w:rsidR="003675EB">
              <w:rPr>
                <w:rFonts w:ascii="Times New Roman" w:hAnsi="Times New Roman"/>
                <w:sz w:val="20"/>
                <w:szCs w:val="20"/>
              </w:rPr>
              <w:t xml:space="preserve"> </w:t>
            </w:r>
            <w:r w:rsidRPr="00057DD2">
              <w:rPr>
                <w:rFonts w:ascii="Times New Roman" w:hAnsi="Times New Roman"/>
                <w:sz w:val="20"/>
                <w:szCs w:val="20"/>
              </w:rPr>
              <w:t>физкультурно-оздоровительных комплексов</w:t>
            </w:r>
            <w:r w:rsidR="003675EB">
              <w:rPr>
                <w:rFonts w:ascii="Times New Roman" w:hAnsi="Times New Roman"/>
                <w:sz w:val="20"/>
                <w:szCs w:val="20"/>
              </w:rPr>
              <w:t xml:space="preserve"> </w:t>
            </w:r>
            <w:r w:rsidRPr="00057DD2">
              <w:rPr>
                <w:rFonts w:ascii="Times New Roman" w:hAnsi="Times New Roman"/>
                <w:sz w:val="20"/>
                <w:szCs w:val="20"/>
              </w:rPr>
              <w:t>в зданиях и сооружениях</w:t>
            </w:r>
          </w:p>
        </w:tc>
        <w:tc>
          <w:tcPr>
            <w:tcW w:w="1589"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3675EB">
              <w:rPr>
                <w:rFonts w:ascii="Times New Roman" w:hAnsi="Times New Roman"/>
                <w:sz w:val="20"/>
                <w:szCs w:val="20"/>
              </w:rPr>
              <w:t xml:space="preserve"> </w:t>
            </w:r>
            <w:r w:rsidRPr="00057DD2">
              <w:rPr>
                <w:rFonts w:ascii="Times New Roman" w:hAnsi="Times New Roman"/>
                <w:sz w:val="20"/>
                <w:szCs w:val="20"/>
              </w:rPr>
              <w:t>уровня земли 20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3675EB">
              <w:rPr>
                <w:rFonts w:ascii="Times New Roman" w:hAnsi="Times New Roman"/>
                <w:sz w:val="20"/>
                <w:szCs w:val="20"/>
              </w:rPr>
              <w:t xml:space="preserve"> </w:t>
            </w:r>
            <w:r w:rsidRPr="00057DD2">
              <w:rPr>
                <w:rFonts w:ascii="Times New Roman" w:hAnsi="Times New Roman"/>
                <w:sz w:val="20"/>
                <w:szCs w:val="20"/>
              </w:rPr>
              <w:t>участка – 60 %;</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rsidR="00536C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3675EB">
              <w:rPr>
                <w:rFonts w:ascii="Times New Roman" w:hAnsi="Times New Roman"/>
                <w:sz w:val="20"/>
                <w:szCs w:val="20"/>
              </w:rPr>
              <w:t xml:space="preserve"> </w:t>
            </w:r>
            <w:r w:rsidRPr="00057DD2">
              <w:rPr>
                <w:rFonts w:ascii="Times New Roman" w:hAnsi="Times New Roman"/>
                <w:sz w:val="20"/>
                <w:szCs w:val="20"/>
              </w:rPr>
              <w:t>границ – 3 м.</w:t>
            </w:r>
          </w:p>
          <w:p w:rsidR="006B2756" w:rsidRPr="003675EB" w:rsidRDefault="006B2756" w:rsidP="0003750D">
            <w:pPr>
              <w:autoSpaceDE w:val="0"/>
              <w:autoSpaceDN w:val="0"/>
              <w:adjustRightInd w:val="0"/>
              <w:rPr>
                <w:rFonts w:ascii="Times New Roman" w:eastAsia="SimSun" w:hAnsi="Times New Roman"/>
                <w:sz w:val="20"/>
                <w:szCs w:val="20"/>
                <w:lang w:eastAsia="zh-CN"/>
              </w:rPr>
            </w:pPr>
            <w:r w:rsidRPr="003675EB">
              <w:rPr>
                <w:rFonts w:ascii="Times New Roman" w:hAnsi="Times New Roman"/>
                <w:sz w:val="20"/>
                <w:szCs w:val="20"/>
              </w:rPr>
              <w:lastRenderedPageBreak/>
              <w:t>Минимальный процент озеленения – 30%</w:t>
            </w:r>
          </w:p>
        </w:tc>
        <w:tc>
          <w:tcPr>
            <w:tcW w:w="1079" w:type="pct"/>
            <w:vMerge/>
            <w:vAlign w:val="center"/>
          </w:tcPr>
          <w:p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[5.1.3]</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Площадки для занятий</w:t>
            </w:r>
          </w:p>
          <w:p w:rsidR="00536CD2" w:rsidRPr="00057DD2" w:rsidRDefault="00536CD2" w:rsidP="0003750D">
            <w:pPr>
              <w:rPr>
                <w:rFonts w:ascii="Times New Roman" w:eastAsia="SimSun" w:hAnsi="Times New Roman"/>
                <w:sz w:val="20"/>
                <w:szCs w:val="20"/>
                <w:lang w:eastAsia="zh-CN"/>
              </w:rPr>
            </w:pPr>
            <w:r w:rsidRPr="00057DD2">
              <w:rPr>
                <w:rFonts w:ascii="Times New Roman" w:hAnsi="Times New Roman"/>
                <w:sz w:val="20"/>
                <w:szCs w:val="20"/>
              </w:rPr>
              <w:t>спортом</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площадок для занятия спортом</w:t>
            </w:r>
            <w:r w:rsidR="003675EB">
              <w:rPr>
                <w:rFonts w:ascii="Times New Roman" w:hAnsi="Times New Roman"/>
                <w:sz w:val="20"/>
                <w:szCs w:val="20"/>
              </w:rPr>
              <w:t xml:space="preserve"> </w:t>
            </w:r>
            <w:r w:rsidRPr="00057DD2">
              <w:rPr>
                <w:rFonts w:ascii="Times New Roman" w:hAnsi="Times New Roman"/>
                <w:sz w:val="20"/>
                <w:szCs w:val="20"/>
              </w:rPr>
              <w:t>и физкультурой на открытом воздухе</w:t>
            </w:r>
            <w:r w:rsidR="003675EB">
              <w:rPr>
                <w:rFonts w:ascii="Times New Roman" w:hAnsi="Times New Roman"/>
                <w:sz w:val="20"/>
                <w:szCs w:val="20"/>
              </w:rPr>
              <w:t xml:space="preserve"> </w:t>
            </w:r>
            <w:r w:rsidRPr="00057DD2">
              <w:rPr>
                <w:rFonts w:ascii="Times New Roman" w:hAnsi="Times New Roman"/>
                <w:sz w:val="20"/>
                <w:szCs w:val="20"/>
              </w:rPr>
              <w:t>(физкультурные площадки, беговые</w:t>
            </w:r>
            <w:r w:rsidR="003675EB">
              <w:rPr>
                <w:rFonts w:ascii="Times New Roman" w:hAnsi="Times New Roman"/>
                <w:sz w:val="20"/>
                <w:szCs w:val="20"/>
              </w:rPr>
              <w:t xml:space="preserve"> </w:t>
            </w:r>
            <w:r w:rsidRPr="00057DD2">
              <w:rPr>
                <w:rFonts w:ascii="Times New Roman" w:hAnsi="Times New Roman"/>
                <w:sz w:val="20"/>
                <w:szCs w:val="20"/>
              </w:rPr>
              <w:t xml:space="preserve">дорожки, поля для спортивной игры) </w:t>
            </w:r>
          </w:p>
        </w:tc>
        <w:tc>
          <w:tcPr>
            <w:tcW w:w="1589"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–400/10000 кв. м;</w:t>
            </w:r>
          </w:p>
          <w:p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15%</w:t>
            </w:r>
          </w:p>
        </w:tc>
        <w:tc>
          <w:tcPr>
            <w:tcW w:w="1079" w:type="pct"/>
            <w:vMerge/>
            <w:vAlign w:val="center"/>
          </w:tcPr>
          <w:p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[5.1.4]</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Оборудованные площадки</w:t>
            </w:r>
          </w:p>
          <w:p w:rsidR="00536CD2" w:rsidRPr="00057DD2" w:rsidRDefault="00536CD2" w:rsidP="0003750D">
            <w:pPr>
              <w:widowControl w:val="0"/>
              <w:rPr>
                <w:rFonts w:ascii="Times New Roman" w:eastAsia="SimSun" w:hAnsi="Times New Roman"/>
                <w:sz w:val="20"/>
                <w:szCs w:val="20"/>
                <w:lang w:eastAsia="zh-CN"/>
              </w:rPr>
            </w:pPr>
            <w:r w:rsidRPr="00057DD2">
              <w:rPr>
                <w:rFonts w:ascii="Times New Roman" w:hAnsi="Times New Roman"/>
                <w:sz w:val="20"/>
                <w:szCs w:val="20"/>
              </w:rPr>
              <w:t>для занятий спортом</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сооружений для занятия</w:t>
            </w:r>
            <w:r w:rsidR="003675EB">
              <w:rPr>
                <w:rFonts w:ascii="Times New Roman" w:hAnsi="Times New Roman"/>
                <w:sz w:val="20"/>
                <w:szCs w:val="20"/>
              </w:rPr>
              <w:t xml:space="preserve"> </w:t>
            </w:r>
            <w:r w:rsidRPr="00057DD2">
              <w:rPr>
                <w:rFonts w:ascii="Times New Roman" w:hAnsi="Times New Roman"/>
                <w:sz w:val="20"/>
                <w:szCs w:val="20"/>
              </w:rPr>
              <w:t>спортом и физкультурой на открытом</w:t>
            </w:r>
            <w:r w:rsidR="003675EB">
              <w:rPr>
                <w:rFonts w:ascii="Times New Roman" w:hAnsi="Times New Roman"/>
                <w:sz w:val="20"/>
                <w:szCs w:val="20"/>
              </w:rPr>
              <w:t xml:space="preserve"> </w:t>
            </w:r>
            <w:r w:rsidRPr="00057DD2">
              <w:rPr>
                <w:rFonts w:ascii="Times New Roman" w:hAnsi="Times New Roman"/>
                <w:sz w:val="20"/>
                <w:szCs w:val="20"/>
              </w:rPr>
              <w:t>воздухе (теннисные корты, автодромы,</w:t>
            </w:r>
            <w:r w:rsidR="003675EB">
              <w:rPr>
                <w:rFonts w:ascii="Times New Roman" w:hAnsi="Times New Roman"/>
                <w:sz w:val="20"/>
                <w:szCs w:val="20"/>
              </w:rPr>
              <w:t xml:space="preserve"> </w:t>
            </w:r>
            <w:r w:rsidRPr="00057DD2">
              <w:rPr>
                <w:rFonts w:ascii="Times New Roman" w:hAnsi="Times New Roman"/>
                <w:sz w:val="20"/>
                <w:szCs w:val="20"/>
              </w:rPr>
              <w:t>мотодромы, трамплины, спортивные</w:t>
            </w:r>
            <w:r w:rsidR="003675EB">
              <w:rPr>
                <w:rFonts w:ascii="Times New Roman" w:hAnsi="Times New Roman"/>
                <w:sz w:val="20"/>
                <w:szCs w:val="20"/>
              </w:rPr>
              <w:t xml:space="preserve"> </w:t>
            </w:r>
            <w:r w:rsidRPr="00057DD2">
              <w:rPr>
                <w:rFonts w:ascii="Times New Roman" w:hAnsi="Times New Roman"/>
                <w:sz w:val="20"/>
                <w:szCs w:val="20"/>
              </w:rPr>
              <w:t>стрельбища)</w:t>
            </w:r>
          </w:p>
        </w:tc>
        <w:tc>
          <w:tcPr>
            <w:tcW w:w="1589"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предельная высота зданий, строений, сооружений;</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предельное количество этажей зданий и максимальный</w:t>
            </w:r>
            <w:r w:rsidR="003675EB">
              <w:rPr>
                <w:rFonts w:ascii="Times New Roman" w:hAnsi="Times New Roman"/>
                <w:sz w:val="20"/>
                <w:szCs w:val="20"/>
              </w:rPr>
              <w:t xml:space="preserve"> </w:t>
            </w:r>
            <w:r w:rsidRPr="00057DD2">
              <w:rPr>
                <w:rFonts w:ascii="Times New Roman" w:hAnsi="Times New Roman"/>
                <w:sz w:val="20"/>
                <w:szCs w:val="20"/>
              </w:rPr>
              <w:t>процент застройки в границах земельного участка не</w:t>
            </w:r>
            <w:r w:rsidR="003675EB">
              <w:rPr>
                <w:rFonts w:ascii="Times New Roman" w:hAnsi="Times New Roman"/>
                <w:sz w:val="20"/>
                <w:szCs w:val="20"/>
              </w:rPr>
              <w:t xml:space="preserve"> </w:t>
            </w:r>
            <w:r w:rsidRPr="00057DD2">
              <w:rPr>
                <w:rFonts w:ascii="Times New Roman" w:hAnsi="Times New Roman"/>
                <w:sz w:val="20"/>
                <w:szCs w:val="20"/>
              </w:rPr>
              <w:t>подлежат установлению;</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3675EB">
              <w:rPr>
                <w:rFonts w:ascii="Times New Roman" w:hAnsi="Times New Roman"/>
                <w:sz w:val="20"/>
                <w:szCs w:val="20"/>
              </w:rPr>
              <w:t xml:space="preserve"> </w:t>
            </w:r>
            <w:r w:rsidRPr="00057DD2">
              <w:rPr>
                <w:rFonts w:ascii="Times New Roman" w:hAnsi="Times New Roman"/>
                <w:sz w:val="20"/>
                <w:szCs w:val="20"/>
              </w:rPr>
              <w:t>границ – 3 м.</w:t>
            </w:r>
          </w:p>
          <w:p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30%</w:t>
            </w:r>
          </w:p>
        </w:tc>
        <w:tc>
          <w:tcPr>
            <w:tcW w:w="1079" w:type="pct"/>
            <w:vMerge/>
            <w:vAlign w:val="center"/>
          </w:tcPr>
          <w:p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[11.1]</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Общее пользование</w:t>
            </w:r>
          </w:p>
          <w:p w:rsidR="00536CD2" w:rsidRPr="00057DD2" w:rsidRDefault="00536CD2" w:rsidP="0003750D">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водными объектами</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Использование земельных участков,</w:t>
            </w:r>
            <w:r w:rsidR="003675EB">
              <w:rPr>
                <w:rFonts w:ascii="Times New Roman" w:hAnsi="Times New Roman"/>
                <w:sz w:val="20"/>
                <w:szCs w:val="20"/>
              </w:rPr>
              <w:t xml:space="preserve"> </w:t>
            </w:r>
            <w:r w:rsidRPr="00057DD2">
              <w:rPr>
                <w:rFonts w:ascii="Times New Roman" w:hAnsi="Times New Roman"/>
                <w:sz w:val="20"/>
                <w:szCs w:val="20"/>
              </w:rPr>
              <w:t>примыкающих к водным объектам</w:t>
            </w:r>
            <w:r w:rsidR="003675EB">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sidR="003675EB">
              <w:rPr>
                <w:rFonts w:ascii="Times New Roman" w:hAnsi="Times New Roman"/>
                <w:sz w:val="20"/>
                <w:szCs w:val="20"/>
              </w:rPr>
              <w:t xml:space="preserve"> </w:t>
            </w:r>
            <w:r w:rsidRPr="00057DD2">
              <w:rPr>
                <w:rFonts w:ascii="Times New Roman" w:hAnsi="Times New Roman"/>
                <w:sz w:val="20"/>
                <w:szCs w:val="20"/>
              </w:rPr>
              <w:t>осуществления общего водопользования(водопользования, осуществляемого</w:t>
            </w:r>
            <w:r w:rsidR="003675EB">
              <w:rPr>
                <w:rFonts w:ascii="Times New Roman" w:hAnsi="Times New Roman"/>
                <w:sz w:val="20"/>
                <w:szCs w:val="20"/>
              </w:rPr>
              <w:t xml:space="preserve"> </w:t>
            </w:r>
            <w:r w:rsidRPr="00057DD2">
              <w:rPr>
                <w:rFonts w:ascii="Times New Roman" w:hAnsi="Times New Roman"/>
                <w:sz w:val="20"/>
                <w:szCs w:val="20"/>
              </w:rPr>
              <w:t>гражданами для личных нужд, а также</w:t>
            </w:r>
            <w:r w:rsidR="003675EB">
              <w:rPr>
                <w:rFonts w:ascii="Times New Roman" w:hAnsi="Times New Roman"/>
                <w:sz w:val="20"/>
                <w:szCs w:val="20"/>
              </w:rPr>
              <w:t xml:space="preserve"> </w:t>
            </w:r>
            <w:r w:rsidRPr="00057DD2">
              <w:rPr>
                <w:rFonts w:ascii="Times New Roman" w:hAnsi="Times New Roman"/>
                <w:sz w:val="20"/>
                <w:szCs w:val="20"/>
              </w:rPr>
              <w:t>забор (изъятие) водных ресурсов для целей</w:t>
            </w:r>
            <w:r w:rsidR="003675EB">
              <w:rPr>
                <w:rFonts w:ascii="Times New Roman" w:hAnsi="Times New Roman"/>
                <w:sz w:val="20"/>
                <w:szCs w:val="20"/>
              </w:rPr>
              <w:t xml:space="preserve"> </w:t>
            </w:r>
            <w:r w:rsidRPr="00057DD2">
              <w:rPr>
                <w:rFonts w:ascii="Times New Roman" w:hAnsi="Times New Roman"/>
                <w:sz w:val="20"/>
                <w:szCs w:val="20"/>
              </w:rPr>
              <w:t>питьевого и хозяйственно-бытового</w:t>
            </w:r>
            <w:r w:rsidR="003675EB">
              <w:rPr>
                <w:rFonts w:ascii="Times New Roman" w:hAnsi="Times New Roman"/>
                <w:sz w:val="20"/>
                <w:szCs w:val="20"/>
              </w:rPr>
              <w:t xml:space="preserve"> </w:t>
            </w:r>
            <w:r w:rsidRPr="00057DD2">
              <w:rPr>
                <w:rFonts w:ascii="Times New Roman" w:hAnsi="Times New Roman"/>
                <w:sz w:val="20"/>
                <w:szCs w:val="20"/>
              </w:rPr>
              <w:t>водоснабжения, купание, использование</w:t>
            </w:r>
            <w:r w:rsidR="003675EB">
              <w:rPr>
                <w:rFonts w:ascii="Times New Roman" w:hAnsi="Times New Roman"/>
                <w:sz w:val="20"/>
                <w:szCs w:val="20"/>
              </w:rPr>
              <w:t xml:space="preserve"> </w:t>
            </w:r>
            <w:r w:rsidRPr="00057DD2">
              <w:rPr>
                <w:rFonts w:ascii="Times New Roman" w:hAnsi="Times New Roman"/>
                <w:sz w:val="20"/>
                <w:szCs w:val="20"/>
              </w:rPr>
              <w:t>маломерных судов, водных мотоциклов и</w:t>
            </w:r>
            <w:r w:rsidR="003675EB">
              <w:rPr>
                <w:rFonts w:ascii="Times New Roman" w:hAnsi="Times New Roman"/>
                <w:sz w:val="20"/>
                <w:szCs w:val="20"/>
              </w:rPr>
              <w:t xml:space="preserve"> </w:t>
            </w:r>
            <w:r w:rsidRPr="00057DD2">
              <w:rPr>
                <w:rFonts w:ascii="Times New Roman" w:hAnsi="Times New Roman"/>
                <w:sz w:val="20"/>
                <w:szCs w:val="20"/>
              </w:rPr>
              <w:t>других технических средств,</w:t>
            </w:r>
            <w:r w:rsidR="003675EB">
              <w:rPr>
                <w:rFonts w:ascii="Times New Roman" w:hAnsi="Times New Roman"/>
                <w:sz w:val="20"/>
                <w:szCs w:val="20"/>
              </w:rPr>
              <w:t xml:space="preserve"> </w:t>
            </w:r>
            <w:r w:rsidRPr="00057DD2">
              <w:rPr>
                <w:rFonts w:ascii="Times New Roman" w:hAnsi="Times New Roman"/>
                <w:sz w:val="20"/>
                <w:szCs w:val="20"/>
              </w:rPr>
              <w:t>предназначенных для отдыха на водных</w:t>
            </w:r>
            <w:r w:rsidR="003675EB">
              <w:rPr>
                <w:rFonts w:ascii="Times New Roman" w:hAnsi="Times New Roman"/>
                <w:sz w:val="20"/>
                <w:szCs w:val="20"/>
              </w:rPr>
              <w:t xml:space="preserve"> </w:t>
            </w:r>
            <w:r w:rsidRPr="00057DD2">
              <w:rPr>
                <w:rFonts w:ascii="Times New Roman" w:hAnsi="Times New Roman"/>
                <w:sz w:val="20"/>
                <w:szCs w:val="20"/>
              </w:rPr>
              <w:t xml:space="preserve">объектах, водопой, если </w:t>
            </w:r>
            <w:r w:rsidR="001746EB" w:rsidRPr="00057DD2">
              <w:rPr>
                <w:rFonts w:ascii="Times New Roman" w:hAnsi="Times New Roman"/>
                <w:sz w:val="20"/>
                <w:szCs w:val="20"/>
              </w:rPr>
              <w:t xml:space="preserve">соответствующие </w:t>
            </w:r>
            <w:r w:rsidRPr="00057DD2">
              <w:rPr>
                <w:rFonts w:ascii="Times New Roman" w:hAnsi="Times New Roman"/>
                <w:sz w:val="20"/>
                <w:szCs w:val="20"/>
              </w:rPr>
              <w:t>запреты не установлены</w:t>
            </w:r>
            <w:r w:rsidR="003675EB">
              <w:rPr>
                <w:rFonts w:ascii="Times New Roman" w:hAnsi="Times New Roman"/>
                <w:sz w:val="20"/>
                <w:szCs w:val="20"/>
              </w:rPr>
              <w:t xml:space="preserve"> </w:t>
            </w:r>
            <w:r w:rsidRPr="00057DD2">
              <w:rPr>
                <w:rFonts w:ascii="Times New Roman" w:hAnsi="Times New Roman"/>
                <w:sz w:val="20"/>
                <w:szCs w:val="20"/>
              </w:rPr>
              <w:t>законодательством)</w:t>
            </w:r>
          </w:p>
        </w:tc>
        <w:tc>
          <w:tcPr>
            <w:tcW w:w="1589" w:type="pct"/>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Не подлежат установлению</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[5.2]</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Природно-познавательный</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туризм</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баз и палаточных лагерей для</w:t>
            </w:r>
            <w:r w:rsidR="003675EB">
              <w:rPr>
                <w:rFonts w:ascii="Times New Roman" w:hAnsi="Times New Roman"/>
                <w:sz w:val="20"/>
                <w:szCs w:val="20"/>
              </w:rPr>
              <w:t xml:space="preserve"> </w:t>
            </w:r>
            <w:r w:rsidRPr="00057DD2">
              <w:rPr>
                <w:rFonts w:ascii="Times New Roman" w:hAnsi="Times New Roman"/>
                <w:sz w:val="20"/>
                <w:szCs w:val="20"/>
              </w:rPr>
              <w:t>проведения походов и экскурсий по</w:t>
            </w:r>
            <w:r w:rsidR="003675EB">
              <w:rPr>
                <w:rFonts w:ascii="Times New Roman" w:hAnsi="Times New Roman"/>
                <w:sz w:val="20"/>
                <w:szCs w:val="20"/>
              </w:rPr>
              <w:t xml:space="preserve"> </w:t>
            </w:r>
            <w:r w:rsidRPr="00057DD2">
              <w:rPr>
                <w:rFonts w:ascii="Times New Roman" w:hAnsi="Times New Roman"/>
                <w:sz w:val="20"/>
                <w:szCs w:val="20"/>
              </w:rPr>
              <w:t>ознакомлению, а природой, пеших и конных</w:t>
            </w:r>
            <w:r w:rsidR="003675EB">
              <w:rPr>
                <w:rFonts w:ascii="Times New Roman" w:hAnsi="Times New Roman"/>
                <w:sz w:val="20"/>
                <w:szCs w:val="20"/>
              </w:rPr>
              <w:t xml:space="preserve"> </w:t>
            </w:r>
            <w:r w:rsidRPr="00057DD2">
              <w:rPr>
                <w:rFonts w:ascii="Times New Roman" w:hAnsi="Times New Roman"/>
                <w:sz w:val="20"/>
                <w:szCs w:val="20"/>
              </w:rPr>
              <w:t>прогулок, устройство троп и дорожек,</w:t>
            </w:r>
            <w:r w:rsidR="003675EB">
              <w:rPr>
                <w:rFonts w:ascii="Times New Roman" w:hAnsi="Times New Roman"/>
                <w:sz w:val="20"/>
                <w:szCs w:val="20"/>
              </w:rPr>
              <w:t xml:space="preserve"> </w:t>
            </w:r>
            <w:r w:rsidRPr="00057DD2">
              <w:rPr>
                <w:rFonts w:ascii="Times New Roman" w:hAnsi="Times New Roman"/>
                <w:sz w:val="20"/>
                <w:szCs w:val="20"/>
              </w:rPr>
              <w:t>размещение щитов с познавательными</w:t>
            </w:r>
            <w:r w:rsidR="003675EB">
              <w:rPr>
                <w:rFonts w:ascii="Times New Roman" w:hAnsi="Times New Roman"/>
                <w:sz w:val="20"/>
                <w:szCs w:val="20"/>
              </w:rPr>
              <w:t xml:space="preserve"> </w:t>
            </w:r>
            <w:r w:rsidRPr="00057DD2">
              <w:rPr>
                <w:rFonts w:ascii="Times New Roman" w:hAnsi="Times New Roman"/>
                <w:sz w:val="20"/>
                <w:szCs w:val="20"/>
              </w:rPr>
              <w:t>сведениями об окружающей природной</w:t>
            </w:r>
            <w:r w:rsidR="003675EB">
              <w:rPr>
                <w:rFonts w:ascii="Times New Roman" w:hAnsi="Times New Roman"/>
                <w:sz w:val="20"/>
                <w:szCs w:val="20"/>
              </w:rPr>
              <w:t xml:space="preserve"> </w:t>
            </w:r>
            <w:r w:rsidRPr="00057DD2">
              <w:rPr>
                <w:rFonts w:ascii="Times New Roman" w:hAnsi="Times New Roman"/>
                <w:sz w:val="20"/>
                <w:szCs w:val="20"/>
              </w:rPr>
              <w:t>среде; осуществление необходимых</w:t>
            </w:r>
            <w:r w:rsidR="003675EB">
              <w:rPr>
                <w:rFonts w:ascii="Times New Roman" w:hAnsi="Times New Roman"/>
                <w:sz w:val="20"/>
                <w:szCs w:val="20"/>
              </w:rPr>
              <w:t xml:space="preserve"> </w:t>
            </w:r>
            <w:r w:rsidRPr="00057DD2">
              <w:rPr>
                <w:rFonts w:ascii="Times New Roman" w:hAnsi="Times New Roman"/>
                <w:sz w:val="20"/>
                <w:szCs w:val="20"/>
              </w:rPr>
              <w:t>природоохранных</w:t>
            </w:r>
            <w:r w:rsidR="003675EB">
              <w:rPr>
                <w:rFonts w:ascii="Times New Roman" w:hAnsi="Times New Roman"/>
                <w:sz w:val="20"/>
                <w:szCs w:val="20"/>
              </w:rPr>
              <w:t xml:space="preserve"> </w:t>
            </w:r>
            <w:r w:rsidRPr="00057DD2">
              <w:rPr>
                <w:rFonts w:ascii="Times New Roman" w:hAnsi="Times New Roman"/>
                <w:sz w:val="20"/>
                <w:szCs w:val="20"/>
              </w:rPr>
              <w:t>природовосстановительных мероприятий</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[5.2.1]</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Туристическое</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обслуживание</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lastRenderedPageBreak/>
              <w:t>Размещение пансионатов, туристических</w:t>
            </w:r>
            <w:r w:rsidR="003675EB">
              <w:rPr>
                <w:rFonts w:ascii="Times New Roman" w:hAnsi="Times New Roman"/>
                <w:sz w:val="20"/>
                <w:szCs w:val="20"/>
              </w:rPr>
              <w:t xml:space="preserve"> </w:t>
            </w:r>
            <w:r w:rsidRPr="00057DD2">
              <w:rPr>
                <w:rFonts w:ascii="Times New Roman" w:hAnsi="Times New Roman"/>
                <w:sz w:val="20"/>
                <w:szCs w:val="20"/>
              </w:rPr>
              <w:t xml:space="preserve">гостиниц, </w:t>
            </w:r>
            <w:r w:rsidRPr="00057DD2">
              <w:rPr>
                <w:rFonts w:ascii="Times New Roman" w:hAnsi="Times New Roman"/>
                <w:sz w:val="20"/>
                <w:szCs w:val="20"/>
              </w:rPr>
              <w:lastRenderedPageBreak/>
              <w:t>кемпингов, домов отдыха, не</w:t>
            </w:r>
            <w:r w:rsidR="003675EB">
              <w:rPr>
                <w:rFonts w:ascii="Times New Roman" w:hAnsi="Times New Roman"/>
                <w:sz w:val="20"/>
                <w:szCs w:val="20"/>
              </w:rPr>
              <w:t xml:space="preserve"> </w:t>
            </w:r>
            <w:r w:rsidRPr="00057DD2">
              <w:rPr>
                <w:rFonts w:ascii="Times New Roman" w:hAnsi="Times New Roman"/>
                <w:sz w:val="20"/>
                <w:szCs w:val="20"/>
              </w:rPr>
              <w:t>оказывающих услуги по лечению, а также</w:t>
            </w:r>
            <w:r w:rsidR="003675EB">
              <w:rPr>
                <w:rFonts w:ascii="Times New Roman" w:hAnsi="Times New Roman"/>
                <w:sz w:val="20"/>
                <w:szCs w:val="20"/>
              </w:rPr>
              <w:t xml:space="preserve"> </w:t>
            </w:r>
            <w:r w:rsidRPr="00057DD2">
              <w:rPr>
                <w:rFonts w:ascii="Times New Roman" w:hAnsi="Times New Roman"/>
                <w:sz w:val="20"/>
                <w:szCs w:val="20"/>
              </w:rPr>
              <w:t>иных зданий, используемых с целью</w:t>
            </w:r>
            <w:r w:rsidR="003675EB">
              <w:rPr>
                <w:rFonts w:ascii="Times New Roman" w:hAnsi="Times New Roman"/>
                <w:sz w:val="20"/>
                <w:szCs w:val="20"/>
              </w:rPr>
              <w:t xml:space="preserve"> </w:t>
            </w:r>
            <w:r w:rsidRPr="00057DD2">
              <w:rPr>
                <w:rFonts w:ascii="Times New Roman" w:hAnsi="Times New Roman"/>
                <w:sz w:val="20"/>
                <w:szCs w:val="20"/>
              </w:rPr>
              <w:t>извлечения предпринимательской выгоды</w:t>
            </w:r>
            <w:r w:rsidR="003675EB">
              <w:rPr>
                <w:rFonts w:ascii="Times New Roman" w:hAnsi="Times New Roman"/>
                <w:sz w:val="20"/>
                <w:szCs w:val="20"/>
              </w:rPr>
              <w:t xml:space="preserve"> </w:t>
            </w:r>
            <w:r w:rsidRPr="00057DD2">
              <w:rPr>
                <w:rFonts w:ascii="Times New Roman" w:hAnsi="Times New Roman"/>
                <w:sz w:val="20"/>
                <w:szCs w:val="20"/>
              </w:rPr>
              <w:t>из предоставления жилого помещения для</w:t>
            </w:r>
            <w:r w:rsidR="003675EB">
              <w:rPr>
                <w:rFonts w:ascii="Times New Roman" w:hAnsi="Times New Roman"/>
                <w:sz w:val="20"/>
                <w:szCs w:val="20"/>
              </w:rPr>
              <w:t xml:space="preserve"> </w:t>
            </w:r>
            <w:r w:rsidRPr="00057DD2">
              <w:rPr>
                <w:rFonts w:ascii="Times New Roman" w:hAnsi="Times New Roman"/>
                <w:sz w:val="20"/>
                <w:szCs w:val="20"/>
              </w:rPr>
              <w:t>временного проживания в них; размещение</w:t>
            </w:r>
            <w:r w:rsidR="003675EB">
              <w:rPr>
                <w:rFonts w:ascii="Times New Roman" w:hAnsi="Times New Roman"/>
                <w:sz w:val="20"/>
                <w:szCs w:val="20"/>
              </w:rPr>
              <w:t xml:space="preserve"> </w:t>
            </w:r>
            <w:r w:rsidRPr="00057DD2">
              <w:rPr>
                <w:rFonts w:ascii="Times New Roman" w:hAnsi="Times New Roman"/>
                <w:sz w:val="20"/>
                <w:szCs w:val="20"/>
              </w:rPr>
              <w:t>детских лагерей.</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 xml:space="preserve">Минимальная/максимальная площадь земельных </w:t>
            </w:r>
            <w:r w:rsidRPr="00057DD2">
              <w:rPr>
                <w:rFonts w:ascii="Times New Roman" w:hAnsi="Times New Roman"/>
                <w:sz w:val="20"/>
                <w:szCs w:val="20"/>
              </w:rPr>
              <w:lastRenderedPageBreak/>
              <w:t>участков –1000/25000 кв.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3675EB">
              <w:rPr>
                <w:rFonts w:ascii="Times New Roman" w:hAnsi="Times New Roman"/>
                <w:sz w:val="20"/>
                <w:szCs w:val="20"/>
              </w:rPr>
              <w:t xml:space="preserve"> </w:t>
            </w:r>
            <w:r w:rsidRPr="00057DD2">
              <w:rPr>
                <w:rFonts w:ascii="Times New Roman" w:hAnsi="Times New Roman"/>
                <w:sz w:val="20"/>
                <w:szCs w:val="20"/>
              </w:rPr>
              <w:t>участка – 60 %;</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3675EB">
              <w:rPr>
                <w:rFonts w:ascii="Times New Roman" w:hAnsi="Times New Roman"/>
                <w:sz w:val="20"/>
                <w:szCs w:val="20"/>
              </w:rPr>
              <w:t xml:space="preserve"> </w:t>
            </w:r>
            <w:r w:rsidRPr="00057DD2">
              <w:rPr>
                <w:rFonts w:ascii="Times New Roman" w:hAnsi="Times New Roman"/>
                <w:sz w:val="20"/>
                <w:szCs w:val="20"/>
              </w:rPr>
              <w:t>уровня земли - 6 м.;</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3675EB">
              <w:rPr>
                <w:rFonts w:ascii="Times New Roman" w:hAnsi="Times New Roman"/>
                <w:sz w:val="20"/>
                <w:szCs w:val="20"/>
              </w:rPr>
              <w:t xml:space="preserve"> </w:t>
            </w:r>
            <w:r w:rsidRPr="00057DD2">
              <w:rPr>
                <w:rFonts w:ascii="Times New Roman" w:hAnsi="Times New Roman"/>
                <w:sz w:val="20"/>
                <w:szCs w:val="20"/>
              </w:rPr>
              <w:t>границ – 3 м.</w:t>
            </w:r>
          </w:p>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минимальный процент озеленения – 30%</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[5.3] Охота и рыбалка</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Обустройство мест охоты и рыбалки, в том числе размещение дома охотника или</w:t>
            </w:r>
            <w:r w:rsidR="003675EB">
              <w:rPr>
                <w:rFonts w:ascii="Times New Roman" w:hAnsi="Times New Roman"/>
                <w:sz w:val="20"/>
                <w:szCs w:val="20"/>
              </w:rPr>
              <w:t xml:space="preserve"> </w:t>
            </w:r>
            <w:r w:rsidRPr="00057DD2">
              <w:rPr>
                <w:rFonts w:ascii="Times New Roman" w:hAnsi="Times New Roman"/>
                <w:sz w:val="20"/>
                <w:szCs w:val="20"/>
              </w:rPr>
              <w:t>рыболова, сооружений, необходимых для</w:t>
            </w:r>
            <w:r w:rsidR="003675EB">
              <w:rPr>
                <w:rFonts w:ascii="Times New Roman" w:hAnsi="Times New Roman"/>
                <w:sz w:val="20"/>
                <w:szCs w:val="20"/>
              </w:rPr>
              <w:t xml:space="preserve"> </w:t>
            </w:r>
            <w:r w:rsidRPr="00057DD2">
              <w:rPr>
                <w:rFonts w:ascii="Times New Roman" w:hAnsi="Times New Roman"/>
                <w:sz w:val="20"/>
                <w:szCs w:val="20"/>
              </w:rPr>
              <w:t>восстановления и поддержания поголовья</w:t>
            </w:r>
            <w:r w:rsidR="003675EB">
              <w:rPr>
                <w:rFonts w:ascii="Times New Roman" w:hAnsi="Times New Roman"/>
                <w:sz w:val="20"/>
                <w:szCs w:val="20"/>
              </w:rPr>
              <w:t xml:space="preserve"> </w:t>
            </w:r>
            <w:r w:rsidRPr="00057DD2">
              <w:rPr>
                <w:rFonts w:ascii="Times New Roman" w:hAnsi="Times New Roman"/>
                <w:sz w:val="20"/>
                <w:szCs w:val="20"/>
              </w:rPr>
              <w:t>зверей или количества рыбы</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[5.4]</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Причалы для маломерных</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судов</w:t>
            </w:r>
          </w:p>
        </w:tc>
        <w:tc>
          <w:tcPr>
            <w:tcW w:w="1701" w:type="pct"/>
            <w:vAlign w:val="center"/>
          </w:tcPr>
          <w:p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сооружений, предназначенных</w:t>
            </w:r>
            <w:r w:rsidR="003675EB">
              <w:rPr>
                <w:rFonts w:ascii="Times New Roman" w:hAnsi="Times New Roman"/>
                <w:sz w:val="20"/>
                <w:szCs w:val="20"/>
              </w:rPr>
              <w:t xml:space="preserve"> </w:t>
            </w:r>
            <w:r w:rsidRPr="00057DD2">
              <w:rPr>
                <w:rFonts w:ascii="Times New Roman" w:hAnsi="Times New Roman"/>
                <w:sz w:val="20"/>
                <w:szCs w:val="20"/>
              </w:rPr>
              <w:t>для причаливания, хранения и</w:t>
            </w:r>
            <w:r w:rsidR="003675EB">
              <w:rPr>
                <w:rFonts w:ascii="Times New Roman" w:hAnsi="Times New Roman"/>
                <w:sz w:val="20"/>
                <w:szCs w:val="20"/>
              </w:rPr>
              <w:t xml:space="preserve"> </w:t>
            </w:r>
            <w:r w:rsidRPr="00057DD2">
              <w:rPr>
                <w:rFonts w:ascii="Times New Roman" w:hAnsi="Times New Roman"/>
                <w:sz w:val="20"/>
                <w:szCs w:val="20"/>
              </w:rPr>
              <w:t>обслуживания яхт, катеров, лодок и других</w:t>
            </w:r>
            <w:r w:rsidR="003675EB">
              <w:rPr>
                <w:rFonts w:ascii="Times New Roman" w:hAnsi="Times New Roman"/>
                <w:sz w:val="20"/>
                <w:szCs w:val="20"/>
              </w:rPr>
              <w:t xml:space="preserve"> </w:t>
            </w:r>
            <w:r w:rsidRPr="00057DD2">
              <w:rPr>
                <w:rFonts w:ascii="Times New Roman" w:hAnsi="Times New Roman"/>
                <w:sz w:val="20"/>
                <w:szCs w:val="20"/>
              </w:rPr>
              <w:t>маломерных судов.</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[9.3] Историко-культурная</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деятельность</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Сохранение и изучение объектов</w:t>
            </w:r>
            <w:r w:rsidR="003675EB">
              <w:rPr>
                <w:rFonts w:ascii="Times New Roman" w:hAnsi="Times New Roman"/>
                <w:sz w:val="20"/>
                <w:szCs w:val="20"/>
              </w:rPr>
              <w:t xml:space="preserve"> </w:t>
            </w:r>
            <w:r w:rsidRPr="00057DD2">
              <w:rPr>
                <w:rFonts w:ascii="Times New Roman" w:hAnsi="Times New Roman"/>
                <w:sz w:val="20"/>
                <w:szCs w:val="20"/>
              </w:rPr>
              <w:t>культурного наследия народов Российской</w:t>
            </w:r>
            <w:r w:rsidR="003675EB">
              <w:rPr>
                <w:rFonts w:ascii="Times New Roman" w:hAnsi="Times New Roman"/>
                <w:sz w:val="20"/>
                <w:szCs w:val="20"/>
              </w:rPr>
              <w:t xml:space="preserve"> </w:t>
            </w:r>
            <w:r w:rsidRPr="00057DD2">
              <w:rPr>
                <w:rFonts w:ascii="Times New Roman" w:hAnsi="Times New Roman"/>
                <w:sz w:val="20"/>
                <w:szCs w:val="20"/>
              </w:rPr>
              <w:t>Федерации (памятников истории и</w:t>
            </w:r>
            <w:r w:rsidR="003675EB">
              <w:rPr>
                <w:rFonts w:ascii="Times New Roman" w:hAnsi="Times New Roman"/>
                <w:sz w:val="20"/>
                <w:szCs w:val="20"/>
              </w:rPr>
              <w:t xml:space="preserve"> </w:t>
            </w:r>
            <w:r w:rsidRPr="00057DD2">
              <w:rPr>
                <w:rFonts w:ascii="Times New Roman" w:hAnsi="Times New Roman"/>
                <w:sz w:val="20"/>
                <w:szCs w:val="20"/>
              </w:rPr>
              <w:t>культуры), в том числе: объектов</w:t>
            </w:r>
            <w:r w:rsidR="003675EB">
              <w:rPr>
                <w:rFonts w:ascii="Times New Roman" w:hAnsi="Times New Roman"/>
                <w:sz w:val="20"/>
                <w:szCs w:val="20"/>
              </w:rPr>
              <w:t xml:space="preserve"> </w:t>
            </w:r>
            <w:r w:rsidRPr="00057DD2">
              <w:rPr>
                <w:rFonts w:ascii="Times New Roman" w:hAnsi="Times New Roman"/>
                <w:sz w:val="20"/>
                <w:szCs w:val="20"/>
              </w:rPr>
              <w:t>археологического наследия,</w:t>
            </w:r>
            <w:r w:rsidR="003675EB">
              <w:rPr>
                <w:rFonts w:ascii="Times New Roman" w:hAnsi="Times New Roman"/>
                <w:sz w:val="20"/>
                <w:szCs w:val="20"/>
              </w:rPr>
              <w:t xml:space="preserve"> </w:t>
            </w:r>
            <w:r w:rsidRPr="00057DD2">
              <w:rPr>
                <w:rFonts w:ascii="Times New Roman" w:hAnsi="Times New Roman"/>
                <w:sz w:val="20"/>
                <w:szCs w:val="20"/>
              </w:rPr>
              <w:t>достопримечательных мест, мест бытования</w:t>
            </w:r>
            <w:r w:rsidR="003675EB">
              <w:rPr>
                <w:rFonts w:ascii="Times New Roman" w:hAnsi="Times New Roman"/>
                <w:sz w:val="20"/>
                <w:szCs w:val="20"/>
              </w:rPr>
              <w:t xml:space="preserve"> </w:t>
            </w:r>
            <w:r w:rsidRPr="00057DD2">
              <w:rPr>
                <w:rFonts w:ascii="Times New Roman" w:hAnsi="Times New Roman"/>
                <w:sz w:val="20"/>
                <w:szCs w:val="20"/>
              </w:rPr>
              <w:t>исторических промыслов, производств и</w:t>
            </w:r>
            <w:r w:rsidR="003675EB">
              <w:rPr>
                <w:rFonts w:ascii="Times New Roman" w:hAnsi="Times New Roman"/>
                <w:sz w:val="20"/>
                <w:szCs w:val="20"/>
              </w:rPr>
              <w:t xml:space="preserve"> </w:t>
            </w:r>
            <w:r w:rsidRPr="00057DD2">
              <w:rPr>
                <w:rFonts w:ascii="Times New Roman" w:hAnsi="Times New Roman"/>
                <w:sz w:val="20"/>
                <w:szCs w:val="20"/>
              </w:rPr>
              <w:t>ремесел, исторических поселений,</w:t>
            </w:r>
            <w:r w:rsidR="003675EB">
              <w:rPr>
                <w:rFonts w:ascii="Times New Roman" w:hAnsi="Times New Roman"/>
                <w:sz w:val="20"/>
                <w:szCs w:val="20"/>
              </w:rPr>
              <w:t xml:space="preserve"> </w:t>
            </w:r>
            <w:r w:rsidRPr="00057DD2">
              <w:rPr>
                <w:rFonts w:ascii="Times New Roman" w:hAnsi="Times New Roman"/>
                <w:sz w:val="20"/>
                <w:szCs w:val="20"/>
              </w:rPr>
              <w:t>недействующих военных и гражданских</w:t>
            </w:r>
            <w:r w:rsidR="003675EB">
              <w:rPr>
                <w:rFonts w:ascii="Times New Roman" w:hAnsi="Times New Roman"/>
                <w:sz w:val="20"/>
                <w:szCs w:val="20"/>
              </w:rPr>
              <w:t xml:space="preserve"> </w:t>
            </w:r>
            <w:r w:rsidRPr="00057DD2">
              <w:rPr>
                <w:rFonts w:ascii="Times New Roman" w:hAnsi="Times New Roman"/>
                <w:sz w:val="20"/>
                <w:szCs w:val="20"/>
              </w:rPr>
              <w:t>захоронений, объектов культурного</w:t>
            </w:r>
            <w:r w:rsidR="003675EB">
              <w:rPr>
                <w:rFonts w:ascii="Times New Roman" w:hAnsi="Times New Roman"/>
                <w:sz w:val="20"/>
                <w:szCs w:val="20"/>
              </w:rPr>
              <w:t xml:space="preserve"> </w:t>
            </w:r>
            <w:r w:rsidRPr="00057DD2">
              <w:rPr>
                <w:rFonts w:ascii="Times New Roman" w:hAnsi="Times New Roman"/>
                <w:sz w:val="20"/>
                <w:szCs w:val="20"/>
              </w:rPr>
              <w:t>наследия, хозяйственная деятельность,</w:t>
            </w:r>
            <w:r w:rsidR="003675EB">
              <w:rPr>
                <w:rFonts w:ascii="Times New Roman" w:hAnsi="Times New Roman"/>
                <w:sz w:val="20"/>
                <w:szCs w:val="20"/>
              </w:rPr>
              <w:t xml:space="preserve"> </w:t>
            </w:r>
            <w:r w:rsidRPr="00057DD2">
              <w:rPr>
                <w:rFonts w:ascii="Times New Roman" w:hAnsi="Times New Roman"/>
                <w:sz w:val="20"/>
                <w:szCs w:val="20"/>
              </w:rPr>
              <w:t>являющаяся историческим промыслом или</w:t>
            </w:r>
            <w:r w:rsidR="003675EB">
              <w:rPr>
                <w:rFonts w:ascii="Times New Roman" w:hAnsi="Times New Roman"/>
                <w:sz w:val="20"/>
                <w:szCs w:val="20"/>
              </w:rPr>
              <w:t xml:space="preserve"> </w:t>
            </w:r>
            <w:r w:rsidRPr="00057DD2">
              <w:rPr>
                <w:rFonts w:ascii="Times New Roman" w:hAnsi="Times New Roman"/>
                <w:sz w:val="20"/>
                <w:szCs w:val="20"/>
              </w:rPr>
              <w:t>ремеслом, а также хозяйственная</w:t>
            </w:r>
            <w:r w:rsidR="003675EB">
              <w:rPr>
                <w:rFonts w:ascii="Times New Roman" w:hAnsi="Times New Roman"/>
                <w:sz w:val="20"/>
                <w:szCs w:val="20"/>
              </w:rPr>
              <w:t xml:space="preserve"> </w:t>
            </w:r>
            <w:r w:rsidRPr="00057DD2">
              <w:rPr>
                <w:rFonts w:ascii="Times New Roman" w:hAnsi="Times New Roman"/>
                <w:sz w:val="20"/>
                <w:szCs w:val="20"/>
              </w:rPr>
              <w:t>деятельность, обеспечивающая</w:t>
            </w:r>
            <w:r w:rsidR="003675EB">
              <w:rPr>
                <w:rFonts w:ascii="Times New Roman" w:hAnsi="Times New Roman"/>
                <w:sz w:val="20"/>
                <w:szCs w:val="20"/>
              </w:rPr>
              <w:t xml:space="preserve"> </w:t>
            </w:r>
            <w:r w:rsidRPr="00057DD2">
              <w:rPr>
                <w:rFonts w:ascii="Times New Roman" w:hAnsi="Times New Roman"/>
                <w:sz w:val="20"/>
                <w:szCs w:val="20"/>
              </w:rPr>
              <w:t>познавательный туризм</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[9.1]</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Охрана природных</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территорий</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Сохранение отдельных естественных</w:t>
            </w:r>
            <w:r w:rsidR="003675EB">
              <w:rPr>
                <w:rFonts w:ascii="Times New Roman" w:hAnsi="Times New Roman"/>
                <w:sz w:val="20"/>
                <w:szCs w:val="20"/>
              </w:rPr>
              <w:t xml:space="preserve"> </w:t>
            </w:r>
            <w:r w:rsidRPr="00057DD2">
              <w:rPr>
                <w:rFonts w:ascii="Times New Roman" w:hAnsi="Times New Roman"/>
                <w:sz w:val="20"/>
                <w:szCs w:val="20"/>
              </w:rPr>
              <w:t>качеств окружающей природной среды</w:t>
            </w:r>
            <w:r w:rsidR="003675EB">
              <w:rPr>
                <w:rFonts w:ascii="Times New Roman" w:hAnsi="Times New Roman"/>
                <w:sz w:val="20"/>
                <w:szCs w:val="20"/>
              </w:rPr>
              <w:t xml:space="preserve"> </w:t>
            </w:r>
            <w:r w:rsidRPr="00057DD2">
              <w:rPr>
                <w:rFonts w:ascii="Times New Roman" w:hAnsi="Times New Roman"/>
                <w:sz w:val="20"/>
                <w:szCs w:val="20"/>
              </w:rPr>
              <w:t>путем ограничения хозяйственной</w:t>
            </w:r>
            <w:r w:rsidR="003675EB">
              <w:rPr>
                <w:rFonts w:ascii="Times New Roman" w:hAnsi="Times New Roman"/>
                <w:sz w:val="20"/>
                <w:szCs w:val="20"/>
              </w:rPr>
              <w:t xml:space="preserve"> </w:t>
            </w:r>
            <w:r w:rsidRPr="00057DD2">
              <w:rPr>
                <w:rFonts w:ascii="Times New Roman" w:hAnsi="Times New Roman"/>
                <w:sz w:val="20"/>
                <w:szCs w:val="20"/>
              </w:rPr>
              <w:t>деятельности в данной зоне, в частности:</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создание и уход за запретными полосами,</w:t>
            </w:r>
            <w:r w:rsidR="003675EB">
              <w:rPr>
                <w:rFonts w:ascii="Times New Roman" w:hAnsi="Times New Roman"/>
                <w:sz w:val="20"/>
                <w:szCs w:val="20"/>
              </w:rPr>
              <w:t xml:space="preserve"> </w:t>
            </w:r>
            <w:r w:rsidRPr="00057DD2">
              <w:rPr>
                <w:rFonts w:ascii="Times New Roman" w:hAnsi="Times New Roman"/>
                <w:sz w:val="20"/>
                <w:szCs w:val="20"/>
              </w:rPr>
              <w:t xml:space="preserve">создание и </w:t>
            </w:r>
            <w:r w:rsidRPr="00057DD2">
              <w:rPr>
                <w:rFonts w:ascii="Times New Roman" w:hAnsi="Times New Roman"/>
                <w:sz w:val="20"/>
                <w:szCs w:val="20"/>
              </w:rPr>
              <w:lastRenderedPageBreak/>
              <w:t>уход за защитными лесами, в</w:t>
            </w:r>
            <w:r w:rsidR="003675EB">
              <w:rPr>
                <w:rFonts w:ascii="Times New Roman" w:hAnsi="Times New Roman"/>
                <w:sz w:val="20"/>
                <w:szCs w:val="20"/>
              </w:rPr>
              <w:t xml:space="preserve"> </w:t>
            </w:r>
            <w:r w:rsidRPr="00057DD2">
              <w:rPr>
                <w:rFonts w:ascii="Times New Roman" w:hAnsi="Times New Roman"/>
                <w:sz w:val="20"/>
                <w:szCs w:val="20"/>
              </w:rPr>
              <w:t>том числе городскими лесами, лесами в</w:t>
            </w:r>
            <w:r w:rsidR="003675EB">
              <w:rPr>
                <w:rFonts w:ascii="Times New Roman" w:hAnsi="Times New Roman"/>
                <w:sz w:val="20"/>
                <w:szCs w:val="20"/>
              </w:rPr>
              <w:t xml:space="preserve"> </w:t>
            </w:r>
            <w:r w:rsidRPr="00057DD2">
              <w:rPr>
                <w:rFonts w:ascii="Times New Roman" w:hAnsi="Times New Roman"/>
                <w:sz w:val="20"/>
                <w:szCs w:val="20"/>
              </w:rPr>
              <w:t>лесопарках, и иная хозяйственная</w:t>
            </w:r>
            <w:r w:rsidR="003675EB">
              <w:rPr>
                <w:rFonts w:ascii="Times New Roman" w:hAnsi="Times New Roman"/>
                <w:sz w:val="20"/>
                <w:szCs w:val="20"/>
              </w:rPr>
              <w:t xml:space="preserve"> </w:t>
            </w:r>
            <w:r w:rsidRPr="00057DD2">
              <w:rPr>
                <w:rFonts w:ascii="Times New Roman" w:hAnsi="Times New Roman"/>
                <w:sz w:val="20"/>
                <w:szCs w:val="20"/>
              </w:rPr>
              <w:t>деятельность, разрешенная в защитных</w:t>
            </w:r>
            <w:r w:rsidR="003675EB">
              <w:rPr>
                <w:rFonts w:ascii="Times New Roman" w:hAnsi="Times New Roman"/>
                <w:sz w:val="20"/>
                <w:szCs w:val="20"/>
              </w:rPr>
              <w:t xml:space="preserve"> </w:t>
            </w:r>
            <w:r w:rsidRPr="00057DD2">
              <w:rPr>
                <w:rFonts w:ascii="Times New Roman" w:hAnsi="Times New Roman"/>
                <w:sz w:val="20"/>
                <w:szCs w:val="20"/>
              </w:rPr>
              <w:t>лесах, соблюдение режима использования</w:t>
            </w:r>
            <w:r w:rsidR="003675EB">
              <w:rPr>
                <w:rFonts w:ascii="Times New Roman" w:hAnsi="Times New Roman"/>
                <w:sz w:val="20"/>
                <w:szCs w:val="20"/>
              </w:rPr>
              <w:t xml:space="preserve"> </w:t>
            </w:r>
            <w:r w:rsidRPr="00057DD2">
              <w:rPr>
                <w:rFonts w:ascii="Times New Roman" w:hAnsi="Times New Roman"/>
                <w:sz w:val="20"/>
                <w:szCs w:val="20"/>
              </w:rPr>
              <w:t>природных ресурсов в заказниках,</w:t>
            </w:r>
            <w:r w:rsidR="003675EB">
              <w:rPr>
                <w:rFonts w:ascii="Times New Roman" w:hAnsi="Times New Roman"/>
                <w:sz w:val="20"/>
                <w:szCs w:val="20"/>
              </w:rPr>
              <w:t xml:space="preserve"> </w:t>
            </w:r>
            <w:r w:rsidRPr="00057DD2">
              <w:rPr>
                <w:rFonts w:ascii="Times New Roman" w:hAnsi="Times New Roman"/>
                <w:sz w:val="20"/>
                <w:szCs w:val="20"/>
              </w:rPr>
              <w:t>сохранение свойств земель, являющихся</w:t>
            </w:r>
            <w:r w:rsidR="003675EB">
              <w:rPr>
                <w:rFonts w:ascii="Times New Roman" w:hAnsi="Times New Roman"/>
                <w:sz w:val="20"/>
                <w:szCs w:val="20"/>
              </w:rPr>
              <w:t xml:space="preserve"> </w:t>
            </w:r>
            <w:r w:rsidRPr="00057DD2">
              <w:rPr>
                <w:rFonts w:ascii="Times New Roman" w:hAnsi="Times New Roman"/>
                <w:sz w:val="20"/>
                <w:szCs w:val="20"/>
              </w:rPr>
              <w:t>особо ценными</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[11.2] Специальное пользование</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водными объектами</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примыкающих к водным объектам</w:t>
            </w:r>
            <w:r w:rsidR="003675EB">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sidR="003675EB">
              <w:rPr>
                <w:rFonts w:ascii="Times New Roman" w:hAnsi="Times New Roman"/>
                <w:sz w:val="20"/>
                <w:szCs w:val="20"/>
              </w:rPr>
              <w:t xml:space="preserve"> </w:t>
            </w:r>
            <w:r w:rsidRPr="00057DD2">
              <w:rPr>
                <w:rFonts w:ascii="Times New Roman" w:hAnsi="Times New Roman"/>
                <w:sz w:val="20"/>
                <w:szCs w:val="20"/>
              </w:rPr>
              <w:t>специального водопользования (забор</w:t>
            </w:r>
            <w:r w:rsidR="003675EB">
              <w:rPr>
                <w:rFonts w:ascii="Times New Roman" w:hAnsi="Times New Roman"/>
                <w:sz w:val="20"/>
                <w:szCs w:val="20"/>
              </w:rPr>
              <w:t xml:space="preserve"> </w:t>
            </w:r>
            <w:r w:rsidRPr="00057DD2">
              <w:rPr>
                <w:rFonts w:ascii="Times New Roman" w:hAnsi="Times New Roman"/>
                <w:sz w:val="20"/>
                <w:szCs w:val="20"/>
              </w:rPr>
              <w:t>водных ресурсов из поверхностных водных</w:t>
            </w:r>
            <w:r w:rsidR="003675EB">
              <w:rPr>
                <w:rFonts w:ascii="Times New Roman" w:hAnsi="Times New Roman"/>
                <w:sz w:val="20"/>
                <w:szCs w:val="20"/>
              </w:rPr>
              <w:t xml:space="preserve"> </w:t>
            </w:r>
            <w:r w:rsidRPr="00057DD2">
              <w:rPr>
                <w:rFonts w:ascii="Times New Roman" w:hAnsi="Times New Roman"/>
                <w:sz w:val="20"/>
                <w:szCs w:val="20"/>
              </w:rPr>
              <w:t>объектов, сброс сточных вод и (или)дренажных вод, проведение</w:t>
            </w:r>
            <w:r w:rsidR="003675EB">
              <w:rPr>
                <w:rFonts w:ascii="Times New Roman" w:hAnsi="Times New Roman"/>
                <w:sz w:val="20"/>
                <w:szCs w:val="20"/>
              </w:rPr>
              <w:t xml:space="preserve"> </w:t>
            </w:r>
            <w:r w:rsidRPr="00057DD2">
              <w:rPr>
                <w:rFonts w:ascii="Times New Roman" w:hAnsi="Times New Roman"/>
                <w:sz w:val="20"/>
                <w:szCs w:val="20"/>
              </w:rPr>
              <w:t>дноуглубительных, взрывных, буровых и</w:t>
            </w:r>
            <w:r w:rsidR="003675EB">
              <w:rPr>
                <w:rFonts w:ascii="Times New Roman" w:hAnsi="Times New Roman"/>
                <w:sz w:val="20"/>
                <w:szCs w:val="20"/>
              </w:rPr>
              <w:t xml:space="preserve"> </w:t>
            </w:r>
            <w:r w:rsidRPr="00057DD2">
              <w:rPr>
                <w:rFonts w:ascii="Times New Roman" w:hAnsi="Times New Roman"/>
                <w:sz w:val="20"/>
                <w:szCs w:val="20"/>
              </w:rPr>
              <w:t>других работ, связанных с изменением дна</w:t>
            </w:r>
            <w:r w:rsidR="003675EB">
              <w:rPr>
                <w:rFonts w:ascii="Times New Roman" w:hAnsi="Times New Roman"/>
                <w:sz w:val="20"/>
                <w:szCs w:val="20"/>
              </w:rPr>
              <w:t xml:space="preserve"> </w:t>
            </w:r>
            <w:r w:rsidRPr="00057DD2">
              <w:rPr>
                <w:rFonts w:ascii="Times New Roman" w:hAnsi="Times New Roman"/>
                <w:sz w:val="20"/>
                <w:szCs w:val="20"/>
              </w:rPr>
              <w:t>и берегов водных объектов)</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[11.3]</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Гидротехнические</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сооружения</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гидротехнических сооружений,</w:t>
            </w:r>
            <w:r w:rsidR="003675EB">
              <w:rPr>
                <w:rFonts w:ascii="Times New Roman" w:hAnsi="Times New Roman"/>
                <w:sz w:val="20"/>
                <w:szCs w:val="20"/>
              </w:rPr>
              <w:t xml:space="preserve"> </w:t>
            </w:r>
            <w:r w:rsidRPr="00057DD2">
              <w:rPr>
                <w:rFonts w:ascii="Times New Roman" w:hAnsi="Times New Roman"/>
                <w:sz w:val="20"/>
                <w:szCs w:val="20"/>
              </w:rPr>
              <w:t>необходимых для эксплуатации</w:t>
            </w:r>
            <w:r w:rsidR="003675EB">
              <w:rPr>
                <w:rFonts w:ascii="Times New Roman" w:hAnsi="Times New Roman"/>
                <w:sz w:val="20"/>
                <w:szCs w:val="20"/>
              </w:rPr>
              <w:t xml:space="preserve"> </w:t>
            </w:r>
            <w:r w:rsidRPr="00057DD2">
              <w:rPr>
                <w:rFonts w:ascii="Times New Roman" w:hAnsi="Times New Roman"/>
                <w:sz w:val="20"/>
                <w:szCs w:val="20"/>
              </w:rPr>
              <w:t>водохранилищ (плотин, водосбросов,</w:t>
            </w:r>
            <w:r w:rsidR="003675EB">
              <w:rPr>
                <w:rFonts w:ascii="Times New Roman" w:hAnsi="Times New Roman"/>
                <w:sz w:val="20"/>
                <w:szCs w:val="20"/>
              </w:rPr>
              <w:t xml:space="preserve"> </w:t>
            </w:r>
            <w:r w:rsidRPr="00057DD2">
              <w:rPr>
                <w:rFonts w:ascii="Times New Roman" w:hAnsi="Times New Roman"/>
                <w:sz w:val="20"/>
                <w:szCs w:val="20"/>
              </w:rPr>
              <w:t>водозаборных, водовыпускных и других</w:t>
            </w:r>
            <w:r w:rsidR="003675EB">
              <w:rPr>
                <w:rFonts w:ascii="Times New Roman" w:hAnsi="Times New Roman"/>
                <w:sz w:val="20"/>
                <w:szCs w:val="20"/>
              </w:rPr>
              <w:t xml:space="preserve"> </w:t>
            </w:r>
            <w:r w:rsidRPr="00057DD2">
              <w:rPr>
                <w:rFonts w:ascii="Times New Roman" w:hAnsi="Times New Roman"/>
                <w:sz w:val="20"/>
                <w:szCs w:val="20"/>
              </w:rPr>
              <w:t>гидротехнических сооружений,</w:t>
            </w:r>
            <w:r w:rsidR="003675EB">
              <w:rPr>
                <w:rFonts w:ascii="Times New Roman" w:hAnsi="Times New Roman"/>
                <w:sz w:val="20"/>
                <w:szCs w:val="20"/>
              </w:rPr>
              <w:t xml:space="preserve"> </w:t>
            </w:r>
            <w:r w:rsidRPr="00057DD2">
              <w:rPr>
                <w:rFonts w:ascii="Times New Roman" w:hAnsi="Times New Roman"/>
                <w:sz w:val="20"/>
                <w:szCs w:val="20"/>
              </w:rPr>
              <w:t>судопропускных сооружений,</w:t>
            </w:r>
            <w:r w:rsidR="003675EB">
              <w:rPr>
                <w:rFonts w:ascii="Times New Roman" w:hAnsi="Times New Roman"/>
                <w:sz w:val="20"/>
                <w:szCs w:val="20"/>
              </w:rPr>
              <w:t xml:space="preserve"> </w:t>
            </w:r>
            <w:r w:rsidRPr="00057DD2">
              <w:rPr>
                <w:rFonts w:ascii="Times New Roman" w:hAnsi="Times New Roman"/>
                <w:sz w:val="20"/>
                <w:szCs w:val="20"/>
              </w:rPr>
              <w:t>рыбозащитных и рыбопропускных</w:t>
            </w:r>
            <w:r w:rsidR="003675EB">
              <w:rPr>
                <w:rFonts w:ascii="Times New Roman" w:hAnsi="Times New Roman"/>
                <w:sz w:val="20"/>
                <w:szCs w:val="20"/>
              </w:rPr>
              <w:t xml:space="preserve"> </w:t>
            </w:r>
            <w:r w:rsidRPr="00057DD2">
              <w:rPr>
                <w:rFonts w:ascii="Times New Roman" w:hAnsi="Times New Roman"/>
                <w:sz w:val="20"/>
                <w:szCs w:val="20"/>
              </w:rPr>
              <w:t>сооружений, берегозащитных сооружений)</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[12.0]</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 общего</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пользования</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 общего пользования.</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Содержание данного вида разрешенного</w:t>
            </w:r>
            <w:r w:rsidR="003675EB">
              <w:rPr>
                <w:rFonts w:ascii="Times New Roman" w:hAnsi="Times New Roman"/>
                <w:sz w:val="20"/>
                <w:szCs w:val="20"/>
              </w:rPr>
              <w:t xml:space="preserve"> </w:t>
            </w:r>
            <w:r w:rsidRPr="00057DD2">
              <w:rPr>
                <w:rFonts w:ascii="Times New Roman" w:hAnsi="Times New Roman"/>
                <w:sz w:val="20"/>
                <w:szCs w:val="20"/>
              </w:rPr>
              <w:t>использования включает в себя содержание</w:t>
            </w:r>
            <w:r w:rsidR="003675EB">
              <w:rPr>
                <w:rFonts w:ascii="Times New Roman" w:hAnsi="Times New Roman"/>
                <w:sz w:val="20"/>
                <w:szCs w:val="20"/>
              </w:rPr>
              <w:t xml:space="preserve"> </w:t>
            </w:r>
            <w:r w:rsidRPr="00057DD2">
              <w:rPr>
                <w:rFonts w:ascii="Times New Roman" w:hAnsi="Times New Roman"/>
                <w:sz w:val="20"/>
                <w:szCs w:val="20"/>
              </w:rPr>
              <w:t>видов разрешенного использования с</w:t>
            </w:r>
            <w:r w:rsidR="003675EB">
              <w:rPr>
                <w:rFonts w:ascii="Times New Roman" w:hAnsi="Times New Roman"/>
                <w:sz w:val="20"/>
                <w:szCs w:val="20"/>
              </w:rPr>
              <w:t xml:space="preserve"> </w:t>
            </w:r>
            <w:r w:rsidRPr="00057DD2">
              <w:rPr>
                <w:rFonts w:ascii="Times New Roman" w:hAnsi="Times New Roman"/>
                <w:sz w:val="20"/>
                <w:szCs w:val="20"/>
              </w:rPr>
              <w:t>кодами 12.0.1 - 12.0.2</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[12.0.2]</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декоративных, технических,</w:t>
            </w:r>
            <w:r w:rsidR="003675EB">
              <w:rPr>
                <w:rFonts w:ascii="Times New Roman" w:hAnsi="Times New Roman"/>
                <w:sz w:val="20"/>
                <w:szCs w:val="20"/>
              </w:rPr>
              <w:t xml:space="preserve"> </w:t>
            </w:r>
            <w:r w:rsidRPr="00057DD2">
              <w:rPr>
                <w:rFonts w:ascii="Times New Roman" w:hAnsi="Times New Roman"/>
                <w:sz w:val="20"/>
                <w:szCs w:val="20"/>
              </w:rPr>
              <w:t>планировочных, конструктивных устройств,</w:t>
            </w:r>
            <w:r w:rsidR="003675EB">
              <w:rPr>
                <w:rFonts w:ascii="Times New Roman" w:hAnsi="Times New Roman"/>
                <w:sz w:val="20"/>
                <w:szCs w:val="20"/>
              </w:rPr>
              <w:t xml:space="preserve"> </w:t>
            </w:r>
            <w:r w:rsidRPr="00057DD2">
              <w:rPr>
                <w:rFonts w:ascii="Times New Roman" w:hAnsi="Times New Roman"/>
                <w:sz w:val="20"/>
                <w:szCs w:val="20"/>
              </w:rPr>
              <w:t>элементов озеленения, различных видов</w:t>
            </w:r>
            <w:r w:rsidR="003675EB">
              <w:rPr>
                <w:rFonts w:ascii="Times New Roman" w:hAnsi="Times New Roman"/>
                <w:sz w:val="20"/>
                <w:szCs w:val="20"/>
              </w:rPr>
              <w:t xml:space="preserve"> </w:t>
            </w:r>
            <w:r w:rsidRPr="00057DD2">
              <w:rPr>
                <w:rFonts w:ascii="Times New Roman" w:hAnsi="Times New Roman"/>
                <w:sz w:val="20"/>
                <w:szCs w:val="20"/>
              </w:rPr>
              <w:t>оборудования и оформления, малых</w:t>
            </w:r>
            <w:r w:rsidR="003675EB">
              <w:rPr>
                <w:rFonts w:ascii="Times New Roman" w:hAnsi="Times New Roman"/>
                <w:sz w:val="20"/>
                <w:szCs w:val="20"/>
              </w:rPr>
              <w:t xml:space="preserve"> </w:t>
            </w:r>
            <w:r w:rsidRPr="00057DD2">
              <w:rPr>
                <w:rFonts w:ascii="Times New Roman" w:hAnsi="Times New Roman"/>
                <w:sz w:val="20"/>
                <w:szCs w:val="20"/>
              </w:rPr>
              <w:t>архитектурных форм, некапитальных</w:t>
            </w:r>
            <w:r w:rsidR="003675EB">
              <w:rPr>
                <w:rFonts w:ascii="Times New Roman" w:hAnsi="Times New Roman"/>
                <w:sz w:val="20"/>
                <w:szCs w:val="20"/>
              </w:rPr>
              <w:t xml:space="preserve"> </w:t>
            </w:r>
            <w:r w:rsidRPr="00057DD2">
              <w:rPr>
                <w:rFonts w:ascii="Times New Roman" w:hAnsi="Times New Roman"/>
                <w:sz w:val="20"/>
                <w:szCs w:val="20"/>
              </w:rPr>
              <w:t>нестационарных строений и сооружений,</w:t>
            </w:r>
            <w:r w:rsidR="003675EB">
              <w:rPr>
                <w:rFonts w:ascii="Times New Roman" w:hAnsi="Times New Roman"/>
                <w:sz w:val="20"/>
                <w:szCs w:val="20"/>
              </w:rPr>
              <w:t xml:space="preserve"> </w:t>
            </w:r>
            <w:r w:rsidRPr="00057DD2">
              <w:rPr>
                <w:rFonts w:ascii="Times New Roman" w:hAnsi="Times New Roman"/>
                <w:sz w:val="20"/>
                <w:szCs w:val="20"/>
              </w:rPr>
              <w:t>информационных щитов и указателей,</w:t>
            </w:r>
            <w:r w:rsidR="003675EB">
              <w:rPr>
                <w:rFonts w:ascii="Times New Roman" w:hAnsi="Times New Roman"/>
                <w:sz w:val="20"/>
                <w:szCs w:val="20"/>
              </w:rPr>
              <w:t xml:space="preserve"> </w:t>
            </w:r>
            <w:r w:rsidRPr="00057DD2">
              <w:rPr>
                <w:rFonts w:ascii="Times New Roman" w:hAnsi="Times New Roman"/>
                <w:sz w:val="20"/>
                <w:szCs w:val="20"/>
              </w:rPr>
              <w:t>применяемых как составные части</w:t>
            </w:r>
            <w:r w:rsidR="003675EB">
              <w:rPr>
                <w:rFonts w:ascii="Times New Roman" w:hAnsi="Times New Roman"/>
                <w:sz w:val="20"/>
                <w:szCs w:val="20"/>
              </w:rPr>
              <w:t xml:space="preserve"> </w:t>
            </w:r>
            <w:r w:rsidRPr="00057DD2">
              <w:rPr>
                <w:rFonts w:ascii="Times New Roman" w:hAnsi="Times New Roman"/>
                <w:sz w:val="20"/>
                <w:szCs w:val="20"/>
              </w:rPr>
              <w:t xml:space="preserve">благоустройства </w:t>
            </w:r>
            <w:r w:rsidRPr="00057DD2">
              <w:rPr>
                <w:rFonts w:ascii="Times New Roman" w:hAnsi="Times New Roman"/>
                <w:sz w:val="20"/>
                <w:szCs w:val="20"/>
              </w:rPr>
              <w:lastRenderedPageBreak/>
              <w:t>территории, общественных</w:t>
            </w:r>
            <w:r w:rsidR="003675EB">
              <w:rPr>
                <w:rFonts w:ascii="Times New Roman" w:hAnsi="Times New Roman"/>
                <w:sz w:val="20"/>
                <w:szCs w:val="20"/>
              </w:rPr>
              <w:t xml:space="preserve"> </w:t>
            </w:r>
            <w:r w:rsidRPr="00057DD2">
              <w:rPr>
                <w:rFonts w:ascii="Times New Roman" w:hAnsi="Times New Roman"/>
                <w:sz w:val="20"/>
                <w:szCs w:val="20"/>
              </w:rPr>
              <w:t>туалетов</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rsidTr="0003750D">
        <w:tc>
          <w:tcPr>
            <w:tcW w:w="63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[12.0.1]</w:t>
            </w:r>
          </w:p>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Улично-дорожная сеть</w:t>
            </w:r>
          </w:p>
        </w:tc>
        <w:tc>
          <w:tcPr>
            <w:tcW w:w="1701" w:type="pct"/>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объектов улично-дорожной</w:t>
            </w:r>
            <w:r w:rsidR="003675EB">
              <w:rPr>
                <w:rFonts w:ascii="Times New Roman" w:hAnsi="Times New Roman"/>
                <w:sz w:val="20"/>
                <w:szCs w:val="20"/>
              </w:rPr>
              <w:t xml:space="preserve"> </w:t>
            </w:r>
            <w:r w:rsidRPr="00057DD2">
              <w:rPr>
                <w:rFonts w:ascii="Times New Roman" w:hAnsi="Times New Roman"/>
                <w:sz w:val="20"/>
                <w:szCs w:val="20"/>
              </w:rPr>
              <w:t>сети: автомобильных дорог, трамвайных</w:t>
            </w:r>
            <w:r w:rsidR="003675EB">
              <w:rPr>
                <w:rFonts w:ascii="Times New Roman" w:hAnsi="Times New Roman"/>
                <w:sz w:val="20"/>
                <w:szCs w:val="20"/>
              </w:rPr>
              <w:t xml:space="preserve"> </w:t>
            </w:r>
            <w:r w:rsidRPr="00057DD2">
              <w:rPr>
                <w:rFonts w:ascii="Times New Roman" w:hAnsi="Times New Roman"/>
                <w:sz w:val="20"/>
                <w:szCs w:val="20"/>
              </w:rPr>
              <w:t>путей и пешеходных тротуаров в границах</w:t>
            </w:r>
            <w:r w:rsidR="003675EB">
              <w:rPr>
                <w:rFonts w:ascii="Times New Roman" w:hAnsi="Times New Roman"/>
                <w:sz w:val="20"/>
                <w:szCs w:val="20"/>
              </w:rPr>
              <w:t xml:space="preserve"> </w:t>
            </w:r>
            <w:r w:rsidRPr="00057DD2">
              <w:rPr>
                <w:rFonts w:ascii="Times New Roman" w:hAnsi="Times New Roman"/>
                <w:sz w:val="20"/>
                <w:szCs w:val="20"/>
              </w:rPr>
              <w:t>населенных пунктов, пешеходных</w:t>
            </w:r>
            <w:r w:rsidR="003675EB">
              <w:rPr>
                <w:rFonts w:ascii="Times New Roman" w:hAnsi="Times New Roman"/>
                <w:sz w:val="20"/>
                <w:szCs w:val="20"/>
              </w:rPr>
              <w:t xml:space="preserve"> </w:t>
            </w:r>
            <w:r w:rsidRPr="00057DD2">
              <w:rPr>
                <w:rFonts w:ascii="Times New Roman" w:hAnsi="Times New Roman"/>
                <w:sz w:val="20"/>
                <w:szCs w:val="20"/>
              </w:rPr>
              <w:t>переходов, бульваров, площадей, проездов,</w:t>
            </w:r>
            <w:r w:rsidR="003675EB">
              <w:rPr>
                <w:rFonts w:ascii="Times New Roman" w:hAnsi="Times New Roman"/>
                <w:sz w:val="20"/>
                <w:szCs w:val="20"/>
              </w:rPr>
              <w:t xml:space="preserve"> </w:t>
            </w:r>
            <w:r w:rsidRPr="00057DD2">
              <w:rPr>
                <w:rFonts w:ascii="Times New Roman" w:hAnsi="Times New Roman"/>
                <w:sz w:val="20"/>
                <w:szCs w:val="20"/>
              </w:rPr>
              <w:t>велодорожек и объектов велотранспортной</w:t>
            </w:r>
            <w:r w:rsidR="003675EB">
              <w:rPr>
                <w:rFonts w:ascii="Times New Roman" w:hAnsi="Times New Roman"/>
                <w:sz w:val="20"/>
                <w:szCs w:val="20"/>
              </w:rPr>
              <w:t xml:space="preserve"> </w:t>
            </w:r>
            <w:r w:rsidRPr="00057DD2">
              <w:rPr>
                <w:rFonts w:ascii="Times New Roman" w:hAnsi="Times New Roman"/>
                <w:sz w:val="20"/>
                <w:szCs w:val="20"/>
              </w:rPr>
              <w:t>и инженерной инфраструктуры;</w:t>
            </w:r>
            <w:r w:rsidR="003675EB">
              <w:rPr>
                <w:rFonts w:ascii="Times New Roman" w:hAnsi="Times New Roman"/>
                <w:sz w:val="20"/>
                <w:szCs w:val="20"/>
              </w:rPr>
              <w:t xml:space="preserve"> </w:t>
            </w:r>
            <w:r w:rsidRPr="00057DD2">
              <w:rPr>
                <w:rFonts w:ascii="Times New Roman" w:hAnsi="Times New Roman"/>
                <w:sz w:val="20"/>
                <w:szCs w:val="20"/>
              </w:rPr>
              <w:t>размещение придорожных стоянок(парковок) транспортных средств в</w:t>
            </w:r>
            <w:r w:rsidR="003675EB">
              <w:rPr>
                <w:rFonts w:ascii="Times New Roman" w:hAnsi="Times New Roman"/>
                <w:sz w:val="20"/>
                <w:szCs w:val="20"/>
              </w:rPr>
              <w:t xml:space="preserve"> </w:t>
            </w:r>
            <w:r w:rsidRPr="00057DD2">
              <w:rPr>
                <w:rFonts w:ascii="Times New Roman" w:hAnsi="Times New Roman"/>
                <w:sz w:val="20"/>
                <w:szCs w:val="20"/>
              </w:rPr>
              <w:t>границах городских улиц и дорог, за</w:t>
            </w:r>
            <w:r w:rsidR="003675EB">
              <w:rPr>
                <w:rFonts w:ascii="Times New Roman" w:hAnsi="Times New Roman"/>
                <w:sz w:val="20"/>
                <w:szCs w:val="20"/>
              </w:rPr>
              <w:t xml:space="preserve"> </w:t>
            </w:r>
            <w:r w:rsidRPr="00057DD2">
              <w:rPr>
                <w:rFonts w:ascii="Times New Roman" w:hAnsi="Times New Roman"/>
                <w:sz w:val="20"/>
                <w:szCs w:val="20"/>
              </w:rPr>
              <w:t>исключением предусмотренных видами</w:t>
            </w:r>
            <w:r w:rsidR="003675EB">
              <w:rPr>
                <w:rFonts w:ascii="Times New Roman" w:hAnsi="Times New Roman"/>
                <w:sz w:val="20"/>
                <w:szCs w:val="20"/>
              </w:rPr>
              <w:t xml:space="preserve"> </w:t>
            </w:r>
            <w:r w:rsidRPr="00057DD2">
              <w:rPr>
                <w:rFonts w:ascii="Times New Roman" w:hAnsi="Times New Roman"/>
                <w:sz w:val="20"/>
                <w:szCs w:val="20"/>
              </w:rPr>
              <w:t>разрешенного использования с кодами 2.7.1, 4.9, 7.2.3, а также некапитальных</w:t>
            </w:r>
            <w:r w:rsidR="003675EB">
              <w:rPr>
                <w:rFonts w:ascii="Times New Roman" w:hAnsi="Times New Roman"/>
                <w:sz w:val="20"/>
                <w:szCs w:val="20"/>
              </w:rPr>
              <w:t xml:space="preserve"> </w:t>
            </w:r>
            <w:r w:rsidRPr="00057DD2">
              <w:rPr>
                <w:rFonts w:ascii="Times New Roman" w:hAnsi="Times New Roman"/>
                <w:sz w:val="20"/>
                <w:szCs w:val="20"/>
              </w:rPr>
              <w:t>сооружений, предназначенных для охраны</w:t>
            </w:r>
            <w:r w:rsidR="003675EB">
              <w:rPr>
                <w:rFonts w:ascii="Times New Roman" w:hAnsi="Times New Roman"/>
                <w:sz w:val="20"/>
                <w:szCs w:val="20"/>
              </w:rPr>
              <w:t xml:space="preserve"> </w:t>
            </w:r>
            <w:r w:rsidRPr="00057DD2">
              <w:rPr>
                <w:rFonts w:ascii="Times New Roman" w:hAnsi="Times New Roman"/>
                <w:sz w:val="20"/>
                <w:szCs w:val="20"/>
              </w:rPr>
              <w:t>транспортных средств</w:t>
            </w:r>
          </w:p>
        </w:tc>
        <w:tc>
          <w:tcPr>
            <w:tcW w:w="1589" w:type="pct"/>
            <w:shd w:val="clear" w:color="auto" w:fill="FFFFFF" w:themeFill="background1"/>
            <w:vAlign w:val="center"/>
          </w:tcPr>
          <w:p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bl>
    <w:p w:rsidR="00FA2CC3" w:rsidRPr="00057DD2" w:rsidRDefault="00FA2CC3" w:rsidP="00B40F23">
      <w:pPr>
        <w:widowControl w:val="0"/>
        <w:shd w:val="clear" w:color="auto" w:fill="FFFFFF" w:themeFill="background1"/>
        <w:spacing w:after="0" w:line="240" w:lineRule="auto"/>
        <w:rPr>
          <w:rFonts w:ascii="Times New Roman" w:eastAsia="Times New Roman" w:hAnsi="Times New Roman" w:cs="Times New Roman"/>
          <w:b/>
          <w:sz w:val="24"/>
          <w:szCs w:val="24"/>
          <w:lang w:eastAsia="zh-CN"/>
        </w:rPr>
      </w:pPr>
    </w:p>
    <w:p w:rsidR="004250DD" w:rsidRPr="00057DD2" w:rsidRDefault="004250DD" w:rsidP="00DE3D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B53D35" w:rsidRPr="00057DD2" w:rsidTr="003D1044">
        <w:trPr>
          <w:trHeight w:val="383"/>
        </w:trPr>
        <w:tc>
          <w:tcPr>
            <w:tcW w:w="2830" w:type="dxa"/>
          </w:tcPr>
          <w:p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D1044" w:rsidRPr="00057DD2" w:rsidTr="00386E23">
        <w:tc>
          <w:tcPr>
            <w:tcW w:w="14737" w:type="dxa"/>
            <w:gridSpan w:val="3"/>
            <w:tcBorders>
              <w:top w:val="single" w:sz="4" w:space="0" w:color="auto"/>
              <w:bottom w:val="single" w:sz="4" w:space="0" w:color="auto"/>
            </w:tcBorders>
            <w:shd w:val="clear" w:color="auto" w:fill="auto"/>
          </w:tcPr>
          <w:p w:rsidR="003D1044" w:rsidRPr="00057DD2" w:rsidRDefault="003D1044" w:rsidP="003D1044">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4250DD" w:rsidRPr="00057DD2" w:rsidRDefault="004250DD" w:rsidP="00DE3D11">
      <w:pPr>
        <w:shd w:val="clear" w:color="auto" w:fill="FFFFFF" w:themeFill="background1"/>
        <w:rPr>
          <w:rFonts w:ascii="Times New Roman" w:hAnsi="Times New Roman" w:cs="Times New Roman"/>
        </w:rPr>
      </w:pPr>
    </w:p>
    <w:p w:rsidR="004250DD" w:rsidRPr="00057DD2" w:rsidRDefault="004250DD" w:rsidP="00D47E2C">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Вспомогательные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B53D35" w:rsidRPr="00057DD2" w:rsidTr="00954DCF">
        <w:tc>
          <w:tcPr>
            <w:tcW w:w="6808" w:type="dxa"/>
            <w:tcBorders>
              <w:top w:val="single" w:sz="4" w:space="0" w:color="000000"/>
              <w:left w:val="single" w:sz="4" w:space="0" w:color="000000"/>
              <w:bottom w:val="single" w:sz="4" w:space="0" w:color="000000"/>
            </w:tcBorders>
            <w:shd w:val="clear" w:color="auto" w:fill="auto"/>
            <w:vAlign w:val="center"/>
          </w:tcPr>
          <w:p w:rsidR="004250DD" w:rsidRPr="00057DD2" w:rsidRDefault="004250DD" w:rsidP="007E7A1E">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50DD" w:rsidRPr="00057DD2" w:rsidRDefault="004250DD" w:rsidP="007E7A1E">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4250DD" w:rsidRPr="00057DD2" w:rsidTr="00954DCF">
        <w:tc>
          <w:tcPr>
            <w:tcW w:w="6808" w:type="dxa"/>
          </w:tcPr>
          <w:p w:rsidR="004250DD" w:rsidRPr="00057DD2" w:rsidRDefault="009525F0" w:rsidP="00A10989">
            <w:pPr>
              <w:shd w:val="clear" w:color="auto" w:fill="FFFFFF" w:themeFill="background1"/>
              <w:tabs>
                <w:tab w:val="left" w:pos="2520"/>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w:t>
            </w:r>
            <w:r w:rsidR="003675EB">
              <w:rPr>
                <w:rFonts w:ascii="Times New Roman" w:eastAsia="SimSun" w:hAnsi="Times New Roman"/>
                <w:sz w:val="20"/>
                <w:szCs w:val="20"/>
                <w:lang w:eastAsia="zh-CN"/>
              </w:rPr>
              <w:t xml:space="preserve"> </w:t>
            </w:r>
            <w:r w:rsidRPr="00057DD2">
              <w:rPr>
                <w:rFonts w:ascii="Times New Roman" w:eastAsia="SimSun" w:hAnsi="Times New Roman"/>
                <w:sz w:val="20"/>
                <w:szCs w:val="20"/>
                <w:lang w:eastAsia="zh-CN"/>
              </w:rPr>
              <w:t>и объектов капитального строительства не установлены.</w:t>
            </w:r>
          </w:p>
        </w:tc>
        <w:tc>
          <w:tcPr>
            <w:tcW w:w="7929" w:type="dxa"/>
          </w:tcPr>
          <w:p w:rsidR="004250DD" w:rsidRPr="00057DD2" w:rsidRDefault="00856EB6" w:rsidP="00CC3FB7">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rsidR="00FD101A" w:rsidRPr="00057DD2" w:rsidRDefault="00FD101A" w:rsidP="0026439F">
      <w:pPr>
        <w:shd w:val="clear" w:color="auto" w:fill="FFFFFF" w:themeFill="background1"/>
        <w:spacing w:after="0" w:line="240" w:lineRule="auto"/>
        <w:ind w:firstLine="709"/>
        <w:rPr>
          <w:rFonts w:ascii="Times New Roman" w:eastAsia="SimSun" w:hAnsi="Times New Roman" w:cs="Times New Roman"/>
          <w:sz w:val="24"/>
          <w:szCs w:val="24"/>
          <w:lang w:eastAsia="zh-CN"/>
        </w:rPr>
      </w:pPr>
    </w:p>
    <w:p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Примечания:</w:t>
      </w:r>
    </w:p>
    <w:p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lastRenderedPageBreak/>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w:t>
      </w:r>
    </w:p>
    <w:p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капитального строительства, архитектурно-градостроительный облик объекта капитального строительства должен соответствовать статье 2</w:t>
      </w:r>
      <w:r w:rsidR="00B86B87" w:rsidRPr="00057DD2">
        <w:rPr>
          <w:rFonts w:ascii="Times New Roman" w:eastAsia="SimSun" w:hAnsi="Times New Roman" w:cs="Times New Roman"/>
          <w:sz w:val="24"/>
          <w:szCs w:val="24"/>
          <w:lang w:eastAsia="zh-CN"/>
        </w:rPr>
        <w:t>5</w:t>
      </w:r>
      <w:r w:rsidRPr="00057DD2">
        <w:rPr>
          <w:rFonts w:ascii="Times New Roman" w:eastAsia="SimSun" w:hAnsi="Times New Roman" w:cs="Times New Roman"/>
          <w:sz w:val="24"/>
          <w:szCs w:val="24"/>
          <w:lang w:eastAsia="zh-CN"/>
        </w:rPr>
        <w:t xml:space="preserve"> настоящих Правил.</w:t>
      </w:r>
    </w:p>
    <w:p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w:t>
      </w:r>
    </w:p>
    <w:p w:rsidR="00DC72BD"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417B0F" w:rsidRPr="00057DD2" w:rsidRDefault="00417B0F" w:rsidP="007B18DB">
      <w:pPr>
        <w:pStyle w:val="2"/>
        <w:spacing w:before="240" w:after="240"/>
        <w:rPr>
          <w:rFonts w:eastAsia="SimSun"/>
          <w:caps/>
          <w:sz w:val="26"/>
          <w:szCs w:val="26"/>
        </w:rPr>
      </w:pPr>
      <w:bookmarkStart w:id="24" w:name="_Toc164666733"/>
      <w:r w:rsidRPr="00057DD2">
        <w:rPr>
          <w:rFonts w:eastAsia="SimSun"/>
          <w:caps/>
          <w:sz w:val="26"/>
          <w:szCs w:val="26"/>
        </w:rPr>
        <w:t>Зоны специального назначения</w:t>
      </w:r>
      <w:bookmarkEnd w:id="24"/>
    </w:p>
    <w:p w:rsidR="00417B0F" w:rsidRPr="00057DD2" w:rsidRDefault="00417B0F"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17B0F" w:rsidRPr="00057DD2" w:rsidRDefault="00417B0F" w:rsidP="007B18DB">
      <w:pPr>
        <w:pStyle w:val="3"/>
        <w:keepLines/>
        <w:spacing w:after="240"/>
        <w:jc w:val="center"/>
        <w:rPr>
          <w:rFonts w:ascii="Times New Roman" w:eastAsia="SimSun" w:hAnsi="Times New Roman"/>
          <w:b w:val="0"/>
          <w:sz w:val="24"/>
          <w:szCs w:val="24"/>
          <w:u w:val="single"/>
          <w:lang w:eastAsia="zh-CN"/>
        </w:rPr>
      </w:pPr>
      <w:bookmarkStart w:id="25" w:name="_Toc164666734"/>
      <w:r w:rsidRPr="00057DD2">
        <w:rPr>
          <w:rFonts w:ascii="Times New Roman" w:eastAsia="SimSun" w:hAnsi="Times New Roman"/>
          <w:sz w:val="24"/>
          <w:szCs w:val="24"/>
          <w:u w:val="single"/>
          <w:lang w:eastAsia="zh-CN"/>
        </w:rPr>
        <w:t>СН</w:t>
      </w:r>
      <w:r w:rsidR="007717E5"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1. Зона кладбищ</w:t>
      </w:r>
      <w:bookmarkEnd w:id="25"/>
    </w:p>
    <w:p w:rsidR="00B40F23" w:rsidRPr="00057DD2" w:rsidRDefault="008A50ED" w:rsidP="00DF6121">
      <w:pPr>
        <w:shd w:val="clear" w:color="auto" w:fill="FFFFFF" w:themeFill="background1"/>
        <w:spacing w:after="0" w:line="240" w:lineRule="auto"/>
        <w:ind w:firstLine="709"/>
        <w:jc w:val="both"/>
        <w:rPr>
          <w:rFonts w:ascii="Times New Roman" w:eastAsia="SimSun" w:hAnsi="Times New Roman" w:cs="Times New Roman"/>
          <w:bCs/>
          <w:sz w:val="24"/>
          <w:szCs w:val="24"/>
          <w:lang w:eastAsia="zh-CN"/>
        </w:rPr>
      </w:pPr>
      <w:r w:rsidRPr="00057DD2">
        <w:rPr>
          <w:rFonts w:ascii="Times New Roman" w:eastAsia="SimSun" w:hAnsi="Times New Roman" w:cs="Times New Roman"/>
          <w:bCs/>
          <w:sz w:val="24"/>
          <w:szCs w:val="24"/>
          <w:lang w:eastAsia="zh-CN"/>
        </w:rPr>
        <w:t xml:space="preserve">Выделена для обеспечения правовых условий использования участков </w:t>
      </w:r>
      <w:r w:rsidR="007505B3" w:rsidRPr="00057DD2">
        <w:rPr>
          <w:rFonts w:ascii="Times New Roman" w:eastAsia="SimSun" w:hAnsi="Times New Roman" w:cs="Times New Roman"/>
          <w:bCs/>
          <w:sz w:val="24"/>
          <w:szCs w:val="24"/>
          <w:lang w:eastAsia="zh-CN"/>
        </w:rPr>
        <w:t>кладбищ,</w:t>
      </w:r>
      <w:r w:rsidRPr="00057DD2">
        <w:rPr>
          <w:rFonts w:ascii="Times New Roman" w:eastAsia="SimSun" w:hAnsi="Times New Roman" w:cs="Times New Roman"/>
          <w:bCs/>
          <w:sz w:val="24"/>
          <w:szCs w:val="24"/>
          <w:lang w:eastAsia="zh-CN"/>
        </w:rPr>
        <w:t xml:space="preserve"> мемориальных парков.</w:t>
      </w:r>
    </w:p>
    <w:p w:rsidR="007505B3" w:rsidRPr="00057DD2" w:rsidRDefault="007505B3" w:rsidP="008A50ED">
      <w:pPr>
        <w:shd w:val="clear" w:color="auto" w:fill="FFFFFF" w:themeFill="background1"/>
        <w:spacing w:after="0" w:line="240" w:lineRule="auto"/>
        <w:ind w:firstLine="426"/>
        <w:jc w:val="both"/>
        <w:rPr>
          <w:rFonts w:ascii="Times New Roman" w:eastAsia="SimSun" w:hAnsi="Times New Roman" w:cs="Times New Roman"/>
          <w:bCs/>
          <w:sz w:val="24"/>
          <w:szCs w:val="24"/>
          <w:lang w:eastAsia="zh-CN"/>
        </w:rPr>
      </w:pPr>
    </w:p>
    <w:p w:rsidR="007A6F94"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rsidR="00417B0F"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682"/>
        <w:gridCol w:w="3498"/>
        <w:gridCol w:w="5760"/>
        <w:gridCol w:w="3562"/>
      </w:tblGrid>
      <w:tr w:rsidR="00BD0945" w:rsidRPr="00057DD2" w:rsidTr="0003750D">
        <w:trPr>
          <w:tblHeader/>
        </w:trPr>
        <w:tc>
          <w:tcPr>
            <w:tcW w:w="580" w:type="pct"/>
            <w:vAlign w:val="center"/>
          </w:tcPr>
          <w:p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06" w:type="pct"/>
            <w:vAlign w:val="center"/>
          </w:tcPr>
          <w:p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986" w:type="pct"/>
            <w:vAlign w:val="center"/>
          </w:tcPr>
          <w:p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29" w:type="pct"/>
            <w:vAlign w:val="center"/>
          </w:tcPr>
          <w:p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D0945" w:rsidRPr="00057DD2" w:rsidTr="0003750D">
        <w:tc>
          <w:tcPr>
            <w:tcW w:w="580" w:type="pct"/>
            <w:vAlign w:val="center"/>
          </w:tcPr>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12.1</w:t>
            </w:r>
            <w:r w:rsidRPr="00057DD2">
              <w:rPr>
                <w:rFonts w:ascii="Times New Roman" w:eastAsia="SimSun" w:hAnsi="Times New Roman"/>
                <w:sz w:val="20"/>
                <w:szCs w:val="20"/>
                <w:lang w:eastAsia="zh-CN"/>
              </w:rPr>
              <w:t>] - Ритуальная деятельность</w:t>
            </w:r>
          </w:p>
        </w:tc>
        <w:tc>
          <w:tcPr>
            <w:tcW w:w="1206" w:type="pct"/>
            <w:vAlign w:val="center"/>
          </w:tcPr>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кладбищ, крематориев и мест захоронения;</w:t>
            </w:r>
          </w:p>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соответствующих культовых сооружений;</w:t>
            </w:r>
          </w:p>
        </w:tc>
        <w:tc>
          <w:tcPr>
            <w:tcW w:w="1986" w:type="pct"/>
            <w:vAlign w:val="center"/>
          </w:tcPr>
          <w:p w:rsidR="00BD0945" w:rsidRPr="00057DD2" w:rsidRDefault="00BD0945" w:rsidP="0003750D">
            <w:pPr>
              <w:shd w:val="clear" w:color="auto" w:fill="FFFFFF" w:themeFill="background1"/>
              <w:rPr>
                <w:rFonts w:ascii="Times New Roman" w:hAnsi="Times New Roman"/>
                <w:b/>
                <w:bCs/>
                <w:sz w:val="20"/>
                <w:szCs w:val="20"/>
              </w:rPr>
            </w:pPr>
            <w:r w:rsidRPr="00057DD2">
              <w:rPr>
                <w:rFonts w:ascii="Times New Roman" w:hAnsi="Times New Roman"/>
                <w:bCs/>
                <w:sz w:val="20"/>
                <w:szCs w:val="20"/>
              </w:rPr>
              <w:t xml:space="preserve">- минимальный/максимальный размер земельного участка – </w:t>
            </w:r>
            <w:r w:rsidRPr="00057DD2">
              <w:rPr>
                <w:rFonts w:ascii="Times New Roman" w:hAnsi="Times New Roman"/>
                <w:b/>
                <w:bCs/>
                <w:sz w:val="20"/>
                <w:szCs w:val="20"/>
              </w:rPr>
              <w:t>5000/400000 кв.м;</w:t>
            </w:r>
          </w:p>
          <w:p w:rsidR="00BD0945" w:rsidRPr="00057DD2" w:rsidRDefault="00BD0945" w:rsidP="0003750D">
            <w:pPr>
              <w:shd w:val="clear" w:color="auto" w:fill="FFFFFF" w:themeFill="background1"/>
              <w:rPr>
                <w:rFonts w:ascii="Times New Roman" w:hAnsi="Times New Roman"/>
                <w:b/>
                <w:bCs/>
                <w:sz w:val="20"/>
                <w:szCs w:val="20"/>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2 этажа;</w:t>
            </w:r>
          </w:p>
          <w:p w:rsidR="00BD0945" w:rsidRPr="00057DD2" w:rsidRDefault="00BD0945" w:rsidP="0003750D">
            <w:pPr>
              <w:shd w:val="clear" w:color="auto" w:fill="FFFFFF" w:themeFill="background1"/>
              <w:rPr>
                <w:rFonts w:ascii="Times New Roman" w:hAnsi="Times New Roman"/>
                <w:bCs/>
                <w:sz w:val="20"/>
                <w:szCs w:val="20"/>
              </w:rPr>
            </w:pPr>
            <w:r w:rsidRPr="00057DD2">
              <w:rPr>
                <w:rFonts w:ascii="Times New Roman" w:eastAsia="SimSun" w:hAnsi="Times New Roman"/>
                <w:sz w:val="20"/>
                <w:szCs w:val="20"/>
                <w:lang w:eastAsia="zh-CN"/>
              </w:rPr>
              <w:lastRenderedPageBreak/>
              <w:t xml:space="preserve">- максимальная высота зданий и сооружений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70%;</w:t>
            </w:r>
          </w:p>
          <w:p w:rsidR="00BD0945" w:rsidRPr="00057DD2" w:rsidRDefault="00BD0945"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минимальный отступ от границ земельного участка - </w:t>
            </w:r>
            <w:r w:rsidRPr="00057DD2">
              <w:rPr>
                <w:rFonts w:ascii="Times New Roman" w:eastAsia="SimSun" w:hAnsi="Times New Roman"/>
                <w:b/>
                <w:sz w:val="20"/>
                <w:szCs w:val="20"/>
                <w:lang w:eastAsia="zh-CN"/>
              </w:rPr>
              <w:t>3 м;</w:t>
            </w:r>
          </w:p>
          <w:p w:rsidR="00BD0945" w:rsidRDefault="00BD0945"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sidR="00D53A75">
              <w:rPr>
                <w:rFonts w:ascii="Times New Roman" w:hAnsi="Times New Roman"/>
                <w:b/>
                <w:sz w:val="20"/>
                <w:szCs w:val="20"/>
              </w:rPr>
              <w:t>5</w:t>
            </w:r>
            <w:r w:rsidRPr="00057DD2">
              <w:rPr>
                <w:rFonts w:ascii="Times New Roman" w:hAnsi="Times New Roman"/>
                <w:b/>
                <w:sz w:val="20"/>
                <w:szCs w:val="20"/>
              </w:rPr>
              <w:t xml:space="preserve"> м.</w:t>
            </w:r>
          </w:p>
          <w:p w:rsidR="006B2756" w:rsidRPr="00D53A75" w:rsidRDefault="006B2756" w:rsidP="006B2756">
            <w:pPr>
              <w:shd w:val="clear" w:color="auto" w:fill="FFFFFF" w:themeFill="background1"/>
              <w:rPr>
                <w:rFonts w:ascii="Times New Roman" w:hAnsi="Times New Roman"/>
                <w:b/>
                <w:sz w:val="20"/>
                <w:szCs w:val="20"/>
              </w:rPr>
            </w:pPr>
            <w:r w:rsidRPr="00D53A75">
              <w:rPr>
                <w:rFonts w:ascii="Times New Roman" w:hAnsi="Times New Roman"/>
                <w:sz w:val="20"/>
                <w:szCs w:val="20"/>
              </w:rPr>
              <w:t>Минимальный процент озеленения – не подлежит установлению</w:t>
            </w:r>
          </w:p>
        </w:tc>
        <w:tc>
          <w:tcPr>
            <w:tcW w:w="1229" w:type="pct"/>
            <w:vAlign w:val="center"/>
          </w:tcPr>
          <w:p w:rsidR="005D0C5F" w:rsidRPr="00D53A75" w:rsidRDefault="005D0C5F" w:rsidP="005D0C5F">
            <w:pPr>
              <w:pStyle w:val="ConsPlusNormal"/>
              <w:rPr>
                <w:sz w:val="20"/>
                <w:szCs w:val="20"/>
              </w:rPr>
            </w:pPr>
            <w:r w:rsidRPr="00D53A75">
              <w:rPr>
                <w:sz w:val="20"/>
                <w:szCs w:val="20"/>
              </w:rPr>
              <w:lastRenderedPageBreak/>
              <w:t xml:space="preserve">Параметры земельных участков и объектов капитального строительства определяются в соответствии с требованиями технических </w:t>
            </w:r>
            <w:r w:rsidRPr="00D53A75">
              <w:rPr>
                <w:sz w:val="20"/>
                <w:szCs w:val="20"/>
              </w:rPr>
              <w:lastRenderedPageBreak/>
              <w:t>регламентов, строительных норм и правил, а также с учетом норм статьи 26 настоящих Правил.</w:t>
            </w:r>
          </w:p>
          <w:p w:rsidR="005D0C5F" w:rsidRDefault="005D0C5F" w:rsidP="005D0C5F">
            <w:pPr>
              <w:pStyle w:val="Default"/>
              <w:rPr>
                <w:sz w:val="20"/>
                <w:szCs w:val="20"/>
              </w:rPr>
            </w:pPr>
          </w:p>
          <w:p w:rsidR="00BD0945" w:rsidRPr="00057DD2" w:rsidRDefault="00BD0945" w:rsidP="0003750D">
            <w:pPr>
              <w:autoSpaceDE w:val="0"/>
              <w:autoSpaceDN w:val="0"/>
              <w:adjustRightInd w:val="0"/>
              <w:rPr>
                <w:rFonts w:ascii="Times New Roman" w:hAnsi="Times New Roman"/>
                <w:bCs/>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tc>
      </w:tr>
      <w:tr w:rsidR="00BD0945" w:rsidRPr="00057DD2" w:rsidTr="0003750D">
        <w:tc>
          <w:tcPr>
            <w:tcW w:w="580" w:type="pct"/>
            <w:tcBorders>
              <w:top w:val="single" w:sz="4" w:space="0" w:color="000000"/>
              <w:left w:val="single" w:sz="4" w:space="0" w:color="000000"/>
              <w:bottom w:val="single" w:sz="4" w:space="0" w:color="000000"/>
            </w:tcBorders>
            <w:shd w:val="clear" w:color="auto" w:fill="FFFFFF" w:themeFill="background1"/>
            <w:vAlign w:val="center"/>
          </w:tcPr>
          <w:p w:rsidR="00BD0945" w:rsidRPr="00057DD2" w:rsidRDefault="00BD094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206" w:type="pct"/>
            <w:tcBorders>
              <w:top w:val="single" w:sz="4" w:space="0" w:color="000000"/>
              <w:left w:val="single" w:sz="4" w:space="0" w:color="000000"/>
              <w:bottom w:val="single" w:sz="4" w:space="0" w:color="000000"/>
            </w:tcBorders>
            <w:shd w:val="clear" w:color="auto" w:fill="FFFFFF" w:themeFill="background1"/>
            <w:vAlign w:val="center"/>
          </w:tcPr>
          <w:p w:rsidR="00BD0945" w:rsidRPr="00057DD2" w:rsidRDefault="00BD094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86" w:type="pct"/>
            <w:vMerge w:val="restart"/>
            <w:vAlign w:val="center"/>
          </w:tcPr>
          <w:p w:rsidR="00BD0945" w:rsidRPr="00057DD2" w:rsidRDefault="00BD0945"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BD0945" w:rsidRPr="00057DD2" w:rsidRDefault="00BD0945" w:rsidP="0003750D">
            <w:pPr>
              <w:shd w:val="clear" w:color="auto" w:fill="FFFFFF" w:themeFill="background1"/>
              <w:rPr>
                <w:rFonts w:ascii="Times New Roman" w:hAnsi="Times New Roman"/>
                <w:bCs/>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229" w:type="pct"/>
            <w:vAlign w:val="center"/>
          </w:tcPr>
          <w:p w:rsidR="00BD0945" w:rsidRPr="00057DD2" w:rsidRDefault="00BD0945" w:rsidP="0003750D">
            <w:pPr>
              <w:shd w:val="clear" w:color="auto" w:fill="FFFFFF" w:themeFill="background1"/>
              <w:rPr>
                <w:rFonts w:ascii="Times New Roman" w:hAnsi="Times New Roman"/>
                <w:sz w:val="20"/>
                <w:szCs w:val="20"/>
              </w:rPr>
            </w:pPr>
          </w:p>
        </w:tc>
      </w:tr>
      <w:tr w:rsidR="00BD0945" w:rsidRPr="00057DD2" w:rsidTr="0003750D">
        <w:tc>
          <w:tcPr>
            <w:tcW w:w="580" w:type="pct"/>
            <w:shd w:val="clear" w:color="auto" w:fill="FFFFFF" w:themeFill="background1"/>
            <w:vAlign w:val="center"/>
          </w:tcPr>
          <w:p w:rsidR="00BD0945" w:rsidRPr="00057DD2" w:rsidRDefault="00BD0945"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206" w:type="pct"/>
            <w:shd w:val="clear" w:color="auto" w:fill="FFFFFF" w:themeFill="background1"/>
            <w:vAlign w:val="center"/>
          </w:tcPr>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6" w:type="pct"/>
            <w:vMerge/>
            <w:shd w:val="clear" w:color="auto" w:fill="auto"/>
            <w:vAlign w:val="center"/>
          </w:tcPr>
          <w:p w:rsidR="00BD0945" w:rsidRPr="00057DD2" w:rsidRDefault="00BD0945" w:rsidP="0003750D">
            <w:pPr>
              <w:shd w:val="clear" w:color="auto" w:fill="FFFFFF" w:themeFill="background1"/>
              <w:rPr>
                <w:rFonts w:ascii="Times New Roman" w:hAnsi="Times New Roman"/>
                <w:sz w:val="20"/>
                <w:szCs w:val="20"/>
              </w:rPr>
            </w:pPr>
          </w:p>
        </w:tc>
        <w:tc>
          <w:tcPr>
            <w:tcW w:w="1229" w:type="pct"/>
            <w:vAlign w:val="center"/>
          </w:tcPr>
          <w:p w:rsidR="00BD0945" w:rsidRPr="00057DD2" w:rsidRDefault="00BD0945" w:rsidP="0003750D">
            <w:pPr>
              <w:shd w:val="clear" w:color="auto" w:fill="FFFFFF" w:themeFill="background1"/>
              <w:rPr>
                <w:rFonts w:ascii="Times New Roman" w:hAnsi="Times New Roman"/>
                <w:sz w:val="20"/>
                <w:szCs w:val="20"/>
              </w:rPr>
            </w:pPr>
          </w:p>
        </w:tc>
      </w:tr>
      <w:tr w:rsidR="00BD0945" w:rsidRPr="00057DD2" w:rsidTr="0003750D">
        <w:tc>
          <w:tcPr>
            <w:tcW w:w="580" w:type="pct"/>
            <w:shd w:val="clear" w:color="auto" w:fill="FFFFFF" w:themeFill="background1"/>
            <w:vAlign w:val="center"/>
          </w:tcPr>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[12.0.2] - Благоустройство </w:t>
            </w:r>
            <w:r w:rsidRPr="00057DD2">
              <w:rPr>
                <w:rFonts w:ascii="Times New Roman" w:eastAsia="SimSun" w:hAnsi="Times New Roman"/>
                <w:sz w:val="20"/>
                <w:szCs w:val="20"/>
                <w:lang w:eastAsia="zh-CN"/>
              </w:rPr>
              <w:lastRenderedPageBreak/>
              <w:t>территории</w:t>
            </w:r>
          </w:p>
        </w:tc>
        <w:tc>
          <w:tcPr>
            <w:tcW w:w="1206" w:type="pct"/>
            <w:shd w:val="clear" w:color="auto" w:fill="FFFFFF" w:themeFill="background1"/>
            <w:vAlign w:val="center"/>
          </w:tcPr>
          <w:p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размещение декоративных, технических, планировочных, </w:t>
            </w:r>
            <w:r w:rsidRPr="00057DD2">
              <w:rPr>
                <w:rFonts w:ascii="Times New Roman" w:eastAsia="SimSun" w:hAnsi="Times New Roman"/>
                <w:sz w:val="20"/>
                <w:szCs w:val="20"/>
                <w:lang w:eastAsia="zh-CN"/>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6" w:type="pct"/>
            <w:vMerge/>
            <w:tcBorders>
              <w:bottom w:val="single" w:sz="4" w:space="0" w:color="000000"/>
            </w:tcBorders>
            <w:shd w:val="clear" w:color="auto" w:fill="auto"/>
            <w:vAlign w:val="center"/>
          </w:tcPr>
          <w:p w:rsidR="00BD0945" w:rsidRPr="00057DD2" w:rsidRDefault="00BD0945" w:rsidP="0003750D">
            <w:pPr>
              <w:shd w:val="clear" w:color="auto" w:fill="FFFFFF" w:themeFill="background1"/>
              <w:rPr>
                <w:rFonts w:ascii="Times New Roman" w:hAnsi="Times New Roman"/>
                <w:sz w:val="20"/>
                <w:szCs w:val="20"/>
              </w:rPr>
            </w:pPr>
          </w:p>
        </w:tc>
        <w:tc>
          <w:tcPr>
            <w:tcW w:w="1229" w:type="pct"/>
            <w:tcBorders>
              <w:bottom w:val="single" w:sz="4" w:space="0" w:color="000000"/>
            </w:tcBorders>
            <w:vAlign w:val="center"/>
          </w:tcPr>
          <w:p w:rsidR="00BD0945" w:rsidRPr="00057DD2" w:rsidRDefault="00BD0945" w:rsidP="0003750D">
            <w:pPr>
              <w:shd w:val="clear" w:color="auto" w:fill="FFFFFF" w:themeFill="background1"/>
              <w:rPr>
                <w:rFonts w:ascii="Times New Roman" w:hAnsi="Times New Roman"/>
                <w:sz w:val="20"/>
                <w:szCs w:val="20"/>
              </w:rPr>
            </w:pPr>
          </w:p>
        </w:tc>
      </w:tr>
    </w:tbl>
    <w:p w:rsidR="00182F53" w:rsidRPr="00057DD2" w:rsidRDefault="00182F53"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417B0F"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03750D" w:rsidRPr="00057DD2" w:rsidTr="00386E23">
        <w:trPr>
          <w:trHeight w:val="383"/>
        </w:trPr>
        <w:tc>
          <w:tcPr>
            <w:tcW w:w="283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rsidTr="00386E23">
        <w:tc>
          <w:tcPr>
            <w:tcW w:w="14737" w:type="dxa"/>
            <w:gridSpan w:val="3"/>
            <w:tcBorders>
              <w:top w:val="single" w:sz="4" w:space="0" w:color="auto"/>
              <w:bottom w:val="single" w:sz="4" w:space="0" w:color="auto"/>
            </w:tcBorders>
            <w:shd w:val="clear" w:color="auto" w:fill="auto"/>
          </w:tcPr>
          <w:p w:rsidR="0003750D" w:rsidRPr="00057DD2" w:rsidRDefault="0003750D" w:rsidP="00386E23">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D47E2C" w:rsidRPr="00057DD2" w:rsidRDefault="00D47E2C" w:rsidP="0003750D">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17B0F" w:rsidRPr="00057DD2" w:rsidRDefault="00417B0F" w:rsidP="00E55F39">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417B0F" w:rsidRPr="00057DD2" w:rsidRDefault="00417B0F"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B53D35" w:rsidRPr="00057DD2"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rsidR="00417B0F" w:rsidRPr="00057DD2" w:rsidRDefault="00417B0F"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7B0F" w:rsidRPr="00057DD2" w:rsidRDefault="00417B0F"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B53D35" w:rsidRPr="00057DD2" w:rsidTr="0003750D">
        <w:tc>
          <w:tcPr>
            <w:tcW w:w="6808" w:type="dxa"/>
            <w:vAlign w:val="center"/>
          </w:tcPr>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Вспомогательные объекты предназначены только для обслуживания основного объекта и технологически связаны с ними.</w:t>
            </w:r>
          </w:p>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6F5806"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w:t>
            </w:r>
          </w:p>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rsidR="00531C57" w:rsidRPr="00057DD2" w:rsidRDefault="00531C57"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rsidR="00417B0F" w:rsidRPr="00057DD2" w:rsidRDefault="00531C57"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w:t>
            </w:r>
            <w:r w:rsidRPr="00057DD2">
              <w:rPr>
                <w:rFonts w:ascii="Times New Roman" w:eastAsia="SimSun" w:hAnsi="Times New Roman"/>
                <w:sz w:val="20"/>
                <w:szCs w:val="20"/>
                <w:lang w:eastAsia="zh-CN"/>
              </w:rPr>
              <w:lastRenderedPageBreak/>
              <w:t>установленный в соответствии с видом разрешенного использования земельного участка.</w:t>
            </w:r>
          </w:p>
        </w:tc>
      </w:tr>
      <w:tr w:rsidR="00B53D35" w:rsidRPr="00057DD2" w:rsidTr="0003750D">
        <w:tc>
          <w:tcPr>
            <w:tcW w:w="6808" w:type="dxa"/>
            <w:vAlign w:val="center"/>
          </w:tcPr>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площадки для мусоросборников</w:t>
            </w:r>
          </w:p>
        </w:tc>
        <w:tc>
          <w:tcPr>
            <w:tcW w:w="7929" w:type="dxa"/>
            <w:vAlign w:val="center"/>
          </w:tcPr>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общее количество контейнеров не более 5 шт;</w:t>
            </w:r>
          </w:p>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B53D35" w:rsidRPr="00057DD2" w:rsidTr="0003750D">
        <w:tc>
          <w:tcPr>
            <w:tcW w:w="6808" w:type="dxa"/>
            <w:vAlign w:val="center"/>
          </w:tcPr>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r w:rsidR="00417B0F" w:rsidRPr="00057DD2" w:rsidTr="0003750D">
        <w:tc>
          <w:tcPr>
            <w:tcW w:w="6808" w:type="dxa"/>
            <w:vAlign w:val="center"/>
          </w:tcPr>
          <w:p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приобъектные автостоянки для парковки автомобилей </w:t>
            </w:r>
          </w:p>
        </w:tc>
        <w:tc>
          <w:tcPr>
            <w:tcW w:w="7929" w:type="dxa"/>
            <w:vAlign w:val="center"/>
          </w:tcPr>
          <w:p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радиус пешеходной доступности для маломобильных групп населения – 50 м</w:t>
            </w:r>
            <w:r w:rsidR="009F28E9" w:rsidRPr="00057DD2">
              <w:rPr>
                <w:rFonts w:ascii="Times New Roman" w:eastAsia="Times New Roman" w:hAnsi="Times New Roman"/>
                <w:sz w:val="20"/>
                <w:szCs w:val="20"/>
                <w:lang w:eastAsia="zh-CN"/>
              </w:rPr>
              <w:t>.</w:t>
            </w:r>
          </w:p>
        </w:tc>
      </w:tr>
    </w:tbl>
    <w:p w:rsidR="00954DCF" w:rsidRPr="00057DD2" w:rsidRDefault="00954DCF" w:rsidP="00AC0692">
      <w:pPr>
        <w:shd w:val="clear" w:color="auto" w:fill="FFFFFF" w:themeFill="background1"/>
        <w:spacing w:after="0" w:line="240" w:lineRule="auto"/>
        <w:ind w:firstLine="709"/>
        <w:rPr>
          <w:rFonts w:ascii="Times New Roman" w:eastAsia="SimSun" w:hAnsi="Times New Roman" w:cs="Times New Roman"/>
          <w:sz w:val="24"/>
          <w:szCs w:val="24"/>
          <w:lang w:eastAsia="zh-CN"/>
        </w:rPr>
      </w:pPr>
    </w:p>
    <w:p w:rsidR="00184746" w:rsidRPr="00057DD2" w:rsidRDefault="00BD0945" w:rsidP="007B18DB">
      <w:pPr>
        <w:pStyle w:val="3"/>
        <w:keepLines/>
        <w:spacing w:after="240"/>
        <w:jc w:val="center"/>
        <w:rPr>
          <w:rFonts w:ascii="Times New Roman" w:eastAsia="SimSun" w:hAnsi="Times New Roman"/>
          <w:sz w:val="24"/>
          <w:szCs w:val="24"/>
          <w:u w:val="single"/>
          <w:lang w:eastAsia="zh-CN"/>
        </w:rPr>
      </w:pPr>
      <w:bookmarkStart w:id="26" w:name="_Toc164666735"/>
      <w:r w:rsidRPr="00057DD2">
        <w:rPr>
          <w:rFonts w:ascii="Times New Roman" w:eastAsia="SimSun" w:hAnsi="Times New Roman"/>
          <w:sz w:val="24"/>
          <w:szCs w:val="24"/>
          <w:u w:val="single"/>
          <w:lang w:eastAsia="zh-CN"/>
        </w:rPr>
        <w:t>СН</w:t>
      </w:r>
      <w:r w:rsidR="00184746"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2</w:t>
      </w:r>
      <w:r w:rsidR="00184746" w:rsidRPr="00057DD2">
        <w:rPr>
          <w:rFonts w:ascii="Times New Roman" w:eastAsia="SimSun" w:hAnsi="Times New Roman"/>
          <w:sz w:val="24"/>
          <w:szCs w:val="24"/>
          <w:u w:val="single"/>
          <w:lang w:eastAsia="zh-CN"/>
        </w:rPr>
        <w:t xml:space="preserve">. Зона </w:t>
      </w:r>
      <w:r w:rsidRPr="00057DD2">
        <w:rPr>
          <w:rFonts w:ascii="Times New Roman" w:eastAsia="SimSun" w:hAnsi="Times New Roman"/>
          <w:sz w:val="24"/>
          <w:szCs w:val="24"/>
          <w:u w:val="single"/>
          <w:lang w:eastAsia="zh-CN"/>
        </w:rPr>
        <w:t>озелененных территорий</w:t>
      </w:r>
      <w:r w:rsidR="00184746" w:rsidRPr="00057DD2">
        <w:rPr>
          <w:rFonts w:ascii="Times New Roman" w:eastAsia="SimSun" w:hAnsi="Times New Roman"/>
          <w:sz w:val="24"/>
          <w:szCs w:val="24"/>
          <w:u w:val="single"/>
          <w:lang w:eastAsia="zh-CN"/>
        </w:rPr>
        <w:t xml:space="preserve"> специального назначения</w:t>
      </w:r>
      <w:bookmarkEnd w:id="26"/>
    </w:p>
    <w:p w:rsidR="00184746" w:rsidRPr="00057DD2" w:rsidRDefault="00184746"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 xml:space="preserve">Зона </w:t>
      </w:r>
      <w:r w:rsidR="00480A6D">
        <w:rPr>
          <w:rFonts w:ascii="Times New Roman" w:eastAsia="SimSun" w:hAnsi="Times New Roman" w:cs="Times New Roman"/>
          <w:sz w:val="24"/>
          <w:szCs w:val="24"/>
          <w:lang w:eastAsia="zh-CN"/>
        </w:rPr>
        <w:t>СН</w:t>
      </w:r>
      <w:r w:rsidR="00BD0945" w:rsidRPr="00057DD2">
        <w:rPr>
          <w:rFonts w:ascii="Times New Roman" w:eastAsia="SimSun" w:hAnsi="Times New Roman" w:cs="Times New Roman"/>
          <w:sz w:val="24"/>
          <w:szCs w:val="24"/>
          <w:lang w:eastAsia="zh-CN"/>
        </w:rPr>
        <w:t>-2</w:t>
      </w:r>
      <w:r w:rsidRPr="00057DD2">
        <w:rPr>
          <w:rFonts w:ascii="Times New Roman" w:eastAsia="SimSun" w:hAnsi="Times New Roman" w:cs="Times New Roman"/>
          <w:sz w:val="24"/>
          <w:szCs w:val="24"/>
          <w:lang w:eastAsia="zh-C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w:t>
      </w:r>
      <w:r w:rsidR="002D7470" w:rsidRPr="00057DD2">
        <w:rPr>
          <w:rFonts w:ascii="Times New Roman" w:eastAsia="SimSun" w:hAnsi="Times New Roman" w:cs="Times New Roman"/>
          <w:sz w:val="24"/>
          <w:szCs w:val="24"/>
          <w:lang w:eastAsia="zh-CN"/>
        </w:rPr>
        <w:t>иных защитных и охранных зон,</w:t>
      </w:r>
      <w:r w:rsidRPr="00057DD2">
        <w:rPr>
          <w:rFonts w:ascii="Times New Roman" w:eastAsia="SimSun" w:hAnsi="Times New Roman" w:cs="Times New Roman"/>
          <w:sz w:val="24"/>
          <w:szCs w:val="24"/>
          <w:lang w:eastAsia="zh-CN"/>
        </w:rPr>
        <w:t xml:space="preserve"> изъятых из интенсивного хозяйственного использования с ограниченным режимом природопользования.</w:t>
      </w:r>
    </w:p>
    <w:p w:rsidR="002D7470" w:rsidRPr="00057DD2" w:rsidRDefault="002D7470"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rsidR="007A6F94" w:rsidRPr="00057DD2" w:rsidRDefault="007A6F94" w:rsidP="0003750D">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tblPr>
      <w:tblGrid>
        <w:gridCol w:w="1798"/>
        <w:gridCol w:w="3956"/>
        <w:gridCol w:w="4032"/>
        <w:gridCol w:w="4716"/>
      </w:tblGrid>
      <w:tr w:rsidR="00567032" w:rsidRPr="00057DD2" w:rsidTr="00BA2097">
        <w:trPr>
          <w:tblHeader/>
        </w:trPr>
        <w:tc>
          <w:tcPr>
            <w:tcW w:w="620" w:type="pct"/>
            <w:vAlign w:val="center"/>
          </w:tcPr>
          <w:p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364" w:type="pct"/>
            <w:vAlign w:val="center"/>
          </w:tcPr>
          <w:p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390" w:type="pct"/>
            <w:vAlign w:val="center"/>
          </w:tcPr>
          <w:p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26" w:type="pct"/>
            <w:vAlign w:val="center"/>
          </w:tcPr>
          <w:p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67032" w:rsidRPr="00057DD2" w:rsidTr="00BA2097">
        <w:tc>
          <w:tcPr>
            <w:tcW w:w="620" w:type="pct"/>
            <w:vAlign w:val="center"/>
          </w:tcPr>
          <w:p w:rsidR="00567032" w:rsidRPr="00057DD2" w:rsidRDefault="00567032" w:rsidP="0003750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lang w:eastAsia="zh-CN"/>
              </w:rPr>
              <w:t xml:space="preserve">[9.1] - Охрана природных </w:t>
            </w:r>
            <w:r w:rsidRPr="00057DD2">
              <w:rPr>
                <w:rFonts w:ascii="Times New Roman" w:eastAsia="SimSun" w:hAnsi="Times New Roman"/>
                <w:sz w:val="20"/>
                <w:szCs w:val="20"/>
                <w:lang w:eastAsia="zh-CN"/>
              </w:rPr>
              <w:lastRenderedPageBreak/>
              <w:t>территорий</w:t>
            </w:r>
          </w:p>
        </w:tc>
        <w:tc>
          <w:tcPr>
            <w:tcW w:w="1364" w:type="pct"/>
            <w:vAlign w:val="center"/>
          </w:tcPr>
          <w:p w:rsidR="00567032" w:rsidRPr="00057DD2" w:rsidRDefault="0056703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сохранение отдельных естественных качеств окружающей природной среды </w:t>
            </w:r>
            <w:r w:rsidRPr="00057DD2">
              <w:rPr>
                <w:rFonts w:ascii="Times New Roman" w:eastAsia="SimSun" w:hAnsi="Times New Roman"/>
                <w:sz w:val="20"/>
                <w:szCs w:val="20"/>
                <w:lang w:eastAsia="zh-CN"/>
              </w:rPr>
              <w:lastRenderedPageBreak/>
              <w:t>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390" w:type="pct"/>
            <w:vAlign w:val="center"/>
          </w:tcPr>
          <w:p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057DD2">
              <w:rPr>
                <w:rFonts w:ascii="Times New Roman" w:eastAsia="SimSun" w:hAnsi="Times New Roman"/>
                <w:b/>
                <w:sz w:val="20"/>
                <w:szCs w:val="20"/>
                <w:lang w:eastAsia="zh-CN"/>
              </w:rPr>
              <w:t>100 /</w:t>
            </w:r>
            <w:r w:rsidRPr="00057DD2">
              <w:rPr>
                <w:rFonts w:ascii="Times New Roman" w:hAnsi="Times New Roman"/>
                <w:b/>
                <w:bCs/>
                <w:sz w:val="20"/>
                <w:szCs w:val="20"/>
              </w:rPr>
              <w:t>1000000 кв. м;</w:t>
            </w:r>
          </w:p>
          <w:p w:rsidR="00567032" w:rsidRPr="00BA2097"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ar-SA"/>
              </w:rPr>
              <w:lastRenderedPageBreak/>
              <w:t>Застройка участков не допускается, м</w:t>
            </w:r>
            <w:r w:rsidRPr="00057DD2">
              <w:rPr>
                <w:rFonts w:ascii="Times New Roman" w:eastAsia="SimSun" w:hAnsi="Times New Roman"/>
                <w:sz w:val="20"/>
                <w:szCs w:val="20"/>
                <w:lang w:eastAsia="zh-CN"/>
              </w:rPr>
              <w:t xml:space="preserve">инимальные отступы от границ участка в целях определения мест допустимого </w:t>
            </w:r>
            <w:r w:rsidRPr="00057DD2">
              <w:rPr>
                <w:rFonts w:ascii="Times New Roman" w:eastAsia="Times New Roman" w:hAnsi="Times New Roman"/>
                <w:sz w:val="20"/>
                <w:szCs w:val="20"/>
                <w:lang w:eastAsia="ar-SA"/>
              </w:rPr>
              <w:t xml:space="preserve">размещения зданий, строений сооружений, максимальный процент застройки, максимальная этажность и максимальная </w:t>
            </w:r>
            <w:r w:rsidRPr="00057DD2">
              <w:rPr>
                <w:rFonts w:ascii="Times New Roman" w:eastAsia="SimSun" w:hAnsi="Times New Roman"/>
                <w:sz w:val="20"/>
                <w:szCs w:val="20"/>
                <w:lang w:eastAsia="zh-CN"/>
              </w:rPr>
              <w:t>высота зданий, строений, сооружений от уровня земли</w:t>
            </w:r>
            <w:r w:rsidRPr="00057DD2">
              <w:rPr>
                <w:rFonts w:ascii="Times New Roman" w:eastAsia="Times New Roman" w:hAnsi="Times New Roman"/>
                <w:sz w:val="20"/>
                <w:szCs w:val="20"/>
                <w:lang w:eastAsia="ar-SA"/>
              </w:rPr>
              <w:t xml:space="preserve"> не предусматриваются.</w:t>
            </w:r>
          </w:p>
        </w:tc>
        <w:tc>
          <w:tcPr>
            <w:tcW w:w="1626" w:type="pct"/>
            <w:vAlign w:val="center"/>
          </w:tcPr>
          <w:p w:rsidR="005D0C5F" w:rsidRPr="00D53A75" w:rsidRDefault="005D0C5F" w:rsidP="005D0C5F">
            <w:pPr>
              <w:pStyle w:val="ConsPlusNormal"/>
              <w:rPr>
                <w:sz w:val="20"/>
                <w:szCs w:val="20"/>
              </w:rPr>
            </w:pPr>
            <w:r w:rsidRPr="00D53A75">
              <w:rPr>
                <w:sz w:val="20"/>
                <w:szCs w:val="20"/>
              </w:rPr>
              <w:lastRenderedPageBreak/>
              <w:t xml:space="preserve">Параметры земельных участков и объектов капитального строительства определяются в </w:t>
            </w:r>
            <w:r w:rsidRPr="00D53A75">
              <w:rPr>
                <w:sz w:val="20"/>
                <w:szCs w:val="20"/>
              </w:rPr>
              <w:lastRenderedPageBreak/>
              <w:t>соответствии с требованиями технических регламентов, строительных норм и правил, а также с учетом норм статьи 26 настоящих Правил.</w:t>
            </w:r>
          </w:p>
          <w:p w:rsidR="005D0C5F" w:rsidRDefault="005D0C5F" w:rsidP="005D0C5F">
            <w:pPr>
              <w:pStyle w:val="Default"/>
              <w:rPr>
                <w:sz w:val="20"/>
                <w:szCs w:val="20"/>
              </w:rPr>
            </w:pPr>
          </w:p>
          <w:p w:rsidR="00567032" w:rsidRPr="00057DD2" w:rsidRDefault="0056703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 xml:space="preserve"> 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567032" w:rsidRPr="00057DD2" w:rsidTr="00BA2097">
        <w:tc>
          <w:tcPr>
            <w:tcW w:w="620" w:type="pct"/>
            <w:tcBorders>
              <w:top w:val="single" w:sz="4" w:space="0" w:color="000000"/>
              <w:left w:val="single" w:sz="4" w:space="0" w:color="000000"/>
              <w:bottom w:val="single" w:sz="4" w:space="0" w:color="000000"/>
            </w:tcBorders>
            <w:shd w:val="clear" w:color="auto" w:fill="FFFFFF" w:themeFill="background1"/>
            <w:vAlign w:val="center"/>
          </w:tcPr>
          <w:p w:rsidR="00567032" w:rsidRPr="00057DD2" w:rsidRDefault="0056703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364" w:type="pct"/>
            <w:tcBorders>
              <w:top w:val="single" w:sz="4" w:space="0" w:color="000000"/>
              <w:left w:val="single" w:sz="4" w:space="0" w:color="000000"/>
              <w:bottom w:val="single" w:sz="4" w:space="0" w:color="000000"/>
            </w:tcBorders>
            <w:shd w:val="clear" w:color="auto" w:fill="FFFFFF" w:themeFill="background1"/>
            <w:vAlign w:val="center"/>
          </w:tcPr>
          <w:p w:rsidR="00567032" w:rsidRPr="00057DD2" w:rsidRDefault="0056703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390" w:type="pct"/>
            <w:vMerge w:val="restart"/>
            <w:vAlign w:val="center"/>
          </w:tcPr>
          <w:p w:rsidR="00567032" w:rsidRPr="00057DD2" w:rsidRDefault="0056703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26" w:type="pct"/>
            <w:vAlign w:val="center"/>
          </w:tcPr>
          <w:p w:rsidR="00567032" w:rsidRPr="00057DD2" w:rsidRDefault="00567032" w:rsidP="0003750D">
            <w:pPr>
              <w:shd w:val="clear" w:color="auto" w:fill="FFFFFF" w:themeFill="background1"/>
              <w:rPr>
                <w:rFonts w:ascii="Times New Roman" w:hAnsi="Times New Roman"/>
                <w:sz w:val="20"/>
                <w:szCs w:val="20"/>
              </w:rPr>
            </w:pPr>
          </w:p>
        </w:tc>
      </w:tr>
      <w:tr w:rsidR="00567032" w:rsidRPr="00057DD2" w:rsidTr="00BA2097">
        <w:tc>
          <w:tcPr>
            <w:tcW w:w="620" w:type="pct"/>
            <w:shd w:val="clear" w:color="auto" w:fill="FFFFFF" w:themeFill="background1"/>
            <w:vAlign w:val="center"/>
          </w:tcPr>
          <w:p w:rsidR="00567032" w:rsidRPr="00057DD2" w:rsidRDefault="00567032"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64" w:type="pct"/>
            <w:shd w:val="clear" w:color="auto" w:fill="FFFFFF" w:themeFill="background1"/>
            <w:vAlign w:val="center"/>
          </w:tcPr>
          <w:p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90" w:type="pct"/>
            <w:vMerge/>
            <w:shd w:val="clear" w:color="auto" w:fill="auto"/>
            <w:vAlign w:val="center"/>
          </w:tcPr>
          <w:p w:rsidR="00567032" w:rsidRPr="00057DD2" w:rsidRDefault="00567032" w:rsidP="0003750D">
            <w:pPr>
              <w:shd w:val="clear" w:color="auto" w:fill="FFFFFF" w:themeFill="background1"/>
              <w:rPr>
                <w:rFonts w:ascii="Times New Roman" w:hAnsi="Times New Roman"/>
                <w:sz w:val="24"/>
                <w:szCs w:val="24"/>
              </w:rPr>
            </w:pPr>
          </w:p>
        </w:tc>
        <w:tc>
          <w:tcPr>
            <w:tcW w:w="1626" w:type="pct"/>
            <w:vAlign w:val="center"/>
          </w:tcPr>
          <w:p w:rsidR="00567032" w:rsidRPr="00057DD2" w:rsidRDefault="00567032" w:rsidP="0003750D">
            <w:pPr>
              <w:shd w:val="clear" w:color="auto" w:fill="FFFFFF" w:themeFill="background1"/>
              <w:rPr>
                <w:rFonts w:ascii="Times New Roman" w:hAnsi="Times New Roman"/>
                <w:sz w:val="24"/>
                <w:szCs w:val="24"/>
              </w:rPr>
            </w:pPr>
          </w:p>
        </w:tc>
      </w:tr>
      <w:tr w:rsidR="00567032" w:rsidRPr="00057DD2" w:rsidTr="00BA2097">
        <w:tc>
          <w:tcPr>
            <w:tcW w:w="620" w:type="pct"/>
            <w:shd w:val="clear" w:color="auto" w:fill="FFFFFF" w:themeFill="background1"/>
            <w:vAlign w:val="center"/>
          </w:tcPr>
          <w:p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364" w:type="pct"/>
            <w:shd w:val="clear" w:color="auto" w:fill="FFFFFF" w:themeFill="background1"/>
            <w:vAlign w:val="center"/>
          </w:tcPr>
          <w:p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декоративных, технических, планировочных, конструктивных устройств, элементов озеленения, </w:t>
            </w:r>
            <w:r w:rsidRPr="00057DD2">
              <w:rPr>
                <w:rFonts w:ascii="Times New Roman" w:eastAsia="SimSun" w:hAnsi="Times New Roman"/>
                <w:sz w:val="20"/>
                <w:szCs w:val="20"/>
                <w:lang w:eastAsia="zh-CN"/>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90" w:type="pct"/>
            <w:vMerge/>
            <w:tcBorders>
              <w:bottom w:val="single" w:sz="4" w:space="0" w:color="000000"/>
            </w:tcBorders>
            <w:shd w:val="clear" w:color="auto" w:fill="auto"/>
            <w:vAlign w:val="center"/>
          </w:tcPr>
          <w:p w:rsidR="00567032" w:rsidRPr="00057DD2" w:rsidRDefault="00567032" w:rsidP="0003750D">
            <w:pPr>
              <w:shd w:val="clear" w:color="auto" w:fill="FFFFFF" w:themeFill="background1"/>
              <w:rPr>
                <w:rFonts w:ascii="Times New Roman" w:eastAsia="SimSun" w:hAnsi="Times New Roman"/>
                <w:sz w:val="24"/>
                <w:szCs w:val="24"/>
              </w:rPr>
            </w:pPr>
          </w:p>
        </w:tc>
        <w:tc>
          <w:tcPr>
            <w:tcW w:w="1626" w:type="pct"/>
            <w:tcBorders>
              <w:bottom w:val="single" w:sz="4" w:space="0" w:color="000000"/>
            </w:tcBorders>
            <w:vAlign w:val="center"/>
          </w:tcPr>
          <w:p w:rsidR="00567032" w:rsidRPr="00057DD2" w:rsidRDefault="00567032" w:rsidP="0003750D">
            <w:pPr>
              <w:shd w:val="clear" w:color="auto" w:fill="FFFFFF" w:themeFill="background1"/>
              <w:rPr>
                <w:rFonts w:ascii="Times New Roman" w:eastAsia="SimSun" w:hAnsi="Times New Roman"/>
                <w:sz w:val="24"/>
                <w:szCs w:val="24"/>
              </w:rPr>
            </w:pPr>
          </w:p>
        </w:tc>
      </w:tr>
    </w:tbl>
    <w:p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2830"/>
        <w:gridCol w:w="4820"/>
        <w:gridCol w:w="7087"/>
      </w:tblGrid>
      <w:tr w:rsidR="0003750D" w:rsidRPr="00057DD2" w:rsidTr="00386E23">
        <w:trPr>
          <w:trHeight w:val="383"/>
        </w:trPr>
        <w:tc>
          <w:tcPr>
            <w:tcW w:w="283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rsidR="0003750D" w:rsidRPr="00057DD2" w:rsidRDefault="0003750D" w:rsidP="00386E23">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rsidTr="00386E23">
        <w:tc>
          <w:tcPr>
            <w:tcW w:w="14737" w:type="dxa"/>
            <w:gridSpan w:val="3"/>
            <w:tcBorders>
              <w:top w:val="single" w:sz="4" w:space="0" w:color="auto"/>
              <w:bottom w:val="single" w:sz="4" w:space="0" w:color="auto"/>
            </w:tcBorders>
            <w:shd w:val="clear" w:color="auto" w:fill="auto"/>
          </w:tcPr>
          <w:p w:rsidR="0003750D" w:rsidRPr="00057DD2" w:rsidRDefault="0003750D" w:rsidP="00386E23">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rsidR="007A6F94" w:rsidRPr="00057DD2" w:rsidRDefault="007A6F94" w:rsidP="007E3F5E">
      <w:pPr>
        <w:shd w:val="clear" w:color="auto" w:fill="FFFFFF" w:themeFill="background1"/>
        <w:rPr>
          <w:rFonts w:ascii="Times New Roman" w:hAnsi="Times New Roman" w:cs="Times New Roman"/>
        </w:rPr>
      </w:pPr>
    </w:p>
    <w:p w:rsidR="007A6F94" w:rsidRPr="00057DD2"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7A6F94" w:rsidRPr="00057DD2"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tblPr>
      <w:tblGrid>
        <w:gridCol w:w="6808"/>
        <w:gridCol w:w="7929"/>
      </w:tblGrid>
      <w:tr w:rsidR="00B53D35" w:rsidRPr="00057DD2" w:rsidTr="003C7E66">
        <w:tc>
          <w:tcPr>
            <w:tcW w:w="6808" w:type="dxa"/>
            <w:tcBorders>
              <w:top w:val="single" w:sz="4" w:space="0" w:color="000000"/>
              <w:left w:val="single" w:sz="4" w:space="0" w:color="000000"/>
              <w:bottom w:val="single" w:sz="4" w:space="0" w:color="000000"/>
            </w:tcBorders>
            <w:shd w:val="clear" w:color="auto" w:fill="auto"/>
            <w:vAlign w:val="center"/>
          </w:tcPr>
          <w:p w:rsidR="007A6F94" w:rsidRPr="00057DD2" w:rsidRDefault="007A6F94" w:rsidP="00EE5F68">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6F94" w:rsidRPr="00057DD2" w:rsidRDefault="007A6F94" w:rsidP="00EE5F68">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7A6F94" w:rsidRPr="00057DD2" w:rsidTr="003C7E66">
        <w:trPr>
          <w:trHeight w:val="461"/>
        </w:trPr>
        <w:tc>
          <w:tcPr>
            <w:tcW w:w="6808" w:type="dxa"/>
          </w:tcPr>
          <w:p w:rsidR="007A6F94" w:rsidRPr="00057DD2" w:rsidRDefault="009525F0" w:rsidP="002E2B69">
            <w:pPr>
              <w:shd w:val="clear" w:color="auto" w:fill="FFFFFF" w:themeFill="background1"/>
              <w:tabs>
                <w:tab w:val="left" w:pos="2520"/>
              </w:tabs>
              <w:ind w:firstLine="426"/>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участкови объектов капитального строительства не установлены.</w:t>
            </w:r>
          </w:p>
        </w:tc>
        <w:tc>
          <w:tcPr>
            <w:tcW w:w="7929" w:type="dxa"/>
          </w:tcPr>
          <w:p w:rsidR="007A6F94" w:rsidRPr="00057DD2" w:rsidRDefault="002A17DC" w:rsidP="002E2B69">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rsidR="007A6F94" w:rsidRPr="00057DD2" w:rsidRDefault="007A6F94"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sz w:val="28"/>
          <w:szCs w:val="28"/>
          <w:u w:val="single"/>
          <w:lang w:eastAsia="zh-CN"/>
        </w:rPr>
      </w:pPr>
    </w:p>
    <w:p w:rsidR="00160A0A" w:rsidRPr="00057DD2" w:rsidRDefault="00160A0A" w:rsidP="007E3F5E">
      <w:pPr>
        <w:shd w:val="clear" w:color="auto" w:fill="FFFFFF" w:themeFill="background1"/>
        <w:spacing w:after="0" w:line="240" w:lineRule="auto"/>
        <w:ind w:firstLine="426"/>
        <w:rPr>
          <w:rFonts w:ascii="Times New Roman" w:eastAsia="SimSun" w:hAnsi="Times New Roman" w:cs="Times New Roman"/>
          <w:bCs/>
          <w:caps/>
          <w:sz w:val="24"/>
          <w:szCs w:val="24"/>
          <w:lang w:eastAsia="zh-CN"/>
        </w:rPr>
      </w:pPr>
    </w:p>
    <w:p w:rsidR="008104A0" w:rsidRPr="00057DD2" w:rsidRDefault="008104A0">
      <w:pPr>
        <w:rPr>
          <w:rFonts w:ascii="Times New Roman" w:hAnsi="Times New Roman" w:cs="Times New Roman"/>
        </w:rPr>
        <w:sectPr w:rsidR="008104A0" w:rsidRPr="00057DD2" w:rsidSect="00A7390C">
          <w:pgSz w:w="16838" w:h="11906" w:orient="landscape"/>
          <w:pgMar w:top="1418" w:right="851" w:bottom="1134" w:left="1701" w:header="709" w:footer="709" w:gutter="0"/>
          <w:cols w:space="708"/>
          <w:docGrid w:linePitch="360"/>
        </w:sectPr>
      </w:pPr>
    </w:p>
    <w:p w:rsidR="00064125" w:rsidRPr="00057DD2" w:rsidRDefault="00064125" w:rsidP="00064125">
      <w:pPr>
        <w:pStyle w:val="3"/>
        <w:keepLines/>
        <w:spacing w:after="240"/>
        <w:jc w:val="center"/>
        <w:rPr>
          <w:rFonts w:ascii="Times New Roman" w:eastAsiaTheme="majorEastAsia" w:hAnsi="Times New Roman"/>
          <w:color w:val="auto"/>
          <w:sz w:val="24"/>
          <w:szCs w:val="24"/>
        </w:rPr>
      </w:pPr>
      <w:bookmarkStart w:id="27" w:name="_Toc164666736"/>
      <w:r w:rsidRPr="00057DD2">
        <w:rPr>
          <w:rFonts w:ascii="Times New Roman" w:eastAsiaTheme="majorEastAsia" w:hAnsi="Times New Roman"/>
          <w:color w:val="auto"/>
          <w:sz w:val="24"/>
          <w:szCs w:val="24"/>
        </w:rPr>
        <w:lastRenderedPageBreak/>
        <w:t>Статья 45. Зоны с особыми условиями использования территорий</w:t>
      </w:r>
      <w:bookmarkEnd w:id="27"/>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1</w:t>
      </w:r>
      <w:r w:rsidRPr="00057DD2">
        <w:rPr>
          <w:rFonts w:ascii="Times New Roman" w:eastAsia="Times New Roman" w:hAnsi="Times New Roman" w:cs="Times New Roman"/>
          <w:bCs/>
          <w:sz w:val="24"/>
          <w:szCs w:val="24"/>
          <w:lang w:eastAsia="ru-RU"/>
        </w:rPr>
        <w:t>)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этим в рамках настоящих Правил зоны с особыми условиями использования территории подразделяются на три вида:</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установленные - зоны, границы которых установлены и утверждены в соответствии с законодательством Российской Федерации;</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w:t>
      </w:r>
      <w:r w:rsidR="00A52AA6" w:rsidRPr="00057DD2">
        <w:rPr>
          <w:rFonts w:ascii="Times New Roman" w:eastAsia="Times New Roman" w:hAnsi="Times New Roman" w:cs="Times New Roman"/>
          <w:bCs/>
          <w:sz w:val="24"/>
          <w:szCs w:val="24"/>
          <w:lang w:eastAsia="ru-RU"/>
        </w:rPr>
        <w:t>н</w:t>
      </w:r>
      <w:r w:rsidRPr="00057DD2">
        <w:rPr>
          <w:rFonts w:ascii="Times New Roman" w:eastAsia="Times New Roman" w:hAnsi="Times New Roman" w:cs="Times New Roman"/>
          <w:bCs/>
          <w:sz w:val="24"/>
          <w:szCs w:val="24"/>
          <w:lang w:eastAsia="ru-RU"/>
        </w:rPr>
        <w:t>ые зоны и прибрежные защитные полосы поверхностных водных объектов.</w:t>
      </w:r>
    </w:p>
    <w:p w:rsidR="00064125"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 территории Мирского сельского поселения установлены или подлежат установлению следующие виды зон с особыми условиями использования территории:</w:t>
      </w:r>
    </w:p>
    <w:p w:rsidR="00064125"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газопроводов и систем газоснабжения;</w:t>
      </w:r>
    </w:p>
    <w:p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объектов электросетевого хозяйства (вдоль линий электропередачи, вокруг подстанций);</w:t>
      </w:r>
    </w:p>
    <w:p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придорожная полоса;</w:t>
      </w:r>
    </w:p>
    <w:p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другие зоны, устанавливаемые в соответствии с законодательством Российской Федерации</w:t>
      </w:r>
      <w:r w:rsidR="00A52AA6" w:rsidRPr="00057DD2">
        <w:rPr>
          <w:rFonts w:ascii="Times New Roman" w:eastAsia="Times New Roman" w:hAnsi="Times New Roman" w:cs="Times New Roman"/>
          <w:bCs/>
          <w:sz w:val="24"/>
          <w:szCs w:val="24"/>
          <w:lang w:eastAsia="ru-RU"/>
        </w:rPr>
        <w:t xml:space="preserve"> (</w:t>
      </w:r>
      <w:r w:rsidR="00A52AA6" w:rsidRPr="00057DD2">
        <w:rPr>
          <w:rFonts w:ascii="Times New Roman" w:eastAsiaTheme="majorEastAsia" w:hAnsi="Times New Roman" w:cs="Times New Roman"/>
          <w:sz w:val="24"/>
          <w:szCs w:val="24"/>
        </w:rPr>
        <w:t>минимальные расстояния от магистральных газопроводов)</w:t>
      </w:r>
      <w:r w:rsidRPr="00057DD2">
        <w:rPr>
          <w:rFonts w:ascii="Times New Roman" w:eastAsia="Times New Roman" w:hAnsi="Times New Roman" w:cs="Times New Roman"/>
          <w:bCs/>
          <w:sz w:val="24"/>
          <w:szCs w:val="24"/>
          <w:lang w:eastAsia="ru-RU"/>
        </w:rPr>
        <w:t>;</w:t>
      </w:r>
    </w:p>
    <w:p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прибрежная защитная полоса;</w:t>
      </w:r>
    </w:p>
    <w:p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водоохранная зона.</w:t>
      </w:r>
    </w:p>
    <w:p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28" w:name="_Toc141709506"/>
      <w:bookmarkStart w:id="29" w:name="_Toc147923751"/>
      <w:bookmarkStart w:id="30" w:name="_Toc164666737"/>
      <w:r w:rsidRPr="00057DD2">
        <w:rPr>
          <w:rFonts w:ascii="Times New Roman" w:eastAsiaTheme="majorEastAsia" w:hAnsi="Times New Roman"/>
          <w:color w:val="auto"/>
          <w:sz w:val="24"/>
          <w:szCs w:val="24"/>
        </w:rPr>
        <w:t>Статья 45.1. Охранная зона газопроводов и систем газоснабжения</w:t>
      </w:r>
      <w:bookmarkEnd w:id="28"/>
      <w:bookmarkEnd w:id="29"/>
      <w:bookmarkEnd w:id="30"/>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В местах пересечения газопроводов с судоходными и сплавными реками и </w:t>
      </w:r>
      <w:r w:rsidRPr="00057DD2">
        <w:rPr>
          <w:rFonts w:ascii="Times New Roman" w:eastAsia="Times New Roman" w:hAnsi="Times New Roman" w:cs="Times New Roman"/>
          <w:bCs/>
          <w:sz w:val="24"/>
          <w:szCs w:val="24"/>
          <w:lang w:eastAsia="ru-RU"/>
        </w:rPr>
        <w:lastRenderedPageBreak/>
        <w:t>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1" w:name="_Toc147923752"/>
      <w:bookmarkStart w:id="32" w:name="_Toc164666738"/>
      <w:r w:rsidRPr="00057DD2">
        <w:rPr>
          <w:rFonts w:ascii="Times New Roman" w:eastAsiaTheme="majorEastAsia" w:hAnsi="Times New Roman"/>
          <w:color w:val="auto"/>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31"/>
      <w:bookmarkEnd w:id="32"/>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устанавливаются: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A52AA6" w:rsidRPr="00057DD2" w:rsidRDefault="00A52AA6" w:rsidP="00A52AA6">
      <w:pPr>
        <w:keepNext/>
        <w:spacing w:after="0" w:line="276" w:lineRule="auto"/>
        <w:jc w:val="right"/>
        <w:rPr>
          <w:rFonts w:ascii="Times New Roman" w:hAnsi="Times New Roman" w:cs="Times New Roman"/>
          <w:b/>
          <w:sz w:val="24"/>
          <w:szCs w:val="24"/>
          <w:lang w:eastAsia="ar-SA" w:bidi="en-US"/>
        </w:rPr>
      </w:pPr>
      <w:r w:rsidRPr="00057DD2">
        <w:rPr>
          <w:rFonts w:ascii="Times New Roman" w:hAnsi="Times New Roman" w:cs="Times New Roman"/>
          <w:b/>
          <w:sz w:val="24"/>
          <w:szCs w:val="24"/>
          <w:lang w:eastAsia="ar-SA" w:bidi="en-US"/>
        </w:rPr>
        <w:t>Таблица 2.15</w:t>
      </w:r>
    </w:p>
    <w:p w:rsidR="00A52AA6" w:rsidRPr="00057DD2" w:rsidRDefault="00A52AA6" w:rsidP="00A52AA6">
      <w:pPr>
        <w:pStyle w:val="aff3"/>
        <w:keepNext/>
        <w:suppressAutoHyphens/>
        <w:spacing w:after="120" w:line="276" w:lineRule="auto"/>
        <w:ind w:firstLine="0"/>
        <w:jc w:val="center"/>
        <w:rPr>
          <w:b/>
          <w:lang w:val="ru-RU"/>
        </w:rPr>
      </w:pPr>
      <w:r w:rsidRPr="00057DD2">
        <w:rPr>
          <w:b/>
          <w:lang w:val="ru-RU"/>
        </w:rPr>
        <w:t>Требования к границам установления охранных зон объектов электросетевого хозяйства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04"/>
        <w:gridCol w:w="2817"/>
        <w:gridCol w:w="6249"/>
      </w:tblGrid>
      <w:tr w:rsidR="00A52AA6" w:rsidRPr="00057DD2" w:rsidTr="00386E23">
        <w:trPr>
          <w:tblHeader/>
        </w:trPr>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 п/п</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Проектный номинальный класс напряжения, кВ</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Расстояние, м</w:t>
            </w:r>
          </w:p>
        </w:tc>
      </w:tr>
      <w:tr w:rsidR="00A52AA6" w:rsidRPr="00057DD2" w:rsidTr="00386E23">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до 1</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52AA6" w:rsidRPr="00057DD2" w:rsidTr="00386E23">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1 - 20</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10 (5 - для линий с самонесущими или изолированными проводами, размещенных в границах населенных пунктов)</w:t>
            </w:r>
          </w:p>
        </w:tc>
      </w:tr>
      <w:tr w:rsidR="00A52AA6" w:rsidRPr="00057DD2" w:rsidTr="00386E23">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35</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w:t>
            </w:r>
          </w:p>
        </w:tc>
      </w:tr>
      <w:tr w:rsidR="00A52AA6" w:rsidRPr="00057DD2" w:rsidTr="00386E23">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4</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110</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20</w:t>
            </w:r>
          </w:p>
        </w:tc>
      </w:tr>
      <w:tr w:rsidR="00A52AA6" w:rsidRPr="00057DD2" w:rsidTr="00386E23">
        <w:tc>
          <w:tcPr>
            <w:tcW w:w="263"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5</w:t>
            </w:r>
          </w:p>
        </w:tc>
        <w:tc>
          <w:tcPr>
            <w:tcW w:w="1472"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150, 220</w:t>
            </w:r>
          </w:p>
        </w:tc>
        <w:tc>
          <w:tcPr>
            <w:tcW w:w="3265" w:type="pct"/>
            <w:tcBorders>
              <w:top w:val="single" w:sz="8" w:space="0" w:color="auto"/>
              <w:left w:val="single" w:sz="8" w:space="0" w:color="auto"/>
              <w:bottom w:val="single" w:sz="8" w:space="0" w:color="auto"/>
              <w:right w:val="single" w:sz="8" w:space="0" w:color="auto"/>
            </w:tcBorders>
            <w:hideMark/>
          </w:tcPr>
          <w:p w:rsidR="00A52AA6" w:rsidRPr="00057DD2" w:rsidRDefault="00A52AA6" w:rsidP="00386E23">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25</w:t>
            </w:r>
          </w:p>
        </w:tc>
      </w:tr>
    </w:tbl>
    <w:p w:rsidR="00A52AA6" w:rsidRPr="00057DD2" w:rsidRDefault="00A52AA6" w:rsidP="00A52AA6">
      <w:pPr>
        <w:widowControl w:val="0"/>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б</w:t>
      </w:r>
      <w:r w:rsidRPr="00057DD2">
        <w:rPr>
          <w:rFonts w:ascii="Times New Roman" w:eastAsia="Times New Roman" w:hAnsi="Times New Roman" w:cs="Times New Roman"/>
          <w:bCs/>
          <w:sz w:val="24"/>
          <w:szCs w:val="24"/>
          <w:lang w:eastAsia="ru-RU"/>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w:t>
      </w:r>
      <w:r w:rsidRPr="00057DD2">
        <w:rPr>
          <w:rFonts w:ascii="Times New Roman" w:eastAsia="Times New Roman" w:hAnsi="Times New Roman" w:cs="Times New Roman"/>
          <w:bCs/>
          <w:sz w:val="24"/>
          <w:szCs w:val="24"/>
          <w:lang w:eastAsia="ru-RU"/>
        </w:rPr>
        <w:lastRenderedPageBreak/>
        <w:t>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Согласно Постановлению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ПС-220 кВ – 25м;</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ПС-110 кВ – 20 м;</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ПС-35 кВ – 15 м;</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ТП-10 кВ – 10 м.</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строительство, капитальный ремонт, реконструкция или снос зданий и сооружений;</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посадка и вырубка деревьев и кустарников.</w:t>
      </w:r>
    </w:p>
    <w:p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3" w:name="_Toc100819804"/>
      <w:bookmarkStart w:id="34" w:name="_Toc106800853"/>
      <w:bookmarkStart w:id="35" w:name="_Toc145917075"/>
      <w:bookmarkStart w:id="36" w:name="_Toc147923758"/>
      <w:bookmarkStart w:id="37" w:name="_Toc164666739"/>
      <w:r w:rsidRPr="00057DD2">
        <w:rPr>
          <w:rFonts w:ascii="Times New Roman" w:eastAsiaTheme="majorEastAsia" w:hAnsi="Times New Roman"/>
          <w:color w:val="auto"/>
          <w:sz w:val="24"/>
          <w:szCs w:val="24"/>
        </w:rPr>
        <w:t>Статья 45.3. Придорожная полоса</w:t>
      </w:r>
      <w:bookmarkEnd w:id="33"/>
      <w:bookmarkEnd w:id="34"/>
      <w:bookmarkEnd w:id="35"/>
      <w:bookmarkEnd w:id="36"/>
      <w:bookmarkEnd w:id="37"/>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w:t>
      </w:r>
      <w:r w:rsidRPr="00057DD2">
        <w:rPr>
          <w:rFonts w:ascii="Times New Roman" w:eastAsia="Times New Roman" w:hAnsi="Times New Roman" w:cs="Times New Roman"/>
          <w:bCs/>
          <w:sz w:val="24"/>
          <w:szCs w:val="24"/>
          <w:lang w:eastAsia="ru-RU"/>
        </w:rPr>
        <w:lastRenderedPageBreak/>
        <w:t>сохранности с учетом перспектив развития автомобильной дороги.</w:t>
      </w:r>
    </w:p>
    <w:p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8" w:name="_Toc164666740"/>
      <w:r w:rsidRPr="00057DD2">
        <w:rPr>
          <w:rFonts w:ascii="Times New Roman" w:eastAsiaTheme="majorEastAsia" w:hAnsi="Times New Roman"/>
          <w:color w:val="auto"/>
          <w:sz w:val="24"/>
          <w:szCs w:val="24"/>
        </w:rPr>
        <w:t>Статья 45.4.</w:t>
      </w:r>
      <w:r w:rsidRPr="00057DD2">
        <w:rPr>
          <w:rFonts w:ascii="Times New Roman" w:hAnsi="Times New Roman"/>
          <w:bCs/>
          <w:sz w:val="24"/>
          <w:szCs w:val="24"/>
        </w:rPr>
        <w:t xml:space="preserve"> Другие зоны, устанавливаемые в соответствии с законодательством Российской Федерации</w:t>
      </w:r>
      <w:r w:rsidRPr="00057DD2">
        <w:rPr>
          <w:rFonts w:ascii="Times New Roman" w:eastAsiaTheme="majorEastAsia" w:hAnsi="Times New Roman"/>
          <w:color w:val="auto"/>
          <w:sz w:val="24"/>
          <w:szCs w:val="24"/>
        </w:rPr>
        <w:t xml:space="preserve"> (Минимальные расстояния от магистральных газопроводов)</w:t>
      </w:r>
      <w:bookmarkEnd w:id="38"/>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документов территориального планирования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«Правила охраны магистральных газопроводов от 08.09.2017 № 1083».</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со ст. 28 Федерального Закона «О газоснабжении в Российской Федерации», ст. 90 пункта 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г. №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 с каждой стороны. Минимальные расстояния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rsidR="00A52AA6" w:rsidRPr="00057DD2" w:rsidRDefault="00A52AA6">
      <w:pPr>
        <w:pStyle w:val="afff1"/>
        <w:widowControl w:val="0"/>
        <w:numPr>
          <w:ilvl w:val="0"/>
          <w:numId w:val="16"/>
        </w:numPr>
        <w:autoSpaceDE w:val="0"/>
        <w:autoSpaceDN w:val="0"/>
        <w:adjustRightInd w:val="0"/>
        <w:spacing w:line="276" w:lineRule="auto"/>
        <w:ind w:left="1418" w:hanging="709"/>
      </w:pPr>
      <w:r w:rsidRPr="00057DD2">
        <w:t>для газопровода I класса опасности до 300 мм = 100 м;</w:t>
      </w:r>
    </w:p>
    <w:p w:rsidR="00A52AA6" w:rsidRPr="00057DD2" w:rsidRDefault="00A52AA6">
      <w:pPr>
        <w:pStyle w:val="afff1"/>
        <w:widowControl w:val="0"/>
        <w:numPr>
          <w:ilvl w:val="0"/>
          <w:numId w:val="16"/>
        </w:numPr>
        <w:autoSpaceDE w:val="0"/>
        <w:autoSpaceDN w:val="0"/>
        <w:adjustRightInd w:val="0"/>
        <w:spacing w:line="276" w:lineRule="auto"/>
        <w:ind w:left="1418" w:hanging="709"/>
      </w:pPr>
      <w:r w:rsidRPr="00057DD2">
        <w:t>для ГРС с диаметром трубы до 300 мм=150м.</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запрещается: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перемещать, засыпать, повреждать и разрушать контрольно- измерительные и контрольно-диагностические пункты, предупредительные надписи, опознавательные и сигнальные знаки местонахождении магистральных газопроводов;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устраивать свалки, осуществлять сброс и слив едких и коррозионно- агрессивных веществ и горюче-смазочных материалов;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складировать любые материалы, в том числе горюче-смазочные, или размещать хранилища любых материалов;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е) осуществлять постановку судов и плавучих объектов на якорь, добычу морских </w:t>
      </w:r>
      <w:r w:rsidRPr="00057DD2">
        <w:rPr>
          <w:rFonts w:ascii="Times New Roman" w:eastAsia="Times New Roman" w:hAnsi="Times New Roman" w:cs="Times New Roman"/>
          <w:bCs/>
          <w:sz w:val="24"/>
          <w:szCs w:val="24"/>
          <w:lang w:eastAsia="ru-RU"/>
        </w:rPr>
        <w:lastRenderedPageBreak/>
        <w:t>млекопитающих, рыболовство придонными орудиями добычи (вылова) водных биологических ресурсов, плавание с вытравленной якорь-цепью;</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проводить работы с использованием ударно-импульсных устройств и вспомогательных механизмов, сбрасывать грузы;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осуществлять рекреационную деятельность, кроме деятельности, предусмотренной подпунктом «ж» пункта 6 Правил охраны магистральных газопроводов, утвержденных постановлением Правительства Российской Федерации от 08.09.2017 № 1083, разводить костры и размещать источники огня;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огораживать и перегораживать охранные зоны;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08.09.2017 № 1083, за исключением объектов, указанных в подпунктах «д» - «к» и «м» пункта 6 Правил охраны магистральных газопроводов, утвержденных постановлением Правительства Российской Федерации от 08.09.2017 № 1083;</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осуществлять несанкционированное подключение (присоединение) к магистральному газопроводу.</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 письменного разрешении собственники магистрального газопровода или организации, эксплуатирующей магистральный газопровод (далее - разрешение на производство работ), допускается: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проведение горных, взрывных, строительных, монтажных, мелиоративных работ, в том числе работ, связанных с затоплением земель;</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б) осуществление посадки и вырубки деревьев и кустарников; </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проведение погрузочно-разгрузочных работ, устройство водопоев скота, колка и заготовка льда;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проведение земляных работ на глубине более чем 0,3 м, планировка грунта;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сооружение запруд на реках и ручьях;</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складирование кормов, удобрений, сена, соломы, размещение полевых станов и загонов для скота;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ж) размещение туристских стоянок;</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размещение гаражей, стоянок и парковок транспортных средств;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сооружение переездов через магистральные газопроводы;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прокладка инженерных коммуникаций;</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проведение инженерных изысканий, связанных с бурением скважин и устройством шурфов;</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устройство причалов для судов и пляжей;</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 проведение работ на объектах транспортной инфраструктуры, находящихся на территории охранной зоны;</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 проведение работ, связанных с временным затоплением земель, не относящихся к землям сельскохозяйственного назначения.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В санитарно-защитной зоне не допускается размешать: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садоводства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Минимальные расстояния от ГРС в соответствии с СП 36.13330.2012 Свод правил. Магистральные трубопроводы. Актуализированная редакция 2.05.06-85* определяются в зависимости от диаметра трубы газопровода:</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300 мм и менее – 100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300-600 мм – 150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600-800 мм – 200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800-1000 мм – 250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1000-1200 мм – 300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1200-1400 мм – 350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II класса, номинальный диаметр 300 мм и менее – 75 м;</w:t>
      </w:r>
    </w:p>
    <w:p w:rsidR="00A52AA6" w:rsidRPr="00057DD2" w:rsidRDefault="00A52AA6">
      <w:pPr>
        <w:pStyle w:val="afff1"/>
        <w:widowControl w:val="0"/>
        <w:numPr>
          <w:ilvl w:val="0"/>
          <w:numId w:val="16"/>
        </w:numPr>
        <w:autoSpaceDE w:val="0"/>
        <w:autoSpaceDN w:val="0"/>
        <w:adjustRightInd w:val="0"/>
        <w:ind w:left="1418" w:hanging="709"/>
      </w:pPr>
      <w:r w:rsidRPr="00057DD2">
        <w:t>газопровод II класса, номинальный диаметр св. 300 мм – 125 м.</w:t>
      </w:r>
    </w:p>
    <w:p w:rsidR="00B42B87" w:rsidRPr="00057DD2" w:rsidRDefault="00085FED" w:rsidP="00085FED">
      <w:pPr>
        <w:pStyle w:val="3"/>
        <w:keepLines/>
        <w:spacing w:after="240"/>
        <w:jc w:val="center"/>
        <w:rPr>
          <w:rFonts w:ascii="Times New Roman" w:eastAsiaTheme="majorEastAsia" w:hAnsi="Times New Roman"/>
          <w:color w:val="auto"/>
          <w:sz w:val="24"/>
          <w:szCs w:val="24"/>
        </w:rPr>
      </w:pPr>
      <w:bookmarkStart w:id="39" w:name="_Toc164666741"/>
      <w:r w:rsidRPr="00057DD2">
        <w:rPr>
          <w:rFonts w:ascii="Times New Roman" w:eastAsiaTheme="majorEastAsia" w:hAnsi="Times New Roman"/>
          <w:color w:val="auto"/>
          <w:sz w:val="24"/>
          <w:szCs w:val="24"/>
        </w:rPr>
        <w:t>Статья 45.5. Водоохранные зоны и прибрежные защитные полосы</w:t>
      </w:r>
      <w:bookmarkEnd w:id="39"/>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0" w:name="_Hlk164426962"/>
      <w:r w:rsidRPr="00057DD2">
        <w:rPr>
          <w:rFonts w:ascii="Times New Roman" w:eastAsia="Times New Roman" w:hAnsi="Times New Roman" w:cs="Times New Roman"/>
          <w:bCs/>
          <w:sz w:val="24"/>
          <w:szCs w:val="24"/>
          <w:lang w:eastAsia="ru-RU"/>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Ширина водоохранной зоны рек или ручьев устанавливается от их истока для рек или ручьев протяженностью:</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до десяти километров - в размере пятидесяти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от десяти до пятидесяти километров - в размере ста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от пятидесяти километров и более - в размере двухсот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Границы водоохранной зоны озера Байкал устанавливаются в соответствии с </w:t>
      </w:r>
      <w:r w:rsidRPr="00057DD2">
        <w:rPr>
          <w:rFonts w:ascii="Times New Roman" w:eastAsia="Times New Roman" w:hAnsi="Times New Roman" w:cs="Times New Roman"/>
          <w:bCs/>
          <w:sz w:val="24"/>
          <w:szCs w:val="24"/>
          <w:lang w:eastAsia="ru-RU"/>
        </w:rPr>
        <w:lastRenderedPageBreak/>
        <w:t>Федеральным </w:t>
      </w:r>
      <w:hyperlink r:id="rId12" w:anchor="dst27" w:history="1">
        <w:r w:rsidRPr="00057DD2">
          <w:rPr>
            <w:rFonts w:ascii="Times New Roman" w:eastAsia="Times New Roman" w:hAnsi="Times New Roman" w:cs="Times New Roman"/>
            <w:bCs/>
            <w:sz w:val="24"/>
            <w:szCs w:val="24"/>
            <w:lang w:eastAsia="ru-RU"/>
          </w:rPr>
          <w:t>законом</w:t>
        </w:r>
      </w:hyperlink>
      <w:r w:rsidRPr="00057DD2">
        <w:rPr>
          <w:rFonts w:ascii="Times New Roman" w:eastAsia="Times New Roman" w:hAnsi="Times New Roman" w:cs="Times New Roman"/>
          <w:bCs/>
          <w:sz w:val="24"/>
          <w:szCs w:val="24"/>
          <w:lang w:eastAsia="ru-RU"/>
        </w:rPr>
        <w:t> от 1 мая 1999 года N 94-ФЗ "Об охране озера Байкал".</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Ширина водоохранной зоны моря составляет пятьсот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Водоохранные зоны магистральных или межхозяйственных каналов совпадают по ширине с полосами отводов таких каналов.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Водоохранные зоны рек, их частей, помещенных в закрытые коллекторы, не устанавливаются.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В границах водоохранных зон запрещаются: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использование сточных вод в целях повышения почвенного плодородия;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3" w:anchor="dst100006" w:history="1">
        <w:r w:rsidRPr="00057DD2">
          <w:rPr>
            <w:rFonts w:ascii="Times New Roman" w:eastAsia="Times New Roman" w:hAnsi="Times New Roman" w:cs="Times New Roman"/>
            <w:bCs/>
            <w:sz w:val="24"/>
            <w:szCs w:val="24"/>
            <w:lang w:eastAsia="ru-RU"/>
          </w:rPr>
          <w:t>перечень</w:t>
        </w:r>
      </w:hyperlink>
      <w:r w:rsidRPr="00057DD2">
        <w:rPr>
          <w:rFonts w:ascii="Times New Roman" w:eastAsia="Times New Roman" w:hAnsi="Times New Roman" w:cs="Times New Roman"/>
          <w:bCs/>
          <w:sz w:val="24"/>
          <w:szCs w:val="24"/>
          <w:lang w:eastAsia="ru-RU"/>
        </w:rPr>
        <w:t>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сброс сточных, в том числе дренажных, вод;</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w:t>
      </w:r>
      <w:r w:rsidRPr="00057DD2">
        <w:rPr>
          <w:rFonts w:ascii="Times New Roman" w:eastAsia="Times New Roman" w:hAnsi="Times New Roman" w:cs="Times New Roman"/>
          <w:bCs/>
          <w:sz w:val="24"/>
          <w:szCs w:val="24"/>
          <w:lang w:eastAsia="ru-RU"/>
        </w:rPr>
        <w:lastRenderedPageBreak/>
        <w:t>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BC44DF">
        <w:rPr>
          <w:rFonts w:ascii="Times New Roman" w:eastAsia="Times New Roman" w:hAnsi="Times New Roman" w:cs="Times New Roman"/>
          <w:bCs/>
          <w:sz w:val="24"/>
          <w:szCs w:val="24"/>
          <w:lang w:eastAsia="ru-RU"/>
        </w:rPr>
        <w:t>Водного</w:t>
      </w:r>
      <w:r w:rsidRPr="00057DD2">
        <w:rPr>
          <w:rFonts w:ascii="Times New Roman" w:eastAsia="Times New Roman" w:hAnsi="Times New Roman" w:cs="Times New Roman"/>
          <w:bCs/>
          <w:sz w:val="24"/>
          <w:szCs w:val="24"/>
          <w:lang w:eastAsia="ru-RU"/>
        </w:rPr>
        <w:t xml:space="preserve"> Кодекса;</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17. В границах прибрежных защитных полос наряду с установленными частью </w:t>
      </w:r>
      <w:r w:rsidRPr="00057DD2">
        <w:rPr>
          <w:rFonts w:ascii="Times New Roman" w:eastAsia="Times New Roman" w:hAnsi="Times New Roman" w:cs="Times New Roman"/>
          <w:bCs/>
          <w:sz w:val="24"/>
          <w:szCs w:val="24"/>
          <w:lang w:eastAsia="ru-RU"/>
        </w:rPr>
        <w:lastRenderedPageBreak/>
        <w:t>15 настоящей статьи ограничениями запрещаются:</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распашка земель;</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отвалов размываемых грунтов;</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выпас сельскохозяйственных животных и организация для них летних лагерей, ванн.</w:t>
      </w:r>
    </w:p>
    <w:p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DC3844" w:rsidRPr="00057DD2" w:rsidRDefault="00B77A75" w:rsidP="00DF50AE">
      <w:pPr>
        <w:pStyle w:val="2"/>
        <w:spacing w:before="240" w:after="240"/>
        <w:rPr>
          <w:sz w:val="24"/>
          <w:szCs w:val="24"/>
          <w:lang w:eastAsia="ru-RU"/>
        </w:rPr>
      </w:pPr>
      <w:bookmarkStart w:id="41" w:name="_Toc164666742"/>
      <w:bookmarkEnd w:id="40"/>
      <w:r w:rsidRPr="00057DD2">
        <w:rPr>
          <w:sz w:val="24"/>
          <w:szCs w:val="24"/>
          <w:lang w:eastAsia="ru-RU"/>
        </w:rPr>
        <w:t>ГЛАВА 14. ЗАКЛЮЧИТЕЛЬНЫЕ ПОЛОЖЕНИЯ</w:t>
      </w:r>
      <w:bookmarkEnd w:id="41"/>
    </w:p>
    <w:p w:rsidR="00DC3844" w:rsidRPr="00057DD2" w:rsidRDefault="00DC3844" w:rsidP="009716E5">
      <w:pPr>
        <w:pStyle w:val="3"/>
        <w:keepLines/>
        <w:spacing w:after="240"/>
        <w:jc w:val="center"/>
        <w:rPr>
          <w:rFonts w:ascii="Times New Roman" w:eastAsiaTheme="majorEastAsia" w:hAnsi="Times New Roman"/>
          <w:color w:val="auto"/>
          <w:sz w:val="24"/>
          <w:szCs w:val="24"/>
        </w:rPr>
      </w:pPr>
      <w:bookmarkStart w:id="42" w:name="_Toc164666743"/>
      <w:r w:rsidRPr="00057DD2">
        <w:rPr>
          <w:rFonts w:ascii="Times New Roman" w:eastAsiaTheme="majorEastAsia" w:hAnsi="Times New Roman"/>
          <w:color w:val="auto"/>
          <w:sz w:val="24"/>
          <w:szCs w:val="24"/>
        </w:rPr>
        <w:t>Статья 4</w:t>
      </w:r>
      <w:r w:rsidR="006627FD" w:rsidRPr="00057DD2">
        <w:rPr>
          <w:rFonts w:ascii="Times New Roman" w:eastAsiaTheme="majorEastAsia" w:hAnsi="Times New Roman"/>
          <w:color w:val="auto"/>
          <w:sz w:val="24"/>
          <w:szCs w:val="24"/>
        </w:rPr>
        <w:t>6</w:t>
      </w:r>
      <w:r w:rsidRPr="00057DD2">
        <w:rPr>
          <w:rFonts w:ascii="Times New Roman" w:eastAsiaTheme="majorEastAsia" w:hAnsi="Times New Roman"/>
          <w:color w:val="auto"/>
          <w:sz w:val="24"/>
          <w:szCs w:val="24"/>
        </w:rPr>
        <w:t>. Действие настоящих Правил по отношению к ранее возникшим правоотношениям</w:t>
      </w:r>
      <w:bookmarkEnd w:id="42"/>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Настоящие Правила вступает в силу со дня их официального опубликования.</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Требования к образуемым и измененным земельным участкам:</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в отношении которых в соответствии с </w:t>
      </w:r>
      <w:hyperlink r:id="rId14" w:history="1">
        <w:r w:rsidRPr="00057DD2">
          <w:rPr>
            <w:rFonts w:ascii="Times New Roman" w:eastAsia="Times New Roman" w:hAnsi="Times New Roman" w:cs="Times New Roman"/>
            <w:color w:val="000000"/>
            <w:sz w:val="24"/>
            <w:szCs w:val="24"/>
            <w:lang w:eastAsia="ru-RU"/>
          </w:rPr>
          <w:t>законодательством</w:t>
        </w:r>
      </w:hyperlink>
      <w:r w:rsidRPr="00057DD2">
        <w:rPr>
          <w:rFonts w:ascii="Times New Roman" w:eastAsia="Times New Roman" w:hAnsi="Times New Roman" w:cs="Times New Roman"/>
          <w:color w:val="000000"/>
          <w:sz w:val="24"/>
          <w:szCs w:val="24"/>
          <w:lang w:eastAsia="ru-RU"/>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на которые действие градостроительных регламентов </w:t>
      </w:r>
      <w:hyperlink r:id="rId15" w:history="1">
        <w:r w:rsidRPr="00057DD2">
          <w:rPr>
            <w:rFonts w:ascii="Times New Roman" w:eastAsia="Times New Roman" w:hAnsi="Times New Roman" w:cs="Times New Roman"/>
            <w:color w:val="000000"/>
            <w:sz w:val="24"/>
            <w:szCs w:val="24"/>
            <w:lang w:eastAsia="ru-RU"/>
          </w:rPr>
          <w:t>не распространяется</w:t>
        </w:r>
      </w:hyperlink>
      <w:r w:rsidRPr="00057DD2">
        <w:rPr>
          <w:rFonts w:ascii="Times New Roman" w:eastAsia="Times New Roman" w:hAnsi="Times New Roman" w:cs="Times New Roman"/>
          <w:color w:val="000000"/>
          <w:sz w:val="24"/>
          <w:szCs w:val="24"/>
          <w:lang w:eastAsia="ru-RU"/>
        </w:rPr>
        <w:t xml:space="preserve"> или в отношении которых градостроительные регламенты </w:t>
      </w:r>
      <w:hyperlink r:id="rId16" w:history="1">
        <w:r w:rsidRPr="00057DD2">
          <w:rPr>
            <w:rFonts w:ascii="Times New Roman" w:eastAsia="Times New Roman" w:hAnsi="Times New Roman" w:cs="Times New Roman"/>
            <w:color w:val="000000"/>
            <w:sz w:val="24"/>
            <w:szCs w:val="24"/>
            <w:lang w:eastAsia="ru-RU"/>
          </w:rPr>
          <w:t>не устанавливаются</w:t>
        </w:r>
      </w:hyperlink>
      <w:r w:rsidRPr="00057DD2">
        <w:rPr>
          <w:rFonts w:ascii="Times New Roman" w:eastAsia="Times New Roman" w:hAnsi="Times New Roman" w:cs="Times New Roman"/>
          <w:color w:val="000000"/>
          <w:sz w:val="24"/>
          <w:szCs w:val="24"/>
          <w:lang w:eastAsia="ru-RU"/>
        </w:rPr>
        <w:t>, определяются в соответствии с Земельным кодексом РФ, другими федеральными законами.</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7" w:history="1">
        <w:r w:rsidRPr="00057DD2">
          <w:rPr>
            <w:rFonts w:ascii="Times New Roman" w:eastAsia="Times New Roman" w:hAnsi="Times New Roman" w:cs="Times New Roman"/>
            <w:bCs/>
            <w:sz w:val="24"/>
            <w:szCs w:val="24"/>
            <w:lang w:eastAsia="ru-RU"/>
          </w:rPr>
          <w:t>разрешенным использованием</w:t>
        </w:r>
      </w:hyperlink>
      <w:r w:rsidRPr="00057DD2">
        <w:rPr>
          <w:rFonts w:ascii="Times New Roman" w:eastAsia="Times New Roman" w:hAnsi="Times New Roman" w:cs="Times New Roman"/>
          <w:bCs/>
          <w:sz w:val="24"/>
          <w:szCs w:val="24"/>
          <w:lang w:eastAsia="ru-RU"/>
        </w:rPr>
        <w:t xml:space="preserve"> с соблюдением требований градостроительных регламентов.</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виды их использования не входят в перечень видов разрешенного использования;</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их размеры не соответствуют предельным значениям, установленным градостроительным регламентом.</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w:t>
      </w:r>
      <w:r w:rsidRPr="00057DD2">
        <w:rPr>
          <w:rFonts w:ascii="Times New Roman" w:eastAsia="Times New Roman" w:hAnsi="Times New Roman" w:cs="Times New Roman"/>
          <w:bCs/>
          <w:sz w:val="24"/>
          <w:szCs w:val="24"/>
          <w:lang w:eastAsia="ru-RU"/>
        </w:rPr>
        <w:lastRenderedPageBreak/>
        <w:t>может быть наложен запрет на использование таких объектов.</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DC3844" w:rsidRPr="00057DD2" w:rsidRDefault="00DC3844" w:rsidP="009716E5">
      <w:pPr>
        <w:pStyle w:val="3"/>
        <w:keepLines/>
        <w:spacing w:after="240"/>
        <w:jc w:val="center"/>
        <w:rPr>
          <w:rFonts w:ascii="Times New Roman" w:hAnsi="Times New Roman"/>
          <w:b w:val="0"/>
          <w:bCs/>
          <w:sz w:val="24"/>
          <w:szCs w:val="24"/>
        </w:rPr>
      </w:pPr>
      <w:bookmarkStart w:id="43" w:name="_Toc164666744"/>
      <w:r w:rsidRPr="00057DD2">
        <w:rPr>
          <w:rFonts w:ascii="Times New Roman" w:hAnsi="Times New Roman"/>
          <w:bCs/>
          <w:sz w:val="24"/>
          <w:szCs w:val="24"/>
        </w:rPr>
        <w:t xml:space="preserve">Статья </w:t>
      </w:r>
      <w:r w:rsidR="00822D5F" w:rsidRPr="00057DD2">
        <w:rPr>
          <w:rFonts w:ascii="Times New Roman" w:hAnsi="Times New Roman"/>
          <w:bCs/>
          <w:sz w:val="24"/>
          <w:szCs w:val="24"/>
        </w:rPr>
        <w:t>4</w:t>
      </w:r>
      <w:r w:rsidR="006627FD" w:rsidRPr="00057DD2">
        <w:rPr>
          <w:rFonts w:ascii="Times New Roman" w:hAnsi="Times New Roman"/>
          <w:bCs/>
          <w:sz w:val="24"/>
          <w:szCs w:val="24"/>
        </w:rPr>
        <w:t>7</w:t>
      </w:r>
      <w:r w:rsidRPr="00057DD2">
        <w:rPr>
          <w:rFonts w:ascii="Times New Roman" w:hAnsi="Times New Roman"/>
          <w:bCs/>
          <w:sz w:val="24"/>
          <w:szCs w:val="24"/>
        </w:rPr>
        <w:t xml:space="preserve">. Действие настоящих Правил по отношению к градостроительной </w:t>
      </w:r>
      <w:r w:rsidRPr="00057DD2">
        <w:rPr>
          <w:rFonts w:ascii="Times New Roman" w:eastAsiaTheme="majorEastAsia" w:hAnsi="Times New Roman"/>
          <w:color w:val="auto"/>
          <w:sz w:val="24"/>
          <w:szCs w:val="24"/>
        </w:rPr>
        <w:t>документации</w:t>
      </w:r>
      <w:bookmarkEnd w:id="43"/>
    </w:p>
    <w:p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градостроительном плане земельного участка должна указываются:</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w:t>
      </w:r>
      <w:r w:rsidRPr="00057DD2">
        <w:rPr>
          <w:rFonts w:ascii="Times New Roman" w:eastAsia="Times New Roman" w:hAnsi="Times New Roman" w:cs="Times New Roman"/>
          <w:bCs/>
          <w:sz w:val="24"/>
          <w:szCs w:val="24"/>
          <w:lang w:eastAsia="ru-RU"/>
        </w:rPr>
        <w:lastRenderedPageBreak/>
        <w:t>реконструкции объектов капитального строительства.</w:t>
      </w:r>
    </w:p>
    <w:sectPr w:rsidR="00DC3844" w:rsidRPr="00057DD2" w:rsidSect="00A7390C">
      <w:pgSz w:w="11906" w:h="16838"/>
      <w:pgMar w:top="1135"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BE1" w:rsidRDefault="009C7BE1" w:rsidP="00E257AA">
      <w:pPr>
        <w:spacing w:after="0" w:line="240" w:lineRule="auto"/>
      </w:pPr>
      <w:r>
        <w:separator/>
      </w:r>
    </w:p>
  </w:endnote>
  <w:endnote w:type="continuationSeparator" w:id="1">
    <w:p w:rsidR="009C7BE1" w:rsidRDefault="009C7BE1" w:rsidP="00E2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Calibr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827716"/>
      <w:docPartObj>
        <w:docPartGallery w:val="Page Numbers (Bottom of Page)"/>
        <w:docPartUnique/>
      </w:docPartObj>
    </w:sdtPr>
    <w:sdtContent>
      <w:p w:rsidR="001B4319" w:rsidRDefault="001B4319">
        <w:pPr>
          <w:pStyle w:val="af4"/>
          <w:jc w:val="right"/>
        </w:pPr>
        <w:fldSimple w:instr="PAGE   \* MERGEFORMAT">
          <w:r w:rsidR="00BF0BD5">
            <w:rPr>
              <w:noProof/>
            </w:rPr>
            <w:t>13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BE1" w:rsidRDefault="009C7BE1" w:rsidP="00E257AA">
      <w:pPr>
        <w:spacing w:after="0" w:line="240" w:lineRule="auto"/>
      </w:pPr>
      <w:r>
        <w:separator/>
      </w:r>
    </w:p>
  </w:footnote>
  <w:footnote w:type="continuationSeparator" w:id="1">
    <w:p w:rsidR="009C7BE1" w:rsidRDefault="009C7BE1" w:rsidP="00E2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1"/>
  </w:num>
  <w:num w:numId="3">
    <w:abstractNumId w:val="7"/>
  </w:num>
  <w:num w:numId="4">
    <w:abstractNumId w:val="9"/>
  </w:num>
  <w:num w:numId="5">
    <w:abstractNumId w:val="19"/>
  </w:num>
  <w:num w:numId="6">
    <w:abstractNumId w:val="17"/>
  </w:num>
  <w:num w:numId="7">
    <w:abstractNumId w:val="12"/>
  </w:num>
  <w:num w:numId="8">
    <w:abstractNumId w:val="13"/>
  </w:num>
  <w:num w:numId="9">
    <w:abstractNumId w:val="15"/>
  </w:num>
  <w:num w:numId="10">
    <w:abstractNumId w:val="8"/>
  </w:num>
  <w:num w:numId="11">
    <w:abstractNumId w:val="10"/>
  </w:num>
  <w:num w:numId="12">
    <w:abstractNumId w:val="5"/>
  </w:num>
  <w:num w:numId="13">
    <w:abstractNumId w:val="16"/>
  </w:num>
  <w:num w:numId="14">
    <w:abstractNumId w:val="6"/>
  </w:num>
  <w:num w:numId="15">
    <w:abstractNumId w:val="18"/>
  </w:num>
  <w:num w:numId="16">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F10F75"/>
    <w:rsid w:val="00000522"/>
    <w:rsid w:val="000006C2"/>
    <w:rsid w:val="000023A9"/>
    <w:rsid w:val="00003253"/>
    <w:rsid w:val="00004AAD"/>
    <w:rsid w:val="00005737"/>
    <w:rsid w:val="00010DD2"/>
    <w:rsid w:val="00011BB3"/>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0B60"/>
    <w:rsid w:val="00051884"/>
    <w:rsid w:val="0005367C"/>
    <w:rsid w:val="000540DD"/>
    <w:rsid w:val="000563B3"/>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2C4B"/>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3F3E"/>
    <w:rsid w:val="00165382"/>
    <w:rsid w:val="00165C32"/>
    <w:rsid w:val="00166279"/>
    <w:rsid w:val="0016742F"/>
    <w:rsid w:val="00170519"/>
    <w:rsid w:val="00172AA0"/>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19BB"/>
    <w:rsid w:val="00192804"/>
    <w:rsid w:val="0019357C"/>
    <w:rsid w:val="00194472"/>
    <w:rsid w:val="001973AC"/>
    <w:rsid w:val="001A360D"/>
    <w:rsid w:val="001A4344"/>
    <w:rsid w:val="001A4BE9"/>
    <w:rsid w:val="001A5865"/>
    <w:rsid w:val="001A7915"/>
    <w:rsid w:val="001B12F1"/>
    <w:rsid w:val="001B2234"/>
    <w:rsid w:val="001B2A02"/>
    <w:rsid w:val="001B2EA7"/>
    <w:rsid w:val="001B4319"/>
    <w:rsid w:val="001B4565"/>
    <w:rsid w:val="001B56D7"/>
    <w:rsid w:val="001B5DA9"/>
    <w:rsid w:val="001B67EE"/>
    <w:rsid w:val="001B6B1D"/>
    <w:rsid w:val="001C02E6"/>
    <w:rsid w:val="001C08B2"/>
    <w:rsid w:val="001C0F65"/>
    <w:rsid w:val="001C1760"/>
    <w:rsid w:val="001C3C78"/>
    <w:rsid w:val="001C3CBB"/>
    <w:rsid w:val="001C6390"/>
    <w:rsid w:val="001C6C02"/>
    <w:rsid w:val="001C70B7"/>
    <w:rsid w:val="001C7917"/>
    <w:rsid w:val="001D0984"/>
    <w:rsid w:val="001D1C10"/>
    <w:rsid w:val="001D6270"/>
    <w:rsid w:val="001D6B61"/>
    <w:rsid w:val="001D7B20"/>
    <w:rsid w:val="001E25FC"/>
    <w:rsid w:val="001E2C95"/>
    <w:rsid w:val="001E5190"/>
    <w:rsid w:val="001E5716"/>
    <w:rsid w:val="001E64D0"/>
    <w:rsid w:val="001E6FA7"/>
    <w:rsid w:val="001E72CA"/>
    <w:rsid w:val="001F015A"/>
    <w:rsid w:val="001F18E9"/>
    <w:rsid w:val="001F4B7D"/>
    <w:rsid w:val="00200D24"/>
    <w:rsid w:val="002054A6"/>
    <w:rsid w:val="00205770"/>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1CFA"/>
    <w:rsid w:val="00242486"/>
    <w:rsid w:val="00245240"/>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226F"/>
    <w:rsid w:val="002734F4"/>
    <w:rsid w:val="00274E78"/>
    <w:rsid w:val="00275E54"/>
    <w:rsid w:val="00276114"/>
    <w:rsid w:val="00276C54"/>
    <w:rsid w:val="0027712B"/>
    <w:rsid w:val="00277B31"/>
    <w:rsid w:val="0029383C"/>
    <w:rsid w:val="00294364"/>
    <w:rsid w:val="00295731"/>
    <w:rsid w:val="00295AF8"/>
    <w:rsid w:val="002963BE"/>
    <w:rsid w:val="002973D8"/>
    <w:rsid w:val="002A17DC"/>
    <w:rsid w:val="002A26CC"/>
    <w:rsid w:val="002A3DEF"/>
    <w:rsid w:val="002A4907"/>
    <w:rsid w:val="002A4ED4"/>
    <w:rsid w:val="002A71F3"/>
    <w:rsid w:val="002A7523"/>
    <w:rsid w:val="002B0432"/>
    <w:rsid w:val="002B44D7"/>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2868"/>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6DE2"/>
    <w:rsid w:val="003427BC"/>
    <w:rsid w:val="00343AA1"/>
    <w:rsid w:val="00343EEA"/>
    <w:rsid w:val="00350BAC"/>
    <w:rsid w:val="00351B64"/>
    <w:rsid w:val="00351D92"/>
    <w:rsid w:val="003529F8"/>
    <w:rsid w:val="00355C26"/>
    <w:rsid w:val="00357198"/>
    <w:rsid w:val="00357EB6"/>
    <w:rsid w:val="00360358"/>
    <w:rsid w:val="00360A89"/>
    <w:rsid w:val="0036372E"/>
    <w:rsid w:val="003675EB"/>
    <w:rsid w:val="00372467"/>
    <w:rsid w:val="00372BC6"/>
    <w:rsid w:val="0037350E"/>
    <w:rsid w:val="00373D8F"/>
    <w:rsid w:val="00373E4E"/>
    <w:rsid w:val="00373E72"/>
    <w:rsid w:val="003752A5"/>
    <w:rsid w:val="003800E6"/>
    <w:rsid w:val="00381143"/>
    <w:rsid w:val="003812E9"/>
    <w:rsid w:val="00381BD5"/>
    <w:rsid w:val="0038263E"/>
    <w:rsid w:val="00383730"/>
    <w:rsid w:val="00384CC4"/>
    <w:rsid w:val="00385069"/>
    <w:rsid w:val="00385E47"/>
    <w:rsid w:val="00386C27"/>
    <w:rsid w:val="00386E23"/>
    <w:rsid w:val="00387282"/>
    <w:rsid w:val="00387F28"/>
    <w:rsid w:val="0039031B"/>
    <w:rsid w:val="00392458"/>
    <w:rsid w:val="003924E2"/>
    <w:rsid w:val="00393C5E"/>
    <w:rsid w:val="00396F2A"/>
    <w:rsid w:val="003A0964"/>
    <w:rsid w:val="003A0CF0"/>
    <w:rsid w:val="003A4608"/>
    <w:rsid w:val="003B1C35"/>
    <w:rsid w:val="003B241D"/>
    <w:rsid w:val="003B2CE7"/>
    <w:rsid w:val="003B34B5"/>
    <w:rsid w:val="003B4F1C"/>
    <w:rsid w:val="003B517A"/>
    <w:rsid w:val="003B6CEE"/>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3D40"/>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0A6D"/>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1CC9"/>
    <w:rsid w:val="004E3C7E"/>
    <w:rsid w:val="004E628C"/>
    <w:rsid w:val="004F2207"/>
    <w:rsid w:val="004F315A"/>
    <w:rsid w:val="004F685D"/>
    <w:rsid w:val="00500F4B"/>
    <w:rsid w:val="00501064"/>
    <w:rsid w:val="005016B4"/>
    <w:rsid w:val="00502C32"/>
    <w:rsid w:val="00503539"/>
    <w:rsid w:val="0050745E"/>
    <w:rsid w:val="005115FB"/>
    <w:rsid w:val="005148F1"/>
    <w:rsid w:val="00514F59"/>
    <w:rsid w:val="005164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0C5F"/>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A75"/>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1533"/>
    <w:rsid w:val="0064357C"/>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196"/>
    <w:rsid w:val="006929BA"/>
    <w:rsid w:val="00694490"/>
    <w:rsid w:val="00695274"/>
    <w:rsid w:val="00695E65"/>
    <w:rsid w:val="00696D09"/>
    <w:rsid w:val="006A176C"/>
    <w:rsid w:val="006A1978"/>
    <w:rsid w:val="006A543E"/>
    <w:rsid w:val="006A7CA3"/>
    <w:rsid w:val="006B105A"/>
    <w:rsid w:val="006B1BF4"/>
    <w:rsid w:val="006B1D61"/>
    <w:rsid w:val="006B2756"/>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B65F5"/>
    <w:rsid w:val="007C05A0"/>
    <w:rsid w:val="007C19E2"/>
    <w:rsid w:val="007C35AF"/>
    <w:rsid w:val="007C6D1E"/>
    <w:rsid w:val="007D3451"/>
    <w:rsid w:val="007D4996"/>
    <w:rsid w:val="007D5056"/>
    <w:rsid w:val="007E1FFE"/>
    <w:rsid w:val="007E2366"/>
    <w:rsid w:val="007E3F5E"/>
    <w:rsid w:val="007E6367"/>
    <w:rsid w:val="007E7A1E"/>
    <w:rsid w:val="007E7DE7"/>
    <w:rsid w:val="007F2F55"/>
    <w:rsid w:val="007F3592"/>
    <w:rsid w:val="007F420D"/>
    <w:rsid w:val="007F44B7"/>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115"/>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77C5C"/>
    <w:rsid w:val="00880B99"/>
    <w:rsid w:val="008866DC"/>
    <w:rsid w:val="00890636"/>
    <w:rsid w:val="0089133A"/>
    <w:rsid w:val="00894B03"/>
    <w:rsid w:val="0089564B"/>
    <w:rsid w:val="0089682F"/>
    <w:rsid w:val="00897303"/>
    <w:rsid w:val="008A1F90"/>
    <w:rsid w:val="008A1F9B"/>
    <w:rsid w:val="008A2E9B"/>
    <w:rsid w:val="008A448E"/>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14A92"/>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2D24"/>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2B0"/>
    <w:rsid w:val="009B5346"/>
    <w:rsid w:val="009B791A"/>
    <w:rsid w:val="009C0E04"/>
    <w:rsid w:val="009C2D20"/>
    <w:rsid w:val="009C3224"/>
    <w:rsid w:val="009C5FA6"/>
    <w:rsid w:val="009C67CE"/>
    <w:rsid w:val="009C6A56"/>
    <w:rsid w:val="009C7787"/>
    <w:rsid w:val="009C7BE1"/>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0DEC"/>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90C"/>
    <w:rsid w:val="00A73B38"/>
    <w:rsid w:val="00A73BFC"/>
    <w:rsid w:val="00A73E6B"/>
    <w:rsid w:val="00A76134"/>
    <w:rsid w:val="00A77879"/>
    <w:rsid w:val="00A8058E"/>
    <w:rsid w:val="00A81302"/>
    <w:rsid w:val="00A83830"/>
    <w:rsid w:val="00A83BEF"/>
    <w:rsid w:val="00A857D7"/>
    <w:rsid w:val="00A871C7"/>
    <w:rsid w:val="00A87486"/>
    <w:rsid w:val="00A911B3"/>
    <w:rsid w:val="00A91AB4"/>
    <w:rsid w:val="00A928DB"/>
    <w:rsid w:val="00A93ED6"/>
    <w:rsid w:val="00A942F0"/>
    <w:rsid w:val="00A94DD1"/>
    <w:rsid w:val="00A97C91"/>
    <w:rsid w:val="00A97FB9"/>
    <w:rsid w:val="00AA03E9"/>
    <w:rsid w:val="00AA1799"/>
    <w:rsid w:val="00AA56E2"/>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1348"/>
    <w:rsid w:val="00AF26FF"/>
    <w:rsid w:val="00AF3CF2"/>
    <w:rsid w:val="00AF401B"/>
    <w:rsid w:val="00AF55E3"/>
    <w:rsid w:val="00AF6E25"/>
    <w:rsid w:val="00AF72E6"/>
    <w:rsid w:val="00AF7CFC"/>
    <w:rsid w:val="00B00180"/>
    <w:rsid w:val="00B0233B"/>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4C1D"/>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61F"/>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D7F"/>
    <w:rsid w:val="00B92C65"/>
    <w:rsid w:val="00B94A4D"/>
    <w:rsid w:val="00B95A77"/>
    <w:rsid w:val="00BA0512"/>
    <w:rsid w:val="00BA16CD"/>
    <w:rsid w:val="00BA2097"/>
    <w:rsid w:val="00BA2EBE"/>
    <w:rsid w:val="00BA3591"/>
    <w:rsid w:val="00BA6FEF"/>
    <w:rsid w:val="00BB1BD7"/>
    <w:rsid w:val="00BB2C4B"/>
    <w:rsid w:val="00BB5CEE"/>
    <w:rsid w:val="00BB63BF"/>
    <w:rsid w:val="00BB736C"/>
    <w:rsid w:val="00BC2677"/>
    <w:rsid w:val="00BC35EC"/>
    <w:rsid w:val="00BC42D3"/>
    <w:rsid w:val="00BC44DF"/>
    <w:rsid w:val="00BC4EA8"/>
    <w:rsid w:val="00BC5C9D"/>
    <w:rsid w:val="00BC5F29"/>
    <w:rsid w:val="00BC620C"/>
    <w:rsid w:val="00BC64A1"/>
    <w:rsid w:val="00BD0945"/>
    <w:rsid w:val="00BD3582"/>
    <w:rsid w:val="00BD47A6"/>
    <w:rsid w:val="00BD47BD"/>
    <w:rsid w:val="00BD4A51"/>
    <w:rsid w:val="00BD51C9"/>
    <w:rsid w:val="00BD62F2"/>
    <w:rsid w:val="00BD7069"/>
    <w:rsid w:val="00BE01A5"/>
    <w:rsid w:val="00BE0462"/>
    <w:rsid w:val="00BE25FB"/>
    <w:rsid w:val="00BE49DB"/>
    <w:rsid w:val="00BE59C2"/>
    <w:rsid w:val="00BE649F"/>
    <w:rsid w:val="00BE77BF"/>
    <w:rsid w:val="00BF083C"/>
    <w:rsid w:val="00BF08C7"/>
    <w:rsid w:val="00BF0BD5"/>
    <w:rsid w:val="00BF1463"/>
    <w:rsid w:val="00BF235C"/>
    <w:rsid w:val="00BF4CF0"/>
    <w:rsid w:val="00BF4EA3"/>
    <w:rsid w:val="00BF4F0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EFE"/>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9B"/>
    <w:rsid w:val="00CA6EB1"/>
    <w:rsid w:val="00CA7958"/>
    <w:rsid w:val="00CB06A5"/>
    <w:rsid w:val="00CB0955"/>
    <w:rsid w:val="00CB1555"/>
    <w:rsid w:val="00CB1FFA"/>
    <w:rsid w:val="00CB679C"/>
    <w:rsid w:val="00CC1B30"/>
    <w:rsid w:val="00CC1E35"/>
    <w:rsid w:val="00CC213D"/>
    <w:rsid w:val="00CC3FB7"/>
    <w:rsid w:val="00CC41B3"/>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1D48"/>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53A75"/>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36152"/>
    <w:rsid w:val="00E40C33"/>
    <w:rsid w:val="00E41F74"/>
    <w:rsid w:val="00E42F5F"/>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7767E"/>
    <w:rsid w:val="00E807EE"/>
    <w:rsid w:val="00E839D3"/>
    <w:rsid w:val="00E8407A"/>
    <w:rsid w:val="00E851C6"/>
    <w:rsid w:val="00E85C19"/>
    <w:rsid w:val="00E87018"/>
    <w:rsid w:val="00E9110E"/>
    <w:rsid w:val="00E91FAE"/>
    <w:rsid w:val="00E92993"/>
    <w:rsid w:val="00E93C43"/>
    <w:rsid w:val="00E95314"/>
    <w:rsid w:val="00E96C21"/>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AC4"/>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5602"/>
    <w:rsid w:val="00F16DA4"/>
    <w:rsid w:val="00F170A8"/>
    <w:rsid w:val="00F23D93"/>
    <w:rsid w:val="00F246D0"/>
    <w:rsid w:val="00F263DA"/>
    <w:rsid w:val="00F30B67"/>
    <w:rsid w:val="00F31431"/>
    <w:rsid w:val="00F32378"/>
    <w:rsid w:val="00F33F1B"/>
    <w:rsid w:val="00F349DE"/>
    <w:rsid w:val="00F3673D"/>
    <w:rsid w:val="00F40083"/>
    <w:rsid w:val="00F4167B"/>
    <w:rsid w:val="00F4184F"/>
    <w:rsid w:val="00F41DEE"/>
    <w:rsid w:val="00F41F0C"/>
    <w:rsid w:val="00F43CEE"/>
    <w:rsid w:val="00F500EF"/>
    <w:rsid w:val="00F5120D"/>
    <w:rsid w:val="00F53336"/>
    <w:rsid w:val="00F5631B"/>
    <w:rsid w:val="00F56C9F"/>
    <w:rsid w:val="00F6078A"/>
    <w:rsid w:val="00F64ABF"/>
    <w:rsid w:val="00F64EAC"/>
    <w:rsid w:val="00F65625"/>
    <w:rsid w:val="00F6606D"/>
    <w:rsid w:val="00F708AA"/>
    <w:rsid w:val="00F72721"/>
    <w:rsid w:val="00F74098"/>
    <w:rsid w:val="00F742D4"/>
    <w:rsid w:val="00F7516C"/>
    <w:rsid w:val="00F7527D"/>
    <w:rsid w:val="00F76B8D"/>
    <w:rsid w:val="00F77078"/>
    <w:rsid w:val="00F80142"/>
    <w:rsid w:val="00F820BC"/>
    <w:rsid w:val="00F9051C"/>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064F"/>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790590300">
      <w:bodyDiv w:val="1"/>
      <w:marLeft w:val="0"/>
      <w:marRight w:val="0"/>
      <w:marTop w:val="0"/>
      <w:marBottom w:val="0"/>
      <w:divBdr>
        <w:top w:val="none" w:sz="0" w:space="0" w:color="auto"/>
        <w:left w:val="none" w:sz="0" w:space="0" w:color="auto"/>
        <w:bottom w:val="none" w:sz="0" w:space="0" w:color="auto"/>
        <w:right w:val="none" w:sz="0" w:space="0" w:color="auto"/>
      </w:divBdr>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consultant.ru/document/cons_doc_LAW_473909/64a92b9b970d30e9745f65e251cf8643e7d435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16249/3302dfb8898705f177eb92bc1d47b41f9e105f08/" TargetMode="External"/><Relationship Id="rId17" Type="http://schemas.openxmlformats.org/officeDocument/2006/relationships/hyperlink" Target="consultantplus://offline/ref=8A485FBF4486AAC03135E4AA3027F0071DC6257BD26ED1A9AEA18EF4B08FF320EDC6A03FD27C1151r2o0H" TargetMode="External"/><Relationship Id="rId2" Type="http://schemas.openxmlformats.org/officeDocument/2006/relationships/numbering" Target="numbering.xml"/><Relationship Id="rId16" Type="http://schemas.openxmlformats.org/officeDocument/2006/relationships/hyperlink" Target="consultantplus://offline/ref=0B05C17F5A45C2CDEADE01151FA2C9697161997B1DC02EAB6FC614C18B8AD5987EE48A4706609605f9l0H"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B05C17F5A45C2CDEADE01151FA2C9697161997B1DC02EAB6FC614C18B8AD5987EE48A470661920Df9l4H"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B05C17F5A45C2CDEADE01151FA2C9697161997B1DC02EAB6FC614C18B8AD5987EE48A470661930Df9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D11EB-3F67-4851-A627-AD58C34EB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114</Pages>
  <Words>42733</Words>
  <Characters>243579</Characters>
  <Application>Microsoft Office Word</Application>
  <DocSecurity>0</DocSecurity>
  <Lines>2029</Lines>
  <Paragraphs>571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2022-3</cp:lastModifiedBy>
  <cp:revision>11</cp:revision>
  <cp:lastPrinted>2018-05-17T05:13:00Z</cp:lastPrinted>
  <dcterms:created xsi:type="dcterms:W3CDTF">2024-07-03T13:09:00Z</dcterms:created>
  <dcterms:modified xsi:type="dcterms:W3CDTF">2024-07-08T11:19:00Z</dcterms:modified>
</cp:coreProperties>
</file>