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</w:t>
      </w: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Главе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муниципального образования </w:t>
      </w:r>
    </w:p>
    <w:p w:rsid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Кавказский район</w:t>
      </w:r>
    </w:p>
    <w:p w:rsidR="00724250" w:rsidRPr="00724250" w:rsidRDefault="00724250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222E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В.Н. Очкаласову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от 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(Ф.И.О.)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____________________________________________________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</w:t>
      </w: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доверенности___________________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C76027" w:rsidRPr="00724250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</w:t>
      </w: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Адрес проживания</w:t>
      </w:r>
      <w:r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: </w:t>
      </w:r>
      <w:r w:rsidR="00724250"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_________________________________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Паспортные данные: _______________</w:t>
      </w:r>
    </w:p>
    <w:p w:rsidR="00C76027" w:rsidRPr="007312A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</w:t>
      </w:r>
      <w:r w:rsidR="00724250"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</w:t>
      </w: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(серия и номер, кем, когда выдан)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250" w:rsidRPr="007312A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Телефон:</w:t>
      </w:r>
      <w:r w:rsidR="001222E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="001222EE"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</w:t>
      </w:r>
      <w:r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</w:t>
      </w:r>
    </w:p>
    <w:p w:rsidR="00C76027" w:rsidRPr="007312A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312A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</w:t>
      </w:r>
    </w:p>
    <w:p w:rsidR="001222EE" w:rsidRDefault="001222EE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</w:p>
    <w:p w:rsidR="00724250" w:rsidRPr="00C76027" w:rsidRDefault="00724250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C76027" w:rsidRDefault="00C76027" w:rsidP="00C760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Заявление</w:t>
      </w: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br/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24250" w:rsidRPr="00C76027" w:rsidRDefault="00724250" w:rsidP="00C760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C76027" w:rsidRPr="00C76027" w:rsidRDefault="00C76027" w:rsidP="00C760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4228"/>
        <w:gridCol w:w="4253"/>
      </w:tblGrid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84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Сведения о владельце сертификата материнского (семейного) капитала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Фамилия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Имя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1.3.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84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Сведения о государственном сертификате на материнский (семейный) капитал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Серия и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2.3.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Сведения о земельном участке</w:t>
            </w:r>
          </w:p>
        </w:tc>
        <w:tc>
          <w:tcPr>
            <w:tcW w:w="4253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Кадастровый номер земельного участка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3.2.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8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Сведения об объекте индивидуального жилищного строительства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4.2.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объекта индивидуального жилищного строительства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84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lastRenderedPageBreak/>
              <w:t>5.1.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5.2.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5.3.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5.4.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5.5.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Вид проведенных работ (строительство или реконструкция)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5.6.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Площадь объекта до реконструкции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5.7.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Площадь объекта после реконструкции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5.8.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Виды произведенных работ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  <w:tr w:rsidR="00C76027" w:rsidRPr="00C76027" w:rsidTr="00C76027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5.9.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Основные материалы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027" w:rsidRPr="00C76027" w:rsidRDefault="00C76027" w:rsidP="00C76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76027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 </w:t>
            </w:r>
          </w:p>
        </w:tc>
      </w:tr>
    </w:tbl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 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К заявлению прилагаются следующие документы: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(указывается перечень прилагаемых документов)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7312A7" w:rsidRDefault="007312A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7312A7" w:rsidRDefault="007312A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7312A7" w:rsidRDefault="007312A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C76027" w:rsidRPr="00C76027" w:rsidRDefault="00C76027" w:rsidP="00C760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0" w:name="_GoBack"/>
      <w:bookmarkEnd w:id="0"/>
      <w:r w:rsidRPr="00C7602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«____»________________ 20___ г.     ______________   _____________________</w:t>
      </w:r>
    </w:p>
    <w:p w:rsidR="00C76027" w:rsidRPr="00C76027" w:rsidRDefault="00C76027" w:rsidP="00C760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C7602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(подпись)                                                 (Ф.И.О.)</w:t>
      </w:r>
    </w:p>
    <w:p w:rsidR="004C0E4C" w:rsidRDefault="004C0E4C"/>
    <w:sectPr w:rsidR="004C0E4C" w:rsidSect="001222EE">
      <w:pgSz w:w="11906" w:h="16838"/>
      <w:pgMar w:top="1134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27"/>
    <w:rsid w:val="001222EE"/>
    <w:rsid w:val="004C0E4C"/>
    <w:rsid w:val="00724250"/>
    <w:rsid w:val="007312A7"/>
    <w:rsid w:val="00C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F9BC"/>
  <w15:chartTrackingRefBased/>
  <w15:docId w15:val="{385D48BA-3D43-4C9C-AE14-1ACF611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Z-21</dc:creator>
  <cp:keywords/>
  <dc:description/>
  <cp:lastModifiedBy>Z-21</cp:lastModifiedBy>
  <cp:revision>4</cp:revision>
  <cp:lastPrinted>2023-07-20T11:42:00Z</cp:lastPrinted>
  <dcterms:created xsi:type="dcterms:W3CDTF">2023-07-20T09:46:00Z</dcterms:created>
  <dcterms:modified xsi:type="dcterms:W3CDTF">2023-11-03T12:54:00Z</dcterms:modified>
</cp:coreProperties>
</file>