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text" w:horzAnchor="margin" w:tblpXSpec="center" w:tblpY="-397"/>
        <w:tblW w:w="10860" w:type="dxa"/>
        <w:tblLayout w:type="fixed"/>
        <w:tblLook w:val="04A0"/>
      </w:tblPr>
      <w:tblGrid>
        <w:gridCol w:w="3503"/>
        <w:gridCol w:w="3021"/>
        <w:gridCol w:w="4336"/>
      </w:tblGrid>
      <w:tr w:rsidR="00926556" w:rsidRPr="00F41E5B" w:rsidTr="00926556">
        <w:trPr>
          <w:trHeight w:val="838"/>
        </w:trPr>
        <w:tc>
          <w:tcPr>
            <w:tcW w:w="3503" w:type="dxa"/>
            <w:shd w:val="clear" w:color="auto" w:fill="auto"/>
          </w:tcPr>
          <w:p w:rsidR="00926556" w:rsidRPr="00F41E5B" w:rsidRDefault="00926556" w:rsidP="00926556">
            <w:pPr>
              <w:ind w:firstLine="567"/>
              <w:jc w:val="both"/>
              <w:rPr>
                <w:b/>
              </w:rPr>
            </w:pPr>
          </w:p>
          <w:p w:rsidR="00926556" w:rsidRPr="00F41E5B" w:rsidRDefault="00926556" w:rsidP="00926556">
            <w:pPr>
              <w:ind w:right="992"/>
              <w:jc w:val="center"/>
              <w:rPr>
                <w:b/>
              </w:rPr>
            </w:pPr>
          </w:p>
          <w:p w:rsidR="00926556" w:rsidRPr="00F41E5B" w:rsidRDefault="00926556" w:rsidP="00926556">
            <w:pPr>
              <w:ind w:right="787"/>
              <w:jc w:val="center"/>
              <w:rPr>
                <w:b/>
              </w:rPr>
            </w:pPr>
            <w:r w:rsidRPr="00F41E5B">
              <w:rPr>
                <w:b/>
              </w:rPr>
              <w:t>ОБЩЕСТВО С ОГРАНИЧЕННОЙ ОТВЕТСТВЕННОСТЬЮ</w:t>
            </w:r>
          </w:p>
          <w:p w:rsidR="00926556" w:rsidRPr="00F41E5B" w:rsidRDefault="00926556" w:rsidP="00926556">
            <w:pPr>
              <w:ind w:right="787"/>
              <w:jc w:val="center"/>
            </w:pPr>
            <w:r w:rsidRPr="00F41E5B">
              <w:rPr>
                <w:b/>
              </w:rPr>
              <w:t>«ГК-ГРУПП»</w:t>
            </w:r>
          </w:p>
          <w:p w:rsidR="00926556" w:rsidRPr="00F41E5B" w:rsidRDefault="00926556" w:rsidP="00926556">
            <w:pPr>
              <w:ind w:firstLine="567"/>
              <w:jc w:val="both"/>
            </w:pPr>
          </w:p>
        </w:tc>
        <w:tc>
          <w:tcPr>
            <w:tcW w:w="3021" w:type="dxa"/>
            <w:shd w:val="clear" w:color="auto" w:fill="auto"/>
          </w:tcPr>
          <w:p w:rsidR="00926556" w:rsidRPr="00F41E5B" w:rsidRDefault="00926556" w:rsidP="00926556">
            <w:pPr>
              <w:ind w:firstLine="567"/>
              <w:jc w:val="both"/>
            </w:pPr>
          </w:p>
          <w:p w:rsidR="00926556" w:rsidRPr="00F41E5B" w:rsidRDefault="00926556" w:rsidP="00926556">
            <w:pPr>
              <w:ind w:firstLine="567"/>
              <w:jc w:val="both"/>
            </w:pPr>
            <w:r w:rsidRPr="00F41E5B">
              <w:rPr>
                <w:noProof/>
                <w:lang w:eastAsia="ru-RU"/>
              </w:rPr>
              <w:drawing>
                <wp:anchor distT="0" distB="0" distL="114300" distR="114300" simplePos="0" relativeHeight="251659264" behindDoc="1" locked="0" layoutInCell="1" allowOverlap="1">
                  <wp:simplePos x="0" y="0"/>
                  <wp:positionH relativeFrom="page">
                    <wp:posOffset>-261799</wp:posOffset>
                  </wp:positionH>
                  <wp:positionV relativeFrom="page">
                    <wp:posOffset>333507</wp:posOffset>
                  </wp:positionV>
                  <wp:extent cx="2433701" cy="689212"/>
                  <wp:effectExtent l="0" t="0" r="508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33701" cy="689212"/>
                          </a:xfrm>
                          <a:prstGeom prst="rect">
                            <a:avLst/>
                          </a:prstGeom>
                          <a:noFill/>
                        </pic:spPr>
                      </pic:pic>
                    </a:graphicData>
                  </a:graphic>
                </wp:anchor>
              </w:drawing>
            </w:r>
          </w:p>
          <w:p w:rsidR="00926556" w:rsidRDefault="00926556" w:rsidP="00926556">
            <w:pPr>
              <w:ind w:firstLine="567"/>
              <w:jc w:val="both"/>
            </w:pPr>
          </w:p>
          <w:p w:rsidR="00926556" w:rsidRPr="00926556" w:rsidRDefault="00926556" w:rsidP="00926556"/>
        </w:tc>
        <w:tc>
          <w:tcPr>
            <w:tcW w:w="4336" w:type="dxa"/>
            <w:shd w:val="clear" w:color="auto" w:fill="auto"/>
          </w:tcPr>
          <w:p w:rsidR="00926556" w:rsidRPr="00F41E5B" w:rsidRDefault="00926556" w:rsidP="00926556">
            <w:pPr>
              <w:ind w:firstLine="567"/>
              <w:jc w:val="both"/>
            </w:pPr>
          </w:p>
          <w:p w:rsidR="00926556" w:rsidRPr="00F41E5B" w:rsidRDefault="00926556" w:rsidP="00926556">
            <w:pPr>
              <w:ind w:firstLine="567"/>
              <w:jc w:val="both"/>
            </w:pPr>
          </w:p>
          <w:p w:rsidR="00926556" w:rsidRPr="00F41E5B" w:rsidRDefault="00926556" w:rsidP="00926556">
            <w:pPr>
              <w:ind w:firstLine="567"/>
              <w:jc w:val="center"/>
              <w:rPr>
                <w:sz w:val="17"/>
                <w:szCs w:val="17"/>
              </w:rPr>
            </w:pPr>
            <w:r w:rsidRPr="00F41E5B">
              <w:rPr>
                <w:sz w:val="17"/>
                <w:szCs w:val="17"/>
              </w:rPr>
              <w:t>РФ, Республика Татарстан;</w:t>
            </w:r>
          </w:p>
          <w:p w:rsidR="00926556" w:rsidRPr="00F41E5B" w:rsidRDefault="00926556" w:rsidP="00926556">
            <w:pPr>
              <w:ind w:firstLine="567"/>
              <w:jc w:val="center"/>
              <w:rPr>
                <w:sz w:val="17"/>
                <w:szCs w:val="17"/>
              </w:rPr>
            </w:pPr>
            <w:r w:rsidRPr="00F41E5B">
              <w:rPr>
                <w:sz w:val="17"/>
                <w:szCs w:val="17"/>
              </w:rPr>
              <w:t>421001, г. Казань, ул. Четаева, д. 4; оф. 19</w:t>
            </w:r>
          </w:p>
          <w:p w:rsidR="00926556" w:rsidRPr="00F41E5B" w:rsidRDefault="00926556" w:rsidP="00926556">
            <w:pPr>
              <w:ind w:firstLine="567"/>
              <w:jc w:val="center"/>
              <w:rPr>
                <w:sz w:val="17"/>
                <w:szCs w:val="17"/>
              </w:rPr>
            </w:pPr>
            <w:r w:rsidRPr="00F41E5B">
              <w:rPr>
                <w:sz w:val="17"/>
                <w:szCs w:val="17"/>
              </w:rPr>
              <w:t>Тел. +7 (917) 231-59-81</w:t>
            </w:r>
          </w:p>
          <w:p w:rsidR="00926556" w:rsidRPr="00F41E5B" w:rsidRDefault="00926556" w:rsidP="00926556">
            <w:pPr>
              <w:ind w:firstLine="567"/>
              <w:jc w:val="center"/>
              <w:rPr>
                <w:sz w:val="17"/>
                <w:szCs w:val="17"/>
              </w:rPr>
            </w:pPr>
            <w:r w:rsidRPr="00F41E5B">
              <w:rPr>
                <w:sz w:val="17"/>
                <w:szCs w:val="17"/>
              </w:rPr>
              <w:t>ИНН/КПП 1659199710/165701001</w:t>
            </w:r>
          </w:p>
          <w:p w:rsidR="00926556" w:rsidRPr="00F41E5B" w:rsidRDefault="00926556" w:rsidP="00926556">
            <w:pPr>
              <w:ind w:firstLine="567"/>
              <w:jc w:val="center"/>
            </w:pPr>
            <w:r w:rsidRPr="00F41E5B">
              <w:rPr>
                <w:sz w:val="17"/>
                <w:szCs w:val="17"/>
              </w:rPr>
              <w:t>ОГРН 1191690048615</w:t>
            </w:r>
          </w:p>
        </w:tc>
      </w:tr>
    </w:tbl>
    <w:p w:rsidR="00926556" w:rsidRDefault="00926556">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B055A8" w:rsidRPr="00717488" w:rsidRDefault="00B055A8" w:rsidP="00B055A8">
      <w:pPr>
        <w:tabs>
          <w:tab w:val="left" w:pos="8334"/>
        </w:tabs>
        <w:spacing w:line="264" w:lineRule="auto"/>
        <w:ind w:right="18"/>
        <w:jc w:val="center"/>
        <w:rPr>
          <w:rFonts w:eastAsia="Arial"/>
          <w:b/>
          <w:smallCaps/>
          <w:sz w:val="32"/>
          <w:szCs w:val="32"/>
        </w:rPr>
      </w:pPr>
      <w:r w:rsidRPr="00717488">
        <w:rPr>
          <w:b/>
          <w:bCs/>
          <w:sz w:val="32"/>
          <w:szCs w:val="32"/>
        </w:rPr>
        <w:t>ПРОЕКТ ВНЕСЕ</w:t>
      </w:r>
      <w:r>
        <w:rPr>
          <w:b/>
          <w:bCs/>
          <w:sz w:val="32"/>
          <w:szCs w:val="32"/>
        </w:rPr>
        <w:t>НИЯ ИЗМЕНЕНИЙ В ПРАВИЛА ЗЕМЛЕПОЛЬЗОВАНИЯ И ЗАСТРОЙКИ</w:t>
      </w:r>
      <w:r w:rsidR="00301D9D">
        <w:rPr>
          <w:b/>
          <w:bCs/>
          <w:sz w:val="32"/>
          <w:szCs w:val="32"/>
        </w:rPr>
        <w:t xml:space="preserve"> </w:t>
      </w:r>
      <w:r>
        <w:rPr>
          <w:rFonts w:eastAsia="Arial"/>
          <w:b/>
          <w:smallCaps/>
          <w:sz w:val="32"/>
          <w:szCs w:val="32"/>
        </w:rPr>
        <w:t>ПРИВОЛЬНОГО СЕЛЬСКОГО</w:t>
      </w:r>
      <w:r w:rsidRPr="00717488">
        <w:rPr>
          <w:rFonts w:eastAsia="Arial"/>
          <w:b/>
          <w:smallCaps/>
          <w:sz w:val="32"/>
          <w:szCs w:val="32"/>
        </w:rPr>
        <w:t xml:space="preserve"> ПОСЕЛЕНИЯ КАВКАЗСКОГО РАЙОНА КРАСНОДАРСКОГО КРАЯ</w:t>
      </w: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B055A8" w:rsidP="00B055A8">
      <w:pPr>
        <w:widowControl/>
        <w:suppressAutoHyphens w:val="0"/>
        <w:overflowPunct/>
        <w:autoSpaceDE/>
        <w:spacing w:after="160" w:line="259" w:lineRule="auto"/>
        <w:jc w:val="center"/>
        <w:rPr>
          <w:rFonts w:eastAsia="Calibri"/>
          <w:b/>
          <w:bCs/>
          <w:sz w:val="22"/>
          <w:szCs w:val="22"/>
          <w:lang w:eastAsia="en-US"/>
        </w:rPr>
      </w:pPr>
      <w:r>
        <w:rPr>
          <w:rFonts w:eastAsia="Calibri"/>
          <w:b/>
          <w:bCs/>
          <w:sz w:val="22"/>
          <w:szCs w:val="22"/>
          <w:lang w:eastAsia="en-US"/>
        </w:rPr>
        <w:t>ГРАДОСТРОИТЕЛЬНЫЕ РЕГЛАМЕНТЫ</w:t>
      </w: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B055A8" w:rsidRDefault="00B055A8">
      <w:pPr>
        <w:widowControl/>
        <w:suppressAutoHyphens w:val="0"/>
        <w:overflowPunct/>
        <w:autoSpaceDE/>
        <w:spacing w:after="160" w:line="259" w:lineRule="auto"/>
        <w:rPr>
          <w:rFonts w:eastAsia="Calibri"/>
          <w:b/>
          <w:bCs/>
          <w:sz w:val="22"/>
          <w:szCs w:val="22"/>
          <w:lang w:eastAsia="en-US"/>
        </w:rPr>
      </w:pPr>
    </w:p>
    <w:p w:rsidR="00042F42" w:rsidRDefault="00042F42">
      <w:pPr>
        <w:widowControl/>
        <w:suppressAutoHyphens w:val="0"/>
        <w:overflowPunct/>
        <w:autoSpaceDE/>
        <w:spacing w:after="160" w:line="259" w:lineRule="auto"/>
        <w:rPr>
          <w:rFonts w:eastAsia="Calibri"/>
          <w:b/>
          <w:bCs/>
          <w:sz w:val="22"/>
          <w:szCs w:val="22"/>
          <w:lang w:eastAsia="en-US"/>
        </w:rPr>
      </w:pPr>
    </w:p>
    <w:p w:rsidR="00042F42" w:rsidRPr="00B055A8" w:rsidRDefault="00B055A8" w:rsidP="00B055A8">
      <w:pPr>
        <w:widowControl/>
        <w:suppressAutoHyphens w:val="0"/>
        <w:overflowPunct/>
        <w:autoSpaceDE/>
        <w:spacing w:after="160" w:line="259" w:lineRule="auto"/>
        <w:jc w:val="center"/>
        <w:rPr>
          <w:rFonts w:eastAsia="Calibri"/>
          <w:bCs/>
          <w:sz w:val="22"/>
          <w:szCs w:val="22"/>
          <w:lang w:eastAsia="en-US"/>
        </w:rPr>
      </w:pPr>
      <w:r w:rsidRPr="00B055A8">
        <w:rPr>
          <w:rFonts w:eastAsia="Calibri"/>
          <w:bCs/>
          <w:sz w:val="22"/>
          <w:szCs w:val="22"/>
          <w:lang w:eastAsia="en-US"/>
        </w:rPr>
        <w:t>Казань, 2022</w:t>
      </w:r>
    </w:p>
    <w:p w:rsidR="00A00239" w:rsidRPr="00A00239" w:rsidRDefault="00A00239" w:rsidP="0074475E">
      <w:pPr>
        <w:widowControl/>
        <w:tabs>
          <w:tab w:val="left" w:pos="7200"/>
        </w:tabs>
        <w:suppressAutoHyphens w:val="0"/>
        <w:overflowPunct/>
        <w:autoSpaceDE/>
        <w:jc w:val="center"/>
        <w:rPr>
          <w:rFonts w:eastAsia="Calibri"/>
          <w:b/>
          <w:bCs/>
          <w:sz w:val="22"/>
          <w:szCs w:val="22"/>
          <w:lang w:eastAsia="en-US"/>
        </w:rPr>
      </w:pPr>
      <w:r w:rsidRPr="00A00239">
        <w:rPr>
          <w:rFonts w:eastAsia="Calibri"/>
          <w:b/>
          <w:bCs/>
          <w:sz w:val="22"/>
          <w:szCs w:val="22"/>
          <w:lang w:eastAsia="en-US"/>
        </w:rPr>
        <w:lastRenderedPageBreak/>
        <w:t xml:space="preserve">ПРАВИЛА ЗЕМЛЕПОЛЬЗОВАНИЯ И ЗАСТРОЙКИ </w:t>
      </w:r>
      <w:r>
        <w:rPr>
          <w:rFonts w:eastAsia="Calibri"/>
          <w:b/>
          <w:bCs/>
          <w:sz w:val="22"/>
          <w:szCs w:val="22"/>
          <w:lang w:eastAsia="en-US"/>
        </w:rPr>
        <w:t>ПРИВОЛЬНОГО</w:t>
      </w:r>
    </w:p>
    <w:p w:rsidR="00A00239" w:rsidRPr="00A00239" w:rsidRDefault="00A00239" w:rsidP="0074475E">
      <w:pPr>
        <w:widowControl/>
        <w:tabs>
          <w:tab w:val="left" w:pos="7200"/>
        </w:tabs>
        <w:suppressAutoHyphens w:val="0"/>
        <w:overflowPunct/>
        <w:autoSpaceDE/>
        <w:ind w:firstLine="567"/>
        <w:jc w:val="center"/>
        <w:rPr>
          <w:rFonts w:eastAsia="Calibri"/>
          <w:b/>
          <w:bCs/>
          <w:sz w:val="22"/>
          <w:szCs w:val="22"/>
          <w:lang w:eastAsia="en-US"/>
        </w:rPr>
      </w:pPr>
      <w:r w:rsidRPr="00A00239">
        <w:rPr>
          <w:rFonts w:eastAsia="Calibri"/>
          <w:b/>
          <w:bCs/>
          <w:sz w:val="22"/>
          <w:szCs w:val="22"/>
          <w:lang w:eastAsia="en-US"/>
        </w:rPr>
        <w:t xml:space="preserve">СЕЛЬСКОГО ПОСЕЛЕНИЯ </w:t>
      </w:r>
      <w:r>
        <w:rPr>
          <w:rFonts w:eastAsia="Calibri"/>
          <w:b/>
          <w:bCs/>
          <w:sz w:val="22"/>
          <w:szCs w:val="22"/>
          <w:lang w:eastAsia="en-US"/>
        </w:rPr>
        <w:t>КАВКАЗСКОГО</w:t>
      </w:r>
      <w:r w:rsidRPr="00A00239">
        <w:rPr>
          <w:rFonts w:eastAsia="Calibri"/>
          <w:b/>
          <w:bCs/>
          <w:sz w:val="22"/>
          <w:szCs w:val="22"/>
          <w:lang w:eastAsia="en-US"/>
        </w:rPr>
        <w:t xml:space="preserve"> РАЙОНА КРАСНОДАРСКОГО КРАЯ</w:t>
      </w:r>
    </w:p>
    <w:p w:rsidR="00A00239" w:rsidRPr="00A00239" w:rsidRDefault="00A00239" w:rsidP="0074475E">
      <w:pPr>
        <w:widowControl/>
        <w:tabs>
          <w:tab w:val="left" w:pos="7200"/>
        </w:tabs>
        <w:suppressAutoHyphens w:val="0"/>
        <w:overflowPunct/>
        <w:autoSpaceDE/>
        <w:ind w:firstLine="567"/>
        <w:jc w:val="center"/>
        <w:rPr>
          <w:rFonts w:eastAsia="Calibri"/>
          <w:sz w:val="22"/>
          <w:szCs w:val="22"/>
          <w:lang w:eastAsia="en-US"/>
        </w:rPr>
      </w:pPr>
    </w:p>
    <w:p w:rsidR="00A00239" w:rsidRPr="00A00239" w:rsidRDefault="00A00239" w:rsidP="0074475E">
      <w:pPr>
        <w:widowControl/>
        <w:suppressAutoHyphens w:val="0"/>
        <w:overflowPunct/>
        <w:autoSpaceDE/>
        <w:ind w:firstLine="567"/>
        <w:rPr>
          <w:color w:val="000000"/>
          <w:sz w:val="24"/>
          <w:szCs w:val="24"/>
          <w:lang w:eastAsia="ru-RU"/>
        </w:rPr>
      </w:pPr>
      <w:r w:rsidRPr="00A00239">
        <w:rPr>
          <w:color w:val="000000"/>
          <w:sz w:val="24"/>
          <w:szCs w:val="24"/>
          <w:lang w:eastAsia="ru-RU"/>
        </w:rPr>
        <w:t>Правила землепользования и застройки состоят из трех частей и включают в себя:</w:t>
      </w:r>
    </w:p>
    <w:p w:rsidR="00A00239" w:rsidRPr="00A00239" w:rsidRDefault="00A00239" w:rsidP="0074475E">
      <w:pPr>
        <w:widowControl/>
        <w:suppressAutoHyphens w:val="0"/>
        <w:overflowPunct/>
        <w:autoSpaceDE/>
        <w:ind w:firstLine="567"/>
        <w:jc w:val="both"/>
        <w:rPr>
          <w:color w:val="000000"/>
          <w:sz w:val="24"/>
          <w:szCs w:val="24"/>
          <w:lang w:eastAsia="ru-RU"/>
        </w:rPr>
      </w:pPr>
      <w:bookmarkStart w:id="0" w:name="dst100471"/>
      <w:bookmarkEnd w:id="0"/>
      <w:r w:rsidRPr="00A00239">
        <w:rPr>
          <w:rFonts w:eastAsia="Calibri"/>
          <w:b/>
          <w:bCs/>
          <w:sz w:val="24"/>
          <w:szCs w:val="24"/>
          <w:lang w:eastAsia="en-US"/>
        </w:rPr>
        <w:t>Часть I</w:t>
      </w:r>
      <w:r w:rsidRPr="00A00239">
        <w:rPr>
          <w:rFonts w:eastAsia="Calibri"/>
          <w:sz w:val="24"/>
          <w:szCs w:val="24"/>
          <w:lang w:eastAsia="en-US"/>
        </w:rPr>
        <w:t xml:space="preserve"> - </w:t>
      </w:r>
      <w:r w:rsidRPr="00A00239">
        <w:rPr>
          <w:color w:val="000000"/>
          <w:sz w:val="24"/>
          <w:szCs w:val="24"/>
          <w:lang w:eastAsia="ru-RU"/>
        </w:rPr>
        <w:t xml:space="preserve">порядок применения правил землепользования и застройки и внесения </w:t>
      </w:r>
    </w:p>
    <w:p w:rsidR="00A00239" w:rsidRPr="00A00239" w:rsidRDefault="00A00239" w:rsidP="0074475E">
      <w:pPr>
        <w:widowControl/>
        <w:suppressAutoHyphens w:val="0"/>
        <w:overflowPunct/>
        <w:autoSpaceDE/>
        <w:ind w:firstLine="567"/>
        <w:jc w:val="both"/>
        <w:rPr>
          <w:color w:val="000000"/>
          <w:sz w:val="24"/>
          <w:szCs w:val="24"/>
          <w:lang w:eastAsia="ru-RU"/>
        </w:rPr>
      </w:pPr>
      <w:r w:rsidRPr="00A00239">
        <w:rPr>
          <w:color w:val="000000"/>
          <w:sz w:val="24"/>
          <w:szCs w:val="24"/>
          <w:lang w:eastAsia="ru-RU"/>
        </w:rPr>
        <w:t>в них изменений;</w:t>
      </w:r>
    </w:p>
    <w:p w:rsidR="00A00239" w:rsidRPr="00A00239" w:rsidRDefault="00A00239" w:rsidP="0074475E">
      <w:pPr>
        <w:widowControl/>
        <w:suppressAutoHyphens w:val="0"/>
        <w:overflowPunct/>
        <w:autoSpaceDE/>
        <w:ind w:firstLine="567"/>
        <w:rPr>
          <w:color w:val="000000"/>
          <w:sz w:val="24"/>
          <w:szCs w:val="24"/>
          <w:lang w:eastAsia="ru-RU"/>
        </w:rPr>
      </w:pPr>
      <w:bookmarkStart w:id="1" w:name="dst100472"/>
      <w:bookmarkEnd w:id="1"/>
      <w:r w:rsidRPr="00A00239">
        <w:rPr>
          <w:rFonts w:eastAsia="Calibri"/>
          <w:b/>
          <w:bCs/>
          <w:sz w:val="24"/>
          <w:szCs w:val="24"/>
          <w:lang w:eastAsia="en-US"/>
        </w:rPr>
        <w:t>Часть II</w:t>
      </w:r>
      <w:r w:rsidRPr="00A00239">
        <w:rPr>
          <w:color w:val="000000"/>
          <w:sz w:val="24"/>
          <w:szCs w:val="24"/>
          <w:lang w:eastAsia="ru-RU"/>
        </w:rPr>
        <w:t xml:space="preserve"> - карту градостроительного зонирования;</w:t>
      </w:r>
    </w:p>
    <w:p w:rsidR="00A00239" w:rsidRPr="00A00239" w:rsidRDefault="00A00239" w:rsidP="0074475E">
      <w:pPr>
        <w:widowControl/>
        <w:suppressAutoHyphens w:val="0"/>
        <w:overflowPunct/>
        <w:autoSpaceDE/>
        <w:ind w:firstLine="567"/>
        <w:rPr>
          <w:color w:val="000000"/>
          <w:sz w:val="24"/>
          <w:szCs w:val="24"/>
          <w:lang w:eastAsia="ru-RU"/>
        </w:rPr>
      </w:pPr>
      <w:bookmarkStart w:id="2" w:name="dst100473"/>
      <w:bookmarkEnd w:id="2"/>
      <w:r w:rsidRPr="00A00239">
        <w:rPr>
          <w:rFonts w:eastAsia="Calibri"/>
          <w:b/>
          <w:bCs/>
          <w:sz w:val="24"/>
          <w:szCs w:val="24"/>
          <w:lang w:eastAsia="en-US"/>
        </w:rPr>
        <w:t>Часть III</w:t>
      </w:r>
      <w:r w:rsidRPr="00A00239">
        <w:rPr>
          <w:color w:val="000000"/>
          <w:sz w:val="24"/>
          <w:szCs w:val="24"/>
          <w:lang w:eastAsia="ru-RU"/>
        </w:rPr>
        <w:t xml:space="preserve"> - градостроительные регламенты.</w:t>
      </w:r>
    </w:p>
    <w:p w:rsidR="00A00239" w:rsidRPr="00A00239" w:rsidRDefault="00A00239" w:rsidP="0074475E">
      <w:pPr>
        <w:widowControl/>
        <w:suppressAutoHyphens w:val="0"/>
        <w:overflowPunct/>
        <w:autoSpaceDE/>
        <w:ind w:firstLine="567"/>
        <w:jc w:val="both"/>
        <w:rPr>
          <w:sz w:val="24"/>
          <w:szCs w:val="24"/>
          <w:lang w:bidi="en-US"/>
        </w:rPr>
      </w:pP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b/>
          <w:bCs/>
          <w:sz w:val="24"/>
          <w:szCs w:val="24"/>
          <w:lang w:eastAsia="en-US"/>
        </w:rPr>
        <w:t>Часть I</w:t>
      </w:r>
      <w:r w:rsidRPr="00A00239">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1. Положение о регулировании землепользования и застройки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3. Положение о подготовке документации по планировке территории органами местного самоуправления;</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4. Положение о проведении общественных обсуждений или публичных слушаний по вопросам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5. Положение о внесении изменений в правила землепользования и застройки;</w:t>
      </w:r>
    </w:p>
    <w:p w:rsidR="00A00239" w:rsidRPr="00A00239" w:rsidRDefault="00A00239" w:rsidP="0074475E">
      <w:pPr>
        <w:widowControl/>
        <w:suppressAutoHyphens w:val="0"/>
        <w:overflowPunct/>
        <w:autoSpaceDE/>
        <w:ind w:firstLine="567"/>
        <w:jc w:val="both"/>
        <w:rPr>
          <w:rFonts w:eastAsia="Calibri"/>
          <w:sz w:val="24"/>
          <w:szCs w:val="24"/>
          <w:lang w:eastAsia="en-US"/>
        </w:rPr>
      </w:pPr>
      <w:r w:rsidRPr="00A00239">
        <w:rPr>
          <w:rFonts w:eastAsia="Calibri"/>
          <w:sz w:val="24"/>
          <w:szCs w:val="24"/>
          <w:lang w:eastAsia="en-US"/>
        </w:rPr>
        <w:t>Глава 6. Положение о регулировании иных вопросов землепользования и застройки.</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w:t>
      </w:r>
      <w:r w:rsidRPr="00A00239">
        <w:rPr>
          <w:sz w:val="24"/>
          <w:szCs w:val="24"/>
        </w:rPr>
        <w:t xml:space="preserve"> содержит следующий картографический материал: «Карта градостроительного зонирования. Картазон с особыми условиями использования территории. М 1:25000 (1:5000)», в котором установлены территориальные зоны и отображены градостроительные ограничения по использованию территориальных зон.</w:t>
      </w:r>
    </w:p>
    <w:p w:rsidR="00A00239" w:rsidRPr="00A00239" w:rsidRDefault="00A00239" w:rsidP="0074475E">
      <w:pPr>
        <w:widowControl/>
        <w:suppressAutoHyphens w:val="0"/>
        <w:overflowPunct/>
        <w:autoSpaceDE/>
        <w:ind w:firstLine="567"/>
        <w:jc w:val="both"/>
        <w:rPr>
          <w:sz w:val="24"/>
          <w:szCs w:val="24"/>
        </w:rPr>
      </w:pPr>
      <w:r w:rsidRPr="00A00239">
        <w:rPr>
          <w:b/>
          <w:bCs/>
          <w:sz w:val="24"/>
          <w:szCs w:val="24"/>
        </w:rPr>
        <w:t>Часть III</w:t>
      </w:r>
      <w:r w:rsidR="00301D9D">
        <w:rPr>
          <w:b/>
          <w:bCs/>
          <w:sz w:val="24"/>
          <w:szCs w:val="24"/>
        </w:rPr>
        <w:t xml:space="preserve"> </w:t>
      </w:r>
      <w:r w:rsidRPr="00A00239">
        <w:rPr>
          <w:sz w:val="24"/>
          <w:szCs w:val="24"/>
        </w:rPr>
        <w:t>Градостроительные регламенты:</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Глава 1. Ограничения использования земельных участков и объектов капитального строительства;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2.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w:t>
      </w:r>
      <w:r>
        <w:rPr>
          <w:sz w:val="24"/>
          <w:szCs w:val="24"/>
        </w:rPr>
        <w:t>Привольного</w:t>
      </w:r>
      <w:r w:rsidRPr="00A00239">
        <w:rPr>
          <w:sz w:val="24"/>
          <w:szCs w:val="24"/>
        </w:rPr>
        <w:t xml:space="preserve"> сельского поселения </w:t>
      </w:r>
      <w:r>
        <w:rPr>
          <w:sz w:val="24"/>
          <w:szCs w:val="24"/>
        </w:rPr>
        <w:t>Кавказского</w:t>
      </w:r>
      <w:r w:rsidRPr="00A00239">
        <w:rPr>
          <w:sz w:val="24"/>
          <w:szCs w:val="24"/>
        </w:rPr>
        <w:t xml:space="preserve"> района;</w:t>
      </w:r>
    </w:p>
    <w:p w:rsidR="00A00239" w:rsidRPr="00A00239" w:rsidRDefault="00A00239" w:rsidP="0074475E">
      <w:pPr>
        <w:widowControl/>
        <w:suppressAutoHyphens w:val="0"/>
        <w:overflowPunct/>
        <w:autoSpaceDE/>
        <w:ind w:firstLine="567"/>
        <w:jc w:val="both"/>
        <w:rPr>
          <w:sz w:val="24"/>
          <w:szCs w:val="24"/>
        </w:rPr>
      </w:pPr>
      <w:r w:rsidRPr="00A00239">
        <w:rPr>
          <w:sz w:val="24"/>
          <w:szCs w:val="24"/>
        </w:rPr>
        <w:t xml:space="preserve">Глава 3. Описание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и реконструкции объектов капитального строительства, ограничениям использования земельных участков и объектов капитального строительства территории вне границ населенных пунктов </w:t>
      </w:r>
      <w:r>
        <w:rPr>
          <w:sz w:val="24"/>
          <w:szCs w:val="24"/>
        </w:rPr>
        <w:t>Привольного</w:t>
      </w:r>
      <w:r w:rsidRPr="00A00239">
        <w:rPr>
          <w:sz w:val="24"/>
          <w:szCs w:val="24"/>
        </w:rPr>
        <w:t xml:space="preserve"> сельского поселения </w:t>
      </w:r>
      <w:r>
        <w:rPr>
          <w:sz w:val="24"/>
          <w:szCs w:val="24"/>
        </w:rPr>
        <w:t>Кавказского</w:t>
      </w:r>
      <w:r w:rsidRPr="00A00239">
        <w:rPr>
          <w:sz w:val="24"/>
          <w:szCs w:val="24"/>
        </w:rPr>
        <w:t xml:space="preserve"> района.</w:t>
      </w:r>
    </w:p>
    <w:p w:rsidR="00727EF3" w:rsidRDefault="00727EF3" w:rsidP="00565E85">
      <w:pPr>
        <w:widowControl/>
        <w:tabs>
          <w:tab w:val="left" w:pos="4678"/>
          <w:tab w:val="left" w:pos="7230"/>
        </w:tabs>
        <w:suppressAutoHyphens w:val="0"/>
        <w:overflowPunct/>
        <w:autoSpaceDE/>
      </w:pPr>
    </w:p>
    <w:p w:rsidR="00727EF3" w:rsidRDefault="00727EF3" w:rsidP="0074475E"/>
    <w:p w:rsidR="00727EF3" w:rsidRDefault="00727EF3" w:rsidP="0074475E"/>
    <w:p w:rsidR="00727EF3" w:rsidRDefault="00727EF3" w:rsidP="0074475E"/>
    <w:p w:rsidR="00727EF3" w:rsidRDefault="00727EF3" w:rsidP="0074475E"/>
    <w:p w:rsidR="001E3ACD" w:rsidRPr="00771A4D" w:rsidRDefault="001E3ACD" w:rsidP="0074475E">
      <w:pPr>
        <w:pStyle w:val="1"/>
        <w:spacing w:after="0" w:line="240" w:lineRule="auto"/>
        <w:ind w:firstLine="567"/>
        <w:rPr>
          <w:rFonts w:ascii="Times New Roman" w:hAnsi="Times New Roman"/>
          <w:sz w:val="24"/>
          <w:szCs w:val="24"/>
        </w:rPr>
      </w:pPr>
      <w:r w:rsidRPr="00771A4D">
        <w:rPr>
          <w:rFonts w:ascii="Times New Roman" w:hAnsi="Times New Roman"/>
          <w:sz w:val="24"/>
          <w:szCs w:val="24"/>
        </w:rPr>
        <w:lastRenderedPageBreak/>
        <w:t>РАЗДЕЛ II. КАРТА ГРАДОСТРОИТЕЛЬНОГО ЗОНИРОВАНИЯ</w:t>
      </w:r>
    </w:p>
    <w:p w:rsidR="001E3ACD" w:rsidRPr="00771A4D" w:rsidRDefault="00406419" w:rsidP="006A6CC2">
      <w:pPr>
        <w:pStyle w:val="1"/>
        <w:spacing w:after="0" w:line="240" w:lineRule="auto"/>
        <w:ind w:firstLine="567"/>
        <w:rPr>
          <w:rFonts w:ascii="Times New Roman" w:hAnsi="Times New Roman"/>
          <w:i/>
          <w:sz w:val="24"/>
          <w:szCs w:val="24"/>
        </w:rPr>
      </w:pPr>
      <w:r w:rsidRPr="00771A4D">
        <w:rPr>
          <w:rFonts w:ascii="Times New Roman" w:hAnsi="Times New Roman"/>
          <w:i/>
          <w:sz w:val="24"/>
          <w:szCs w:val="24"/>
        </w:rPr>
        <w:t>Глава 7</w:t>
      </w:r>
      <w:r w:rsidR="001E3ACD" w:rsidRPr="00771A4D">
        <w:rPr>
          <w:rFonts w:ascii="Times New Roman" w:hAnsi="Times New Roman"/>
          <w:i/>
          <w:sz w:val="24"/>
          <w:szCs w:val="24"/>
        </w:rPr>
        <w:t>. Карта градостроительного зонирования</w:t>
      </w:r>
      <w:r w:rsidR="006A6CC2">
        <w:rPr>
          <w:rFonts w:ascii="Times New Roman" w:hAnsi="Times New Roman"/>
          <w:i/>
          <w:sz w:val="24"/>
          <w:szCs w:val="24"/>
        </w:rPr>
        <w:t xml:space="preserve"> Привольного </w:t>
      </w:r>
      <w:r w:rsidR="00771A4D" w:rsidRPr="00771A4D">
        <w:rPr>
          <w:rFonts w:ascii="Times New Roman" w:hAnsi="Times New Roman"/>
          <w:i/>
          <w:sz w:val="24"/>
          <w:szCs w:val="24"/>
        </w:rPr>
        <w:t>сельского</w:t>
      </w:r>
      <w:r w:rsidR="001E3ACD" w:rsidRPr="00771A4D">
        <w:rPr>
          <w:rFonts w:ascii="Times New Roman" w:hAnsi="Times New Roman"/>
          <w:i/>
          <w:sz w:val="24"/>
          <w:szCs w:val="24"/>
        </w:rPr>
        <w:t xml:space="preserve"> поселения Кавказского района</w:t>
      </w:r>
    </w:p>
    <w:p w:rsidR="001E3ACD" w:rsidRPr="00771A4D" w:rsidRDefault="00340451" w:rsidP="006A6CC2">
      <w:pPr>
        <w:pStyle w:val="3"/>
        <w:spacing w:before="0"/>
        <w:ind w:firstLine="567"/>
        <w:jc w:val="center"/>
        <w:rPr>
          <w:rFonts w:ascii="Times New Roman" w:hAnsi="Times New Roman" w:cs="Times New Roman"/>
          <w:b/>
          <w:bCs/>
          <w:color w:val="auto"/>
        </w:rPr>
      </w:pPr>
      <w:r w:rsidRPr="00771A4D">
        <w:rPr>
          <w:rFonts w:ascii="Times New Roman" w:hAnsi="Times New Roman" w:cs="Times New Roman"/>
          <w:b/>
          <w:color w:val="auto"/>
        </w:rPr>
        <w:t>Статья 35</w:t>
      </w:r>
      <w:r w:rsidR="001E3ACD" w:rsidRPr="00771A4D">
        <w:rPr>
          <w:rFonts w:ascii="Times New Roman" w:hAnsi="Times New Roman" w:cs="Times New Roman"/>
          <w:b/>
          <w:color w:val="auto"/>
        </w:rPr>
        <w:t xml:space="preserve">. Карта градостроительного зонирования </w:t>
      </w:r>
      <w:r w:rsidR="00771A4D" w:rsidRPr="00771A4D">
        <w:rPr>
          <w:rFonts w:ascii="Times New Roman" w:hAnsi="Times New Roman"/>
          <w:b/>
          <w:color w:val="auto"/>
        </w:rPr>
        <w:t>Привольного</w:t>
      </w:r>
      <w:r w:rsidR="00685B92">
        <w:rPr>
          <w:rFonts w:ascii="Times New Roman" w:hAnsi="Times New Roman"/>
          <w:b/>
          <w:color w:val="auto"/>
        </w:rPr>
        <w:t xml:space="preserve"> </w:t>
      </w:r>
      <w:r w:rsidR="00771A4D">
        <w:rPr>
          <w:rFonts w:ascii="Times New Roman" w:hAnsi="Times New Roman" w:cs="Times New Roman"/>
          <w:b/>
          <w:bCs/>
          <w:color w:val="auto"/>
        </w:rPr>
        <w:t>с</w:t>
      </w:r>
      <w:r w:rsidR="001E3ACD" w:rsidRPr="00771A4D">
        <w:rPr>
          <w:rFonts w:ascii="Times New Roman" w:hAnsi="Times New Roman" w:cs="Times New Roman"/>
          <w:b/>
          <w:bCs/>
          <w:color w:val="auto"/>
        </w:rPr>
        <w:t>ельского поселения Кавказского района</w:t>
      </w:r>
    </w:p>
    <w:p w:rsidR="001E3ACD" w:rsidRPr="00771A4D" w:rsidRDefault="00D65497" w:rsidP="00D65497">
      <w:pPr>
        <w:ind w:firstLine="567"/>
        <w:jc w:val="center"/>
        <w:rPr>
          <w:sz w:val="24"/>
          <w:szCs w:val="24"/>
        </w:rPr>
      </w:pPr>
      <w:r>
        <w:rPr>
          <w:noProof/>
          <w:sz w:val="24"/>
          <w:szCs w:val="24"/>
          <w:lang w:eastAsia="ru-RU"/>
        </w:rPr>
        <w:drawing>
          <wp:inline distT="0" distB="0" distL="0" distR="0">
            <wp:extent cx="5953125" cy="532773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Карта градостроительного зонирования.jpg"/>
                    <pic:cNvPicPr/>
                  </pic:nvPicPr>
                  <pic:blipFill>
                    <a:blip r:embed="rId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53420" cy="5328001"/>
                    </a:xfrm>
                    <a:prstGeom prst="rect">
                      <a:avLst/>
                    </a:prstGeom>
                  </pic:spPr>
                </pic:pic>
              </a:graphicData>
            </a:graphic>
          </wp:inline>
        </w:drawing>
      </w:r>
    </w:p>
    <w:p w:rsidR="006A6CC2" w:rsidRDefault="006A6CC2" w:rsidP="00C2081B">
      <w:pPr>
        <w:rPr>
          <w:sz w:val="24"/>
          <w:szCs w:val="24"/>
        </w:rPr>
      </w:pPr>
    </w:p>
    <w:p w:rsidR="001E3ACD" w:rsidRPr="00771A4D" w:rsidRDefault="001E3ACD" w:rsidP="0074475E">
      <w:pPr>
        <w:pStyle w:val="1"/>
        <w:spacing w:after="0" w:line="240" w:lineRule="auto"/>
        <w:ind w:firstLine="567"/>
        <w:rPr>
          <w:rFonts w:ascii="Times New Roman" w:hAnsi="Times New Roman"/>
          <w:sz w:val="24"/>
          <w:szCs w:val="24"/>
        </w:rPr>
      </w:pPr>
      <w:r w:rsidRPr="00771A4D">
        <w:rPr>
          <w:rFonts w:ascii="Times New Roman" w:hAnsi="Times New Roman"/>
          <w:sz w:val="24"/>
          <w:szCs w:val="24"/>
        </w:rPr>
        <w:lastRenderedPageBreak/>
        <w:t>РАЗДЕЛ III. ГРАДОСТРОИТЕЛЬНЫЕ РЕГЛАМЕНТЫ</w:t>
      </w:r>
    </w:p>
    <w:p w:rsidR="001E3ACD" w:rsidRPr="00771A4D" w:rsidRDefault="001E3ACD" w:rsidP="0074475E">
      <w:pPr>
        <w:ind w:firstLine="567"/>
        <w:jc w:val="center"/>
        <w:rPr>
          <w:b/>
          <w:sz w:val="24"/>
          <w:szCs w:val="24"/>
        </w:rPr>
      </w:pPr>
    </w:p>
    <w:p w:rsidR="001E3ACD" w:rsidRPr="00771A4D" w:rsidRDefault="00406419" w:rsidP="0074475E">
      <w:pPr>
        <w:pStyle w:val="1"/>
        <w:spacing w:after="0" w:line="240" w:lineRule="auto"/>
        <w:ind w:firstLine="567"/>
        <w:rPr>
          <w:rFonts w:ascii="Times New Roman" w:hAnsi="Times New Roman"/>
          <w:i/>
          <w:sz w:val="24"/>
          <w:szCs w:val="24"/>
        </w:rPr>
      </w:pPr>
      <w:r w:rsidRPr="00771A4D">
        <w:rPr>
          <w:rFonts w:ascii="Times New Roman" w:hAnsi="Times New Roman"/>
          <w:i/>
          <w:sz w:val="24"/>
          <w:szCs w:val="24"/>
        </w:rPr>
        <w:t>Глава 8</w:t>
      </w:r>
      <w:r w:rsidR="001E3ACD" w:rsidRPr="00771A4D">
        <w:rPr>
          <w:rFonts w:ascii="Times New Roman" w:hAnsi="Times New Roman"/>
          <w:i/>
          <w:sz w:val="24"/>
          <w:szCs w:val="24"/>
        </w:rPr>
        <w:t>. Градостроительные регламенты</w:t>
      </w:r>
    </w:p>
    <w:p w:rsidR="001E3ACD" w:rsidRPr="00771A4D" w:rsidRDefault="001E3ACD" w:rsidP="0074475E">
      <w:pPr>
        <w:ind w:firstLine="567"/>
        <w:jc w:val="center"/>
        <w:rPr>
          <w:b/>
          <w:sz w:val="24"/>
          <w:szCs w:val="24"/>
        </w:rPr>
      </w:pPr>
    </w:p>
    <w:p w:rsidR="001E3ACD" w:rsidRPr="00771A4D" w:rsidRDefault="00340451" w:rsidP="0074475E">
      <w:pPr>
        <w:pStyle w:val="3"/>
        <w:spacing w:before="0"/>
        <w:ind w:firstLine="567"/>
        <w:rPr>
          <w:rFonts w:ascii="Times New Roman" w:hAnsi="Times New Roman" w:cs="Times New Roman"/>
          <w:b/>
          <w:color w:val="auto"/>
        </w:rPr>
      </w:pPr>
      <w:r w:rsidRPr="00771A4D">
        <w:rPr>
          <w:rFonts w:ascii="Times New Roman" w:hAnsi="Times New Roman" w:cs="Times New Roman"/>
          <w:b/>
          <w:color w:val="auto"/>
        </w:rPr>
        <w:t xml:space="preserve">Статья </w:t>
      </w:r>
      <w:r w:rsidR="00771A4D" w:rsidRPr="00771A4D">
        <w:rPr>
          <w:rFonts w:ascii="Times New Roman" w:hAnsi="Times New Roman" w:cs="Times New Roman"/>
          <w:b/>
          <w:color w:val="auto"/>
        </w:rPr>
        <w:t>24</w:t>
      </w:r>
      <w:r w:rsidR="001E3ACD" w:rsidRPr="00771A4D">
        <w:rPr>
          <w:rFonts w:ascii="Times New Roman" w:hAnsi="Times New Roman" w:cs="Times New Roman"/>
          <w:b/>
          <w:color w:val="auto"/>
        </w:rPr>
        <w:t>. Виды и состав территориальных зон, установленных Правилами</w:t>
      </w:r>
    </w:p>
    <w:p w:rsidR="001E3ACD" w:rsidRPr="00771A4D" w:rsidRDefault="001E3ACD" w:rsidP="0074475E">
      <w:pPr>
        <w:ind w:firstLine="567"/>
        <w:jc w:val="both"/>
        <w:rPr>
          <w:sz w:val="24"/>
          <w:szCs w:val="24"/>
        </w:rPr>
      </w:pPr>
    </w:p>
    <w:p w:rsidR="001E3ACD" w:rsidRPr="00771A4D" w:rsidRDefault="001E3ACD" w:rsidP="0074475E">
      <w:pPr>
        <w:ind w:firstLine="567"/>
        <w:jc w:val="both"/>
        <w:rPr>
          <w:b/>
          <w:sz w:val="24"/>
          <w:szCs w:val="24"/>
        </w:rPr>
      </w:pPr>
      <w:r w:rsidRPr="00771A4D">
        <w:rPr>
          <w:b/>
          <w:sz w:val="24"/>
          <w:szCs w:val="24"/>
        </w:rPr>
        <w:t>Жилые зоны:</w:t>
      </w:r>
    </w:p>
    <w:p w:rsidR="001E3ACD" w:rsidRPr="00771A4D" w:rsidRDefault="001E3ACD" w:rsidP="0074475E">
      <w:pPr>
        <w:ind w:firstLine="567"/>
        <w:jc w:val="both"/>
        <w:rPr>
          <w:sz w:val="24"/>
          <w:szCs w:val="24"/>
        </w:rPr>
      </w:pPr>
      <w:r w:rsidRPr="00771A4D">
        <w:rPr>
          <w:sz w:val="24"/>
          <w:szCs w:val="24"/>
        </w:rPr>
        <w:t>- Ж-1- зона индивидуальной жилой застройки;</w:t>
      </w:r>
    </w:p>
    <w:p w:rsidR="001E3ACD" w:rsidRPr="00771A4D" w:rsidRDefault="001E3ACD" w:rsidP="0074475E">
      <w:pPr>
        <w:ind w:firstLine="567"/>
        <w:jc w:val="both"/>
        <w:rPr>
          <w:b/>
          <w:sz w:val="24"/>
          <w:szCs w:val="24"/>
        </w:rPr>
      </w:pPr>
      <w:r w:rsidRPr="00771A4D">
        <w:rPr>
          <w:b/>
          <w:sz w:val="24"/>
          <w:szCs w:val="24"/>
        </w:rPr>
        <w:t>Общественно – деловые зоны:</w:t>
      </w:r>
    </w:p>
    <w:p w:rsidR="001E3ACD" w:rsidRPr="00771A4D" w:rsidRDefault="001E3ACD" w:rsidP="0074475E">
      <w:pPr>
        <w:ind w:firstLine="567"/>
        <w:jc w:val="both"/>
        <w:rPr>
          <w:sz w:val="24"/>
          <w:szCs w:val="24"/>
        </w:rPr>
      </w:pPr>
      <w:r w:rsidRPr="00771A4D">
        <w:rPr>
          <w:sz w:val="24"/>
          <w:szCs w:val="24"/>
        </w:rPr>
        <w:t>- ОД-1- многофункциональная общественно-деловая зона;</w:t>
      </w:r>
    </w:p>
    <w:p w:rsidR="001E3ACD" w:rsidRPr="00771A4D" w:rsidRDefault="001E3ACD" w:rsidP="0074475E">
      <w:pPr>
        <w:ind w:firstLine="567"/>
        <w:jc w:val="both"/>
        <w:rPr>
          <w:sz w:val="24"/>
          <w:szCs w:val="24"/>
        </w:rPr>
      </w:pPr>
      <w:r w:rsidRPr="00771A4D">
        <w:rPr>
          <w:sz w:val="24"/>
          <w:szCs w:val="24"/>
        </w:rPr>
        <w:t>- ОД-2 -  зона общественной застройки;</w:t>
      </w:r>
    </w:p>
    <w:p w:rsidR="001E3ACD" w:rsidRDefault="001E3ACD" w:rsidP="0074475E">
      <w:pPr>
        <w:ind w:firstLine="567"/>
        <w:jc w:val="both"/>
        <w:rPr>
          <w:b/>
          <w:sz w:val="24"/>
          <w:szCs w:val="24"/>
        </w:rPr>
      </w:pPr>
      <w:r w:rsidRPr="00771A4D">
        <w:rPr>
          <w:b/>
          <w:sz w:val="24"/>
          <w:szCs w:val="24"/>
        </w:rPr>
        <w:t>Зоны сельскохозяйственного использования:</w:t>
      </w:r>
    </w:p>
    <w:p w:rsidR="00B749A8" w:rsidRPr="00B749A8" w:rsidRDefault="00B749A8" w:rsidP="0074475E">
      <w:pPr>
        <w:ind w:firstLine="567"/>
        <w:rPr>
          <w:color w:val="000000"/>
          <w:sz w:val="24"/>
          <w:szCs w:val="24"/>
        </w:rPr>
      </w:pPr>
      <w:r>
        <w:rPr>
          <w:color w:val="000000"/>
          <w:sz w:val="24"/>
          <w:szCs w:val="24"/>
        </w:rPr>
        <w:t xml:space="preserve">- </w:t>
      </w:r>
      <w:r w:rsidRPr="00B749A8">
        <w:rPr>
          <w:color w:val="000000"/>
          <w:sz w:val="24"/>
          <w:szCs w:val="24"/>
        </w:rPr>
        <w:t>СХ</w:t>
      </w:r>
      <w:r>
        <w:rPr>
          <w:color w:val="000000"/>
          <w:sz w:val="24"/>
          <w:szCs w:val="24"/>
        </w:rPr>
        <w:t xml:space="preserve"> –зона с</w:t>
      </w:r>
      <w:r w:rsidRPr="00B749A8">
        <w:rPr>
          <w:color w:val="000000"/>
          <w:sz w:val="24"/>
          <w:szCs w:val="24"/>
        </w:rPr>
        <w:t>ельскохозяйственны</w:t>
      </w:r>
      <w:r>
        <w:rPr>
          <w:color w:val="000000"/>
          <w:sz w:val="24"/>
          <w:szCs w:val="24"/>
        </w:rPr>
        <w:t>х</w:t>
      </w:r>
      <w:r w:rsidRPr="00B749A8">
        <w:rPr>
          <w:color w:val="000000"/>
          <w:sz w:val="24"/>
          <w:szCs w:val="24"/>
        </w:rPr>
        <w:t xml:space="preserve"> угод</w:t>
      </w:r>
      <w:r>
        <w:rPr>
          <w:color w:val="000000"/>
          <w:sz w:val="24"/>
          <w:szCs w:val="24"/>
        </w:rPr>
        <w:t>ий</w:t>
      </w:r>
      <w:r w:rsidRPr="00B749A8">
        <w:rPr>
          <w:color w:val="000000"/>
          <w:sz w:val="24"/>
          <w:szCs w:val="24"/>
        </w:rPr>
        <w:t xml:space="preserve"> в составе земель сельскохозяйственного назначения</w:t>
      </w:r>
    </w:p>
    <w:p w:rsidR="001E3ACD" w:rsidRPr="00771A4D" w:rsidRDefault="001E3ACD" w:rsidP="0074475E">
      <w:pPr>
        <w:ind w:firstLine="567"/>
        <w:jc w:val="both"/>
        <w:rPr>
          <w:sz w:val="24"/>
          <w:szCs w:val="24"/>
        </w:rPr>
      </w:pPr>
      <w:r w:rsidRPr="00771A4D">
        <w:rPr>
          <w:sz w:val="24"/>
          <w:szCs w:val="24"/>
        </w:rPr>
        <w:t>- СИ - зона объектов сельскохозяйственного назначения;</w:t>
      </w:r>
    </w:p>
    <w:p w:rsidR="001E3ACD" w:rsidRPr="00771A4D" w:rsidRDefault="001E3ACD" w:rsidP="0074475E">
      <w:pPr>
        <w:ind w:firstLine="567"/>
        <w:jc w:val="both"/>
        <w:rPr>
          <w:b/>
          <w:sz w:val="24"/>
          <w:szCs w:val="24"/>
        </w:rPr>
      </w:pPr>
      <w:r w:rsidRPr="00771A4D">
        <w:rPr>
          <w:b/>
          <w:sz w:val="24"/>
          <w:szCs w:val="24"/>
        </w:rPr>
        <w:t>Рекреационные зоны:</w:t>
      </w:r>
    </w:p>
    <w:p w:rsidR="001E3ACD" w:rsidRPr="00771A4D" w:rsidRDefault="001E3ACD" w:rsidP="0074475E">
      <w:pPr>
        <w:ind w:firstLine="567"/>
        <w:jc w:val="both"/>
        <w:rPr>
          <w:sz w:val="24"/>
          <w:szCs w:val="24"/>
        </w:rPr>
      </w:pPr>
      <w:r w:rsidRPr="00771A4D">
        <w:rPr>
          <w:sz w:val="24"/>
          <w:szCs w:val="24"/>
        </w:rPr>
        <w:t>- Р -  зона рекреационного назначения</w:t>
      </w:r>
    </w:p>
    <w:p w:rsidR="001E3ACD" w:rsidRPr="00771A4D" w:rsidRDefault="001E3ACD" w:rsidP="0074475E">
      <w:pPr>
        <w:ind w:firstLine="567"/>
        <w:jc w:val="both"/>
        <w:rPr>
          <w:b/>
          <w:sz w:val="24"/>
          <w:szCs w:val="24"/>
        </w:rPr>
      </w:pPr>
      <w:r w:rsidRPr="00771A4D">
        <w:rPr>
          <w:b/>
          <w:sz w:val="24"/>
          <w:szCs w:val="24"/>
        </w:rPr>
        <w:t>Зоны специального назначения:</w:t>
      </w:r>
    </w:p>
    <w:p w:rsidR="001E3ACD" w:rsidRPr="00771A4D" w:rsidRDefault="001E3ACD" w:rsidP="0074475E">
      <w:pPr>
        <w:ind w:firstLine="567"/>
        <w:jc w:val="both"/>
        <w:rPr>
          <w:sz w:val="24"/>
          <w:szCs w:val="24"/>
        </w:rPr>
      </w:pPr>
      <w:r w:rsidRPr="00771A4D">
        <w:rPr>
          <w:sz w:val="24"/>
          <w:szCs w:val="24"/>
        </w:rPr>
        <w:t>- СН-1 - зона кладбищ;</w:t>
      </w:r>
    </w:p>
    <w:p w:rsidR="001E3ACD" w:rsidRPr="00771A4D" w:rsidRDefault="001E3ACD" w:rsidP="0074475E">
      <w:pPr>
        <w:ind w:firstLine="567"/>
        <w:jc w:val="both"/>
        <w:rPr>
          <w:sz w:val="24"/>
          <w:szCs w:val="24"/>
        </w:rPr>
      </w:pPr>
      <w:r w:rsidRPr="00771A4D">
        <w:rPr>
          <w:sz w:val="24"/>
          <w:szCs w:val="24"/>
        </w:rPr>
        <w:t>- СН-2 -зона водозаборных, очистных и иных инженерно-технических сооружений;</w:t>
      </w:r>
    </w:p>
    <w:p w:rsidR="001E3ACD" w:rsidRPr="00771A4D" w:rsidRDefault="001E3ACD" w:rsidP="0074475E">
      <w:pPr>
        <w:ind w:firstLine="567"/>
        <w:jc w:val="both"/>
        <w:rPr>
          <w:sz w:val="24"/>
          <w:szCs w:val="24"/>
        </w:rPr>
      </w:pPr>
      <w:r w:rsidRPr="00771A4D">
        <w:rPr>
          <w:sz w:val="24"/>
          <w:szCs w:val="24"/>
        </w:rPr>
        <w:t>- Т - зона транспортной инфраструктуры.</w:t>
      </w:r>
    </w:p>
    <w:p w:rsidR="00035303" w:rsidRPr="00771A4D" w:rsidRDefault="00035303" w:rsidP="0074475E">
      <w:pPr>
        <w:ind w:firstLine="567"/>
        <w:jc w:val="both"/>
        <w:rPr>
          <w:sz w:val="24"/>
          <w:szCs w:val="24"/>
        </w:rPr>
      </w:pPr>
    </w:p>
    <w:p w:rsidR="001E3ACD" w:rsidRPr="00771A4D" w:rsidRDefault="001E3ACD" w:rsidP="0074475E">
      <w:pPr>
        <w:ind w:right="175" w:firstLine="567"/>
        <w:jc w:val="both"/>
        <w:rPr>
          <w:sz w:val="24"/>
          <w:szCs w:val="24"/>
        </w:rPr>
      </w:pPr>
      <w:r w:rsidRPr="00771A4D">
        <w:rPr>
          <w:b/>
          <w:sz w:val="24"/>
          <w:szCs w:val="24"/>
        </w:rPr>
        <w:t>Примечание</w:t>
      </w:r>
      <w:r w:rsidRPr="00771A4D">
        <w:rPr>
          <w:sz w:val="24"/>
          <w:szCs w:val="24"/>
        </w:rPr>
        <w:t xml:space="preserve">: </w:t>
      </w:r>
      <w:r w:rsidR="0085144C">
        <w:rPr>
          <w:sz w:val="24"/>
          <w:szCs w:val="24"/>
        </w:rPr>
        <w:t>В квадратных скобках […] указан</w:t>
      </w:r>
      <w:r w:rsidRPr="00771A4D">
        <w:rPr>
          <w:sz w:val="24"/>
          <w:szCs w:val="24"/>
        </w:rPr>
        <w:t xml:space="preserve"> код (числовое обозначение) вида разрешенного использования земельного участка. </w:t>
      </w:r>
    </w:p>
    <w:p w:rsidR="001E3ACD" w:rsidRPr="006A6CC2" w:rsidRDefault="001E3ACD" w:rsidP="006A6CC2">
      <w:pPr>
        <w:ind w:right="175" w:firstLine="567"/>
        <w:jc w:val="both"/>
        <w:rPr>
          <w:strike/>
          <w:sz w:val="24"/>
          <w:szCs w:val="24"/>
        </w:rPr>
      </w:pPr>
      <w:r w:rsidRPr="00771A4D">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r w:rsidR="00C957D8" w:rsidRPr="00EE1DF7">
        <w:rPr>
          <w:sz w:val="24"/>
          <w:szCs w:val="24"/>
        </w:rPr>
        <w:t xml:space="preserve">Приказ </w:t>
      </w:r>
      <w:hyperlink r:id="rId10" w:anchor="64U0IK" w:history="1">
        <w:r w:rsidR="00C957D8" w:rsidRPr="00EE1DF7">
          <w:rPr>
            <w:sz w:val="24"/>
            <w:szCs w:val="24"/>
            <w:shd w:val="clear" w:color="auto" w:fill="FFFFFF"/>
          </w:rPr>
          <w:t>Федеральной службы государственной регистрации, кадастра и картографии"</w:t>
        </w:r>
      </w:hyperlink>
      <w:r w:rsidR="00C957D8" w:rsidRPr="00EE1DF7">
        <w:rPr>
          <w:sz w:val="24"/>
          <w:szCs w:val="24"/>
          <w:shd w:val="clear" w:color="auto" w:fill="FFFFFF"/>
        </w:rPr>
        <w:t> </w:t>
      </w:r>
      <w:r w:rsidR="00C957D8" w:rsidRPr="00EE1DF7">
        <w:rPr>
          <w:bCs/>
          <w:sz w:val="24"/>
          <w:szCs w:val="24"/>
          <w:shd w:val="clear" w:color="auto" w:fill="FFFFFF"/>
        </w:rPr>
        <w:t>от 10 ноября 2020 года N П/0412</w:t>
      </w:r>
      <w:r w:rsidR="00C957D8" w:rsidRPr="00EE1DF7">
        <w:rPr>
          <w:sz w:val="24"/>
          <w:szCs w:val="24"/>
          <w:shd w:val="clear" w:color="auto" w:fill="FFFFFF"/>
        </w:rPr>
        <w:t xml:space="preserve"> (</w:t>
      </w:r>
      <w:r w:rsidR="006A6CC2">
        <w:rPr>
          <w:sz w:val="24"/>
          <w:szCs w:val="24"/>
          <w:shd w:val="clear" w:color="auto" w:fill="FFFFFF"/>
        </w:rPr>
        <w:t>в действующей редакции</w:t>
      </w:r>
      <w:r w:rsidR="00C957D8" w:rsidRPr="00EE1DF7">
        <w:rPr>
          <w:sz w:val="24"/>
          <w:szCs w:val="24"/>
          <w:shd w:val="clear" w:color="auto" w:fill="FFFFFF"/>
        </w:rPr>
        <w:t>)</w:t>
      </w:r>
      <w:r w:rsidR="006A6CC2">
        <w:rPr>
          <w:sz w:val="24"/>
          <w:szCs w:val="24"/>
          <w:shd w:val="clear" w:color="auto" w:fill="FFFFFF"/>
        </w:rPr>
        <w:t>.</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rsidR="001E3ACD" w:rsidRDefault="001E3ACD" w:rsidP="0074475E">
      <w:pPr>
        <w:widowControl/>
        <w:overflowPunct/>
        <w:autoSpaceDE/>
        <w:jc w:val="both"/>
        <w:rPr>
          <w:rFonts w:eastAsia="Calibri"/>
          <w:sz w:val="24"/>
          <w:szCs w:val="24"/>
          <w:lang w:eastAsia="en-US"/>
        </w:rPr>
      </w:pPr>
    </w:p>
    <w:p w:rsidR="006A6CC2" w:rsidRDefault="006A6CC2" w:rsidP="0074475E">
      <w:pPr>
        <w:widowControl/>
        <w:overflowPunct/>
        <w:autoSpaceDE/>
        <w:jc w:val="both"/>
        <w:rPr>
          <w:rFonts w:eastAsia="Calibri"/>
          <w:sz w:val="24"/>
          <w:szCs w:val="24"/>
          <w:lang w:eastAsia="en-US"/>
        </w:rPr>
      </w:pPr>
    </w:p>
    <w:p w:rsidR="00C2081B" w:rsidRPr="00771A4D" w:rsidRDefault="00C2081B" w:rsidP="0074475E">
      <w:pPr>
        <w:widowControl/>
        <w:overflowPunct/>
        <w:autoSpaceDE/>
        <w:jc w:val="both"/>
        <w:rPr>
          <w:rFonts w:eastAsia="Calibri"/>
          <w:sz w:val="24"/>
          <w:szCs w:val="24"/>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lastRenderedPageBreak/>
        <w:t>На карте градостроительного зонирования установлены границы следующих территориальных зон:</w:t>
      </w:r>
    </w:p>
    <w:p w:rsidR="001E3ACD" w:rsidRPr="001E3ACD" w:rsidRDefault="001E3ACD" w:rsidP="0074475E">
      <w:pPr>
        <w:widowControl/>
        <w:overflowPunct/>
        <w:autoSpaceDE/>
        <w:ind w:firstLine="567"/>
        <w:jc w:val="both"/>
        <w:rPr>
          <w:rFonts w:eastAsia="Calibri"/>
          <w:sz w:val="12"/>
          <w:szCs w:val="12"/>
          <w:lang w:eastAsia="en-US"/>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86"/>
        <w:gridCol w:w="2430"/>
        <w:gridCol w:w="7173"/>
        <w:gridCol w:w="3781"/>
      </w:tblGrid>
      <w:tr w:rsidR="001E3ACD" w:rsidRPr="001E3ACD" w:rsidTr="00771A4D">
        <w:trPr>
          <w:jc w:val="center"/>
        </w:trPr>
        <w:tc>
          <w:tcPr>
            <w:tcW w:w="2186" w:type="dxa"/>
            <w:vAlign w:val="center"/>
          </w:tcPr>
          <w:p w:rsidR="001E3ACD" w:rsidRPr="0002156C" w:rsidRDefault="001E3ACD" w:rsidP="0074475E">
            <w:pPr>
              <w:widowControl/>
              <w:overflowPunct/>
              <w:autoSpaceDE/>
              <w:ind w:firstLine="567"/>
              <w:jc w:val="center"/>
              <w:rPr>
                <w:rFonts w:eastAsia="Calibri"/>
                <w:b/>
                <w:lang w:eastAsia="en-US"/>
              </w:rPr>
            </w:pPr>
            <w:r w:rsidRPr="0002156C">
              <w:rPr>
                <w:rFonts w:eastAsia="Calibri"/>
                <w:b/>
                <w:lang w:eastAsia="en-US"/>
              </w:rPr>
              <w:t>Номер зоны</w:t>
            </w:r>
          </w:p>
        </w:tc>
        <w:tc>
          <w:tcPr>
            <w:tcW w:w="2430" w:type="dxa"/>
            <w:vAlign w:val="center"/>
          </w:tcPr>
          <w:p w:rsidR="001E3ACD" w:rsidRPr="0002156C" w:rsidRDefault="001E3ACD" w:rsidP="0074475E">
            <w:pPr>
              <w:widowControl/>
              <w:overflowPunct/>
              <w:autoSpaceDE/>
              <w:ind w:firstLine="567"/>
              <w:jc w:val="center"/>
              <w:rPr>
                <w:rFonts w:eastAsia="Calibri"/>
                <w:b/>
                <w:lang w:eastAsia="en-US"/>
              </w:rPr>
            </w:pPr>
            <w:r w:rsidRPr="0002156C">
              <w:rPr>
                <w:rFonts w:eastAsia="Calibri"/>
                <w:b/>
                <w:lang w:eastAsia="en-US"/>
              </w:rPr>
              <w:t>Индекс зоны</w:t>
            </w:r>
          </w:p>
        </w:tc>
        <w:tc>
          <w:tcPr>
            <w:tcW w:w="7173" w:type="dxa"/>
            <w:shd w:val="clear" w:color="auto" w:fill="auto"/>
            <w:vAlign w:val="center"/>
          </w:tcPr>
          <w:p w:rsidR="001E3ACD" w:rsidRPr="0002156C" w:rsidRDefault="001E3ACD" w:rsidP="0074475E">
            <w:pPr>
              <w:widowControl/>
              <w:overflowPunct/>
              <w:autoSpaceDE/>
              <w:ind w:firstLine="567"/>
              <w:jc w:val="center"/>
              <w:rPr>
                <w:rFonts w:eastAsia="Calibri"/>
                <w:b/>
                <w:lang w:eastAsia="en-US"/>
              </w:rPr>
            </w:pPr>
            <w:r w:rsidRPr="0002156C">
              <w:rPr>
                <w:rFonts w:eastAsia="Calibri"/>
                <w:b/>
                <w:lang w:eastAsia="en-US"/>
              </w:rPr>
              <w:t xml:space="preserve">Наименование </w:t>
            </w:r>
          </w:p>
          <w:p w:rsidR="001E3ACD" w:rsidRPr="0002156C" w:rsidRDefault="001E3ACD" w:rsidP="0074475E">
            <w:pPr>
              <w:widowControl/>
              <w:overflowPunct/>
              <w:autoSpaceDE/>
              <w:ind w:firstLine="567"/>
              <w:jc w:val="center"/>
              <w:rPr>
                <w:rFonts w:eastAsia="Calibri"/>
                <w:b/>
                <w:lang w:eastAsia="en-US"/>
              </w:rPr>
            </w:pPr>
            <w:r w:rsidRPr="0002156C">
              <w:rPr>
                <w:rFonts w:eastAsia="Calibri"/>
                <w:b/>
                <w:lang w:eastAsia="en-US"/>
              </w:rPr>
              <w:t>территориальной зоны</w:t>
            </w:r>
          </w:p>
        </w:tc>
        <w:tc>
          <w:tcPr>
            <w:tcW w:w="3781" w:type="dxa"/>
            <w:vAlign w:val="center"/>
          </w:tcPr>
          <w:p w:rsidR="001E3ACD" w:rsidRPr="0002156C" w:rsidRDefault="001E3ACD" w:rsidP="0074475E">
            <w:pPr>
              <w:widowControl/>
              <w:overflowPunct/>
              <w:autoSpaceDE/>
              <w:ind w:firstLine="567"/>
              <w:jc w:val="center"/>
              <w:rPr>
                <w:rFonts w:eastAsia="Calibri"/>
                <w:b/>
                <w:lang w:eastAsia="en-US"/>
              </w:rPr>
            </w:pPr>
            <w:r w:rsidRPr="0002156C">
              <w:rPr>
                <w:rFonts w:eastAsia="Calibri"/>
                <w:b/>
                <w:lang w:eastAsia="en-US"/>
              </w:rPr>
              <w:t>Местоположение</w:t>
            </w:r>
          </w:p>
          <w:p w:rsidR="001E3ACD" w:rsidRPr="0002156C" w:rsidRDefault="001E3ACD" w:rsidP="0074475E">
            <w:pPr>
              <w:widowControl/>
              <w:overflowPunct/>
              <w:autoSpaceDE/>
              <w:ind w:firstLine="567"/>
              <w:jc w:val="center"/>
              <w:rPr>
                <w:rFonts w:eastAsia="Calibri"/>
                <w:b/>
                <w:lang w:eastAsia="en-US"/>
              </w:rPr>
            </w:pPr>
            <w:r w:rsidRPr="0002156C">
              <w:rPr>
                <w:rFonts w:eastAsia="Calibri"/>
                <w:b/>
                <w:lang w:eastAsia="en-US"/>
              </w:rPr>
              <w:t>зоны</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1-1</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Ж-1</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индивидуальной жилой застройки (Ж-1) №1-1</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1-2</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ОД-1</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Многофункциональная общественно-деловая зона (ОД-1) №1-2</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color w:val="FF0000"/>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1-3</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ОД-2</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общественной застройки (ОД-2) №1-3</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1-4</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СИ</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объектов сельскохозяйственного назначения (СИ) №1-4</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1-5</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Р</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рекреационного назначения (Р) №1-5</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1-6</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СН-1</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color w:val="000000"/>
                <w:lang w:eastAsia="ru-RU"/>
              </w:rPr>
              <w:t xml:space="preserve">Зона размещения кладбищ (СН-1) </w:t>
            </w:r>
            <w:r w:rsidRPr="0002156C">
              <w:rPr>
                <w:lang w:eastAsia="ru-RU"/>
              </w:rPr>
              <w:t>№1-6</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1-7</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СН-2</w:t>
            </w:r>
          </w:p>
        </w:tc>
        <w:tc>
          <w:tcPr>
            <w:tcW w:w="7173" w:type="dxa"/>
            <w:shd w:val="clear" w:color="auto" w:fill="auto"/>
            <w:vAlign w:val="center"/>
          </w:tcPr>
          <w:p w:rsidR="001E3ACD" w:rsidRPr="0002156C" w:rsidRDefault="001E3ACD" w:rsidP="0074475E">
            <w:pPr>
              <w:widowControl/>
              <w:suppressAutoHyphens w:val="0"/>
              <w:overflowPunct/>
              <w:autoSpaceDE/>
              <w:ind w:firstLine="567"/>
              <w:rPr>
                <w:color w:val="000000"/>
                <w:lang w:eastAsia="ru-RU"/>
              </w:rPr>
            </w:pPr>
            <w:r w:rsidRPr="0002156C">
              <w:rPr>
                <w:color w:val="000000"/>
                <w:lang w:eastAsia="ru-RU"/>
              </w:rPr>
              <w:t>Зона инженерной инфраструктуры (СН-2) №1-7</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Привольный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2-1</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Ж-1</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индивидуальной жилой застройки (Ж-1) №2-1</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 xml:space="preserve">х. Восточный </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2-2</w:t>
            </w:r>
          </w:p>
        </w:tc>
        <w:tc>
          <w:tcPr>
            <w:tcW w:w="2430" w:type="dxa"/>
            <w:shd w:val="clear" w:color="auto" w:fill="auto"/>
          </w:tcPr>
          <w:p w:rsidR="001E3ACD" w:rsidRPr="0002156C" w:rsidRDefault="001E3ACD" w:rsidP="0074475E">
            <w:pPr>
              <w:ind w:firstLine="567"/>
              <w:jc w:val="center"/>
            </w:pPr>
            <w:r w:rsidRPr="0002156C">
              <w:t>СИ</w:t>
            </w:r>
          </w:p>
        </w:tc>
        <w:tc>
          <w:tcPr>
            <w:tcW w:w="7173" w:type="dxa"/>
            <w:shd w:val="clear" w:color="auto" w:fill="auto"/>
          </w:tcPr>
          <w:p w:rsidR="001E3ACD" w:rsidRPr="0002156C" w:rsidRDefault="001E3ACD" w:rsidP="0074475E">
            <w:pPr>
              <w:ind w:firstLine="567"/>
            </w:pPr>
            <w:r w:rsidRPr="0002156C">
              <w:t>Зона объектов сельскохозяйственного назначения (СИ) №2-2</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Восточный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2-3</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Р</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рекреационного назначения (Р) №2-3</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Восточный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2-4</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color w:val="000000"/>
                <w:lang w:eastAsia="ru-RU"/>
              </w:rPr>
              <w:t xml:space="preserve">Зона размещения кладбищ (СН-1) </w:t>
            </w:r>
            <w:r w:rsidRPr="0002156C">
              <w:rPr>
                <w:lang w:eastAsia="ru-RU"/>
              </w:rPr>
              <w:t>№2-4</w:t>
            </w:r>
          </w:p>
        </w:tc>
        <w:tc>
          <w:tcPr>
            <w:tcW w:w="3781" w:type="dxa"/>
            <w:shd w:val="clear" w:color="auto" w:fill="auto"/>
            <w:vAlign w:val="center"/>
          </w:tcPr>
          <w:p w:rsidR="00232D68" w:rsidRPr="0002156C" w:rsidRDefault="00232D68" w:rsidP="0074475E">
            <w:pPr>
              <w:widowControl/>
              <w:overflowPunct/>
              <w:autoSpaceDE/>
              <w:ind w:firstLine="567"/>
              <w:jc w:val="both"/>
              <w:rPr>
                <w:rFonts w:eastAsia="Calibri"/>
                <w:lang w:eastAsia="en-US"/>
              </w:rPr>
            </w:pPr>
            <w:r w:rsidRPr="0002156C">
              <w:rPr>
                <w:rFonts w:eastAsia="Calibri"/>
                <w:lang w:eastAsia="en-US"/>
              </w:rPr>
              <w:t>х. Восточный</w:t>
            </w:r>
          </w:p>
        </w:tc>
      </w:tr>
      <w:tr w:rsidR="001E3ACD" w:rsidRPr="001E3ACD" w:rsidTr="00771A4D">
        <w:trPr>
          <w:jc w:val="center"/>
        </w:trPr>
        <w:tc>
          <w:tcPr>
            <w:tcW w:w="2186" w:type="dxa"/>
            <w:shd w:val="clear" w:color="auto" w:fill="auto"/>
            <w:vAlign w:val="center"/>
          </w:tcPr>
          <w:p w:rsidR="001E3ACD" w:rsidRPr="0002156C" w:rsidRDefault="00232D68" w:rsidP="0074475E">
            <w:pPr>
              <w:widowControl/>
              <w:overflowPunct/>
              <w:autoSpaceDE/>
              <w:ind w:firstLine="567"/>
              <w:jc w:val="center"/>
              <w:rPr>
                <w:rFonts w:eastAsia="Calibri"/>
                <w:lang w:eastAsia="en-US"/>
              </w:rPr>
            </w:pPr>
            <w:r w:rsidRPr="0002156C">
              <w:rPr>
                <w:rFonts w:eastAsia="Calibri"/>
                <w:lang w:eastAsia="en-US"/>
              </w:rPr>
              <w:t>2-5</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СН-2</w:t>
            </w:r>
          </w:p>
        </w:tc>
        <w:tc>
          <w:tcPr>
            <w:tcW w:w="7173" w:type="dxa"/>
            <w:shd w:val="clear" w:color="auto" w:fill="auto"/>
            <w:vAlign w:val="center"/>
          </w:tcPr>
          <w:p w:rsidR="001E3ACD" w:rsidRPr="0002156C" w:rsidRDefault="001E3ACD" w:rsidP="0074475E">
            <w:pPr>
              <w:widowControl/>
              <w:suppressAutoHyphens w:val="0"/>
              <w:overflowPunct/>
              <w:autoSpaceDE/>
              <w:ind w:firstLine="567"/>
              <w:rPr>
                <w:color w:val="000000"/>
                <w:lang w:eastAsia="ru-RU"/>
              </w:rPr>
            </w:pPr>
            <w:r w:rsidRPr="0002156C">
              <w:rPr>
                <w:color w:val="000000"/>
                <w:lang w:eastAsia="ru-RU"/>
              </w:rPr>
              <w:t>Зона инженерной инфраструктуры (С</w:t>
            </w:r>
            <w:r w:rsidR="00232D68" w:rsidRPr="0002156C">
              <w:rPr>
                <w:color w:val="000000"/>
                <w:lang w:eastAsia="ru-RU"/>
              </w:rPr>
              <w:t>Н-2) №2-5</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Восточный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3-1</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Ж-1</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Зона индивидуальной жилой застройки (Ж-1) №3-1</w:t>
            </w:r>
          </w:p>
        </w:tc>
        <w:tc>
          <w:tcPr>
            <w:tcW w:w="3781" w:type="dxa"/>
            <w:shd w:val="clear" w:color="auto" w:fill="auto"/>
            <w:vAlign w:val="center"/>
          </w:tcPr>
          <w:p w:rsidR="001E3ACD" w:rsidRPr="0002156C" w:rsidRDefault="001E3ACD" w:rsidP="0074475E">
            <w:pPr>
              <w:widowControl/>
              <w:overflowPunct/>
              <w:autoSpaceDE/>
              <w:ind w:firstLine="567"/>
              <w:jc w:val="both"/>
              <w:rPr>
                <w:rFonts w:eastAsia="Calibri"/>
                <w:lang w:eastAsia="en-US"/>
              </w:rPr>
            </w:pPr>
            <w:r w:rsidRPr="0002156C">
              <w:rPr>
                <w:rFonts w:eastAsia="Calibri"/>
                <w:lang w:eastAsia="en-US"/>
              </w:rPr>
              <w:t>х. Внуковский</w:t>
            </w:r>
          </w:p>
        </w:tc>
      </w:tr>
      <w:tr w:rsidR="001E3ACD" w:rsidRPr="001E3ACD" w:rsidTr="00771A4D">
        <w:trPr>
          <w:jc w:val="center"/>
        </w:trPr>
        <w:tc>
          <w:tcPr>
            <w:tcW w:w="2186" w:type="dxa"/>
            <w:shd w:val="clear" w:color="auto" w:fill="auto"/>
            <w:vAlign w:val="center"/>
          </w:tcPr>
          <w:p w:rsidR="001E3ACD" w:rsidRPr="0002156C" w:rsidRDefault="001E3ACD" w:rsidP="0074475E">
            <w:pPr>
              <w:widowControl/>
              <w:overflowPunct/>
              <w:autoSpaceDE/>
              <w:ind w:firstLine="567"/>
              <w:jc w:val="center"/>
              <w:rPr>
                <w:rFonts w:eastAsia="Calibri"/>
                <w:lang w:eastAsia="en-US"/>
              </w:rPr>
            </w:pPr>
            <w:r w:rsidRPr="0002156C">
              <w:rPr>
                <w:rFonts w:eastAsia="Calibri"/>
                <w:lang w:eastAsia="en-US"/>
              </w:rPr>
              <w:t>3-2</w:t>
            </w:r>
          </w:p>
        </w:tc>
        <w:tc>
          <w:tcPr>
            <w:tcW w:w="2430" w:type="dxa"/>
            <w:shd w:val="clear" w:color="auto" w:fill="auto"/>
            <w:vAlign w:val="center"/>
          </w:tcPr>
          <w:p w:rsidR="001E3ACD" w:rsidRPr="0002156C" w:rsidRDefault="001E3ACD" w:rsidP="0074475E">
            <w:pPr>
              <w:widowControl/>
              <w:suppressAutoHyphens w:val="0"/>
              <w:overflowPunct/>
              <w:autoSpaceDE/>
              <w:ind w:firstLine="567"/>
              <w:jc w:val="center"/>
              <w:rPr>
                <w:lang w:eastAsia="ru-RU"/>
              </w:rPr>
            </w:pPr>
            <w:r w:rsidRPr="0002156C">
              <w:rPr>
                <w:lang w:eastAsia="ru-RU"/>
              </w:rPr>
              <w:t>ОД-1</w:t>
            </w:r>
          </w:p>
        </w:tc>
        <w:tc>
          <w:tcPr>
            <w:tcW w:w="7173" w:type="dxa"/>
            <w:shd w:val="clear" w:color="auto" w:fill="auto"/>
            <w:vAlign w:val="center"/>
          </w:tcPr>
          <w:p w:rsidR="001E3ACD" w:rsidRPr="0002156C" w:rsidRDefault="001E3ACD" w:rsidP="0074475E">
            <w:pPr>
              <w:widowControl/>
              <w:suppressAutoHyphens w:val="0"/>
              <w:overflowPunct/>
              <w:autoSpaceDE/>
              <w:ind w:firstLine="567"/>
              <w:rPr>
                <w:lang w:eastAsia="ru-RU"/>
              </w:rPr>
            </w:pPr>
            <w:r w:rsidRPr="0002156C">
              <w:rPr>
                <w:lang w:eastAsia="ru-RU"/>
              </w:rPr>
              <w:t>Многофункциональная общественно-деловая зона (ОД-1) №3-2</w:t>
            </w:r>
          </w:p>
        </w:tc>
        <w:tc>
          <w:tcPr>
            <w:tcW w:w="3781" w:type="dxa"/>
            <w:shd w:val="clear" w:color="auto" w:fill="auto"/>
          </w:tcPr>
          <w:p w:rsidR="001E3ACD" w:rsidRPr="0002156C" w:rsidRDefault="001E3ACD" w:rsidP="0074475E">
            <w:pPr>
              <w:ind w:firstLine="567"/>
            </w:pPr>
            <w:r w:rsidRPr="0002156C">
              <w:t>х. Внуковский</w:t>
            </w:r>
          </w:p>
        </w:tc>
      </w:tr>
      <w:tr w:rsidR="00232D68" w:rsidRPr="001E3ACD" w:rsidTr="00771A4D">
        <w:trPr>
          <w:jc w:val="center"/>
        </w:trPr>
        <w:tc>
          <w:tcPr>
            <w:tcW w:w="2186" w:type="dxa"/>
            <w:shd w:val="clear" w:color="auto" w:fill="auto"/>
            <w:vAlign w:val="center"/>
          </w:tcPr>
          <w:p w:rsidR="00232D68" w:rsidRPr="0002156C" w:rsidRDefault="003C1A6D" w:rsidP="0074475E">
            <w:pPr>
              <w:widowControl/>
              <w:overflowPunct/>
              <w:autoSpaceDE/>
              <w:ind w:firstLine="567"/>
              <w:jc w:val="center"/>
              <w:rPr>
                <w:rFonts w:eastAsia="Calibri"/>
                <w:lang w:eastAsia="en-US"/>
              </w:rPr>
            </w:pPr>
            <w:r>
              <w:rPr>
                <w:rFonts w:eastAsia="Calibri"/>
                <w:lang w:eastAsia="en-US"/>
              </w:rPr>
              <w:t>3-3</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color w:val="000000"/>
                <w:lang w:eastAsia="ru-RU"/>
              </w:rPr>
              <w:t xml:space="preserve">Зона размещения кладбищ (СН-1) </w:t>
            </w:r>
            <w:r w:rsidRPr="0002156C">
              <w:rPr>
                <w:lang w:eastAsia="ru-RU"/>
              </w:rPr>
              <w:t>№3-4</w:t>
            </w:r>
          </w:p>
        </w:tc>
        <w:tc>
          <w:tcPr>
            <w:tcW w:w="3781" w:type="dxa"/>
            <w:shd w:val="clear" w:color="auto" w:fill="auto"/>
          </w:tcPr>
          <w:p w:rsidR="00232D68" w:rsidRPr="0002156C" w:rsidRDefault="00232D68" w:rsidP="0074475E">
            <w:pPr>
              <w:ind w:firstLine="567"/>
            </w:pPr>
            <w:r w:rsidRPr="0002156C">
              <w:t>х. Внуковский</w:t>
            </w:r>
          </w:p>
        </w:tc>
      </w:tr>
      <w:tr w:rsidR="00232D68" w:rsidRPr="001E3ACD" w:rsidTr="00771A4D">
        <w:trPr>
          <w:jc w:val="center"/>
        </w:trPr>
        <w:tc>
          <w:tcPr>
            <w:tcW w:w="2186" w:type="dxa"/>
            <w:shd w:val="clear" w:color="auto" w:fill="auto"/>
            <w:vAlign w:val="center"/>
          </w:tcPr>
          <w:p w:rsidR="00232D68" w:rsidRPr="0002156C" w:rsidRDefault="003C1A6D" w:rsidP="0074475E">
            <w:pPr>
              <w:widowControl/>
              <w:overflowPunct/>
              <w:autoSpaceDE/>
              <w:ind w:firstLine="567"/>
              <w:jc w:val="center"/>
              <w:rPr>
                <w:rFonts w:eastAsia="Calibri"/>
                <w:lang w:eastAsia="en-US"/>
              </w:rPr>
            </w:pPr>
            <w:r>
              <w:rPr>
                <w:rFonts w:eastAsia="Calibri"/>
                <w:lang w:eastAsia="en-US"/>
              </w:rPr>
              <w:t>3-4</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СН-2</w:t>
            </w:r>
          </w:p>
        </w:tc>
        <w:tc>
          <w:tcPr>
            <w:tcW w:w="7173" w:type="dxa"/>
            <w:shd w:val="clear" w:color="auto" w:fill="auto"/>
            <w:vAlign w:val="center"/>
          </w:tcPr>
          <w:p w:rsidR="00232D68" w:rsidRPr="0002156C" w:rsidRDefault="00232D68" w:rsidP="0074475E">
            <w:pPr>
              <w:widowControl/>
              <w:suppressAutoHyphens w:val="0"/>
              <w:overflowPunct/>
              <w:autoSpaceDE/>
              <w:ind w:firstLine="567"/>
              <w:rPr>
                <w:color w:val="000000"/>
                <w:lang w:eastAsia="ru-RU"/>
              </w:rPr>
            </w:pPr>
            <w:r w:rsidRPr="0002156C">
              <w:rPr>
                <w:color w:val="000000"/>
                <w:lang w:eastAsia="ru-RU"/>
              </w:rPr>
              <w:t>Зона инженерной инфраструктуры (СН-2) №3-5</w:t>
            </w:r>
          </w:p>
        </w:tc>
        <w:tc>
          <w:tcPr>
            <w:tcW w:w="3781" w:type="dxa"/>
            <w:shd w:val="clear" w:color="auto" w:fill="auto"/>
          </w:tcPr>
          <w:p w:rsidR="00232D68" w:rsidRPr="0002156C" w:rsidRDefault="00232D68" w:rsidP="0074475E">
            <w:pPr>
              <w:ind w:firstLine="567"/>
            </w:pPr>
            <w:r w:rsidRPr="0002156C">
              <w:t>х. Внуковский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4-1</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Ж-1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Зона индивидуальной жилой застройки (Ж-1) №4-1</w:t>
            </w:r>
          </w:p>
        </w:tc>
        <w:tc>
          <w:tcPr>
            <w:tcW w:w="3781" w:type="dxa"/>
            <w:shd w:val="clear" w:color="auto" w:fill="auto"/>
          </w:tcPr>
          <w:p w:rsidR="00232D68" w:rsidRPr="0002156C" w:rsidRDefault="00232D68" w:rsidP="0074475E">
            <w:pPr>
              <w:ind w:firstLine="567"/>
            </w:pPr>
            <w:r w:rsidRPr="0002156C">
              <w:t>х. Красная Звезда</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4-2</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color w:val="000000"/>
                <w:lang w:eastAsia="ru-RU"/>
              </w:rPr>
              <w:t xml:space="preserve">Зона размещения кладбищ (СН-1) </w:t>
            </w:r>
            <w:r w:rsidRPr="0002156C">
              <w:rPr>
                <w:lang w:eastAsia="ru-RU"/>
              </w:rPr>
              <w:t>№4-2</w:t>
            </w:r>
          </w:p>
        </w:tc>
        <w:tc>
          <w:tcPr>
            <w:tcW w:w="3781" w:type="dxa"/>
            <w:shd w:val="clear" w:color="auto" w:fill="auto"/>
          </w:tcPr>
          <w:p w:rsidR="00232D68" w:rsidRPr="0002156C" w:rsidRDefault="00232D68" w:rsidP="0074475E">
            <w:pPr>
              <w:ind w:firstLine="567"/>
            </w:pPr>
            <w:r w:rsidRPr="0002156C">
              <w:t>х. Красная Звезда</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5-1</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Ж-1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Зона индивидуальной жилой застройки (Ж-1) №5-1</w:t>
            </w:r>
          </w:p>
        </w:tc>
        <w:tc>
          <w:tcPr>
            <w:tcW w:w="3781" w:type="dxa"/>
            <w:shd w:val="clear" w:color="auto" w:fill="auto"/>
          </w:tcPr>
          <w:p w:rsidR="00232D68" w:rsidRPr="0002156C" w:rsidRDefault="00232D68" w:rsidP="0074475E">
            <w:pPr>
              <w:ind w:firstLine="567"/>
            </w:pPr>
            <w:r w:rsidRPr="0002156C">
              <w:t>х. Полтавский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5-2</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ОД-2</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Зона общественной застройки (ОД-2) №5-2</w:t>
            </w:r>
          </w:p>
        </w:tc>
        <w:tc>
          <w:tcPr>
            <w:tcW w:w="3781" w:type="dxa"/>
            <w:shd w:val="clear" w:color="auto" w:fill="auto"/>
          </w:tcPr>
          <w:p w:rsidR="00232D68" w:rsidRPr="0002156C" w:rsidRDefault="00232D68" w:rsidP="0074475E">
            <w:pPr>
              <w:ind w:firstLine="567"/>
            </w:pPr>
            <w:r w:rsidRPr="0002156C">
              <w:t>х. Полтавский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5-3</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Р</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Зона рекреационного назначения (Р) №5-3</w:t>
            </w:r>
          </w:p>
        </w:tc>
        <w:tc>
          <w:tcPr>
            <w:tcW w:w="3781" w:type="dxa"/>
            <w:shd w:val="clear" w:color="auto" w:fill="auto"/>
          </w:tcPr>
          <w:p w:rsidR="00232D68" w:rsidRPr="0002156C" w:rsidRDefault="00232D68" w:rsidP="0074475E">
            <w:pPr>
              <w:ind w:firstLine="567"/>
            </w:pPr>
            <w:r w:rsidRPr="0002156C">
              <w:t>х. Полтавский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5-4</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color w:val="000000"/>
                <w:lang w:eastAsia="ru-RU"/>
              </w:rPr>
              <w:t xml:space="preserve">Зона размещения кладбищ (СН-1) </w:t>
            </w:r>
            <w:r w:rsidRPr="0002156C">
              <w:rPr>
                <w:lang w:eastAsia="ru-RU"/>
              </w:rPr>
              <w:t>№5-4</w:t>
            </w:r>
          </w:p>
        </w:tc>
        <w:tc>
          <w:tcPr>
            <w:tcW w:w="3781" w:type="dxa"/>
            <w:shd w:val="clear" w:color="auto" w:fill="auto"/>
          </w:tcPr>
          <w:p w:rsidR="00232D68" w:rsidRPr="0002156C" w:rsidRDefault="00232D68" w:rsidP="0074475E">
            <w:pPr>
              <w:ind w:firstLine="567"/>
            </w:pPr>
            <w:r w:rsidRPr="0002156C">
              <w:t>х. Полтавский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5-4</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Т</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color w:val="000000"/>
                <w:lang w:eastAsia="ru-RU"/>
              </w:rPr>
              <w:t xml:space="preserve">Зона транспортной инфраструктуры (Т) </w:t>
            </w:r>
            <w:r w:rsidRPr="0002156C">
              <w:rPr>
                <w:lang w:eastAsia="ru-RU"/>
              </w:rPr>
              <w:t>№5-4</w:t>
            </w:r>
          </w:p>
        </w:tc>
        <w:tc>
          <w:tcPr>
            <w:tcW w:w="3781" w:type="dxa"/>
            <w:shd w:val="clear" w:color="auto" w:fill="auto"/>
          </w:tcPr>
          <w:p w:rsidR="00232D68" w:rsidRPr="0002156C" w:rsidRDefault="00232D68" w:rsidP="0074475E">
            <w:pPr>
              <w:ind w:firstLine="567"/>
            </w:pPr>
            <w:r w:rsidRPr="0002156C">
              <w:t>х. Полтавский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6-1</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Ж-1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Зона индивидуальной жилой застройки (Ж-1) №6-1</w:t>
            </w:r>
          </w:p>
        </w:tc>
        <w:tc>
          <w:tcPr>
            <w:tcW w:w="3781" w:type="dxa"/>
            <w:shd w:val="clear" w:color="auto" w:fill="auto"/>
          </w:tcPr>
          <w:p w:rsidR="00232D68" w:rsidRPr="0002156C" w:rsidRDefault="00232D68" w:rsidP="0074475E">
            <w:pPr>
              <w:ind w:firstLine="567"/>
            </w:pPr>
            <w:r w:rsidRPr="0002156C">
              <w:t>х. Прибрежный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6-2</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Р</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Зона рекреационного назначения (Р) №6-2</w:t>
            </w:r>
          </w:p>
        </w:tc>
        <w:tc>
          <w:tcPr>
            <w:tcW w:w="3781" w:type="dxa"/>
            <w:shd w:val="clear" w:color="auto" w:fill="auto"/>
          </w:tcPr>
          <w:p w:rsidR="00232D68" w:rsidRPr="0002156C" w:rsidRDefault="00232D68" w:rsidP="0074475E">
            <w:pPr>
              <w:ind w:firstLine="567"/>
            </w:pPr>
            <w:r w:rsidRPr="0002156C">
              <w:t>х. Прибрежный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6-3</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СН-2</w:t>
            </w:r>
          </w:p>
        </w:tc>
        <w:tc>
          <w:tcPr>
            <w:tcW w:w="7173" w:type="dxa"/>
            <w:shd w:val="clear" w:color="auto" w:fill="auto"/>
            <w:vAlign w:val="center"/>
          </w:tcPr>
          <w:p w:rsidR="00232D68" w:rsidRPr="0002156C" w:rsidRDefault="00232D68" w:rsidP="0074475E">
            <w:pPr>
              <w:widowControl/>
              <w:suppressAutoHyphens w:val="0"/>
              <w:overflowPunct/>
              <w:autoSpaceDE/>
              <w:ind w:firstLine="567"/>
              <w:rPr>
                <w:color w:val="000000"/>
                <w:lang w:eastAsia="ru-RU"/>
              </w:rPr>
            </w:pPr>
            <w:r w:rsidRPr="0002156C">
              <w:rPr>
                <w:color w:val="000000"/>
                <w:lang w:eastAsia="ru-RU"/>
              </w:rPr>
              <w:t>Зона инженерной инфраструктуры (СН-2) №6-3</w:t>
            </w:r>
          </w:p>
        </w:tc>
        <w:tc>
          <w:tcPr>
            <w:tcW w:w="3781" w:type="dxa"/>
            <w:shd w:val="clear" w:color="auto" w:fill="auto"/>
          </w:tcPr>
          <w:p w:rsidR="00232D68" w:rsidRPr="0002156C" w:rsidRDefault="00232D68" w:rsidP="0074475E">
            <w:pPr>
              <w:ind w:firstLine="567"/>
            </w:pPr>
            <w:r w:rsidRPr="0002156C">
              <w:t>х. Прибрежный</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7-1</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ОД-1</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lang w:eastAsia="ru-RU"/>
              </w:rPr>
              <w:t>Многофункциональная общественно-деловая зона (ОД-1) №7-1</w:t>
            </w:r>
          </w:p>
        </w:tc>
        <w:tc>
          <w:tcPr>
            <w:tcW w:w="3781" w:type="dxa"/>
            <w:shd w:val="clear" w:color="auto" w:fill="auto"/>
          </w:tcPr>
          <w:p w:rsidR="00232D68" w:rsidRPr="0002156C" w:rsidRDefault="00232D68" w:rsidP="0074475E">
            <w:pPr>
              <w:ind w:firstLine="567"/>
            </w:pPr>
            <w:r w:rsidRPr="0002156C">
              <w:t>Привольное сп</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7-2</w:t>
            </w:r>
          </w:p>
        </w:tc>
        <w:tc>
          <w:tcPr>
            <w:tcW w:w="2430" w:type="dxa"/>
            <w:shd w:val="clear" w:color="auto" w:fill="auto"/>
          </w:tcPr>
          <w:p w:rsidR="00232D68" w:rsidRPr="0002156C" w:rsidRDefault="00232D68" w:rsidP="0074475E">
            <w:pPr>
              <w:ind w:firstLine="567"/>
              <w:jc w:val="center"/>
            </w:pPr>
            <w:r w:rsidRPr="0002156C">
              <w:t>СИ</w:t>
            </w:r>
          </w:p>
        </w:tc>
        <w:tc>
          <w:tcPr>
            <w:tcW w:w="7173" w:type="dxa"/>
            <w:shd w:val="clear" w:color="auto" w:fill="auto"/>
          </w:tcPr>
          <w:p w:rsidR="00232D68" w:rsidRPr="0002156C" w:rsidRDefault="00232D68" w:rsidP="0074475E">
            <w:pPr>
              <w:ind w:firstLine="567"/>
            </w:pPr>
            <w:r w:rsidRPr="0002156C">
              <w:t>Зона объектов сельскохозяйственного назначения (СИ) №7-2</w:t>
            </w:r>
          </w:p>
        </w:tc>
        <w:tc>
          <w:tcPr>
            <w:tcW w:w="3781" w:type="dxa"/>
            <w:shd w:val="clear" w:color="auto" w:fill="auto"/>
          </w:tcPr>
          <w:p w:rsidR="00232D68" w:rsidRPr="0002156C" w:rsidRDefault="00232D68" w:rsidP="0074475E">
            <w:pPr>
              <w:ind w:firstLine="567"/>
            </w:pPr>
            <w:r w:rsidRPr="0002156C">
              <w:t>Привольное сп</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7-3</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СН-2</w:t>
            </w:r>
          </w:p>
        </w:tc>
        <w:tc>
          <w:tcPr>
            <w:tcW w:w="7173" w:type="dxa"/>
            <w:shd w:val="clear" w:color="auto" w:fill="auto"/>
            <w:vAlign w:val="center"/>
          </w:tcPr>
          <w:p w:rsidR="00232D68" w:rsidRPr="0002156C" w:rsidRDefault="00232D68" w:rsidP="0074475E">
            <w:pPr>
              <w:widowControl/>
              <w:suppressAutoHyphens w:val="0"/>
              <w:overflowPunct/>
              <w:autoSpaceDE/>
              <w:ind w:firstLine="567"/>
              <w:rPr>
                <w:lang w:eastAsia="ru-RU"/>
              </w:rPr>
            </w:pPr>
            <w:r w:rsidRPr="0002156C">
              <w:rPr>
                <w:color w:val="000000"/>
                <w:lang w:eastAsia="ru-RU"/>
              </w:rPr>
              <w:t>Зона инженерной инфраструктуры (СН-2) №7-3</w:t>
            </w:r>
          </w:p>
        </w:tc>
        <w:tc>
          <w:tcPr>
            <w:tcW w:w="3781" w:type="dxa"/>
            <w:shd w:val="clear" w:color="auto" w:fill="auto"/>
          </w:tcPr>
          <w:p w:rsidR="00232D68" w:rsidRPr="0002156C" w:rsidRDefault="00232D68" w:rsidP="0074475E">
            <w:pPr>
              <w:ind w:firstLine="567"/>
            </w:pPr>
            <w:r w:rsidRPr="0002156C">
              <w:t>Привольное сп</w:t>
            </w:r>
          </w:p>
        </w:tc>
      </w:tr>
      <w:tr w:rsidR="00232D68" w:rsidRPr="001E3ACD" w:rsidTr="00771A4D">
        <w:trPr>
          <w:jc w:val="center"/>
        </w:trPr>
        <w:tc>
          <w:tcPr>
            <w:tcW w:w="2186" w:type="dxa"/>
            <w:shd w:val="clear" w:color="auto" w:fill="auto"/>
            <w:vAlign w:val="center"/>
          </w:tcPr>
          <w:p w:rsidR="00232D68" w:rsidRPr="0002156C" w:rsidRDefault="00232D68" w:rsidP="0074475E">
            <w:pPr>
              <w:widowControl/>
              <w:overflowPunct/>
              <w:autoSpaceDE/>
              <w:ind w:firstLine="567"/>
              <w:jc w:val="center"/>
              <w:rPr>
                <w:rFonts w:eastAsia="Calibri"/>
                <w:lang w:eastAsia="en-US"/>
              </w:rPr>
            </w:pPr>
            <w:r w:rsidRPr="0002156C">
              <w:rPr>
                <w:rFonts w:eastAsia="Calibri"/>
                <w:lang w:eastAsia="en-US"/>
              </w:rPr>
              <w:t>7-4</w:t>
            </w:r>
          </w:p>
        </w:tc>
        <w:tc>
          <w:tcPr>
            <w:tcW w:w="2430" w:type="dxa"/>
            <w:shd w:val="clear" w:color="auto" w:fill="auto"/>
            <w:vAlign w:val="center"/>
          </w:tcPr>
          <w:p w:rsidR="00232D68" w:rsidRPr="0002156C" w:rsidRDefault="00232D68" w:rsidP="0074475E">
            <w:pPr>
              <w:widowControl/>
              <w:suppressAutoHyphens w:val="0"/>
              <w:overflowPunct/>
              <w:autoSpaceDE/>
              <w:ind w:firstLine="567"/>
              <w:jc w:val="center"/>
              <w:rPr>
                <w:lang w:eastAsia="ru-RU"/>
              </w:rPr>
            </w:pPr>
            <w:r w:rsidRPr="0002156C">
              <w:rPr>
                <w:lang w:eastAsia="ru-RU"/>
              </w:rPr>
              <w:t>Т</w:t>
            </w:r>
          </w:p>
        </w:tc>
        <w:tc>
          <w:tcPr>
            <w:tcW w:w="7173" w:type="dxa"/>
            <w:shd w:val="clear" w:color="auto" w:fill="auto"/>
            <w:vAlign w:val="center"/>
          </w:tcPr>
          <w:p w:rsidR="00232D68" w:rsidRPr="0002156C" w:rsidRDefault="00232D68" w:rsidP="0074475E">
            <w:pPr>
              <w:widowControl/>
              <w:suppressAutoHyphens w:val="0"/>
              <w:overflowPunct/>
              <w:autoSpaceDE/>
              <w:ind w:firstLine="567"/>
              <w:rPr>
                <w:color w:val="000000"/>
                <w:lang w:eastAsia="ru-RU"/>
              </w:rPr>
            </w:pPr>
            <w:r w:rsidRPr="0002156C">
              <w:rPr>
                <w:color w:val="000000"/>
                <w:lang w:eastAsia="ru-RU"/>
              </w:rPr>
              <w:t xml:space="preserve">Зона транспортной инфраструктуры (Т) </w:t>
            </w:r>
            <w:r w:rsidRPr="0002156C">
              <w:rPr>
                <w:lang w:eastAsia="ru-RU"/>
              </w:rPr>
              <w:t>№7-4</w:t>
            </w:r>
          </w:p>
        </w:tc>
        <w:tc>
          <w:tcPr>
            <w:tcW w:w="3781" w:type="dxa"/>
            <w:shd w:val="clear" w:color="auto" w:fill="auto"/>
          </w:tcPr>
          <w:p w:rsidR="00232D68" w:rsidRPr="0002156C" w:rsidRDefault="00232D68" w:rsidP="0074475E">
            <w:pPr>
              <w:ind w:firstLine="567"/>
            </w:pPr>
            <w:r w:rsidRPr="0002156C">
              <w:t>Привольное сп</w:t>
            </w:r>
          </w:p>
        </w:tc>
      </w:tr>
    </w:tbl>
    <w:p w:rsidR="001E3ACD" w:rsidRPr="001E3ACD" w:rsidRDefault="001E3ACD" w:rsidP="0074475E">
      <w:pPr>
        <w:widowControl/>
        <w:overflowPunct/>
        <w:autoSpaceDE/>
        <w:ind w:firstLine="567"/>
        <w:jc w:val="both"/>
        <w:rPr>
          <w:rFonts w:eastAsia="Calibri"/>
          <w:sz w:val="12"/>
          <w:szCs w:val="12"/>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Использование для обозначения территориальной зоны ее наименования или номера в рамках настоящих Правил является равнозначным.</w:t>
      </w:r>
    </w:p>
    <w:p w:rsidR="0002156C" w:rsidRDefault="0002156C" w:rsidP="0074475E">
      <w:pPr>
        <w:widowControl/>
        <w:overflowPunct/>
        <w:autoSpaceDE/>
        <w:ind w:firstLine="567"/>
        <w:jc w:val="both"/>
        <w:rPr>
          <w:rFonts w:eastAsia="Calibri"/>
          <w:sz w:val="24"/>
          <w:szCs w:val="24"/>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 xml:space="preserve">4. Границы установленных территориальных зон могут состоять из одного или более контуров границ. </w:t>
      </w:r>
    </w:p>
    <w:p w:rsidR="001E3AC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lastRenderedPageBreak/>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p>
    <w:p w:rsidR="00771A4D" w:rsidRPr="00771A4D" w:rsidRDefault="00771A4D" w:rsidP="0074475E">
      <w:pPr>
        <w:widowControl/>
        <w:overflowPunct/>
        <w:autoSpaceDE/>
        <w:ind w:firstLine="567"/>
        <w:jc w:val="both"/>
        <w:rPr>
          <w:rFonts w:eastAsia="Calibri"/>
          <w:sz w:val="24"/>
          <w:szCs w:val="24"/>
          <w:lang w:eastAsia="en-US"/>
        </w:rPr>
      </w:pP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земли, на которые действие градостроительных регламентов не распространяется;</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земли, для которых градостроительные регламенты не устанавливаются;</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Для указанных земель и территорий используются следующие наименования и условные текстовые обозначения (индексы):</w:t>
      </w:r>
    </w:p>
    <w:p w:rsidR="001E3ACD" w:rsidRPr="00771A4D" w:rsidRDefault="001E3ACD" w:rsidP="0074475E">
      <w:pPr>
        <w:widowControl/>
        <w:suppressAutoHyphens w:val="0"/>
        <w:overflowPunct/>
        <w:autoSpaceDE/>
        <w:ind w:firstLine="567"/>
        <w:jc w:val="both"/>
        <w:rPr>
          <w:rFonts w:eastAsia="Calibri"/>
          <w:sz w:val="24"/>
          <w:szCs w:val="24"/>
          <w:lang w:eastAsia="en-US"/>
        </w:rPr>
      </w:pPr>
      <w:r w:rsidRPr="00771A4D">
        <w:rPr>
          <w:rFonts w:eastAsia="Calibri"/>
          <w:sz w:val="24"/>
          <w:szCs w:val="24"/>
          <w:lang w:eastAsia="en-US"/>
        </w:rPr>
        <w:t>1</w:t>
      </w:r>
      <w:r w:rsidR="00771A4D">
        <w:rPr>
          <w:rFonts w:eastAsia="Calibri"/>
          <w:sz w:val="24"/>
          <w:szCs w:val="24"/>
          <w:lang w:eastAsia="en-US"/>
        </w:rPr>
        <w:t>)з</w:t>
      </w:r>
      <w:r w:rsidRPr="00771A4D">
        <w:rPr>
          <w:rFonts w:eastAsia="Calibri"/>
          <w:sz w:val="24"/>
          <w:szCs w:val="24"/>
          <w:lang w:eastAsia="en-US"/>
        </w:rPr>
        <w:t>емли, на которые действие градостроительных регламентов не распространяется:</w:t>
      </w:r>
    </w:p>
    <w:p w:rsidR="001E3ACD" w:rsidRPr="00771A4D" w:rsidRDefault="00771A4D" w:rsidP="0074475E">
      <w:pPr>
        <w:widowControl/>
        <w:suppressAutoHyphens w:val="0"/>
        <w:overflowPunct/>
        <w:autoSpaceDE/>
        <w:ind w:firstLine="567"/>
        <w:jc w:val="both"/>
        <w:rPr>
          <w:rFonts w:eastAsia="Calibri"/>
          <w:sz w:val="24"/>
          <w:szCs w:val="24"/>
          <w:lang w:eastAsia="en-US"/>
        </w:rPr>
      </w:pPr>
      <w:r>
        <w:rPr>
          <w:rFonts w:eastAsia="Calibri"/>
          <w:sz w:val="24"/>
          <w:szCs w:val="24"/>
          <w:lang w:eastAsia="en-US"/>
        </w:rPr>
        <w:t>- з</w:t>
      </w:r>
      <w:r w:rsidR="001E3ACD" w:rsidRPr="00771A4D">
        <w:rPr>
          <w:rFonts w:eastAsia="Calibri"/>
          <w:sz w:val="24"/>
          <w:szCs w:val="24"/>
          <w:lang w:eastAsia="en-US"/>
        </w:rPr>
        <w:t>емельные участки, предназначенные для размещения линейных объектов;</w:t>
      </w:r>
    </w:p>
    <w:p w:rsidR="001E3ACD" w:rsidRPr="00771A4D" w:rsidRDefault="00771A4D" w:rsidP="0074475E">
      <w:pPr>
        <w:widowControl/>
        <w:suppressAutoHyphens w:val="0"/>
        <w:overflowPunct/>
        <w:autoSpaceDE/>
        <w:ind w:firstLine="567"/>
        <w:jc w:val="both"/>
        <w:rPr>
          <w:rFonts w:eastAsia="Calibri"/>
          <w:sz w:val="24"/>
          <w:szCs w:val="24"/>
          <w:lang w:eastAsia="en-US"/>
        </w:rPr>
      </w:pPr>
      <w:r>
        <w:rPr>
          <w:rFonts w:eastAsia="Calibri"/>
          <w:sz w:val="24"/>
          <w:szCs w:val="24"/>
          <w:lang w:eastAsia="en-US"/>
        </w:rPr>
        <w:t>- т</w:t>
      </w:r>
      <w:r w:rsidR="001E3ACD" w:rsidRPr="00771A4D">
        <w:rPr>
          <w:rFonts w:eastAsia="Calibri"/>
          <w:sz w:val="24"/>
          <w:szCs w:val="24"/>
          <w:lang w:eastAsia="en-US"/>
        </w:rPr>
        <w:t>ерритория общего пользования;</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2</w:t>
      </w:r>
      <w:r w:rsidR="00771A4D">
        <w:rPr>
          <w:rFonts w:eastAsia="Calibri"/>
          <w:sz w:val="24"/>
          <w:szCs w:val="24"/>
          <w:lang w:eastAsia="en-US"/>
        </w:rPr>
        <w:t>)з</w:t>
      </w:r>
      <w:r w:rsidRPr="00771A4D">
        <w:rPr>
          <w:rFonts w:eastAsia="Calibri"/>
          <w:sz w:val="24"/>
          <w:szCs w:val="24"/>
          <w:lang w:eastAsia="en-US"/>
        </w:rPr>
        <w:t>емли, для которых градостроительные регламенты не устанавливаются:</w:t>
      </w:r>
    </w:p>
    <w:p w:rsidR="001E3ACD" w:rsidRPr="00771A4D" w:rsidRDefault="00771A4D" w:rsidP="0074475E">
      <w:pPr>
        <w:widowControl/>
        <w:overflowPunct/>
        <w:autoSpaceDE/>
        <w:ind w:firstLine="567"/>
        <w:jc w:val="both"/>
        <w:rPr>
          <w:rFonts w:eastAsia="Calibri"/>
          <w:sz w:val="24"/>
          <w:szCs w:val="24"/>
          <w:lang w:eastAsia="en-US"/>
        </w:rPr>
      </w:pPr>
      <w:r>
        <w:rPr>
          <w:rFonts w:eastAsia="Calibri"/>
          <w:sz w:val="24"/>
          <w:szCs w:val="24"/>
          <w:lang w:eastAsia="en-US"/>
        </w:rPr>
        <w:t>- з</w:t>
      </w:r>
      <w:r w:rsidR="001E3ACD" w:rsidRPr="00771A4D">
        <w:rPr>
          <w:rFonts w:eastAsia="Calibri"/>
          <w:sz w:val="24"/>
          <w:szCs w:val="24"/>
          <w:lang w:eastAsia="en-US"/>
        </w:rPr>
        <w:t>емли, покрытые поверхностными водами</w:t>
      </w:r>
    </w:p>
    <w:p w:rsidR="001E3ACD" w:rsidRPr="00771A4D" w:rsidRDefault="00771A4D" w:rsidP="0074475E">
      <w:pPr>
        <w:widowControl/>
        <w:overflowPunct/>
        <w:autoSpaceDE/>
        <w:ind w:firstLine="567"/>
        <w:jc w:val="both"/>
        <w:rPr>
          <w:rFonts w:eastAsia="Calibri"/>
          <w:sz w:val="24"/>
          <w:szCs w:val="24"/>
          <w:lang w:eastAsia="en-US"/>
        </w:rPr>
      </w:pPr>
      <w:r>
        <w:rPr>
          <w:rFonts w:eastAsia="Calibri"/>
          <w:sz w:val="24"/>
          <w:szCs w:val="24"/>
          <w:lang w:eastAsia="en-US"/>
        </w:rPr>
        <w:t>- с</w:t>
      </w:r>
      <w:r w:rsidR="001E3ACD" w:rsidRPr="00771A4D">
        <w:rPr>
          <w:rFonts w:eastAsia="Calibri"/>
          <w:sz w:val="24"/>
          <w:szCs w:val="24"/>
          <w:lang w:eastAsia="en-US"/>
        </w:rPr>
        <w:t>ельскохозяйственные угодья в составе земель сельскохозяйственного назначения</w:t>
      </w:r>
      <w:r>
        <w:rPr>
          <w:rFonts w:eastAsia="Calibri"/>
          <w:sz w:val="24"/>
          <w:szCs w:val="24"/>
          <w:lang w:eastAsia="en-US"/>
        </w:rPr>
        <w:t>.</w:t>
      </w:r>
    </w:p>
    <w:p w:rsidR="001E3ACD" w:rsidRPr="00771A4D" w:rsidRDefault="001E3ACD" w:rsidP="0074475E">
      <w:pPr>
        <w:widowControl/>
        <w:overflowPunct/>
        <w:autoSpaceDE/>
        <w:ind w:firstLine="567"/>
        <w:jc w:val="both"/>
        <w:rPr>
          <w:rFonts w:eastAsia="Calibri"/>
          <w:sz w:val="24"/>
          <w:szCs w:val="24"/>
          <w:lang w:eastAsia="en-US"/>
        </w:rPr>
      </w:pPr>
      <w:r w:rsidRPr="00771A4D">
        <w:rPr>
          <w:rFonts w:eastAsia="Calibri"/>
          <w:sz w:val="24"/>
          <w:szCs w:val="24"/>
          <w:lang w:eastAsia="en-US"/>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rsidR="00035303" w:rsidRPr="001E3ACD" w:rsidRDefault="00035303" w:rsidP="0074475E">
      <w:pPr>
        <w:ind w:firstLine="567"/>
        <w:jc w:val="center"/>
        <w:rPr>
          <w:b/>
        </w:rPr>
      </w:pPr>
    </w:p>
    <w:p w:rsidR="001E3ACD" w:rsidRPr="00771A4D" w:rsidRDefault="001E3ACD" w:rsidP="0074475E">
      <w:pPr>
        <w:pStyle w:val="3"/>
        <w:spacing w:before="0"/>
        <w:ind w:firstLine="567"/>
        <w:jc w:val="center"/>
        <w:rPr>
          <w:rFonts w:ascii="Times New Roman" w:hAnsi="Times New Roman" w:cs="Times New Roman"/>
          <w:b/>
          <w:color w:val="auto"/>
        </w:rPr>
      </w:pPr>
      <w:r w:rsidRPr="00771A4D">
        <w:rPr>
          <w:rFonts w:ascii="Times New Roman" w:hAnsi="Times New Roman" w:cs="Times New Roman"/>
          <w:b/>
          <w:color w:val="auto"/>
        </w:rPr>
        <w:t>Статья 3</w:t>
      </w:r>
      <w:r w:rsidR="00340451" w:rsidRPr="00771A4D">
        <w:rPr>
          <w:rFonts w:ascii="Times New Roman" w:hAnsi="Times New Roman" w:cs="Times New Roman"/>
          <w:color w:val="auto"/>
        </w:rPr>
        <w:t>7</w:t>
      </w:r>
      <w:r w:rsidRPr="00771A4D">
        <w:rPr>
          <w:rFonts w:ascii="Times New Roman" w:hAnsi="Times New Roman" w:cs="Times New Roman"/>
          <w:b/>
          <w:color w:val="auto"/>
        </w:rPr>
        <w:t>. Градостроительные регламенты территориальных зон, установленных Правилами</w:t>
      </w:r>
    </w:p>
    <w:p w:rsidR="001E3ACD" w:rsidRPr="00771A4D" w:rsidRDefault="001E3ACD" w:rsidP="0074475E">
      <w:pPr>
        <w:ind w:firstLine="567"/>
        <w:jc w:val="center"/>
        <w:rPr>
          <w:b/>
          <w:sz w:val="24"/>
          <w:szCs w:val="24"/>
        </w:rPr>
      </w:pPr>
    </w:p>
    <w:p w:rsidR="001E3ACD" w:rsidRPr="00771A4D" w:rsidRDefault="001E3ACD" w:rsidP="0074475E">
      <w:pPr>
        <w:ind w:firstLine="567"/>
        <w:rPr>
          <w:color w:val="000000"/>
          <w:sz w:val="24"/>
          <w:szCs w:val="24"/>
        </w:rPr>
      </w:pPr>
      <w:r w:rsidRPr="00771A4D">
        <w:rPr>
          <w:color w:val="000000"/>
          <w:sz w:val="24"/>
          <w:szCs w:val="24"/>
        </w:rPr>
        <w:t>За красную линию улиц и проездов до ее утверждения в установленном порядке, принять границу территориальной зоны.</w:t>
      </w:r>
    </w:p>
    <w:p w:rsidR="001E3ACD" w:rsidRPr="00771A4D" w:rsidRDefault="001E3ACD" w:rsidP="0074475E">
      <w:pPr>
        <w:ind w:firstLine="567"/>
        <w:jc w:val="center"/>
        <w:rPr>
          <w:b/>
          <w:sz w:val="24"/>
          <w:szCs w:val="24"/>
        </w:rPr>
      </w:pPr>
    </w:p>
    <w:p w:rsidR="001E3ACD" w:rsidRPr="00771A4D" w:rsidRDefault="001E3ACD" w:rsidP="0074475E">
      <w:pPr>
        <w:ind w:firstLine="567"/>
        <w:jc w:val="center"/>
        <w:rPr>
          <w:b/>
          <w:color w:val="000000"/>
          <w:sz w:val="24"/>
          <w:szCs w:val="24"/>
        </w:rPr>
      </w:pPr>
      <w:r w:rsidRPr="00771A4D">
        <w:rPr>
          <w:b/>
          <w:caps/>
          <w:color w:val="000000"/>
          <w:sz w:val="24"/>
          <w:szCs w:val="24"/>
        </w:rPr>
        <w:t>Жилые зоны</w:t>
      </w:r>
      <w:r w:rsidRPr="00771A4D">
        <w:rPr>
          <w:b/>
          <w:color w:val="000000"/>
          <w:sz w:val="24"/>
          <w:szCs w:val="24"/>
        </w:rPr>
        <w:t>:</w:t>
      </w:r>
    </w:p>
    <w:p w:rsidR="001E3ACD" w:rsidRPr="00771A4D" w:rsidRDefault="001E3ACD" w:rsidP="0074475E">
      <w:pPr>
        <w:ind w:firstLine="567"/>
        <w:jc w:val="center"/>
        <w:rPr>
          <w:b/>
          <w:color w:val="000000"/>
          <w:sz w:val="24"/>
          <w:szCs w:val="24"/>
          <w:u w:val="single"/>
        </w:rPr>
      </w:pPr>
    </w:p>
    <w:p w:rsidR="001E3ACD" w:rsidRPr="00771A4D" w:rsidRDefault="001E3ACD" w:rsidP="0074475E">
      <w:pPr>
        <w:ind w:firstLine="567"/>
        <w:jc w:val="center"/>
        <w:rPr>
          <w:b/>
          <w:color w:val="000000"/>
          <w:sz w:val="24"/>
          <w:szCs w:val="24"/>
          <w:u w:val="single"/>
        </w:rPr>
      </w:pPr>
      <w:r w:rsidRPr="00771A4D">
        <w:rPr>
          <w:b/>
          <w:color w:val="000000"/>
          <w:sz w:val="24"/>
          <w:szCs w:val="24"/>
          <w:u w:val="single"/>
        </w:rPr>
        <w:t xml:space="preserve">Ж – 1. </w:t>
      </w:r>
      <w:r w:rsidR="002C3E4E" w:rsidRPr="00771A4D">
        <w:rPr>
          <w:b/>
          <w:color w:val="000000"/>
          <w:sz w:val="24"/>
          <w:szCs w:val="24"/>
          <w:u w:val="single"/>
        </w:rPr>
        <w:t xml:space="preserve">Зона индивидуальной жилой застройки </w:t>
      </w:r>
    </w:p>
    <w:p w:rsidR="002C3E4E" w:rsidRPr="00771A4D" w:rsidRDefault="002C3E4E" w:rsidP="0074475E">
      <w:pPr>
        <w:ind w:firstLine="567"/>
        <w:jc w:val="center"/>
        <w:rPr>
          <w:b/>
          <w:color w:val="000000"/>
          <w:sz w:val="24"/>
          <w:szCs w:val="24"/>
          <w:u w:val="single"/>
        </w:rPr>
      </w:pPr>
    </w:p>
    <w:p w:rsidR="001E3ACD" w:rsidRPr="00771A4D" w:rsidRDefault="001E3ACD" w:rsidP="0074475E">
      <w:pPr>
        <w:ind w:firstLine="567"/>
        <w:jc w:val="both"/>
        <w:rPr>
          <w:color w:val="000000"/>
          <w:sz w:val="24"/>
          <w:szCs w:val="24"/>
        </w:rPr>
      </w:pPr>
      <w:r w:rsidRPr="00771A4D">
        <w:rPr>
          <w:color w:val="000000"/>
          <w:sz w:val="24"/>
          <w:szCs w:val="24"/>
        </w:rPr>
        <w:t xml:space="preserve">Зона индивидуальной жилой застройки </w:t>
      </w:r>
      <w:r w:rsidRPr="00771A4D">
        <w:rPr>
          <w:b/>
          <w:color w:val="000000"/>
          <w:sz w:val="24"/>
          <w:szCs w:val="24"/>
        </w:rPr>
        <w:t>Ж-1</w:t>
      </w:r>
      <w:r w:rsidRPr="00771A4D">
        <w:rPr>
          <w:color w:val="000000"/>
          <w:sz w:val="24"/>
          <w:szCs w:val="24"/>
        </w:rPr>
        <w:t xml:space="preserve">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BB4C61" w:rsidRDefault="00BB4C61" w:rsidP="0074475E">
      <w:pPr>
        <w:tabs>
          <w:tab w:val="left" w:pos="2520"/>
        </w:tabs>
        <w:jc w:val="center"/>
        <w:rPr>
          <w:b/>
          <w:color w:val="000000"/>
        </w:rPr>
      </w:pPr>
    </w:p>
    <w:p w:rsidR="007C6B5C" w:rsidRPr="007C6B5C" w:rsidRDefault="007C6B5C" w:rsidP="0074475E">
      <w:pPr>
        <w:tabs>
          <w:tab w:val="left" w:pos="2520"/>
        </w:tabs>
        <w:jc w:val="center"/>
        <w:rPr>
          <w:b/>
          <w:color w:val="000000"/>
        </w:rPr>
      </w:pPr>
      <w:r w:rsidRPr="007C6B5C">
        <w:rPr>
          <w:b/>
          <w:color w:val="000000"/>
        </w:rPr>
        <w:t>ОСНОВНЫЕ ВИДЫ И ПАРАМЕТРЫ РАЗРЕШЕННОГО ИСПОЛЬЗОВАНИЯ</w:t>
      </w:r>
    </w:p>
    <w:p w:rsidR="007C6B5C" w:rsidRDefault="007C6B5C" w:rsidP="0074475E">
      <w:pPr>
        <w:tabs>
          <w:tab w:val="left" w:pos="2520"/>
        </w:tabs>
        <w:jc w:val="center"/>
        <w:rPr>
          <w:b/>
          <w:color w:val="000000"/>
        </w:rPr>
      </w:pPr>
      <w:r w:rsidRPr="007C6B5C">
        <w:rPr>
          <w:b/>
          <w:color w:val="000000"/>
        </w:rPr>
        <w:t>ЗЕМЕЛЬНЫХ УЧАСТКОВ И ОБЪЕКТОВ КАПИТАЛЬНОГО СТРОИТЕЛЬСТВА</w:t>
      </w:r>
    </w:p>
    <w:p w:rsidR="00BB4C61" w:rsidRDefault="00BB4C61" w:rsidP="0074475E">
      <w:pPr>
        <w:tabs>
          <w:tab w:val="left" w:pos="2520"/>
        </w:tabs>
        <w:jc w:val="center"/>
        <w:rPr>
          <w:b/>
          <w:color w:val="000000"/>
        </w:rPr>
      </w:pPr>
    </w:p>
    <w:p w:rsidR="00AE5040" w:rsidRDefault="00AE5040" w:rsidP="00926556">
      <w:pPr>
        <w:tabs>
          <w:tab w:val="left" w:pos="2520"/>
        </w:tabs>
        <w:rPr>
          <w:b/>
          <w:color w:val="000000"/>
        </w:rPr>
      </w:pPr>
    </w:p>
    <w:tbl>
      <w:tblPr>
        <w:tblW w:w="15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2562"/>
        <w:gridCol w:w="4314"/>
        <w:gridCol w:w="6"/>
        <w:gridCol w:w="4610"/>
        <w:gridCol w:w="3781"/>
      </w:tblGrid>
      <w:tr w:rsidR="00C41ECE" w:rsidTr="00C41ECE">
        <w:trPr>
          <w:trHeight w:val="284"/>
        </w:trPr>
        <w:tc>
          <w:tcPr>
            <w:tcW w:w="2562" w:type="dxa"/>
            <w:vAlign w:val="center"/>
          </w:tcPr>
          <w:p w:rsidR="00C41ECE" w:rsidRDefault="00C41ECE" w:rsidP="00C41ECE">
            <w:pPr>
              <w:tabs>
                <w:tab w:val="left" w:pos="2520"/>
              </w:tabs>
              <w:ind w:left="142" w:right="65"/>
              <w:jc w:val="center"/>
              <w:rPr>
                <w:b/>
              </w:rPr>
            </w:pPr>
            <w:r>
              <w:rPr>
                <w:rFonts w:eastAsia="SimSun"/>
                <w:lang w:eastAsia="zh-CN" w:bidi="ru-RU"/>
              </w:rPr>
              <w:lastRenderedPageBreak/>
              <w:t>[</w:t>
            </w:r>
            <w:r>
              <w:rPr>
                <w:b/>
              </w:rPr>
              <w:t>КОД (ЧИСЛОВОЕ ОБОЗНАЧЕНИЕ)</w:t>
            </w:r>
            <w:r>
              <w:rPr>
                <w:rFonts w:eastAsia="SimSun"/>
                <w:lang w:eastAsia="zh-CN" w:bidi="ru-RU"/>
              </w:rPr>
              <w:t>]-</w:t>
            </w:r>
            <w:r>
              <w:rPr>
                <w:b/>
              </w:rPr>
              <w:t xml:space="preserve"> НАИМЕНОВАНИЕ ВИДА РАЗРЕШЕННОГО ИСПОЛЬЗОВАНИЯ ЗЕМЕЛЬНЫХ УЧАСТКОВ</w:t>
            </w:r>
          </w:p>
        </w:tc>
        <w:tc>
          <w:tcPr>
            <w:tcW w:w="4320" w:type="dxa"/>
            <w:gridSpan w:val="2"/>
            <w:vAlign w:val="center"/>
          </w:tcPr>
          <w:p w:rsidR="00C41ECE" w:rsidRDefault="00C41ECE" w:rsidP="00C41ECE">
            <w:pPr>
              <w:tabs>
                <w:tab w:val="left" w:pos="2520"/>
              </w:tabs>
              <w:ind w:left="142" w:right="65"/>
              <w:jc w:val="center"/>
              <w:rPr>
                <w:b/>
              </w:rPr>
            </w:pPr>
            <w:r>
              <w:rPr>
                <w:b/>
              </w:rPr>
              <w:t>ВИДЫ ОБЪЕКТОВ КАПИТАЛЬНОГО СТРОИТЕЛЬСТВА</w:t>
            </w:r>
          </w:p>
        </w:tc>
        <w:tc>
          <w:tcPr>
            <w:tcW w:w="4610" w:type="dxa"/>
            <w:vAlign w:val="center"/>
          </w:tcPr>
          <w:p w:rsidR="00C41ECE" w:rsidRDefault="00C41ECE" w:rsidP="00C41ECE">
            <w:pPr>
              <w:tabs>
                <w:tab w:val="left" w:pos="2520"/>
              </w:tabs>
              <w:ind w:left="142" w:right="65"/>
              <w:jc w:val="center"/>
              <w:rPr>
                <w:b/>
              </w:rPr>
            </w:pPr>
            <w:r>
              <w:rPr>
                <w:rFonts w:eastAsia="SimSun"/>
                <w:b/>
                <w:lang w:eastAsia="zh-CN" w:bidi="ru-RU"/>
              </w:rPr>
              <w:t>ПРЕДЕЛЬНЫЕ (МИНИМАЛЬНЫЕ И (ИЛИ) МАКСИМАЛЬНЫЕ РАЗМЕРЫ ЗЕМЕЛЬНЫХ УЧАСТКОВ И ПРЕДЕЛЬНЫЕ</w:t>
            </w:r>
            <w:r>
              <w:rPr>
                <w:b/>
              </w:rPr>
              <w:t>ПАРАМЕТРЫ РАЗРЕШЕННОГО ИСПОЛЬЗОВАНИЯ ЗЕМЕЛЬНЫХ УЧАСТКОВ И ОБЪЕКТОВ КАПИТАЛЬНОГО СТРОИТЕЛЬСТВА</w:t>
            </w:r>
          </w:p>
        </w:tc>
        <w:tc>
          <w:tcPr>
            <w:tcW w:w="3781" w:type="dxa"/>
            <w:vAlign w:val="center"/>
          </w:tcPr>
          <w:p w:rsidR="00C41ECE" w:rsidRDefault="00C41ECE" w:rsidP="00C41ECE">
            <w:pPr>
              <w:tabs>
                <w:tab w:val="left" w:pos="3071"/>
              </w:tabs>
              <w:ind w:left="142" w:right="65"/>
              <w:jc w:val="center"/>
              <w:rPr>
                <w:b/>
              </w:rPr>
            </w:pPr>
            <w:r>
              <w:rPr>
                <w:b/>
              </w:rPr>
              <w:t>ОСОБЫЕ УСЛОВИЯ РЕАЛИЗАЦИИ РЕГЛАМЕНТА</w:t>
            </w:r>
          </w:p>
        </w:tc>
      </w:tr>
      <w:tr w:rsidR="00C41ECE" w:rsidTr="00C41ECE">
        <w:trPr>
          <w:trHeight w:val="284"/>
        </w:trPr>
        <w:tc>
          <w:tcPr>
            <w:tcW w:w="2562" w:type="dxa"/>
          </w:tcPr>
          <w:p w:rsidR="00C41ECE" w:rsidRDefault="00C41ECE" w:rsidP="00C41ECE">
            <w:pPr>
              <w:tabs>
                <w:tab w:val="left" w:pos="303"/>
                <w:tab w:val="left" w:pos="586"/>
              </w:tabs>
              <w:ind w:left="142" w:right="65"/>
              <w:jc w:val="both"/>
            </w:pPr>
            <w:r>
              <w:t>[2.1]</w:t>
            </w:r>
          </w:p>
          <w:p w:rsidR="00C41ECE" w:rsidRDefault="00C41ECE" w:rsidP="00C41ECE">
            <w:pPr>
              <w:tabs>
                <w:tab w:val="left" w:pos="303"/>
                <w:tab w:val="left" w:pos="586"/>
              </w:tabs>
              <w:ind w:left="142" w:right="65"/>
              <w:jc w:val="both"/>
            </w:pPr>
            <w:r>
              <w:t>Для индивидуального жилищного строительства</w:t>
            </w:r>
          </w:p>
        </w:tc>
        <w:tc>
          <w:tcPr>
            <w:tcW w:w="4320" w:type="dxa"/>
            <w:gridSpan w:val="2"/>
          </w:tcPr>
          <w:p w:rsidR="00C41ECE" w:rsidRDefault="00C41ECE" w:rsidP="00C41ECE">
            <w:pPr>
              <w:widowControl/>
              <w:ind w:left="142" w:right="65"/>
              <w:jc w:val="both"/>
            </w:pPr>
            <w: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41ECE" w:rsidRDefault="00C41ECE" w:rsidP="00C41ECE">
            <w:pPr>
              <w:widowControl/>
              <w:ind w:left="142" w:right="65"/>
              <w:jc w:val="both"/>
            </w:pPr>
            <w:r>
              <w:t>выращивание сельскохозяйственных культур;</w:t>
            </w:r>
          </w:p>
          <w:p w:rsidR="00C41ECE" w:rsidRDefault="00C41ECE" w:rsidP="00C41ECE">
            <w:pPr>
              <w:ind w:left="142" w:right="65"/>
              <w:jc w:val="both"/>
            </w:pPr>
            <w:r>
              <w:t>размещение индивидуальных гаражей и хозяйственных построек</w:t>
            </w:r>
          </w:p>
        </w:tc>
        <w:tc>
          <w:tcPr>
            <w:tcW w:w="4610" w:type="dxa"/>
          </w:tcPr>
          <w:p w:rsidR="00C41ECE" w:rsidRDefault="00C41ECE" w:rsidP="00C41ECE">
            <w:pPr>
              <w:ind w:left="142" w:right="65"/>
              <w:jc w:val="both"/>
            </w:pPr>
            <w:r>
              <w:t>минимальная/максимальная площадь земельных участков   – 400/1500 кв. м;</w:t>
            </w:r>
          </w:p>
          <w:p w:rsidR="00C41ECE" w:rsidRDefault="00C41ECE" w:rsidP="00C41ECE">
            <w:pPr>
              <w:ind w:left="142" w:right="65"/>
              <w:jc w:val="both"/>
            </w:pPr>
            <w:r>
              <w:t>минимальная ширина земельных участков вдоль фронта улицы (проезда) – 12 м; при образовании нового участка – 15 м.;</w:t>
            </w:r>
          </w:p>
          <w:p w:rsidR="00C41ECE" w:rsidRDefault="00C41ECE" w:rsidP="00C41ECE">
            <w:pPr>
              <w:ind w:left="142" w:right="65"/>
              <w:jc w:val="both"/>
            </w:pPr>
            <w:r>
              <w:t xml:space="preserve">максимальное количество надземных этажей зданий – 3 этажа (включая мансардный этаж); </w:t>
            </w:r>
          </w:p>
          <w:p w:rsidR="00C41ECE" w:rsidRDefault="00C41ECE" w:rsidP="00C41ECE">
            <w:pPr>
              <w:ind w:left="142" w:right="65"/>
              <w:jc w:val="both"/>
            </w:pPr>
            <w:r>
              <w:t>максимальная общая площадь объекта ИЖС – 300 кв.м.;</w:t>
            </w:r>
          </w:p>
          <w:p w:rsidR="00C41ECE" w:rsidRDefault="00C41ECE" w:rsidP="00C41ECE">
            <w:pPr>
              <w:ind w:left="142" w:right="65"/>
              <w:jc w:val="both"/>
            </w:pPr>
            <w: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rsidR="00C41ECE" w:rsidRDefault="00C41ECE" w:rsidP="00C41ECE">
            <w:pPr>
              <w:ind w:left="142" w:right="65"/>
              <w:jc w:val="both"/>
            </w:pPr>
            <w:r>
              <w:t>максимальная высота объекта ИЖС для объектов с углом наклона кровли до 15° - 10 м, с углом наклона кровли более 15° - 13 м;</w:t>
            </w:r>
          </w:p>
          <w:p w:rsidR="00C41ECE" w:rsidRDefault="00C41ECE" w:rsidP="00C41ECE">
            <w:pPr>
              <w:ind w:left="142" w:right="65"/>
              <w:jc w:val="both"/>
            </w:pPr>
            <w:r>
              <w:t>максимальный процент застройки в границах земельного участка – 60 % (процент застройки подземной части не регламентируется).</w:t>
            </w:r>
          </w:p>
          <w:p w:rsidR="00C41ECE" w:rsidRDefault="00C41ECE" w:rsidP="00C41ECE">
            <w:pPr>
              <w:ind w:left="142" w:right="65"/>
              <w:jc w:val="both"/>
            </w:pPr>
            <w:r>
              <w:t xml:space="preserve">минимальные отступы от красной линии– 5 м или по сложившейся линии застройки; </w:t>
            </w:r>
          </w:p>
          <w:p w:rsidR="00C41ECE" w:rsidRDefault="00C41ECE" w:rsidP="00C41ECE">
            <w:pPr>
              <w:ind w:left="142" w:right="65"/>
              <w:jc w:val="both"/>
            </w:pPr>
            <w:r>
              <w:t>от иных границ – 3 м, при блокировке зданий м от границы блокирования – 0.</w:t>
            </w:r>
          </w:p>
          <w:p w:rsidR="00C41ECE" w:rsidRDefault="00C41ECE" w:rsidP="00C41ECE">
            <w:pPr>
              <w:ind w:left="142" w:right="65"/>
              <w:jc w:val="both"/>
            </w:pPr>
            <w: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C41ECE" w:rsidRDefault="00C41ECE" w:rsidP="00C41ECE">
            <w:pPr>
              <w:ind w:left="142" w:right="65"/>
              <w:jc w:val="both"/>
            </w:pPr>
            <w:r>
              <w:t>1,0 м - для одноэтажного жилого дома;</w:t>
            </w:r>
          </w:p>
          <w:p w:rsidR="00C41ECE" w:rsidRDefault="00C41ECE" w:rsidP="00C41ECE">
            <w:pPr>
              <w:ind w:left="142" w:right="65"/>
              <w:jc w:val="both"/>
            </w:pPr>
            <w:r>
              <w:t>1,5 м - для двухэтажного жилого дома;</w:t>
            </w:r>
          </w:p>
          <w:p w:rsidR="00C41ECE" w:rsidRDefault="00C41ECE" w:rsidP="00C41ECE">
            <w:pPr>
              <w:ind w:left="142" w:right="65"/>
              <w:jc w:val="both"/>
            </w:pPr>
            <w:r>
              <w:t>2,0 м - для трехэтажного жилого дома;.</w:t>
            </w:r>
          </w:p>
          <w:p w:rsidR="00C41ECE" w:rsidRDefault="00C41ECE" w:rsidP="00C41ECE">
            <w:pPr>
              <w:ind w:left="142" w:right="65"/>
              <w:jc w:val="both"/>
            </w:pPr>
            <w:r>
              <w:t xml:space="preserve">Коэффициент использования территории не более </w:t>
            </w:r>
            <w:r>
              <w:lastRenderedPageBreak/>
              <w:t>0,4.</w:t>
            </w:r>
          </w:p>
          <w:p w:rsidR="00C41ECE" w:rsidRDefault="00C41ECE" w:rsidP="00C41ECE">
            <w:pPr>
              <w:ind w:left="142" w:right="65"/>
              <w:jc w:val="both"/>
              <w:rPr>
                <w:rFonts w:eastAsia="SimSun"/>
                <w:lang w:eastAsia="zh-CN" w:bidi="ru-RU"/>
              </w:rPr>
            </w:pPr>
            <w:r>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3781" w:type="dxa"/>
            <w:vMerge w:val="restart"/>
          </w:tcPr>
          <w:p w:rsidR="00C41ECE" w:rsidRDefault="00C41ECE" w:rsidP="00C41ECE">
            <w:pPr>
              <w:tabs>
                <w:tab w:val="left" w:pos="3071"/>
              </w:tabs>
              <w:ind w:left="142" w:right="65"/>
              <w:jc w:val="both"/>
              <w:rPr>
                <w:shd w:val="clear" w:color="auto" w:fill="FFFFFF"/>
              </w:rPr>
            </w:pPr>
            <w:r>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rsidR="00C41ECE" w:rsidRDefault="00C41ECE" w:rsidP="00C41ECE">
            <w:pPr>
              <w:tabs>
                <w:tab w:val="left" w:pos="3071"/>
              </w:tabs>
              <w:ind w:left="142" w:right="65"/>
              <w:jc w:val="both"/>
            </w:pPr>
          </w:p>
          <w:p w:rsidR="00C41ECE" w:rsidRDefault="00C41ECE" w:rsidP="00C41ECE">
            <w:pPr>
              <w:tabs>
                <w:tab w:val="left" w:pos="3071"/>
              </w:tabs>
              <w:ind w:left="142" w:right="65"/>
              <w:jc w:val="both"/>
            </w:pPr>
            <w: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C41ECE" w:rsidRDefault="00C41ECE" w:rsidP="00C41ECE">
            <w:pPr>
              <w:tabs>
                <w:tab w:val="left" w:pos="3071"/>
              </w:tabs>
              <w:ind w:left="142" w:right="65"/>
              <w:jc w:val="both"/>
            </w:pPr>
          </w:p>
          <w:p w:rsidR="00C41ECE" w:rsidRDefault="00C41ECE" w:rsidP="00C41ECE">
            <w:pPr>
              <w:tabs>
                <w:tab w:val="left" w:pos="3071"/>
              </w:tabs>
              <w:ind w:left="142" w:right="65"/>
              <w:jc w:val="both"/>
              <w:rPr>
                <w:rFonts w:eastAsia="SimSun"/>
                <w:lang w:eastAsia="zh-CN" w:bidi="ru-RU"/>
              </w:rPr>
            </w:pPr>
            <w:r>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C41ECE" w:rsidRDefault="00C41ECE" w:rsidP="00C41ECE">
            <w:pPr>
              <w:tabs>
                <w:tab w:val="left" w:pos="3071"/>
              </w:tabs>
              <w:ind w:left="142" w:right="65"/>
              <w:jc w:val="both"/>
              <w:rPr>
                <w:rFonts w:eastAsia="SimSun"/>
                <w:lang w:eastAsia="zh-CN" w:bidi="ru-RU"/>
              </w:rPr>
            </w:pPr>
          </w:p>
          <w:p w:rsidR="00C41ECE" w:rsidRDefault="00C41ECE" w:rsidP="00C41ECE">
            <w:pPr>
              <w:widowControl/>
              <w:ind w:left="142" w:right="65"/>
              <w:jc w:val="both"/>
              <w:rPr>
                <w:lang w:eastAsia="ru-RU"/>
              </w:rPr>
            </w:pPr>
            <w:r>
              <w:rPr>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C41ECE" w:rsidRDefault="00C41ECE" w:rsidP="00C41ECE">
            <w:pPr>
              <w:widowControl/>
              <w:ind w:left="142" w:right="65"/>
              <w:jc w:val="both"/>
              <w:rPr>
                <w:lang w:eastAsia="ru-RU"/>
              </w:rPr>
            </w:pPr>
            <w:r>
              <w:rPr>
                <w:lang w:eastAsia="ru-RU"/>
              </w:rPr>
              <w:t xml:space="preserve">поднятие уровня земельного участка путем отсыпки грунта при наличии </w:t>
            </w:r>
            <w:r>
              <w:rPr>
                <w:lang w:eastAsia="ru-RU"/>
              </w:rPr>
              <w:lastRenderedPageBreak/>
              <w:t>письменного согласия правообладателей смежных земельных участков, подпись которых должна быть удостоверена нотариально.</w:t>
            </w:r>
          </w:p>
          <w:p w:rsidR="00C41ECE" w:rsidRDefault="00C41ECE" w:rsidP="00C41ECE">
            <w:pPr>
              <w:widowControl/>
              <w:ind w:left="142" w:right="65"/>
              <w:jc w:val="both"/>
              <w:rPr>
                <w:lang w:eastAsia="ru-RU"/>
              </w:rPr>
            </w:pPr>
          </w:p>
          <w:p w:rsidR="00C41ECE" w:rsidRDefault="00C41ECE" w:rsidP="00C41ECE">
            <w:pPr>
              <w:tabs>
                <w:tab w:val="left" w:pos="3071"/>
              </w:tabs>
              <w:ind w:left="142" w:right="65"/>
              <w:jc w:val="both"/>
            </w:pPr>
            <w:r>
              <w:rPr>
                <w:rFonts w:eastAsia="SimSun"/>
                <w:lang w:eastAsia="zh-CN" w:bidi="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C41ECE" w:rsidRDefault="00C41ECE" w:rsidP="00C41ECE">
            <w:pPr>
              <w:tabs>
                <w:tab w:val="left" w:pos="3071"/>
              </w:tabs>
              <w:ind w:left="142" w:right="65"/>
              <w:jc w:val="both"/>
            </w:pPr>
          </w:p>
          <w:p w:rsidR="00C41ECE" w:rsidRDefault="00C41ECE" w:rsidP="00C41ECE">
            <w:pPr>
              <w:tabs>
                <w:tab w:val="left" w:pos="3071"/>
              </w:tabs>
              <w:ind w:left="142" w:right="65"/>
              <w:jc w:val="both"/>
              <w:rPr>
                <w:rFonts w:eastAsia="SimSun"/>
                <w:lang w:eastAsia="zh-CN" w:bidi="ru-RU"/>
              </w:rPr>
            </w:pPr>
            <w:r>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rsidR="00C41ECE" w:rsidRDefault="00C41ECE" w:rsidP="00C41ECE">
            <w:pPr>
              <w:tabs>
                <w:tab w:val="left" w:pos="3071"/>
              </w:tabs>
              <w:ind w:left="142" w:right="65"/>
              <w:jc w:val="both"/>
              <w:rPr>
                <w:rFonts w:eastAsia="SimSun"/>
                <w:lang w:eastAsia="zh-CN" w:bidi="ru-RU"/>
              </w:rPr>
            </w:pPr>
          </w:p>
          <w:p w:rsidR="00C41ECE" w:rsidRDefault="00C41ECE" w:rsidP="00C41ECE">
            <w:pPr>
              <w:tabs>
                <w:tab w:val="left" w:pos="3071"/>
              </w:tabs>
              <w:ind w:left="142" w:right="65"/>
              <w:jc w:val="both"/>
              <w:rPr>
                <w:rFonts w:eastAsia="SimSun"/>
                <w:lang w:eastAsia="zh-CN" w:bidi="ru-RU"/>
              </w:rPr>
            </w:pPr>
            <w:r>
              <w:rPr>
                <w:lang w:eastAsia="ru-RU"/>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rsidR="00C41ECE" w:rsidRDefault="00C41ECE" w:rsidP="00C41ECE">
            <w:pPr>
              <w:tabs>
                <w:tab w:val="left" w:pos="3071"/>
              </w:tabs>
              <w:ind w:left="142" w:right="65"/>
              <w:jc w:val="both"/>
            </w:pPr>
            <w:r>
              <w:rPr>
                <w:lang w:eastAsia="ru-RU"/>
              </w:rPr>
              <w:t>При проектировании МЖД необходимо учитывать требования статьи 22 настоящих правил.</w:t>
            </w:r>
          </w:p>
          <w:p w:rsidR="00C41ECE" w:rsidRDefault="00C41ECE" w:rsidP="00C41ECE">
            <w:pPr>
              <w:tabs>
                <w:tab w:val="left" w:pos="3071"/>
              </w:tabs>
              <w:ind w:left="142" w:right="65"/>
              <w:jc w:val="both"/>
            </w:pPr>
          </w:p>
          <w:p w:rsidR="00C41ECE" w:rsidRDefault="00C41ECE" w:rsidP="00C41ECE">
            <w:pPr>
              <w:tabs>
                <w:tab w:val="left" w:pos="3071"/>
              </w:tabs>
              <w:ind w:left="142" w:right="65"/>
              <w:jc w:val="both"/>
              <w:rPr>
                <w:lang w:eastAsia="ru-RU"/>
              </w:rPr>
            </w:pPr>
            <w:r>
              <w:rPr>
                <w:lang w:eastAsia="ru-RU"/>
              </w:rPr>
              <w:t xml:space="preserve">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w:t>
            </w:r>
            <w:r>
              <w:rPr>
                <w:lang w:eastAsia="ru-RU"/>
              </w:rPr>
              <w:lastRenderedPageBreak/>
              <w:t>инженерных изысканий.</w:t>
            </w:r>
          </w:p>
          <w:p w:rsidR="00C41ECE" w:rsidRDefault="00C41ECE" w:rsidP="00C41ECE">
            <w:pPr>
              <w:tabs>
                <w:tab w:val="left" w:pos="3071"/>
              </w:tabs>
              <w:ind w:left="142" w:right="65"/>
              <w:jc w:val="both"/>
              <w:rPr>
                <w:rFonts w:eastAsia="Calibri"/>
                <w:lang w:eastAsia="en-US"/>
              </w:rPr>
            </w:pPr>
          </w:p>
          <w:p w:rsidR="00C41ECE" w:rsidRDefault="00C41ECE" w:rsidP="00C41ECE">
            <w:pPr>
              <w:tabs>
                <w:tab w:val="left" w:pos="3071"/>
              </w:tabs>
              <w:ind w:left="142" w:right="65"/>
              <w:jc w:val="both"/>
            </w:pPr>
            <w:r>
              <w:rPr>
                <w:lang w:eastAsia="ru-RU"/>
              </w:rPr>
              <w:t>Для строительства объектов в зоне затопления или подтопления необходимо предусматривать мероприятия, предусмотренные статьей 22 настоящих Правил.</w:t>
            </w:r>
          </w:p>
          <w:p w:rsidR="00C41ECE" w:rsidRDefault="00C41ECE" w:rsidP="00C41ECE">
            <w:pPr>
              <w:ind w:left="142" w:right="65"/>
              <w:jc w:val="both"/>
              <w:rPr>
                <w:rFonts w:eastAsia="Calibri"/>
              </w:rPr>
            </w:pPr>
          </w:p>
          <w:p w:rsidR="00C41ECE" w:rsidRDefault="00C41ECE" w:rsidP="00C41ECE">
            <w:pPr>
              <w:tabs>
                <w:tab w:val="left" w:pos="3071"/>
              </w:tabs>
              <w:ind w:left="142" w:right="65"/>
              <w:jc w:val="both"/>
            </w:pPr>
            <w:r>
              <w:rPr>
                <w:shd w:val="clear" w:color="auto" w:fill="FFFFFF"/>
                <w:lang w:eastAsia="ru-RU"/>
              </w:rPr>
              <w:t xml:space="preserve">Факт наличия </w:t>
            </w:r>
            <w:r>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Pr>
                <w:shd w:val="clear" w:color="auto" w:fill="FFFFFF"/>
                <w:lang w:eastAsia="ru-RU"/>
              </w:rPr>
              <w:t xml:space="preserve"> должны подтверждаться </w:t>
            </w:r>
            <w:r>
              <w:rPr>
                <w:lang w:eastAsia="ru-RU"/>
              </w:rPr>
              <w:t>заключением аккредитованных экспертов.</w:t>
            </w:r>
          </w:p>
          <w:p w:rsidR="00C41ECE" w:rsidRDefault="00C41ECE" w:rsidP="00C41ECE">
            <w:pPr>
              <w:tabs>
                <w:tab w:val="left" w:pos="3071"/>
              </w:tabs>
              <w:ind w:left="142" w:right="207"/>
              <w:jc w:val="both"/>
            </w:pPr>
          </w:p>
          <w:p w:rsidR="00C41ECE" w:rsidRDefault="00C41ECE" w:rsidP="00C41ECE">
            <w:pPr>
              <w:tabs>
                <w:tab w:val="left" w:pos="3071"/>
              </w:tabs>
              <w:ind w:left="142" w:right="207"/>
              <w:jc w:val="both"/>
            </w:pPr>
            <w:r>
              <w:t>Рекомендуемые размеры земельного участка для дошкольных учреждений, кв.м  на 1 место:</w:t>
            </w:r>
          </w:p>
          <w:p w:rsidR="00C41ECE" w:rsidRDefault="00C41ECE" w:rsidP="00C41ECE">
            <w:pPr>
              <w:tabs>
                <w:tab w:val="left" w:pos="3071"/>
              </w:tabs>
              <w:ind w:left="142" w:right="207"/>
              <w:jc w:val="both"/>
            </w:pPr>
            <w:r>
              <w:t xml:space="preserve">для отдельно стоящих зданий при вместимости до 100 мест - 40, </w:t>
            </w:r>
          </w:p>
          <w:p w:rsidR="00C41ECE" w:rsidRDefault="00C41ECE" w:rsidP="00C41ECE">
            <w:pPr>
              <w:tabs>
                <w:tab w:val="left" w:pos="3071"/>
              </w:tabs>
              <w:ind w:left="142" w:right="207"/>
              <w:jc w:val="both"/>
            </w:pPr>
            <w:r>
              <w:t xml:space="preserve">свыше 100 мест - 35, </w:t>
            </w:r>
          </w:p>
          <w:p w:rsidR="00C41ECE" w:rsidRDefault="00C41ECE" w:rsidP="00C41ECE">
            <w:pPr>
              <w:tabs>
                <w:tab w:val="left" w:pos="3071"/>
              </w:tabs>
              <w:ind w:left="142" w:right="207"/>
              <w:jc w:val="both"/>
            </w:pPr>
            <w:r>
              <w:t xml:space="preserve">в комплексе яслей - садов </w:t>
            </w:r>
          </w:p>
          <w:p w:rsidR="00C41ECE" w:rsidRDefault="00C41ECE" w:rsidP="00C41ECE">
            <w:pPr>
              <w:tabs>
                <w:tab w:val="left" w:pos="3071"/>
              </w:tabs>
              <w:ind w:left="142" w:right="207"/>
              <w:jc w:val="both"/>
            </w:pPr>
            <w:r>
              <w:t xml:space="preserve">свыше 500 мест - 30, </w:t>
            </w:r>
          </w:p>
          <w:p w:rsidR="00C41ECE" w:rsidRDefault="00C41ECE" w:rsidP="00C41ECE">
            <w:pPr>
              <w:tabs>
                <w:tab w:val="left" w:pos="3071"/>
              </w:tabs>
              <w:ind w:left="142" w:right="207"/>
              <w:jc w:val="both"/>
            </w:pPr>
            <w:r>
              <w:t>для встроенных при вместимости более 100 мест - не менее 29.</w:t>
            </w:r>
          </w:p>
          <w:p w:rsidR="00C41ECE" w:rsidRDefault="00C41ECE" w:rsidP="00C41ECE">
            <w:pPr>
              <w:tabs>
                <w:tab w:val="left" w:pos="3071"/>
              </w:tabs>
              <w:ind w:left="142" w:right="207"/>
              <w:jc w:val="both"/>
            </w:pPr>
            <w:r>
              <w:t xml:space="preserve">Размеры земельных участков могут быть уменьшены: на 25% - в условиях реконструкции; </w:t>
            </w:r>
          </w:p>
          <w:p w:rsidR="00C41ECE" w:rsidRDefault="00C41ECE" w:rsidP="00C41ECE">
            <w:pPr>
              <w:tabs>
                <w:tab w:val="left" w:pos="3071"/>
              </w:tabs>
              <w:ind w:left="142" w:right="207"/>
              <w:jc w:val="both"/>
            </w:pPr>
            <w:r>
              <w:t xml:space="preserve">на 15% - при размещении на рельефе с уклоном более 20%; </w:t>
            </w:r>
          </w:p>
          <w:p w:rsidR="00C41ECE" w:rsidRDefault="00C41ECE" w:rsidP="00C41ECE">
            <w:pPr>
              <w:tabs>
                <w:tab w:val="left" w:pos="3071"/>
              </w:tabs>
              <w:ind w:left="142" w:right="207"/>
              <w:jc w:val="both"/>
            </w:pPr>
            <w:r>
              <w:t>на 10% - в поселениях - новостройках (за счет сокращения площади озеленения).</w:t>
            </w:r>
          </w:p>
          <w:p w:rsidR="00C41ECE" w:rsidRDefault="00C41ECE" w:rsidP="00C41ECE">
            <w:pPr>
              <w:tabs>
                <w:tab w:val="left" w:pos="3071"/>
              </w:tabs>
              <w:ind w:left="142" w:right="207"/>
              <w:jc w:val="both"/>
            </w:pPr>
            <w:r>
              <w:t>Для среднеобразовательных учреждений, кв. м на 1 место:</w:t>
            </w:r>
          </w:p>
          <w:p w:rsidR="00C41ECE" w:rsidRDefault="00C41ECE" w:rsidP="00C41ECE">
            <w:pPr>
              <w:tabs>
                <w:tab w:val="left" w:pos="3071"/>
              </w:tabs>
              <w:ind w:left="142" w:right="207"/>
              <w:jc w:val="both"/>
            </w:pPr>
            <w:r>
              <w:t xml:space="preserve">при вместимости: до 400 мест – 50;  400 - 500 мест – 60; </w:t>
            </w:r>
          </w:p>
          <w:p w:rsidR="00C41ECE" w:rsidRDefault="00C41ECE" w:rsidP="00C41ECE">
            <w:pPr>
              <w:tabs>
                <w:tab w:val="left" w:pos="3071"/>
              </w:tabs>
              <w:ind w:left="142" w:right="207"/>
              <w:jc w:val="both"/>
            </w:pPr>
            <w:r>
              <w:t xml:space="preserve">500 - 600 мест – 50; </w:t>
            </w:r>
          </w:p>
          <w:p w:rsidR="00C41ECE" w:rsidRDefault="00C41ECE" w:rsidP="00C41ECE">
            <w:pPr>
              <w:tabs>
                <w:tab w:val="left" w:pos="3071"/>
              </w:tabs>
              <w:ind w:left="142" w:right="207"/>
              <w:jc w:val="both"/>
            </w:pPr>
            <w:r>
              <w:t xml:space="preserve">600 - 800 мест – 40; </w:t>
            </w:r>
          </w:p>
          <w:p w:rsidR="00C41ECE" w:rsidRDefault="00C41ECE" w:rsidP="00C41ECE">
            <w:pPr>
              <w:tabs>
                <w:tab w:val="left" w:pos="3071"/>
              </w:tabs>
              <w:ind w:left="142" w:right="207"/>
              <w:jc w:val="both"/>
            </w:pPr>
            <w:r>
              <w:lastRenderedPageBreak/>
              <w:t xml:space="preserve">800 - 1100 мест – 33; </w:t>
            </w:r>
          </w:p>
          <w:p w:rsidR="00C41ECE" w:rsidRDefault="00C41ECE" w:rsidP="00C41ECE">
            <w:pPr>
              <w:tabs>
                <w:tab w:val="left" w:pos="3071"/>
              </w:tabs>
              <w:ind w:left="142" w:right="207"/>
              <w:jc w:val="both"/>
            </w:pPr>
            <w:r>
              <w:t>1100 - 1500 мест – 21;</w:t>
            </w:r>
          </w:p>
          <w:p w:rsidR="00C41ECE" w:rsidRDefault="00C41ECE" w:rsidP="00C41ECE">
            <w:pPr>
              <w:tabs>
                <w:tab w:val="left" w:pos="3071"/>
              </w:tabs>
              <w:ind w:left="142" w:right="207"/>
              <w:jc w:val="both"/>
            </w:pPr>
            <w:r>
              <w:t xml:space="preserve">1500 - 2000 мест – 17; </w:t>
            </w:r>
          </w:p>
          <w:p w:rsidR="00C41ECE" w:rsidRDefault="00C41ECE" w:rsidP="00C41ECE">
            <w:pPr>
              <w:tabs>
                <w:tab w:val="left" w:pos="3071"/>
              </w:tabs>
              <w:ind w:left="142" w:right="207"/>
              <w:jc w:val="both"/>
            </w:pPr>
            <w:r>
              <w:t>2000 и более - 16, с учетом площади спортивной зоны и здания школы.</w:t>
            </w:r>
          </w:p>
          <w:p w:rsidR="00C41ECE" w:rsidRDefault="00C41ECE" w:rsidP="00C41ECE">
            <w:pPr>
              <w:tabs>
                <w:tab w:val="left" w:pos="3071"/>
              </w:tabs>
              <w:ind w:left="142" w:right="207"/>
              <w:jc w:val="both"/>
            </w:pPr>
            <w: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rsidR="00C41ECE" w:rsidRDefault="00C41ECE" w:rsidP="00C41ECE">
            <w:pPr>
              <w:tabs>
                <w:tab w:val="left" w:pos="3071"/>
              </w:tabs>
              <w:ind w:left="142" w:right="207"/>
              <w:jc w:val="both"/>
            </w:pPr>
            <w: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rsidR="00C41ECE" w:rsidRDefault="00C41ECE" w:rsidP="00C41ECE">
            <w:pPr>
              <w:tabs>
                <w:tab w:val="left" w:pos="3071"/>
              </w:tabs>
              <w:ind w:left="142" w:right="207"/>
              <w:jc w:val="both"/>
            </w:pPr>
          </w:p>
          <w:p w:rsidR="00C41ECE" w:rsidRDefault="00C41ECE" w:rsidP="00C41ECE">
            <w:pPr>
              <w:tabs>
                <w:tab w:val="left" w:pos="3071"/>
              </w:tabs>
              <w:ind w:left="142" w:right="207"/>
              <w:jc w:val="both"/>
              <w:rPr>
                <w:rFonts w:eastAsia="SimSun"/>
                <w:lang w:eastAsia="zh-CN" w:bidi="ru-RU"/>
              </w:rPr>
            </w:pPr>
            <w:r>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C41ECE" w:rsidRDefault="00C41ECE" w:rsidP="00C41ECE">
            <w:pPr>
              <w:tabs>
                <w:tab w:val="left" w:pos="3071"/>
              </w:tabs>
              <w:ind w:left="142" w:right="207"/>
              <w:jc w:val="both"/>
              <w:rPr>
                <w:rFonts w:eastAsia="SimSun"/>
                <w:lang w:eastAsia="zh-CN" w:bidi="ru-RU"/>
              </w:rPr>
            </w:pPr>
          </w:p>
          <w:p w:rsidR="00C41ECE" w:rsidRDefault="00C41ECE" w:rsidP="00C41ECE">
            <w:pPr>
              <w:tabs>
                <w:tab w:val="left" w:pos="3071"/>
              </w:tabs>
              <w:ind w:left="142" w:right="207"/>
              <w:jc w:val="both"/>
            </w:pPr>
            <w: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C41ECE" w:rsidRDefault="00C41ECE" w:rsidP="00C41ECE">
            <w:pPr>
              <w:widowControl/>
              <w:ind w:left="142" w:right="207"/>
              <w:jc w:val="both"/>
              <w:rPr>
                <w:lang w:eastAsia="ru-RU"/>
              </w:rPr>
            </w:pPr>
          </w:p>
          <w:p w:rsidR="00C41ECE" w:rsidRDefault="00C41ECE" w:rsidP="00C41ECE">
            <w:pPr>
              <w:widowControl/>
              <w:ind w:left="142" w:right="207"/>
              <w:jc w:val="both"/>
              <w:rPr>
                <w:lang w:eastAsia="ru-RU"/>
              </w:rPr>
            </w:pPr>
            <w:r>
              <w:rPr>
                <w:lang w:eastAsia="ru-RU"/>
              </w:rPr>
              <w:t xml:space="preserve">Объекты по оказанию услуг и обслуживанию населения допускается </w:t>
            </w:r>
            <w:r>
              <w:rPr>
                <w:lang w:eastAsia="ru-RU"/>
              </w:rPr>
              <w:lastRenderedPageBreak/>
              <w:t>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rsidR="00C41ECE" w:rsidRDefault="00C41ECE" w:rsidP="00C41ECE">
            <w:pPr>
              <w:widowControl/>
              <w:ind w:left="142" w:right="207"/>
              <w:jc w:val="both"/>
              <w:rPr>
                <w:lang w:eastAsia="ru-RU"/>
              </w:rPr>
            </w:pPr>
            <w:r>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rsidR="00C41ECE" w:rsidRDefault="00C41ECE" w:rsidP="00C41ECE">
            <w:pPr>
              <w:widowControl/>
              <w:ind w:left="142" w:right="207"/>
              <w:jc w:val="both"/>
              <w:rPr>
                <w:lang w:eastAsia="ru-RU"/>
              </w:rPr>
            </w:pPr>
            <w:r>
              <w:rPr>
                <w:lang w:eastAsia="ru-RU"/>
              </w:rPr>
              <w:t>оборудование площадок для стоянки автомобилей посетителей;</w:t>
            </w:r>
          </w:p>
          <w:p w:rsidR="00C41ECE" w:rsidRDefault="00C41ECE" w:rsidP="00C41ECE">
            <w:pPr>
              <w:widowControl/>
              <w:tabs>
                <w:tab w:val="left" w:pos="416"/>
                <w:tab w:val="left" w:pos="1266"/>
              </w:tabs>
              <w:ind w:left="142" w:right="207"/>
              <w:jc w:val="both"/>
              <w:rPr>
                <w:lang w:eastAsia="ru-RU"/>
              </w:rPr>
            </w:pPr>
            <w:r>
              <w:rPr>
                <w:lang w:eastAsia="ru-RU"/>
              </w:rPr>
              <w:t>соблюдение норм благоустройства, установленных соответствующими муниципальными правовыми актами.</w:t>
            </w:r>
          </w:p>
          <w:p w:rsidR="00C41ECE" w:rsidRDefault="00C41ECE" w:rsidP="00C41ECE">
            <w:pPr>
              <w:widowControl/>
              <w:tabs>
                <w:tab w:val="left" w:pos="416"/>
                <w:tab w:val="left" w:pos="1266"/>
              </w:tabs>
              <w:ind w:left="142" w:right="207"/>
              <w:jc w:val="both"/>
              <w:rPr>
                <w:lang w:eastAsia="ru-RU"/>
              </w:rPr>
            </w:pPr>
          </w:p>
          <w:p w:rsidR="00C41ECE" w:rsidRDefault="00C41ECE" w:rsidP="00C41ECE">
            <w:pPr>
              <w:ind w:left="142" w:right="207"/>
              <w:jc w:val="both"/>
              <w:rPr>
                <w:rFonts w:eastAsia="Calibri"/>
              </w:rPr>
            </w:pPr>
            <w:r>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C41ECE" w:rsidRDefault="00C41ECE" w:rsidP="00C41ECE">
            <w:pPr>
              <w:ind w:left="142" w:right="207"/>
              <w:jc w:val="both"/>
              <w:rPr>
                <w:rFonts w:eastAsia="Calibri"/>
              </w:rPr>
            </w:pPr>
            <w:r>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rsidR="00C41ECE" w:rsidRDefault="00C41ECE" w:rsidP="00C41ECE">
            <w:pPr>
              <w:ind w:left="142" w:right="207"/>
              <w:jc w:val="both"/>
              <w:rPr>
                <w:rFonts w:eastAsia="Calibri"/>
              </w:rPr>
            </w:pPr>
          </w:p>
          <w:p w:rsidR="00C41ECE" w:rsidRDefault="00C41ECE" w:rsidP="00C41ECE">
            <w:pPr>
              <w:ind w:left="142" w:right="207"/>
              <w:jc w:val="both"/>
              <w:rPr>
                <w:rFonts w:eastAsia="Calibri"/>
              </w:rPr>
            </w:pPr>
            <w:r>
              <w:rPr>
                <w:rFonts w:eastAsia="Calibri"/>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законодательством.</w:t>
            </w:r>
          </w:p>
          <w:p w:rsidR="00C41ECE" w:rsidRDefault="00C41ECE" w:rsidP="00C41ECE">
            <w:pPr>
              <w:ind w:left="142" w:right="207"/>
              <w:jc w:val="both"/>
              <w:rPr>
                <w:rFonts w:eastAsia="Calibri"/>
              </w:rPr>
            </w:pPr>
          </w:p>
          <w:p w:rsidR="00C41ECE" w:rsidRDefault="00C41ECE" w:rsidP="00C41ECE">
            <w:pPr>
              <w:ind w:left="142" w:right="207"/>
              <w:jc w:val="both"/>
              <w:rPr>
                <w:shd w:val="clear" w:color="auto" w:fill="FFFFFF"/>
              </w:rPr>
            </w:pPr>
            <w:r>
              <w:rPr>
                <w:rFonts w:eastAsia="Calibri"/>
              </w:rPr>
              <w:t xml:space="preserve">При отсутствии в материалах </w:t>
            </w:r>
            <w:r>
              <w:rPr>
                <w:rFonts w:eastAsia="Calibri"/>
              </w:rPr>
              <w:lastRenderedPageBreak/>
              <w:t>проектной документации расчета СЗЗ, СЗЗ принимать в соответствии с СанПиН</w:t>
            </w:r>
            <w:r>
              <w:rPr>
                <w:shd w:val="clear" w:color="auto" w:fill="FFFFFF"/>
              </w:rPr>
              <w:t>2.2.1/2.1.1.1200-03 "</w:t>
            </w:r>
            <w:r>
              <w:rPr>
                <w:bCs/>
                <w:shd w:val="clear" w:color="auto" w:fill="FFFFFF"/>
              </w:rPr>
              <w:t>Санитарно защитные</w:t>
            </w:r>
            <w:r>
              <w:rPr>
                <w:shd w:val="clear" w:color="auto" w:fill="FFFFFF"/>
              </w:rPr>
              <w:t> </w:t>
            </w:r>
            <w:r>
              <w:rPr>
                <w:bCs/>
                <w:shd w:val="clear" w:color="auto" w:fill="FFFFFF"/>
              </w:rPr>
              <w:t>зоны</w:t>
            </w:r>
            <w:r>
              <w:rPr>
                <w:shd w:val="clear" w:color="auto" w:fill="FFFFFF"/>
              </w:rPr>
              <w:t> и </w:t>
            </w:r>
            <w:r>
              <w:rPr>
                <w:bCs/>
                <w:shd w:val="clear" w:color="auto" w:fill="FFFFFF"/>
              </w:rPr>
              <w:t>санитарная</w:t>
            </w:r>
            <w:r>
              <w:rPr>
                <w:shd w:val="clear" w:color="auto" w:fill="FFFFFF"/>
              </w:rPr>
              <w:t> </w:t>
            </w:r>
            <w:r>
              <w:rPr>
                <w:bCs/>
                <w:shd w:val="clear" w:color="auto" w:fill="FFFFFF"/>
              </w:rPr>
              <w:t>классификация</w:t>
            </w:r>
            <w:r>
              <w:rPr>
                <w:shd w:val="clear" w:color="auto" w:fill="FFFFFF"/>
              </w:rPr>
              <w:t> </w:t>
            </w:r>
            <w:r>
              <w:rPr>
                <w:bCs/>
                <w:shd w:val="clear" w:color="auto" w:fill="FFFFFF"/>
              </w:rPr>
              <w:t>предприятий</w:t>
            </w:r>
            <w:r>
              <w:rPr>
                <w:shd w:val="clear" w:color="auto" w:fill="FFFFFF"/>
              </w:rPr>
              <w:t>, </w:t>
            </w:r>
            <w:r>
              <w:rPr>
                <w:bCs/>
                <w:shd w:val="clear" w:color="auto" w:fill="FFFFFF"/>
              </w:rPr>
              <w:t>сооружений</w:t>
            </w:r>
            <w:r>
              <w:rPr>
                <w:shd w:val="clear" w:color="auto" w:fill="FFFFFF"/>
              </w:rPr>
              <w:t> и иных объектов".</w:t>
            </w:r>
          </w:p>
          <w:p w:rsidR="00C41ECE" w:rsidRDefault="00C41ECE" w:rsidP="00C41ECE">
            <w:pPr>
              <w:tabs>
                <w:tab w:val="left" w:pos="3071"/>
              </w:tabs>
              <w:ind w:left="142" w:right="207"/>
              <w:jc w:val="both"/>
              <w:rPr>
                <w:rFonts w:eastAsia="SimSun"/>
                <w:lang w:eastAsia="zh-CN" w:bidi="ru-RU"/>
              </w:rPr>
            </w:pPr>
          </w:p>
          <w:p w:rsidR="00C41ECE" w:rsidRDefault="00C41ECE" w:rsidP="00C41ECE">
            <w:pPr>
              <w:ind w:left="142" w:right="207"/>
              <w:jc w:val="both"/>
              <w:rPr>
                <w:rFonts w:eastAsia="Calibri"/>
              </w:rPr>
            </w:pPr>
            <w:r>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C41ECE" w:rsidRDefault="00C41ECE" w:rsidP="00C41ECE">
            <w:pPr>
              <w:ind w:left="142" w:right="207"/>
              <w:jc w:val="both"/>
              <w:rPr>
                <w:rFonts w:cs="Arial"/>
                <w:lang w:eastAsia="ru-RU"/>
              </w:rPr>
            </w:pPr>
            <w:r>
              <w:rPr>
                <w:rFonts w:cs="Arial"/>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C41ECE" w:rsidRDefault="00C41ECE" w:rsidP="00C41ECE">
            <w:pPr>
              <w:ind w:left="142" w:right="207"/>
              <w:jc w:val="both"/>
              <w:rPr>
                <w:rFonts w:cs="Arial"/>
                <w:lang w:eastAsia="ru-RU"/>
              </w:rPr>
            </w:pPr>
            <w:r>
              <w:rPr>
                <w:rFonts w:cs="Arial"/>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C41ECE" w:rsidRDefault="00C41ECE" w:rsidP="00C41ECE">
            <w:pPr>
              <w:ind w:left="142" w:right="207"/>
              <w:jc w:val="both"/>
              <w:rPr>
                <w:rFonts w:cs="Arial"/>
                <w:lang w:eastAsia="ru-RU"/>
              </w:rPr>
            </w:pPr>
            <w:r>
              <w:rPr>
                <w:rFonts w:cs="Arial"/>
                <w:lang w:eastAsia="ru-RU"/>
              </w:rPr>
              <w:t xml:space="preserve">На территориях общего пользования не </w:t>
            </w:r>
            <w:r>
              <w:rPr>
                <w:rFonts w:cs="Arial"/>
                <w:lang w:eastAsia="ru-RU"/>
              </w:rPr>
              <w:lastRenderedPageBreak/>
              <w:t>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C41ECE" w:rsidRDefault="00C41ECE" w:rsidP="00C41ECE">
            <w:pPr>
              <w:ind w:left="142" w:right="207"/>
              <w:jc w:val="both"/>
              <w:rPr>
                <w:rFonts w:cs="Arial"/>
                <w:lang w:eastAsia="ru-RU"/>
              </w:rPr>
            </w:pPr>
            <w:r>
              <w:rPr>
                <w:rFonts w:cs="Arial"/>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tc>
      </w:tr>
      <w:tr w:rsidR="00C41ECE" w:rsidTr="00C41ECE">
        <w:trPr>
          <w:trHeight w:val="284"/>
        </w:trPr>
        <w:tc>
          <w:tcPr>
            <w:tcW w:w="2562" w:type="dxa"/>
          </w:tcPr>
          <w:p w:rsidR="00C41ECE" w:rsidRDefault="00C41ECE" w:rsidP="00C41ECE">
            <w:pPr>
              <w:ind w:left="142" w:right="207"/>
            </w:pPr>
            <w:r>
              <w:lastRenderedPageBreak/>
              <w:t>[2.2]</w:t>
            </w:r>
          </w:p>
          <w:p w:rsidR="00C41ECE" w:rsidRDefault="00C41ECE" w:rsidP="00C41ECE">
            <w:pPr>
              <w:ind w:left="142" w:right="207"/>
            </w:pPr>
            <w:r>
              <w:t xml:space="preserve">Для ведения личного подсобного хозяйства (приусадебный земельный участок) </w:t>
            </w:r>
          </w:p>
        </w:tc>
        <w:tc>
          <w:tcPr>
            <w:tcW w:w="4320" w:type="dxa"/>
            <w:gridSpan w:val="2"/>
          </w:tcPr>
          <w:p w:rsidR="00C41ECE" w:rsidRDefault="00C41ECE" w:rsidP="00C41ECE">
            <w:pPr>
              <w:widowControl/>
              <w:ind w:left="142" w:right="207"/>
              <w:jc w:val="both"/>
            </w:pPr>
            <w:r>
              <w:t xml:space="preserve"> Размещение жилого дома, указанного в описании вида разрешенного использования с </w:t>
            </w:r>
            <w:hyperlink r:id="rId11" w:anchor="sub_1021" w:tooltip="../Правила/Кавказская%20зона%202020%20новое%20ИЗМЕНЕНИЯ.doc#sub_1021" w:history="1">
              <w:r>
                <w:rPr>
                  <w:rFonts w:eastAsia="SimSun"/>
                </w:rPr>
                <w:t>кодом 2.1</w:t>
              </w:r>
            </w:hyperlink>
            <w:r>
              <w:t>;</w:t>
            </w:r>
          </w:p>
          <w:p w:rsidR="00C41ECE" w:rsidRDefault="00C41ECE" w:rsidP="00C41ECE">
            <w:pPr>
              <w:widowControl/>
              <w:ind w:left="142" w:right="207"/>
              <w:jc w:val="both"/>
            </w:pPr>
            <w:r>
              <w:t>производство сельскохозяйственной продукции;</w:t>
            </w:r>
          </w:p>
          <w:p w:rsidR="00C41ECE" w:rsidRDefault="00C41ECE" w:rsidP="00C41ECE">
            <w:pPr>
              <w:widowControl/>
              <w:ind w:left="142" w:right="207"/>
              <w:jc w:val="both"/>
            </w:pPr>
            <w:r>
              <w:t>размещение гаража и иных вспомогательных сооружений;</w:t>
            </w:r>
          </w:p>
          <w:p w:rsidR="00C41ECE" w:rsidRDefault="00C41ECE" w:rsidP="00C41ECE">
            <w:pPr>
              <w:ind w:left="142" w:right="207"/>
              <w:jc w:val="both"/>
            </w:pPr>
            <w:r>
              <w:t>содержание сельскохозяйственных животных</w:t>
            </w:r>
          </w:p>
        </w:tc>
        <w:tc>
          <w:tcPr>
            <w:tcW w:w="4610" w:type="dxa"/>
          </w:tcPr>
          <w:p w:rsidR="00C41ECE" w:rsidRDefault="00C41ECE" w:rsidP="00C41ECE">
            <w:pPr>
              <w:tabs>
                <w:tab w:val="left" w:pos="5660"/>
              </w:tabs>
              <w:ind w:left="142" w:right="207"/>
              <w:jc w:val="both"/>
            </w:pPr>
            <w:r>
              <w:t>минимальная/максимальная площадь земельных участков –600/5000 кв. м;</w:t>
            </w:r>
          </w:p>
          <w:p w:rsidR="00C41ECE" w:rsidRDefault="00C41ECE" w:rsidP="00C41ECE">
            <w:pPr>
              <w:tabs>
                <w:tab w:val="left" w:pos="5660"/>
              </w:tabs>
              <w:ind w:left="142" w:right="207"/>
              <w:jc w:val="both"/>
            </w:pPr>
            <w:r>
              <w:t xml:space="preserve">минимальная ширина земельных участков вдоль фронта улицы (проезда) – 12 м; </w:t>
            </w:r>
          </w:p>
          <w:p w:rsidR="00C41ECE" w:rsidRDefault="00C41ECE" w:rsidP="00C41ECE">
            <w:pPr>
              <w:tabs>
                <w:tab w:val="left" w:pos="5660"/>
              </w:tabs>
              <w:ind w:left="142" w:right="207"/>
              <w:jc w:val="both"/>
            </w:pPr>
            <w:r>
              <w:t xml:space="preserve">максимальное количество надземных этажей зданий – 3 этажа (включая мансардный этаж); </w:t>
            </w:r>
          </w:p>
          <w:p w:rsidR="00C41ECE" w:rsidRDefault="00C41ECE" w:rsidP="00C41ECE">
            <w:pPr>
              <w:tabs>
                <w:tab w:val="left" w:pos="5660"/>
              </w:tabs>
              <w:ind w:left="142" w:right="207"/>
              <w:jc w:val="both"/>
            </w:pPr>
            <w:r>
              <w:t>максимальная высота зданий от уровня земли до верха перекрытия последнего этажа (или конька кровли) -  20  м;</w:t>
            </w:r>
          </w:p>
          <w:p w:rsidR="00C41ECE" w:rsidRDefault="00C41ECE" w:rsidP="00C41ECE">
            <w:pPr>
              <w:tabs>
                <w:tab w:val="left" w:pos="5660"/>
              </w:tabs>
              <w:ind w:left="142" w:right="207"/>
              <w:jc w:val="both"/>
            </w:pPr>
            <w:r>
              <w:t xml:space="preserve">максимальный процент застройки в границах земельного участка – 60 %; </w:t>
            </w:r>
          </w:p>
          <w:p w:rsidR="00C41ECE" w:rsidRDefault="00C41ECE" w:rsidP="00C41ECE">
            <w:pPr>
              <w:tabs>
                <w:tab w:val="left" w:pos="5660"/>
              </w:tabs>
              <w:ind w:left="142" w:right="207"/>
              <w:jc w:val="both"/>
            </w:pPr>
            <w:r>
              <w:t xml:space="preserve">минимальные отступы от красной линии – 5 м или по линии застройки в сложившейся застройке; </w:t>
            </w:r>
          </w:p>
          <w:p w:rsidR="00C41ECE" w:rsidRDefault="00C41ECE" w:rsidP="00C41ECE">
            <w:pPr>
              <w:tabs>
                <w:tab w:val="left" w:pos="5660"/>
              </w:tabs>
              <w:ind w:left="142" w:right="207"/>
              <w:jc w:val="both"/>
            </w:pPr>
            <w:r>
              <w:t>от иных границ – 3 м, при блокировке зданий от границы блокирования – 0 м.</w:t>
            </w:r>
          </w:p>
          <w:p w:rsidR="00C41ECE" w:rsidRDefault="00C41ECE" w:rsidP="00C41ECE">
            <w:pPr>
              <w:tabs>
                <w:tab w:val="left" w:pos="5660"/>
              </w:tabs>
              <w:ind w:left="142" w:right="207"/>
              <w:jc w:val="both"/>
            </w:pPr>
            <w: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C41ECE" w:rsidRDefault="00C41ECE" w:rsidP="00C41ECE">
            <w:pPr>
              <w:tabs>
                <w:tab w:val="left" w:pos="5660"/>
              </w:tabs>
              <w:ind w:left="142" w:right="207"/>
              <w:jc w:val="both"/>
            </w:pPr>
            <w:r>
              <w:t>1,0 м - для одноэтажного жилого дома;</w:t>
            </w:r>
          </w:p>
          <w:p w:rsidR="00C41ECE" w:rsidRDefault="00C41ECE" w:rsidP="00C41ECE">
            <w:pPr>
              <w:tabs>
                <w:tab w:val="left" w:pos="5660"/>
              </w:tabs>
              <w:ind w:left="142" w:right="207"/>
              <w:jc w:val="both"/>
            </w:pPr>
            <w:r>
              <w:t>1,5 м - для двухэтажного жилого дома;</w:t>
            </w:r>
          </w:p>
          <w:p w:rsidR="00C41ECE" w:rsidRDefault="00C41ECE" w:rsidP="00C41ECE">
            <w:pPr>
              <w:tabs>
                <w:tab w:val="left" w:pos="5660"/>
              </w:tabs>
              <w:ind w:left="142" w:right="207"/>
              <w:jc w:val="both"/>
            </w:pPr>
            <w:r>
              <w:t>2,0 м - для трехэтажного жилого дома.</w:t>
            </w:r>
          </w:p>
          <w:p w:rsidR="00C41ECE" w:rsidRDefault="00C41ECE" w:rsidP="00C41ECE">
            <w:pPr>
              <w:ind w:left="142" w:right="207"/>
              <w:jc w:val="both"/>
              <w:rPr>
                <w:rFonts w:eastAsia="SimSun"/>
                <w:lang w:eastAsia="zh-CN" w:bidi="ru-RU"/>
              </w:rPr>
            </w:pPr>
            <w:r>
              <w:t>минимальный/максимальный коэффициент использования территории - 0,4 - 0,6</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ind w:left="142" w:right="207"/>
            </w:pPr>
            <w:r>
              <w:t xml:space="preserve">[2.3.]  </w:t>
            </w:r>
          </w:p>
          <w:p w:rsidR="00C41ECE" w:rsidRDefault="00C41ECE" w:rsidP="00C41ECE">
            <w:pPr>
              <w:ind w:left="142" w:right="207"/>
            </w:pPr>
            <w:r>
              <w:t>Блокированная жилая застройка</w:t>
            </w:r>
          </w:p>
        </w:tc>
        <w:tc>
          <w:tcPr>
            <w:tcW w:w="4320" w:type="dxa"/>
            <w:gridSpan w:val="2"/>
          </w:tcPr>
          <w:p w:rsidR="00C41ECE" w:rsidRDefault="00C41ECE" w:rsidP="00C41ECE">
            <w:pPr>
              <w:ind w:left="142" w:right="207"/>
              <w:jc w:val="both"/>
            </w:pPr>
            <w:r>
              <w:rPr>
                <w:shd w:val="clear" w:color="auto" w:fill="FFFFFF"/>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w:t>
            </w:r>
            <w:r>
              <w:rPr>
                <w:shd w:val="clear" w:color="auto" w:fill="FFFFFF"/>
              </w:rPr>
              <w:lastRenderedPageBreak/>
              <w:t>детских площадок, площадок для отдыха</w:t>
            </w:r>
          </w:p>
        </w:tc>
        <w:tc>
          <w:tcPr>
            <w:tcW w:w="4610" w:type="dxa"/>
          </w:tcPr>
          <w:p w:rsidR="00C41ECE" w:rsidRDefault="00C41ECE" w:rsidP="00C41ECE">
            <w:pPr>
              <w:tabs>
                <w:tab w:val="left" w:pos="5642"/>
              </w:tabs>
              <w:ind w:left="142" w:right="207"/>
              <w:jc w:val="both"/>
            </w:pPr>
            <w:r>
              <w:lastRenderedPageBreak/>
              <w:t xml:space="preserve">минимальная/максимальная площадь земельных участков –100/2000 кв. м. </w:t>
            </w:r>
          </w:p>
          <w:p w:rsidR="00C41ECE" w:rsidRDefault="00C41ECE" w:rsidP="00C41ECE">
            <w:pPr>
              <w:tabs>
                <w:tab w:val="left" w:pos="5642"/>
              </w:tabs>
              <w:ind w:left="142" w:right="207"/>
              <w:jc w:val="both"/>
            </w:pPr>
            <w:r>
              <w:t xml:space="preserve">минимальная ширина земельных участков вдоль фронта улицы (проезда) – 6 м; </w:t>
            </w:r>
          </w:p>
          <w:p w:rsidR="00C41ECE" w:rsidRDefault="00C41ECE" w:rsidP="00C41ECE">
            <w:pPr>
              <w:tabs>
                <w:tab w:val="left" w:pos="5642"/>
              </w:tabs>
              <w:ind w:left="142" w:right="207"/>
              <w:jc w:val="both"/>
            </w:pPr>
            <w:r>
              <w:t xml:space="preserve">максимальное количество надземных этажей зданий – 3 этажа (включая мансардный этаж); </w:t>
            </w:r>
          </w:p>
          <w:p w:rsidR="00C41ECE" w:rsidRDefault="00C41ECE" w:rsidP="00C41ECE">
            <w:pPr>
              <w:tabs>
                <w:tab w:val="left" w:pos="5642"/>
              </w:tabs>
              <w:ind w:left="142" w:right="207"/>
              <w:jc w:val="both"/>
            </w:pPr>
            <w:r>
              <w:t>максимальная высота зданий от уровня земли до верха перекрытия последнего этажа (или конька кровли) - 20 м;</w:t>
            </w:r>
          </w:p>
          <w:p w:rsidR="00C41ECE" w:rsidRDefault="00C41ECE" w:rsidP="00C41ECE">
            <w:pPr>
              <w:tabs>
                <w:tab w:val="left" w:pos="5642"/>
              </w:tabs>
              <w:ind w:left="142" w:right="207"/>
              <w:jc w:val="both"/>
            </w:pPr>
            <w:r>
              <w:t xml:space="preserve">максимальный процент застройки в границах </w:t>
            </w:r>
            <w:r>
              <w:lastRenderedPageBreak/>
              <w:t>земельного участка – 60%.</w:t>
            </w:r>
          </w:p>
          <w:p w:rsidR="00C41ECE" w:rsidRDefault="00C41ECE" w:rsidP="00C41ECE">
            <w:pPr>
              <w:tabs>
                <w:tab w:val="left" w:pos="5642"/>
              </w:tabs>
              <w:ind w:left="142" w:right="207"/>
              <w:jc w:val="both"/>
            </w:pPr>
            <w:r>
              <w:t>Процент застройки подземной части не регламентируется.</w:t>
            </w:r>
          </w:p>
          <w:p w:rsidR="00C41ECE" w:rsidRDefault="00C41ECE" w:rsidP="00C41ECE">
            <w:pPr>
              <w:tabs>
                <w:tab w:val="left" w:pos="5642"/>
              </w:tabs>
              <w:ind w:left="142" w:right="207"/>
              <w:jc w:val="both"/>
            </w:pPr>
            <w:r>
              <w:t xml:space="preserve">Минимальные отступы от красной линии – 5 м или по линии застройки в сложившейся застройке; </w:t>
            </w:r>
          </w:p>
          <w:p w:rsidR="00C41ECE" w:rsidRDefault="00C41ECE" w:rsidP="00C41ECE">
            <w:pPr>
              <w:tabs>
                <w:tab w:val="left" w:pos="5642"/>
              </w:tabs>
              <w:ind w:left="142" w:right="207"/>
              <w:jc w:val="both"/>
            </w:pPr>
            <w:r>
              <w:t>от иных границ – 3 м, за исключением блокировки жилых домов, в таких случаях блокированные дома располагаются по границе общей стеной (без проемов) с отступом 0 м,</w:t>
            </w:r>
          </w:p>
          <w:p w:rsidR="00C41ECE" w:rsidRDefault="00C41ECE" w:rsidP="00C41ECE">
            <w:pPr>
              <w:ind w:left="142" w:right="207"/>
            </w:pPr>
            <w:r>
              <w:t>минимальный коэффициент использования территории  – 0,8; максимальный – 1,6.</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ind w:left="142" w:right="207"/>
            </w:pPr>
            <w:r>
              <w:lastRenderedPageBreak/>
              <w:t>[2.1.1]  Малоэтажная многоквартирная жилая застройка</w:t>
            </w:r>
          </w:p>
        </w:tc>
        <w:tc>
          <w:tcPr>
            <w:tcW w:w="4314" w:type="dxa"/>
          </w:tcPr>
          <w:p w:rsidR="00C41ECE" w:rsidRDefault="00C41ECE" w:rsidP="00C41ECE">
            <w:pPr>
              <w:ind w:left="142" w:right="207"/>
              <w:jc w:val="both"/>
            </w:pPr>
            <w:r>
              <w:t>Размещение малоэтажных многоквартирных домов (многоквартирные дома высотой до 4 этажей, включая мансардный);</w:t>
            </w:r>
          </w:p>
          <w:p w:rsidR="00C41ECE" w:rsidRDefault="00C41ECE" w:rsidP="00C41ECE">
            <w:pPr>
              <w:ind w:left="142" w:right="207"/>
              <w:jc w:val="both"/>
              <w:rPr>
                <w:lang w:eastAsia="ru-RU" w:bidi="ru-RU"/>
              </w:rPr>
            </w:pPr>
            <w:r>
              <w:rPr>
                <w:lang w:eastAsia="ru-RU" w:bidi="ru-RU"/>
              </w:rPr>
              <w:t>обустройство спортивных и детских площадок, площадок для отдыха;</w:t>
            </w:r>
          </w:p>
          <w:p w:rsidR="00C41ECE" w:rsidRDefault="00C41ECE" w:rsidP="00C41ECE">
            <w:pPr>
              <w:ind w:left="142" w:right="207"/>
              <w:jc w:val="both"/>
            </w:pPr>
            <w:r>
              <w:rPr>
                <w:lang w:eastAsia="ru-RU"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C41ECE" w:rsidRDefault="00C41ECE" w:rsidP="00C41ECE">
            <w:pPr>
              <w:ind w:left="142" w:right="207"/>
              <w:jc w:val="both"/>
              <w:rPr>
                <w:strike/>
              </w:rPr>
            </w:pPr>
          </w:p>
        </w:tc>
        <w:tc>
          <w:tcPr>
            <w:tcW w:w="4616" w:type="dxa"/>
            <w:gridSpan w:val="2"/>
          </w:tcPr>
          <w:p w:rsidR="00C41ECE" w:rsidRDefault="00C41ECE" w:rsidP="00C41ECE">
            <w:pPr>
              <w:tabs>
                <w:tab w:val="left" w:pos="3071"/>
              </w:tabs>
              <w:ind w:left="142" w:right="207"/>
              <w:jc w:val="both"/>
            </w:pPr>
            <w:r>
              <w:t>Минимальная/максимальная площадь земельных участков   – 1000/10000 кв.м;</w:t>
            </w:r>
          </w:p>
          <w:p w:rsidR="00C41ECE" w:rsidRDefault="00C41ECE" w:rsidP="00C41ECE">
            <w:pPr>
              <w:tabs>
                <w:tab w:val="left" w:pos="3071"/>
              </w:tabs>
              <w:ind w:left="142" w:right="207"/>
              <w:jc w:val="both"/>
            </w:pPr>
            <w:r>
              <w:t>минимальная ширина земельных участков вдоль фронта улицы (проезда) – не регламентируется;</w:t>
            </w:r>
          </w:p>
          <w:p w:rsidR="00C41ECE" w:rsidRDefault="00C41ECE" w:rsidP="00C41ECE">
            <w:pPr>
              <w:tabs>
                <w:tab w:val="left" w:pos="3071"/>
              </w:tabs>
              <w:ind w:left="142" w:right="207"/>
              <w:jc w:val="both"/>
            </w:pPr>
            <w:r>
              <w:t xml:space="preserve">максимальное количество надземных этажей зданий – 4 этажа (включая мансардный этаж); </w:t>
            </w:r>
          </w:p>
          <w:p w:rsidR="00C41ECE" w:rsidRDefault="00C41ECE" w:rsidP="00C41ECE">
            <w:pPr>
              <w:tabs>
                <w:tab w:val="left" w:pos="3071"/>
              </w:tabs>
              <w:ind w:left="142" w:right="207"/>
              <w:jc w:val="both"/>
            </w:pPr>
            <w:r>
              <w:t>максимальная высота зданий от уровня земли до верха перекрытия последнего этажа (или конька кровли) -25 м;</w:t>
            </w:r>
          </w:p>
          <w:p w:rsidR="00C41ECE" w:rsidRDefault="00C41ECE" w:rsidP="00C41ECE">
            <w:pPr>
              <w:tabs>
                <w:tab w:val="left" w:pos="3071"/>
              </w:tabs>
              <w:ind w:left="142" w:right="207"/>
              <w:jc w:val="both"/>
            </w:pPr>
            <w:r>
              <w:t xml:space="preserve">максимальный процент застройки в границах земельного участка – 40%; </w:t>
            </w:r>
          </w:p>
          <w:p w:rsidR="00C41ECE" w:rsidRDefault="00C41ECE" w:rsidP="00C41ECE">
            <w:pPr>
              <w:tabs>
                <w:tab w:val="left" w:pos="3071"/>
              </w:tabs>
              <w:ind w:left="142" w:right="207"/>
              <w:jc w:val="both"/>
            </w:pPr>
            <w:r>
              <w:t>при реконструкции – 60%;</w:t>
            </w:r>
          </w:p>
          <w:p w:rsidR="00C41ECE" w:rsidRDefault="00C41ECE" w:rsidP="00C41ECE">
            <w:pPr>
              <w:tabs>
                <w:tab w:val="left" w:pos="3071"/>
              </w:tabs>
              <w:ind w:left="142" w:right="207"/>
              <w:jc w:val="both"/>
            </w:pPr>
            <w:r>
              <w:t>минимальный/максимальный коэффициент использования территории – 0,4/ 0,8;</w:t>
            </w:r>
          </w:p>
          <w:p w:rsidR="00C41ECE" w:rsidRDefault="00C41ECE" w:rsidP="00C41ECE">
            <w:pPr>
              <w:tabs>
                <w:tab w:val="left" w:pos="3071"/>
              </w:tabs>
              <w:ind w:left="142" w:right="207"/>
              <w:jc w:val="both"/>
            </w:pPr>
            <w:r>
              <w:t>Процент застройки подземной части не регламентируется.</w:t>
            </w:r>
          </w:p>
          <w:p w:rsidR="00C41ECE" w:rsidRDefault="00C41ECE" w:rsidP="00C41ECE">
            <w:pPr>
              <w:tabs>
                <w:tab w:val="left" w:pos="3071"/>
              </w:tabs>
              <w:ind w:left="142" w:right="207"/>
              <w:jc w:val="both"/>
            </w:pPr>
            <w:r>
              <w:t>Минимальный процент озеленения земельного участка для всех типов многоквартирной жилой застройки – 15%.</w:t>
            </w:r>
          </w:p>
          <w:p w:rsidR="00C41ECE" w:rsidRDefault="00C41ECE" w:rsidP="00C41ECE">
            <w:pPr>
              <w:tabs>
                <w:tab w:val="left" w:pos="3071"/>
              </w:tabs>
              <w:ind w:left="142" w:right="207"/>
              <w:jc w:val="both"/>
            </w:pPr>
            <w:r>
              <w:t xml:space="preserve">Минимальные отступы до красной линии – 5 м или по линии застройки в сложившейся застройке при реконструкции; до иных границ – 3 м. </w:t>
            </w:r>
          </w:p>
          <w:p w:rsidR="00C41ECE" w:rsidRDefault="00C41ECE" w:rsidP="00C41ECE">
            <w:pPr>
              <w:tabs>
                <w:tab w:val="left" w:pos="3071"/>
              </w:tabs>
              <w:ind w:left="142" w:right="65"/>
              <w:jc w:val="both"/>
              <w:rPr>
                <w:rFonts w:eastAsia="Calibri"/>
                <w:lang w:eastAsia="en-US"/>
              </w:rPr>
            </w:pPr>
            <w:r>
              <w:rPr>
                <w:rFonts w:eastAsia="Calibri"/>
                <w:lang w:eastAsia="en-US"/>
              </w:rPr>
              <w:t>Устройство ограждений земельных участков многоквартирных домов не допускается.</w:t>
            </w:r>
          </w:p>
        </w:tc>
        <w:tc>
          <w:tcPr>
            <w:tcW w:w="3781" w:type="dxa"/>
            <w:vMerge/>
          </w:tcPr>
          <w:p w:rsidR="00C41ECE" w:rsidRDefault="00C41ECE" w:rsidP="00C41ECE">
            <w:pPr>
              <w:ind w:left="142" w:right="207"/>
              <w:jc w:val="both"/>
              <w:rPr>
                <w:rFonts w:eastAsia="SimSun"/>
                <w:lang w:eastAsia="zh-CN" w:bidi="ru-RU"/>
              </w:rPr>
            </w:pPr>
          </w:p>
        </w:tc>
      </w:tr>
      <w:tr w:rsidR="00C41ECE" w:rsidTr="00C41ECE">
        <w:trPr>
          <w:trHeight w:val="284"/>
        </w:trPr>
        <w:tc>
          <w:tcPr>
            <w:tcW w:w="2562" w:type="dxa"/>
          </w:tcPr>
          <w:p w:rsidR="00C41ECE" w:rsidRDefault="00C41ECE" w:rsidP="00C41ECE">
            <w:pPr>
              <w:ind w:left="142" w:right="207"/>
              <w:rPr>
                <w:rFonts w:eastAsia="SimSun"/>
                <w:lang w:eastAsia="zh-CN" w:bidi="ru-RU"/>
              </w:rPr>
            </w:pPr>
            <w:r>
              <w:rPr>
                <w:rFonts w:eastAsia="SimSun"/>
                <w:lang w:eastAsia="zh-CN" w:bidi="ru-RU"/>
              </w:rPr>
              <w:t>[3.5.1] - Дошкольное, начальное и среднее общее образование</w:t>
            </w:r>
          </w:p>
        </w:tc>
        <w:tc>
          <w:tcPr>
            <w:tcW w:w="4320" w:type="dxa"/>
            <w:gridSpan w:val="2"/>
          </w:tcPr>
          <w:p w:rsidR="00C41ECE" w:rsidRDefault="00C41ECE" w:rsidP="00C41ECE">
            <w:pPr>
              <w:ind w:left="142" w:right="207"/>
              <w:jc w:val="both"/>
              <w:rPr>
                <w:rFonts w:eastAsia="SimSun"/>
                <w:lang w:eastAsia="zh-CN" w:bidi="ru-RU"/>
              </w:rPr>
            </w:pPr>
            <w:r>
              <w:rPr>
                <w:lang w:eastAsia="ru-RU" w:bidi="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Pr>
                <w:lang w:eastAsia="ru-RU" w:bidi="ru-RU"/>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610" w:type="dxa"/>
          </w:tcPr>
          <w:p w:rsidR="00C41ECE" w:rsidRDefault="00C41ECE" w:rsidP="00C41ECE">
            <w:pPr>
              <w:tabs>
                <w:tab w:val="left" w:pos="3071"/>
              </w:tabs>
              <w:ind w:left="142" w:right="207"/>
              <w:jc w:val="both"/>
            </w:pPr>
            <w:r>
              <w:lastRenderedPageBreak/>
              <w:t>Минимальная/максимальная площадь земельных участков   – 700/10000 кв. м;</w:t>
            </w:r>
          </w:p>
          <w:p w:rsidR="00C41ECE" w:rsidRDefault="00C41ECE" w:rsidP="00C41ECE">
            <w:pPr>
              <w:tabs>
                <w:tab w:val="left" w:pos="3071"/>
              </w:tabs>
              <w:ind w:left="142" w:right="207"/>
              <w:jc w:val="both"/>
            </w:pPr>
            <w:r>
              <w:t xml:space="preserve">максимальное количество надземных этажей зданий – 3 этажа; </w:t>
            </w:r>
          </w:p>
          <w:p w:rsidR="00C41ECE" w:rsidRDefault="00C41ECE" w:rsidP="00C41ECE">
            <w:pPr>
              <w:tabs>
                <w:tab w:val="left" w:pos="3071"/>
              </w:tabs>
              <w:ind w:left="142" w:right="207"/>
              <w:jc w:val="both"/>
            </w:pPr>
            <w:r>
              <w:lastRenderedPageBreak/>
              <w:t>максимальная высота зданий от уровня земли до верха перекрытия последнего этажа (или конька кровли) - 20 м;</w:t>
            </w:r>
          </w:p>
          <w:p w:rsidR="00C41ECE" w:rsidRDefault="00C41ECE" w:rsidP="00C41ECE">
            <w:pPr>
              <w:tabs>
                <w:tab w:val="left" w:pos="3071"/>
              </w:tabs>
              <w:ind w:left="142" w:right="207"/>
              <w:jc w:val="both"/>
            </w:pPr>
            <w:r>
              <w:t>максимальный процент застройки – 40%;</w:t>
            </w:r>
          </w:p>
          <w:p w:rsidR="00C41ECE" w:rsidRDefault="00C41ECE" w:rsidP="00C41ECE">
            <w:pPr>
              <w:tabs>
                <w:tab w:val="left" w:pos="3071"/>
              </w:tabs>
              <w:ind w:left="142" w:right="207"/>
              <w:jc w:val="both"/>
            </w:pPr>
            <w:r>
              <w:t>коэффициент использования территории не более - 2,4;</w:t>
            </w:r>
          </w:p>
          <w:p w:rsidR="00C41ECE" w:rsidRDefault="00C41ECE" w:rsidP="00C41ECE">
            <w:pPr>
              <w:tabs>
                <w:tab w:val="left" w:pos="3071"/>
              </w:tabs>
              <w:ind w:left="142" w:right="207"/>
              <w:jc w:val="both"/>
            </w:pPr>
            <w:r>
              <w:t xml:space="preserve">минимальные отступы от красной линии до дошкольных    образовательных учреждений и общеобразовательных школ (от стены здания) -10 м или по сложившейся линии застройки при реконструкции; </w:t>
            </w:r>
          </w:p>
          <w:p w:rsidR="00C41ECE" w:rsidRDefault="00C41ECE" w:rsidP="00C41ECE">
            <w:pPr>
              <w:tabs>
                <w:tab w:val="left" w:pos="3071"/>
              </w:tabs>
              <w:ind w:left="142" w:right="207"/>
              <w:jc w:val="both"/>
            </w:pPr>
            <w:r>
              <w:t xml:space="preserve">минимальные отступы от границ земельных участков до зданий, строений, сооружений – 3 м;  </w:t>
            </w:r>
          </w:p>
          <w:p w:rsidR="00C41ECE" w:rsidRDefault="00C41ECE" w:rsidP="00C41ECE">
            <w:pPr>
              <w:tabs>
                <w:tab w:val="left" w:pos="3071"/>
              </w:tabs>
              <w:ind w:left="142" w:right="207"/>
              <w:jc w:val="both"/>
            </w:pPr>
            <w:r>
              <w:t>Минимальный процент озеленения земельного участка 30%.</w:t>
            </w:r>
          </w:p>
        </w:tc>
        <w:tc>
          <w:tcPr>
            <w:tcW w:w="3781" w:type="dxa"/>
            <w:vMerge/>
          </w:tcPr>
          <w:p w:rsidR="00C41ECE" w:rsidRDefault="00C41ECE" w:rsidP="00C41ECE">
            <w:pPr>
              <w:ind w:left="142" w:right="207"/>
              <w:jc w:val="both"/>
              <w:rPr>
                <w:rFonts w:eastAsia="Calibri"/>
              </w:rPr>
            </w:pPr>
          </w:p>
        </w:tc>
      </w:tr>
      <w:tr w:rsidR="00C41ECE" w:rsidTr="00C41ECE">
        <w:trPr>
          <w:trHeight w:val="284"/>
        </w:trPr>
        <w:tc>
          <w:tcPr>
            <w:tcW w:w="2562" w:type="dxa"/>
          </w:tcPr>
          <w:p w:rsidR="00C41ECE" w:rsidRDefault="00C41ECE" w:rsidP="00C41ECE">
            <w:pPr>
              <w:tabs>
                <w:tab w:val="left" w:pos="728"/>
              </w:tabs>
              <w:ind w:left="142" w:right="207"/>
              <w:jc w:val="both"/>
            </w:pPr>
            <w:r>
              <w:lastRenderedPageBreak/>
              <w:t>[3.1.1.] Предоставление коммунальных услуг</w:t>
            </w:r>
          </w:p>
        </w:tc>
        <w:tc>
          <w:tcPr>
            <w:tcW w:w="4320" w:type="dxa"/>
            <w:gridSpan w:val="2"/>
          </w:tcPr>
          <w:p w:rsidR="00C41ECE" w:rsidRDefault="00C41ECE" w:rsidP="00C41ECE">
            <w:pPr>
              <w:ind w:left="142" w:right="207"/>
              <w:jc w:val="both"/>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610" w:type="dxa"/>
          </w:tcPr>
          <w:p w:rsidR="00C41ECE" w:rsidRDefault="00C41ECE" w:rsidP="00C41ECE">
            <w:pPr>
              <w:ind w:left="142" w:right="207"/>
              <w:jc w:val="both"/>
            </w:pPr>
            <w:r>
              <w:t>Минимальная/максимальная площадь земельных участков – 10 /1000 кв. м</w:t>
            </w:r>
          </w:p>
          <w:p w:rsidR="00C41ECE" w:rsidRDefault="00C41ECE" w:rsidP="00C41ECE">
            <w:pPr>
              <w:ind w:left="142" w:right="207"/>
              <w:jc w:val="both"/>
            </w:pPr>
            <w:r>
              <w:t>максимальное количество надземных этажей зданий – 2 этажа;</w:t>
            </w:r>
          </w:p>
          <w:p w:rsidR="00C41ECE" w:rsidRDefault="00C41ECE" w:rsidP="00C41ECE">
            <w:pPr>
              <w:ind w:left="142" w:right="207"/>
              <w:jc w:val="both"/>
            </w:pPr>
            <w:r>
              <w:t>максимальная высота зданий, строений, сооружений от уровня земли - 20 м;</w:t>
            </w:r>
          </w:p>
          <w:p w:rsidR="00C41ECE" w:rsidRDefault="00C41ECE" w:rsidP="00C41ECE">
            <w:pPr>
              <w:ind w:left="142" w:right="207"/>
              <w:jc w:val="both"/>
            </w:pPr>
            <w:r>
              <w:t xml:space="preserve">максимальный процент застройки в границах земельного участка – 60%;  </w:t>
            </w:r>
          </w:p>
          <w:p w:rsidR="00C41ECE" w:rsidRDefault="00C41ECE" w:rsidP="00C41ECE">
            <w:pPr>
              <w:ind w:left="142" w:right="207"/>
              <w:jc w:val="both"/>
            </w:pPr>
            <w:r>
              <w:t>минимальные отступы до основного строения от красной линии – 5 м или по сложившейся линии застройки. Для линейных объектов минимальные отступы – не регламентируются; до иных границ – 3 м.</w:t>
            </w:r>
          </w:p>
          <w:p w:rsidR="00C41ECE" w:rsidRDefault="00C41ECE" w:rsidP="00C41ECE">
            <w:pPr>
              <w:ind w:left="142" w:right="207"/>
              <w:jc w:val="both"/>
            </w:pPr>
            <w:r>
              <w:t>Минимальный процент озеленения земельного участка 15% (за исключением линейных объектов).</w:t>
            </w:r>
          </w:p>
        </w:tc>
        <w:tc>
          <w:tcPr>
            <w:tcW w:w="3781" w:type="dxa"/>
            <w:vMerge/>
          </w:tcPr>
          <w:p w:rsidR="00C41ECE" w:rsidRDefault="00C41ECE" w:rsidP="00C41ECE">
            <w:pPr>
              <w:ind w:left="142" w:right="207"/>
              <w:jc w:val="both"/>
              <w:rPr>
                <w:rFonts w:eastAsia="SimSun"/>
                <w:lang w:eastAsia="zh-CN" w:bidi="ru-RU"/>
              </w:rPr>
            </w:pPr>
          </w:p>
        </w:tc>
      </w:tr>
      <w:tr w:rsidR="00C41ECE" w:rsidTr="00C41ECE">
        <w:trPr>
          <w:trHeight w:val="284"/>
        </w:trPr>
        <w:tc>
          <w:tcPr>
            <w:tcW w:w="2562" w:type="dxa"/>
          </w:tcPr>
          <w:p w:rsidR="00C41ECE" w:rsidRDefault="00C41ECE" w:rsidP="00C41ECE">
            <w:pPr>
              <w:ind w:left="142" w:right="207"/>
            </w:pPr>
            <w:r>
              <w:t>[3.1.2.] Административные здания организаций, обеспечивающих предоставление коммунальных услуг</w:t>
            </w:r>
          </w:p>
          <w:p w:rsidR="00C41ECE" w:rsidRDefault="00C41ECE" w:rsidP="00C41ECE">
            <w:pPr>
              <w:ind w:left="142" w:right="207"/>
              <w:jc w:val="both"/>
            </w:pPr>
          </w:p>
        </w:tc>
        <w:tc>
          <w:tcPr>
            <w:tcW w:w="4320" w:type="dxa"/>
            <w:gridSpan w:val="2"/>
          </w:tcPr>
          <w:p w:rsidR="00C41ECE" w:rsidRDefault="00C41ECE" w:rsidP="00C41ECE">
            <w:pPr>
              <w:ind w:left="142" w:right="207"/>
              <w:jc w:val="both"/>
            </w:pPr>
            <w:r>
              <w:t>Размещение зданий, предназначенных</w:t>
            </w:r>
            <w:r>
              <w:br/>
              <w:t xml:space="preserve"> для приема физических и юридических лиц в связи с предоставлением им коммунальных услуг</w:t>
            </w:r>
          </w:p>
          <w:p w:rsidR="00C41ECE" w:rsidRDefault="00C41ECE" w:rsidP="00C41ECE">
            <w:pPr>
              <w:ind w:left="142" w:right="207"/>
              <w:jc w:val="both"/>
            </w:pPr>
          </w:p>
        </w:tc>
        <w:tc>
          <w:tcPr>
            <w:tcW w:w="4610" w:type="dxa"/>
          </w:tcPr>
          <w:p w:rsidR="00C41ECE" w:rsidRDefault="00C41ECE" w:rsidP="00C41ECE">
            <w:pPr>
              <w:ind w:left="142" w:right="207"/>
              <w:jc w:val="both"/>
            </w:pPr>
            <w:r>
              <w:t>Минимальная/максимальная площадь земельных участков – 150 /1000 кв. м</w:t>
            </w:r>
          </w:p>
          <w:p w:rsidR="00C41ECE" w:rsidRDefault="00C41ECE" w:rsidP="00C41ECE">
            <w:pPr>
              <w:ind w:left="142" w:right="207"/>
              <w:jc w:val="both"/>
            </w:pPr>
            <w:r>
              <w:t>максимальное количество надземных этажей зданий – 2 этажа;</w:t>
            </w:r>
          </w:p>
          <w:p w:rsidR="00C41ECE" w:rsidRDefault="00C41ECE" w:rsidP="00C41ECE">
            <w:pPr>
              <w:ind w:left="142" w:right="207"/>
              <w:jc w:val="both"/>
            </w:pPr>
            <w:r>
              <w:t>максимальная высота зданий, строений, сооружений от уровня земли - 20 м;</w:t>
            </w:r>
          </w:p>
          <w:p w:rsidR="00C41ECE" w:rsidRDefault="00C41ECE" w:rsidP="00C41ECE">
            <w:pPr>
              <w:ind w:left="142" w:right="207"/>
              <w:jc w:val="both"/>
            </w:pPr>
            <w:r>
              <w:t xml:space="preserve">максимальный процент застройки в границах земельного участка – 60%;  </w:t>
            </w:r>
          </w:p>
          <w:p w:rsidR="00C41ECE" w:rsidRDefault="00C41ECE" w:rsidP="00C41ECE">
            <w:pPr>
              <w:ind w:left="142" w:right="207"/>
              <w:jc w:val="both"/>
            </w:pPr>
            <w:r>
              <w:t xml:space="preserve">минимальные отступы до основного строения от красной линии – 5 м или по сложившейся линии </w:t>
            </w:r>
            <w:r>
              <w:lastRenderedPageBreak/>
              <w:t>застройки; до иных границ – 3 м.</w:t>
            </w:r>
          </w:p>
          <w:p w:rsidR="00C41ECE" w:rsidRDefault="00C41ECE" w:rsidP="00C41ECE">
            <w:pPr>
              <w:ind w:left="142" w:right="207"/>
              <w:jc w:val="both"/>
            </w:pPr>
            <w:r>
              <w:t>Минимальный процент озеленения земельного участка 15%.</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ind w:left="142" w:right="207"/>
              <w:rPr>
                <w:lang w:eastAsia="ru-RU" w:bidi="ru-RU"/>
              </w:rPr>
            </w:pPr>
            <w:r>
              <w:rPr>
                <w:lang w:eastAsia="ru-RU" w:bidi="ru-RU"/>
              </w:rPr>
              <w:lastRenderedPageBreak/>
              <w:t xml:space="preserve">[3.2.2] </w:t>
            </w:r>
          </w:p>
          <w:p w:rsidR="00C41ECE" w:rsidRDefault="00C41ECE" w:rsidP="00C41ECE">
            <w:pPr>
              <w:ind w:left="142" w:right="207"/>
              <w:rPr>
                <w:lang w:eastAsia="ru-RU" w:bidi="ru-RU"/>
              </w:rPr>
            </w:pPr>
            <w:r>
              <w:rPr>
                <w:lang w:eastAsia="ru-RU" w:bidi="ru-RU"/>
              </w:rPr>
              <w:t>Оказание социальной помощи населению</w:t>
            </w:r>
          </w:p>
        </w:tc>
        <w:tc>
          <w:tcPr>
            <w:tcW w:w="4320" w:type="dxa"/>
            <w:gridSpan w:val="2"/>
          </w:tcPr>
          <w:p w:rsidR="00C41ECE" w:rsidRDefault="00C41ECE" w:rsidP="00C41ECE">
            <w:pPr>
              <w:ind w:left="142" w:right="207"/>
              <w:rPr>
                <w:lang w:eastAsia="ru-RU" w:bidi="ru-RU"/>
              </w:rPr>
            </w:pPr>
            <w:r>
              <w:rPr>
                <w:lang w:eastAsia="ru-RU" w:bidi="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41ECE" w:rsidRDefault="00C41ECE" w:rsidP="00C41ECE">
            <w:pPr>
              <w:ind w:left="142" w:right="207"/>
              <w:rPr>
                <w:lang w:eastAsia="ru-RU" w:bidi="ru-RU"/>
              </w:rPr>
            </w:pPr>
            <w:r>
              <w:rPr>
                <w:lang w:eastAsia="ru-RU" w:bidi="ru-RU"/>
              </w:rPr>
              <w:t xml:space="preserve">некоммерческих фондов, благотворительных </w:t>
            </w:r>
            <w:r>
              <w:rPr>
                <w:lang w:eastAsia="ru-RU" w:bidi="ru-RU"/>
              </w:rPr>
              <w:br/>
              <w:t>организаций, клубов по интересам</w:t>
            </w:r>
          </w:p>
        </w:tc>
        <w:tc>
          <w:tcPr>
            <w:tcW w:w="4610" w:type="dxa"/>
          </w:tcPr>
          <w:p w:rsidR="00C41ECE" w:rsidRDefault="00C41ECE" w:rsidP="00C41ECE">
            <w:pPr>
              <w:tabs>
                <w:tab w:val="left" w:pos="3071"/>
              </w:tabs>
              <w:ind w:left="142" w:right="207"/>
              <w:jc w:val="both"/>
            </w:pPr>
            <w:r>
              <w:t>Минимальная/максимальная площадь земельных участков   – 150/1000 кв. м;</w:t>
            </w:r>
          </w:p>
          <w:p w:rsidR="00C41ECE" w:rsidRDefault="00C41ECE" w:rsidP="00C41ECE">
            <w:pPr>
              <w:tabs>
                <w:tab w:val="left" w:pos="3071"/>
              </w:tabs>
              <w:ind w:left="142" w:right="207"/>
              <w:jc w:val="both"/>
            </w:pPr>
            <w:r>
              <w:t xml:space="preserve">максимальное количество надземных этажей зданий – 2 этажа; </w:t>
            </w:r>
          </w:p>
          <w:p w:rsidR="00C41ECE" w:rsidRDefault="00C41ECE" w:rsidP="00C41ECE">
            <w:pPr>
              <w:tabs>
                <w:tab w:val="left" w:pos="3071"/>
              </w:tabs>
              <w:ind w:left="142" w:right="207"/>
              <w:jc w:val="both"/>
            </w:pPr>
            <w:r>
              <w:t>максимальная высота зданий от уровня земли до верха перекрытия последнего этажа (или конька кровли) - 12 м;</w:t>
            </w:r>
          </w:p>
          <w:p w:rsidR="00C41ECE" w:rsidRDefault="00C41ECE" w:rsidP="00C41ECE">
            <w:pPr>
              <w:tabs>
                <w:tab w:val="left" w:pos="3071"/>
              </w:tabs>
              <w:ind w:left="142" w:right="207"/>
              <w:jc w:val="both"/>
            </w:pPr>
            <w:r>
              <w:t>максимальный процент застройки – 60%;</w:t>
            </w:r>
          </w:p>
          <w:p w:rsidR="00C41ECE" w:rsidRDefault="00C41ECE" w:rsidP="00C41ECE">
            <w:pPr>
              <w:ind w:left="142" w:right="207"/>
              <w:jc w:val="both"/>
            </w:pPr>
            <w:r>
              <w:t>минимальные отступы до основного строения от красной линии – 5 м или по сложившейся линии застройки; до иных границ – 3 м.</w:t>
            </w:r>
          </w:p>
          <w:p w:rsidR="00C41ECE" w:rsidRDefault="00C41ECE" w:rsidP="00C41ECE">
            <w:pPr>
              <w:ind w:left="142" w:right="207"/>
              <w:rPr>
                <w:lang w:eastAsia="ru-RU" w:bidi="ru-RU"/>
              </w:rPr>
            </w:pPr>
            <w:r>
              <w:t>минимальный процент озеленения земельного участка 15%.</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ind w:left="142" w:right="207"/>
              <w:rPr>
                <w:rFonts w:eastAsia="SimSun"/>
                <w:lang w:eastAsia="zh-CN" w:bidi="ru-RU"/>
              </w:rPr>
            </w:pPr>
            <w:r>
              <w:rPr>
                <w:rFonts w:eastAsia="SimSun"/>
                <w:lang w:eastAsia="zh-CN" w:bidi="ru-RU"/>
              </w:rPr>
              <w:t>[</w:t>
            </w:r>
            <w:r>
              <w:rPr>
                <w:lang w:eastAsia="zh-CN" w:bidi="ru-RU"/>
              </w:rPr>
              <w:t>3.3</w:t>
            </w:r>
            <w:r>
              <w:rPr>
                <w:rFonts w:eastAsia="SimSun"/>
                <w:lang w:eastAsia="zh-CN" w:bidi="ru-RU"/>
              </w:rPr>
              <w:t xml:space="preserve">] </w:t>
            </w:r>
          </w:p>
          <w:p w:rsidR="00C41ECE" w:rsidRDefault="00C41ECE" w:rsidP="00C41ECE">
            <w:pPr>
              <w:ind w:left="142" w:right="207"/>
              <w:rPr>
                <w:rFonts w:eastAsia="SimSun"/>
                <w:lang w:eastAsia="zh-CN" w:bidi="ru-RU"/>
              </w:rPr>
            </w:pPr>
            <w:r>
              <w:rPr>
                <w:rFonts w:eastAsia="SimSun"/>
                <w:lang w:eastAsia="zh-CN" w:bidi="ru-RU"/>
              </w:rPr>
              <w:t>Бытовое обслуживание</w:t>
            </w:r>
          </w:p>
          <w:p w:rsidR="00C41ECE" w:rsidRDefault="00C41ECE" w:rsidP="00C41ECE">
            <w:pPr>
              <w:ind w:left="142" w:right="207"/>
              <w:rPr>
                <w:rFonts w:eastAsia="SimSun"/>
                <w:lang w:eastAsia="zh-CN" w:bidi="ru-RU"/>
              </w:rPr>
            </w:pPr>
          </w:p>
        </w:tc>
        <w:tc>
          <w:tcPr>
            <w:tcW w:w="4320" w:type="dxa"/>
            <w:gridSpan w:val="2"/>
          </w:tcPr>
          <w:p w:rsidR="00C41ECE" w:rsidRDefault="00C41ECE" w:rsidP="00C41ECE">
            <w:pPr>
              <w:ind w:left="142" w:right="207"/>
              <w:rPr>
                <w:rFonts w:eastAsia="SimSun"/>
                <w:lang w:eastAsia="zh-CN" w:bidi="ru-RU"/>
              </w:rPr>
            </w:pPr>
            <w:r>
              <w:rPr>
                <w:lang w:eastAsia="ru-RU" w:bidi="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610" w:type="dxa"/>
          </w:tcPr>
          <w:p w:rsidR="00C41ECE" w:rsidRDefault="00C41ECE" w:rsidP="00C41ECE">
            <w:pPr>
              <w:tabs>
                <w:tab w:val="left" w:pos="3071"/>
              </w:tabs>
              <w:ind w:left="142" w:right="207"/>
              <w:jc w:val="both"/>
            </w:pPr>
            <w:r>
              <w:t>Минимальная/максимальная площадь земельных участков   – 100/1000 кв. м;</w:t>
            </w:r>
          </w:p>
          <w:p w:rsidR="00C41ECE" w:rsidRDefault="00C41ECE" w:rsidP="00C41ECE">
            <w:pPr>
              <w:tabs>
                <w:tab w:val="left" w:pos="3071"/>
              </w:tabs>
              <w:ind w:left="142" w:right="207"/>
              <w:jc w:val="both"/>
            </w:pPr>
            <w:r>
              <w:t xml:space="preserve">максимальное количество надземных этажей зданий – 2 этажа; </w:t>
            </w:r>
          </w:p>
          <w:p w:rsidR="00C41ECE" w:rsidRDefault="00C41ECE" w:rsidP="00C41ECE">
            <w:pPr>
              <w:tabs>
                <w:tab w:val="left" w:pos="3071"/>
              </w:tabs>
              <w:ind w:left="142" w:right="207"/>
              <w:jc w:val="both"/>
            </w:pPr>
            <w:r>
              <w:t>максимальная высота зданий от уровня земли до верха перекрытия последнего этажа (или конька кровли) - 12 м;</w:t>
            </w:r>
          </w:p>
          <w:p w:rsidR="00C41ECE" w:rsidRDefault="00C41ECE" w:rsidP="00C41ECE">
            <w:pPr>
              <w:tabs>
                <w:tab w:val="left" w:pos="3071"/>
              </w:tabs>
              <w:ind w:left="142" w:right="207"/>
              <w:jc w:val="both"/>
            </w:pPr>
            <w:r>
              <w:t>максимальный процент застройки – 60%;</w:t>
            </w:r>
          </w:p>
          <w:p w:rsidR="00C41ECE" w:rsidRDefault="00C41ECE" w:rsidP="00C41ECE">
            <w:pPr>
              <w:tabs>
                <w:tab w:val="left" w:pos="3071"/>
              </w:tabs>
              <w:ind w:left="142" w:right="207"/>
              <w:jc w:val="both"/>
            </w:pPr>
            <w:r>
              <w:t xml:space="preserve">минимальные отступы от красной линии -5 м; от иных границ – 3 м;  </w:t>
            </w:r>
          </w:p>
          <w:p w:rsidR="00C41ECE" w:rsidRDefault="00C41ECE" w:rsidP="00C41ECE">
            <w:pPr>
              <w:ind w:left="142" w:right="207"/>
              <w:jc w:val="both"/>
            </w:pPr>
            <w:r>
              <w:t>минимальный земельного участка 15%.</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ind w:left="142" w:right="207"/>
              <w:rPr>
                <w:rFonts w:eastAsia="SimSun"/>
                <w:lang w:eastAsia="zh-CN" w:bidi="ru-RU"/>
              </w:rPr>
            </w:pPr>
            <w:r>
              <w:rPr>
                <w:rFonts w:eastAsia="SimSun"/>
                <w:lang w:eastAsia="zh-CN" w:bidi="ru-RU"/>
              </w:rPr>
              <w:t>[</w:t>
            </w:r>
            <w:r>
              <w:rPr>
                <w:lang w:eastAsia="zh-CN" w:bidi="ru-RU"/>
              </w:rPr>
              <w:t>4.4</w:t>
            </w:r>
            <w:r>
              <w:rPr>
                <w:rFonts w:eastAsia="SimSun"/>
                <w:lang w:eastAsia="zh-CN" w:bidi="ru-RU"/>
              </w:rPr>
              <w:t xml:space="preserve">] </w:t>
            </w:r>
          </w:p>
          <w:p w:rsidR="00C41ECE" w:rsidRDefault="00C41ECE" w:rsidP="00C41ECE">
            <w:pPr>
              <w:ind w:left="142" w:right="207"/>
              <w:rPr>
                <w:strike/>
              </w:rPr>
            </w:pPr>
            <w:r>
              <w:rPr>
                <w:rFonts w:eastAsia="SimSun"/>
                <w:lang w:eastAsia="zh-CN" w:bidi="ru-RU"/>
              </w:rPr>
              <w:t>Магазины</w:t>
            </w:r>
          </w:p>
          <w:p w:rsidR="00C41ECE" w:rsidRDefault="00C41ECE" w:rsidP="00C41ECE">
            <w:pPr>
              <w:ind w:left="142" w:right="207"/>
              <w:rPr>
                <w:rFonts w:eastAsia="SimSun"/>
                <w:highlight w:val="yellow"/>
                <w:lang w:eastAsia="zh-CN" w:bidi="ru-RU"/>
              </w:rPr>
            </w:pPr>
          </w:p>
        </w:tc>
        <w:tc>
          <w:tcPr>
            <w:tcW w:w="4320" w:type="dxa"/>
            <w:gridSpan w:val="2"/>
          </w:tcPr>
          <w:p w:rsidR="00C41ECE" w:rsidRDefault="00C41ECE" w:rsidP="00C41ECE">
            <w:pPr>
              <w:ind w:left="142" w:right="207"/>
              <w:rPr>
                <w:highlight w:val="yellow"/>
                <w:lang w:eastAsia="ru-RU" w:bidi="ru-RU"/>
              </w:rPr>
            </w:pPr>
            <w:r>
              <w:rPr>
                <w:rFonts w:ascii="Times New Roman CYR" w:hAnsi="Times New Roman CYR" w:cs="Times New Roman CYR"/>
                <w:lang w:eastAsia="ru-RU" w:bidi="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610" w:type="dxa"/>
          </w:tcPr>
          <w:p w:rsidR="00C41ECE" w:rsidRDefault="00C41ECE" w:rsidP="00C41ECE">
            <w:pPr>
              <w:tabs>
                <w:tab w:val="left" w:pos="3071"/>
              </w:tabs>
              <w:ind w:left="142" w:right="207"/>
              <w:jc w:val="both"/>
            </w:pPr>
            <w:r>
              <w:t>Минимальная/максимальная площадь земельных участков   – 100/3000 кв. м;</w:t>
            </w:r>
          </w:p>
          <w:p w:rsidR="00C41ECE" w:rsidRDefault="00C41ECE" w:rsidP="00C41ECE">
            <w:pPr>
              <w:tabs>
                <w:tab w:val="left" w:pos="3071"/>
              </w:tabs>
              <w:ind w:left="142" w:right="207"/>
              <w:jc w:val="both"/>
            </w:pPr>
            <w:r>
              <w:t xml:space="preserve">максимальное количество надземных этажей зданий – 3 этажа (включая мансардный этаж); </w:t>
            </w:r>
          </w:p>
          <w:p w:rsidR="00C41ECE" w:rsidRDefault="00C41ECE" w:rsidP="00C41ECE">
            <w:pPr>
              <w:tabs>
                <w:tab w:val="left" w:pos="3071"/>
              </w:tabs>
              <w:ind w:left="142" w:right="207"/>
              <w:jc w:val="both"/>
            </w:pPr>
            <w:r>
              <w:t>максимальная высота зданий от уровня земли до верха перекрытия последнего этажа (или конька кровли) - 12 м;</w:t>
            </w:r>
          </w:p>
          <w:p w:rsidR="00C41ECE" w:rsidRDefault="00C41ECE" w:rsidP="00C41ECE">
            <w:pPr>
              <w:tabs>
                <w:tab w:val="left" w:pos="3071"/>
              </w:tabs>
              <w:ind w:left="142" w:right="207"/>
              <w:jc w:val="both"/>
            </w:pPr>
            <w:r>
              <w:t>максимальный процент застройки в границах земельного участка – 60%;</w:t>
            </w:r>
          </w:p>
          <w:p w:rsidR="00C41ECE" w:rsidRDefault="00C41ECE" w:rsidP="00C41ECE">
            <w:pPr>
              <w:tabs>
                <w:tab w:val="left" w:pos="3071"/>
              </w:tabs>
              <w:ind w:left="142" w:right="207"/>
              <w:jc w:val="both"/>
            </w:pPr>
            <w:r>
              <w:t xml:space="preserve">Минимальные отступы от красной линии – 5 м или по линии застройки в сложившейся застройке; от иных границ – 3 м, </w:t>
            </w:r>
          </w:p>
          <w:p w:rsidR="00C41ECE" w:rsidRDefault="00C41ECE" w:rsidP="00C41ECE">
            <w:pPr>
              <w:tabs>
                <w:tab w:val="left" w:pos="3071"/>
              </w:tabs>
              <w:ind w:left="142" w:right="207"/>
              <w:jc w:val="both"/>
              <w:rPr>
                <w:highlight w:val="yellow"/>
              </w:rPr>
            </w:pPr>
            <w:r>
              <w:t>Минимальный процент озеленения земельного участка 15%.</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tabs>
                <w:tab w:val="left" w:pos="2520"/>
              </w:tabs>
              <w:ind w:left="142" w:right="207"/>
            </w:pPr>
            <w:r>
              <w:lastRenderedPageBreak/>
              <w:t xml:space="preserve">[5.1.3] </w:t>
            </w:r>
          </w:p>
          <w:p w:rsidR="00C41ECE" w:rsidRDefault="00C41ECE" w:rsidP="00C41ECE">
            <w:pPr>
              <w:tabs>
                <w:tab w:val="left" w:pos="2520"/>
              </w:tabs>
              <w:ind w:left="142" w:right="207"/>
            </w:pPr>
            <w:r>
              <w:t>Площадки для занятий спортом</w:t>
            </w:r>
          </w:p>
          <w:p w:rsidR="00C41ECE" w:rsidRDefault="00C41ECE" w:rsidP="00C41ECE">
            <w:pPr>
              <w:ind w:left="142" w:right="207"/>
              <w:rPr>
                <w:rFonts w:eastAsia="SimSun"/>
                <w:highlight w:val="yellow"/>
                <w:lang w:eastAsia="zh-CN" w:bidi="ru-RU"/>
              </w:rPr>
            </w:pPr>
          </w:p>
        </w:tc>
        <w:tc>
          <w:tcPr>
            <w:tcW w:w="4320" w:type="dxa"/>
            <w:gridSpan w:val="2"/>
          </w:tcPr>
          <w:p w:rsidR="00C41ECE" w:rsidRDefault="00C41ECE" w:rsidP="00C41ECE">
            <w:pPr>
              <w:ind w:left="142" w:right="207"/>
              <w:jc w:val="both"/>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41ECE" w:rsidRDefault="00C41ECE" w:rsidP="00C41ECE">
            <w:pPr>
              <w:ind w:left="142" w:right="207"/>
              <w:jc w:val="both"/>
            </w:pPr>
          </w:p>
          <w:p w:rsidR="00C41ECE" w:rsidRDefault="00C41ECE" w:rsidP="00C41ECE">
            <w:pPr>
              <w:ind w:left="142" w:right="207"/>
              <w:rPr>
                <w:highlight w:val="yellow"/>
                <w:lang w:eastAsia="ru-RU" w:bidi="ru-RU"/>
              </w:rPr>
            </w:pPr>
          </w:p>
        </w:tc>
        <w:tc>
          <w:tcPr>
            <w:tcW w:w="4610" w:type="dxa"/>
          </w:tcPr>
          <w:p w:rsidR="00C41ECE" w:rsidRDefault="00C41ECE" w:rsidP="00C41ECE">
            <w:pPr>
              <w:tabs>
                <w:tab w:val="left" w:pos="2520"/>
              </w:tabs>
              <w:ind w:left="142" w:right="207"/>
              <w:jc w:val="both"/>
            </w:pPr>
            <w:r>
              <w:t>Минимальная/максимальная площадь земельных участков –300/50000 кв. м;</w:t>
            </w:r>
          </w:p>
          <w:p w:rsidR="00C41ECE" w:rsidRDefault="00C41ECE" w:rsidP="00C41ECE">
            <w:pPr>
              <w:tabs>
                <w:tab w:val="left" w:pos="2520"/>
              </w:tabs>
              <w:ind w:left="142" w:right="207"/>
              <w:jc w:val="both"/>
            </w:pPr>
            <w:r>
              <w:t>максимальная высота сооружений от уровня земли – 6 м;</w:t>
            </w:r>
          </w:p>
          <w:p w:rsidR="00C41ECE" w:rsidRDefault="00C41ECE" w:rsidP="00C41ECE">
            <w:pPr>
              <w:tabs>
                <w:tab w:val="left" w:pos="2520"/>
              </w:tabs>
              <w:ind w:left="142" w:right="207"/>
              <w:jc w:val="both"/>
            </w:pPr>
            <w:r>
              <w:t>максимальный процент застройки в границах земельного участка – 80 %;</w:t>
            </w:r>
          </w:p>
          <w:p w:rsidR="00C41ECE" w:rsidRDefault="00C41ECE" w:rsidP="00C41ECE">
            <w:pPr>
              <w:tabs>
                <w:tab w:val="left" w:pos="2520"/>
              </w:tabs>
              <w:ind w:left="142" w:right="207"/>
              <w:jc w:val="both"/>
            </w:pPr>
            <w:r>
              <w:t>минимальные отступы от красной линии – 5 м; от иных границ – 1 м.</w:t>
            </w:r>
          </w:p>
          <w:p w:rsidR="00C41ECE" w:rsidRDefault="00C41ECE" w:rsidP="00C41ECE">
            <w:pPr>
              <w:tabs>
                <w:tab w:val="left" w:pos="3071"/>
              </w:tabs>
              <w:ind w:left="142" w:right="207"/>
              <w:jc w:val="both"/>
              <w:rPr>
                <w:highlight w:val="yellow"/>
              </w:rPr>
            </w:pPr>
            <w:r>
              <w:t>Минимальный процент озеленения земельного участка 10%.</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tabs>
                <w:tab w:val="left" w:pos="2520"/>
              </w:tabs>
              <w:ind w:left="142" w:right="207"/>
            </w:pPr>
            <w:r>
              <w:lastRenderedPageBreak/>
              <w:t xml:space="preserve">[3.6.2]  </w:t>
            </w:r>
          </w:p>
          <w:p w:rsidR="00C41ECE" w:rsidRDefault="00C41ECE" w:rsidP="00C41ECE">
            <w:pPr>
              <w:tabs>
                <w:tab w:val="left" w:pos="2520"/>
              </w:tabs>
              <w:ind w:left="142" w:right="207"/>
            </w:pPr>
            <w:r>
              <w:t>Парки культуры и отдыха</w:t>
            </w:r>
          </w:p>
          <w:p w:rsidR="00C41ECE" w:rsidRDefault="00C41ECE" w:rsidP="00C41ECE">
            <w:pPr>
              <w:ind w:left="142" w:right="207"/>
              <w:rPr>
                <w:strike/>
              </w:rPr>
            </w:pPr>
          </w:p>
        </w:tc>
        <w:tc>
          <w:tcPr>
            <w:tcW w:w="4320" w:type="dxa"/>
            <w:gridSpan w:val="2"/>
          </w:tcPr>
          <w:p w:rsidR="00C41ECE" w:rsidRDefault="00C41ECE" w:rsidP="00C41ECE">
            <w:pPr>
              <w:ind w:right="207"/>
              <w:jc w:val="both"/>
              <w:rPr>
                <w:strike/>
              </w:rPr>
            </w:pPr>
            <w:r>
              <w:t>Размещение парков культуры и отдыха</w:t>
            </w:r>
          </w:p>
        </w:tc>
        <w:tc>
          <w:tcPr>
            <w:tcW w:w="4610" w:type="dxa"/>
          </w:tcPr>
          <w:p w:rsidR="00C41ECE" w:rsidRDefault="00C41ECE" w:rsidP="00C41ECE">
            <w:pPr>
              <w:tabs>
                <w:tab w:val="left" w:pos="2520"/>
              </w:tabs>
              <w:ind w:left="142" w:right="207"/>
              <w:jc w:val="both"/>
            </w:pPr>
            <w:r>
              <w:t>Минимальная/максимальная площадь земельных участков –500/10000 кв. м;</w:t>
            </w:r>
          </w:p>
          <w:p w:rsidR="00C41ECE" w:rsidRDefault="00C41ECE" w:rsidP="00C41ECE">
            <w:pPr>
              <w:ind w:left="142" w:right="207"/>
              <w:jc w:val="both"/>
              <w:rPr>
                <w:rFonts w:eastAsia="SimSun"/>
                <w:lang w:eastAsia="zh-CN" w:bidi="ru-RU"/>
              </w:rPr>
            </w:pPr>
            <w:r>
              <w:t>минимальный процент озеленения земельного участка 75%.</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tabs>
                <w:tab w:val="left" w:pos="2520"/>
              </w:tabs>
              <w:ind w:left="142" w:right="207"/>
            </w:pPr>
            <w:r>
              <w:t xml:space="preserve">[2.7.1] </w:t>
            </w:r>
          </w:p>
          <w:p w:rsidR="00C41ECE" w:rsidRDefault="00C41ECE" w:rsidP="00C41ECE">
            <w:pPr>
              <w:tabs>
                <w:tab w:val="left" w:pos="2520"/>
              </w:tabs>
              <w:ind w:left="142" w:right="207"/>
            </w:pPr>
            <w:r>
              <w:t>Хранение автотранспорта</w:t>
            </w:r>
          </w:p>
        </w:tc>
        <w:tc>
          <w:tcPr>
            <w:tcW w:w="4320" w:type="dxa"/>
            <w:gridSpan w:val="2"/>
          </w:tcPr>
          <w:p w:rsidR="00C41ECE" w:rsidRDefault="00C41ECE" w:rsidP="00C41ECE">
            <w:pPr>
              <w:ind w:left="142" w:right="207"/>
              <w:jc w:val="both"/>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w:t>
            </w:r>
            <w:r>
              <w:rPr>
                <w:shd w:val="clear" w:color="auto" w:fill="FFFFFF"/>
              </w:rPr>
              <w:t>за исключением гаражей, размещение которых предусмотрено содержанием вида разрешенного использования с </w:t>
            </w:r>
            <w:hyperlink r:id="rId12" w:anchor="block_1049" w:tooltip="https://base.garant.ru/70736874/53f89421bbdaf741eb2d1ecc4ddb4c33/#block_1049" w:history="1">
              <w:r>
                <w:rPr>
                  <w:shd w:val="clear" w:color="auto" w:fill="FFFFFF"/>
                </w:rPr>
                <w:t>кодом 4.9</w:t>
              </w:r>
            </w:hyperlink>
            <w:r>
              <w:t xml:space="preserve"> (</w:t>
            </w:r>
            <w:r>
              <w:rPr>
                <w:shd w:val="clear" w:color="auto" w:fill="FFFFFF"/>
              </w:rPr>
              <w:t>Служебные гаражи)</w:t>
            </w:r>
          </w:p>
        </w:tc>
        <w:tc>
          <w:tcPr>
            <w:tcW w:w="4610" w:type="dxa"/>
          </w:tcPr>
          <w:p w:rsidR="00C41ECE" w:rsidRDefault="00C41ECE" w:rsidP="00C41ECE">
            <w:pPr>
              <w:tabs>
                <w:tab w:val="left" w:pos="1134"/>
              </w:tabs>
              <w:ind w:left="142" w:right="207"/>
              <w:jc w:val="both"/>
            </w:pPr>
            <w:r>
              <w:t>Минимальная/максимальная площадь земельных участков – 15/100 кв. м;</w:t>
            </w:r>
          </w:p>
          <w:p w:rsidR="00C41ECE" w:rsidRDefault="00C41ECE" w:rsidP="00C41ECE">
            <w:pPr>
              <w:tabs>
                <w:tab w:val="left" w:pos="1134"/>
              </w:tabs>
              <w:ind w:left="142" w:right="207"/>
              <w:jc w:val="both"/>
            </w:pPr>
            <w:r>
              <w:t>максимальное количество надземных этажей зданий – 2;</w:t>
            </w:r>
          </w:p>
          <w:p w:rsidR="00C41ECE" w:rsidRDefault="00C41ECE" w:rsidP="00C41ECE">
            <w:pPr>
              <w:ind w:left="142" w:right="207"/>
              <w:jc w:val="both"/>
            </w:pPr>
            <w:r>
              <w:t>максимальная высота зданий, строений, сооружений от уровня земли – 6 м;</w:t>
            </w:r>
          </w:p>
          <w:p w:rsidR="00C41ECE" w:rsidRDefault="00C41ECE" w:rsidP="00C41ECE">
            <w:pPr>
              <w:tabs>
                <w:tab w:val="left" w:pos="2520"/>
              </w:tabs>
              <w:ind w:left="142" w:right="207"/>
              <w:jc w:val="both"/>
            </w:pPr>
            <w:r>
              <w:t>минимальные отступы от красной линии – 5 м; от иных границ – 3 м;</w:t>
            </w:r>
          </w:p>
          <w:p w:rsidR="00C41ECE" w:rsidRDefault="00C41ECE" w:rsidP="00C41ECE">
            <w:pPr>
              <w:tabs>
                <w:tab w:val="left" w:pos="2520"/>
              </w:tabs>
              <w:ind w:left="142" w:right="207"/>
              <w:jc w:val="both"/>
              <w:rPr>
                <w:rFonts w:eastAsia="SimSun"/>
                <w:lang w:eastAsia="zh-CN" w:bidi="ru-RU"/>
              </w:rPr>
            </w:pPr>
            <w:r>
              <w:t>максимальный процент застройки в границах земельного участка – не регламентируется</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ind w:left="142" w:right="117"/>
              <w:rPr>
                <w:rFonts w:eastAsia="SimSun"/>
                <w:lang w:eastAsia="zh-CN" w:bidi="ru-RU"/>
              </w:rPr>
            </w:pPr>
            <w:r>
              <w:rPr>
                <w:rFonts w:eastAsia="SimSun"/>
                <w:lang w:eastAsia="zh-CN" w:bidi="ru-RU"/>
              </w:rPr>
              <w:t>[2.7.2]</w:t>
            </w:r>
          </w:p>
          <w:p w:rsidR="00C41ECE" w:rsidRDefault="00C41ECE" w:rsidP="00C41ECE">
            <w:pPr>
              <w:ind w:left="142" w:right="117"/>
              <w:rPr>
                <w:rFonts w:eastAsia="SimSun"/>
                <w:lang w:eastAsia="zh-CN" w:bidi="ru-RU"/>
              </w:rPr>
            </w:pPr>
            <w:r>
              <w:t>Размещение гаражей для собственных нужд</w:t>
            </w:r>
          </w:p>
        </w:tc>
        <w:tc>
          <w:tcPr>
            <w:tcW w:w="4320" w:type="dxa"/>
            <w:gridSpan w:val="2"/>
          </w:tcPr>
          <w:p w:rsidR="00C41ECE" w:rsidRDefault="00C41ECE" w:rsidP="00C41ECE">
            <w:pPr>
              <w:tabs>
                <w:tab w:val="left" w:pos="2520"/>
              </w:tabs>
              <w:ind w:left="142" w:right="117"/>
              <w:jc w:val="both"/>
            </w:pPr>
            <w: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610" w:type="dxa"/>
          </w:tcPr>
          <w:p w:rsidR="00C41ECE" w:rsidRDefault="00C41ECE" w:rsidP="00C41ECE">
            <w:pPr>
              <w:tabs>
                <w:tab w:val="left" w:pos="1134"/>
              </w:tabs>
              <w:ind w:left="142" w:right="117"/>
              <w:jc w:val="both"/>
            </w:pPr>
            <w:r>
              <w:t>Минимальная/максимальная площадь земельных участков – 15/100 кв. м;</w:t>
            </w:r>
          </w:p>
          <w:p w:rsidR="00C41ECE" w:rsidRDefault="00C41ECE" w:rsidP="00C41ECE">
            <w:pPr>
              <w:tabs>
                <w:tab w:val="left" w:pos="1134"/>
              </w:tabs>
              <w:ind w:left="142" w:right="117"/>
              <w:jc w:val="both"/>
            </w:pPr>
            <w:r>
              <w:t>максимальное количество надземных этажей зданий – 2;</w:t>
            </w:r>
          </w:p>
          <w:p w:rsidR="00C41ECE" w:rsidRDefault="00C41ECE" w:rsidP="00C41ECE">
            <w:pPr>
              <w:tabs>
                <w:tab w:val="left" w:pos="1134"/>
              </w:tabs>
              <w:ind w:left="142" w:right="117"/>
              <w:jc w:val="both"/>
            </w:pPr>
            <w:r>
              <w:t>максимальная высота зданий, строений, сооружений от уровня земли – 6 м;</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tabs>
                <w:tab w:val="left" w:pos="2520"/>
              </w:tabs>
              <w:ind w:left="142" w:right="207"/>
            </w:pPr>
            <w:r>
              <w:t>[9.3]</w:t>
            </w:r>
          </w:p>
          <w:p w:rsidR="00C41ECE" w:rsidRDefault="00C41ECE" w:rsidP="00C41ECE">
            <w:pPr>
              <w:tabs>
                <w:tab w:val="left" w:pos="2520"/>
              </w:tabs>
              <w:ind w:left="142" w:right="207"/>
            </w:pPr>
            <w:r>
              <w:t>Историко-культурная деятельность</w:t>
            </w:r>
          </w:p>
        </w:tc>
        <w:tc>
          <w:tcPr>
            <w:tcW w:w="4320" w:type="dxa"/>
            <w:gridSpan w:val="2"/>
          </w:tcPr>
          <w:p w:rsidR="00C41ECE" w:rsidRDefault="00C41ECE" w:rsidP="00C41ECE">
            <w:pPr>
              <w:ind w:left="142" w:right="207"/>
            </w:pPr>
            <w: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br/>
              <w:t xml:space="preserve">военных и гражданских захоронений, объектов культурного наследия, хозяйственная деятельность, являющаяся </w:t>
            </w:r>
            <w:r>
              <w:lastRenderedPageBreak/>
              <w:t xml:space="preserve">историческим промыслом или ремеслом, а также хозяйственная деятельность, обеспечивающая познавательный туризм </w:t>
            </w:r>
          </w:p>
        </w:tc>
        <w:tc>
          <w:tcPr>
            <w:tcW w:w="4610" w:type="dxa"/>
          </w:tcPr>
          <w:p w:rsidR="00C41ECE" w:rsidRDefault="00C41ECE" w:rsidP="00C41ECE">
            <w:pPr>
              <w:tabs>
                <w:tab w:val="left" w:pos="1134"/>
              </w:tabs>
              <w:ind w:left="142" w:right="207"/>
              <w:jc w:val="center"/>
            </w:pPr>
            <w:r>
              <w:lastRenderedPageBreak/>
              <w:t>Регламенты не распространяются</w:t>
            </w:r>
          </w:p>
          <w:p w:rsidR="00C41ECE" w:rsidRDefault="00C41ECE" w:rsidP="00C41ECE">
            <w:pPr>
              <w:tabs>
                <w:tab w:val="left" w:pos="2520"/>
              </w:tabs>
              <w:ind w:left="142" w:right="207"/>
              <w:jc w:val="center"/>
            </w:pPr>
            <w:r>
              <w:t>(не подлежат установлению)</w:t>
            </w:r>
          </w:p>
          <w:p w:rsidR="00C41ECE" w:rsidRDefault="00C41ECE" w:rsidP="00C41ECE">
            <w:pPr>
              <w:tabs>
                <w:tab w:val="left" w:pos="2520"/>
              </w:tabs>
              <w:ind w:left="142" w:right="207"/>
              <w:jc w:val="center"/>
            </w:pPr>
          </w:p>
          <w:p w:rsidR="00C41ECE" w:rsidRDefault="00C41ECE" w:rsidP="00C41ECE">
            <w:pPr>
              <w:tabs>
                <w:tab w:val="left" w:pos="2520"/>
              </w:tabs>
              <w:ind w:left="142" w:right="207"/>
              <w:jc w:val="center"/>
            </w:pPr>
            <w:r>
              <w:rPr>
                <w:rFonts w:cs="Arial"/>
                <w:lang w:eastAsia="ru-RU"/>
              </w:rPr>
              <w:t>Используются в соответствие с режимами использования земель в границах зон охраны объекта культурного наследия</w:t>
            </w: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tabs>
                <w:tab w:val="left" w:pos="2520"/>
              </w:tabs>
              <w:ind w:left="142" w:right="207"/>
            </w:pPr>
            <w:r>
              <w:lastRenderedPageBreak/>
              <w:t>[12.0.2] Благоустройство территории</w:t>
            </w:r>
          </w:p>
        </w:tc>
        <w:tc>
          <w:tcPr>
            <w:tcW w:w="4320" w:type="dxa"/>
            <w:gridSpan w:val="2"/>
          </w:tcPr>
          <w:p w:rsidR="00C41ECE" w:rsidRDefault="00C41ECE" w:rsidP="00C41ECE">
            <w:pPr>
              <w:ind w:left="142" w:right="207"/>
            </w:pPr>
            <w: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w:t>
            </w:r>
            <w:r>
              <w:br/>
              <w:t>и указателей, применяемых как составные части благоустройства территории, общественных туалетов</w:t>
            </w:r>
          </w:p>
        </w:tc>
        <w:tc>
          <w:tcPr>
            <w:tcW w:w="4610" w:type="dxa"/>
          </w:tcPr>
          <w:p w:rsidR="00C41ECE" w:rsidRDefault="00C41ECE" w:rsidP="00C41ECE">
            <w:pPr>
              <w:tabs>
                <w:tab w:val="left" w:pos="1134"/>
              </w:tabs>
              <w:ind w:left="142" w:right="207"/>
              <w:jc w:val="center"/>
            </w:pPr>
            <w:r>
              <w:t>Регламенты не распространяются</w:t>
            </w:r>
          </w:p>
          <w:p w:rsidR="00C41ECE" w:rsidRDefault="00C41ECE" w:rsidP="00C41ECE">
            <w:pPr>
              <w:tabs>
                <w:tab w:val="left" w:pos="1134"/>
              </w:tabs>
              <w:ind w:left="142" w:right="207"/>
              <w:jc w:val="center"/>
            </w:pPr>
            <w:r>
              <w:t>(не подлежат установлению)</w:t>
            </w:r>
          </w:p>
          <w:p w:rsidR="00C41ECE" w:rsidRDefault="00C41ECE" w:rsidP="00C41ECE">
            <w:pPr>
              <w:ind w:left="142" w:right="207"/>
              <w:jc w:val="center"/>
              <w:rPr>
                <w:rFonts w:cs="Arial"/>
                <w:lang w:eastAsia="ru-RU"/>
              </w:rPr>
            </w:pPr>
            <w:r>
              <w:rPr>
                <w:rFonts w:cs="Arial"/>
                <w:lang w:eastAsia="ru-RU"/>
              </w:rPr>
              <w:t xml:space="preserve">Благоустройство территории проводится в соответствии с правилами благоустройства </w:t>
            </w:r>
            <w:r>
              <w:t>Кавказского сельского поселения</w:t>
            </w:r>
            <w:r>
              <w:rPr>
                <w:rFonts w:cs="Arial"/>
                <w:lang w:eastAsia="ru-RU"/>
              </w:rPr>
              <w:t>.</w:t>
            </w:r>
          </w:p>
          <w:p w:rsidR="00C41ECE" w:rsidRDefault="00C41ECE" w:rsidP="00C41ECE">
            <w:pPr>
              <w:tabs>
                <w:tab w:val="left" w:pos="1134"/>
              </w:tabs>
              <w:ind w:left="142" w:right="207"/>
              <w:jc w:val="center"/>
            </w:pPr>
          </w:p>
        </w:tc>
        <w:tc>
          <w:tcPr>
            <w:tcW w:w="3781" w:type="dxa"/>
            <w:vMerge/>
          </w:tcPr>
          <w:p w:rsidR="00C41ECE" w:rsidRDefault="00C41ECE" w:rsidP="00C41ECE">
            <w:pPr>
              <w:ind w:left="142" w:right="207"/>
              <w:jc w:val="both"/>
              <w:rPr>
                <w:shd w:val="clear" w:color="auto" w:fill="FFFFFF"/>
              </w:rPr>
            </w:pPr>
          </w:p>
        </w:tc>
      </w:tr>
      <w:tr w:rsidR="00C41ECE" w:rsidTr="00C41ECE">
        <w:trPr>
          <w:trHeight w:val="284"/>
        </w:trPr>
        <w:tc>
          <w:tcPr>
            <w:tcW w:w="2562" w:type="dxa"/>
          </w:tcPr>
          <w:p w:rsidR="00C41ECE" w:rsidRDefault="00C41ECE" w:rsidP="00C41ECE">
            <w:pPr>
              <w:tabs>
                <w:tab w:val="left" w:pos="2520"/>
              </w:tabs>
              <w:ind w:left="142" w:right="207"/>
            </w:pPr>
            <w:r>
              <w:t xml:space="preserve">[12.0.1] </w:t>
            </w:r>
          </w:p>
          <w:p w:rsidR="00C41ECE" w:rsidRDefault="00C41ECE" w:rsidP="00C41ECE">
            <w:pPr>
              <w:tabs>
                <w:tab w:val="left" w:pos="2520"/>
              </w:tabs>
              <w:ind w:left="142" w:right="207"/>
            </w:pPr>
            <w:r>
              <w:t>Улично-дорожная сеть</w:t>
            </w:r>
          </w:p>
        </w:tc>
        <w:tc>
          <w:tcPr>
            <w:tcW w:w="4320" w:type="dxa"/>
            <w:gridSpan w:val="2"/>
          </w:tcPr>
          <w:p w:rsidR="00C41ECE" w:rsidRDefault="00C41ECE" w:rsidP="00C41ECE">
            <w:pPr>
              <w:widowControl/>
              <w:ind w:left="142" w:right="207"/>
              <w:jc w:val="both"/>
            </w:pPr>
            <w: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41ECE" w:rsidRDefault="00C41ECE" w:rsidP="00C41ECE">
            <w:pPr>
              <w:tabs>
                <w:tab w:val="left" w:pos="2520"/>
              </w:tabs>
              <w:ind w:left="142" w:right="207"/>
              <w:jc w:val="both"/>
            </w:pPr>
            <w:r>
              <w:t xml:space="preserve">размещение придорожных стоянок (парковок) транспортных средств в границах улиц и дорог, за исключением предусмотренных видами разрешенного использования с </w:t>
            </w:r>
            <w:hyperlink r:id="rId13" w:anchor="sub_10271" w:tooltip="../Правила/Кавказская%20зона%202020%20новое%20ИЗМЕНЕНИЯ.doc#sub_10271" w:history="1">
              <w:r>
                <w:rPr>
                  <w:rFonts w:eastAsia="SimSun"/>
                </w:rPr>
                <w:t>кодами 2.7.1</w:t>
              </w:r>
            </w:hyperlink>
            <w:r>
              <w:t xml:space="preserve">, </w:t>
            </w:r>
            <w:hyperlink r:id="rId14" w:anchor="sub_1049" w:tooltip="../Правила/Кавказская%20зона%202020%20новое%20ИЗМЕНЕНИЯ.doc#sub_1049" w:history="1">
              <w:r>
                <w:rPr>
                  <w:rFonts w:eastAsia="SimSun"/>
                </w:rPr>
                <w:t>4.9</w:t>
              </w:r>
            </w:hyperlink>
            <w:r>
              <w:t xml:space="preserve">, </w:t>
            </w:r>
            <w:hyperlink r:id="rId15" w:anchor="sub_1723" w:tooltip="../Правила/Кавказская%20зона%202020%20новое%20ИЗМЕНЕНИЯ.doc#sub_1723" w:history="1">
              <w:r>
                <w:rPr>
                  <w:rFonts w:eastAsia="SimSun"/>
                </w:rPr>
                <w:t>7.2.3</w:t>
              </w:r>
            </w:hyperlink>
            <w:r>
              <w:t>, а также некапитальных сооружений, предназначенных для охраны транспортных средств</w:t>
            </w:r>
          </w:p>
        </w:tc>
        <w:tc>
          <w:tcPr>
            <w:tcW w:w="4610" w:type="dxa"/>
          </w:tcPr>
          <w:p w:rsidR="00C41ECE" w:rsidRDefault="00C41ECE" w:rsidP="00C41ECE">
            <w:pPr>
              <w:tabs>
                <w:tab w:val="left" w:pos="1134"/>
              </w:tabs>
              <w:ind w:left="142" w:right="207"/>
              <w:jc w:val="center"/>
            </w:pPr>
            <w:r>
              <w:t>Регламенты не распространяются</w:t>
            </w:r>
          </w:p>
          <w:p w:rsidR="00C41ECE" w:rsidRDefault="00C41ECE" w:rsidP="00C41ECE">
            <w:pPr>
              <w:tabs>
                <w:tab w:val="left" w:pos="1134"/>
              </w:tabs>
              <w:ind w:left="142" w:right="207"/>
              <w:jc w:val="center"/>
            </w:pPr>
            <w:r>
              <w:t>(не подлежат установлению)</w:t>
            </w:r>
          </w:p>
          <w:p w:rsidR="00C41ECE" w:rsidRDefault="00C41ECE" w:rsidP="00C41ECE">
            <w:pPr>
              <w:tabs>
                <w:tab w:val="left" w:pos="1134"/>
              </w:tabs>
              <w:ind w:left="142" w:right="207"/>
              <w:jc w:val="center"/>
            </w:pPr>
            <w:r>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w:t>
            </w:r>
          </w:p>
        </w:tc>
        <w:tc>
          <w:tcPr>
            <w:tcW w:w="3781" w:type="dxa"/>
            <w:vMerge/>
          </w:tcPr>
          <w:p w:rsidR="00C41ECE" w:rsidRDefault="00C41ECE" w:rsidP="00C41ECE">
            <w:pPr>
              <w:ind w:left="142" w:right="207"/>
              <w:jc w:val="both"/>
              <w:rPr>
                <w:rFonts w:cs="Arial"/>
                <w:lang w:eastAsia="ru-RU"/>
              </w:rPr>
            </w:pPr>
          </w:p>
        </w:tc>
      </w:tr>
    </w:tbl>
    <w:p w:rsidR="00926556" w:rsidRDefault="00926556" w:rsidP="0074475E">
      <w:pPr>
        <w:tabs>
          <w:tab w:val="left" w:pos="2520"/>
        </w:tabs>
        <w:jc w:val="center"/>
        <w:rPr>
          <w:b/>
          <w:color w:val="000000"/>
        </w:rPr>
      </w:pPr>
    </w:p>
    <w:p w:rsidR="007C6B5C" w:rsidRPr="007C6B5C" w:rsidRDefault="007C6B5C" w:rsidP="0074475E">
      <w:pPr>
        <w:tabs>
          <w:tab w:val="left" w:pos="2520"/>
        </w:tabs>
        <w:jc w:val="center"/>
        <w:rPr>
          <w:b/>
          <w:color w:val="000000"/>
        </w:rPr>
      </w:pPr>
      <w:r w:rsidRPr="007C6B5C">
        <w:rPr>
          <w:b/>
          <w:color w:val="000000"/>
        </w:rPr>
        <w:t>УСЛОВНО РАЗРЕШЕННЫЕ ВИДЫ И ПАРАМЕТРЫ ИСПОЛЬЗОВАНИЯ</w:t>
      </w:r>
    </w:p>
    <w:p w:rsid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B40978" w:rsidRDefault="00B40978" w:rsidP="0074475E">
      <w:pPr>
        <w:tabs>
          <w:tab w:val="left" w:pos="2520"/>
        </w:tabs>
        <w:ind w:firstLine="567"/>
        <w:jc w:val="center"/>
        <w:rPr>
          <w:b/>
          <w:color w:val="000000"/>
        </w:rPr>
      </w:pPr>
    </w:p>
    <w:tbl>
      <w:tblPr>
        <w:tblStyle w:val="afff5"/>
        <w:tblW w:w="15417" w:type="dxa"/>
        <w:tblLayout w:type="fixed"/>
        <w:tblLook w:val="04A0"/>
      </w:tblPr>
      <w:tblGrid>
        <w:gridCol w:w="2103"/>
        <w:gridCol w:w="5376"/>
        <w:gridCol w:w="5812"/>
        <w:gridCol w:w="2126"/>
      </w:tblGrid>
      <w:tr w:rsidR="00B649FF" w:rsidTr="00291771">
        <w:tc>
          <w:tcPr>
            <w:tcW w:w="2103" w:type="dxa"/>
          </w:tcPr>
          <w:p w:rsidR="00B40978" w:rsidRDefault="00B40978" w:rsidP="0074475E">
            <w:pPr>
              <w:tabs>
                <w:tab w:val="left" w:pos="2520"/>
              </w:tabs>
              <w:jc w:val="center"/>
              <w:rPr>
                <w:b/>
                <w:color w:val="000000"/>
              </w:rPr>
            </w:pPr>
            <w:r w:rsidRPr="00B40978">
              <w:rPr>
                <w:b/>
                <w:color w:val="000000"/>
              </w:rPr>
              <w:t>КОД (ЧИСЛОВОЕ ОБОЗНАЧЕНИЕ)]- НАИМЕНОВАНИЕ ВИДА РАЗРЕШЕННОГО ИСПОЛЬЗОВАНИЯ ЗЕМЕЛЬНЫХ УЧАСТКОВ</w:t>
            </w:r>
          </w:p>
        </w:tc>
        <w:tc>
          <w:tcPr>
            <w:tcW w:w="5376" w:type="dxa"/>
          </w:tcPr>
          <w:p w:rsidR="00B40978" w:rsidRDefault="00B40978" w:rsidP="0074475E">
            <w:pPr>
              <w:tabs>
                <w:tab w:val="left" w:pos="2520"/>
              </w:tabs>
              <w:ind w:firstLine="567"/>
              <w:jc w:val="center"/>
              <w:rPr>
                <w:b/>
                <w:color w:val="000000"/>
              </w:rPr>
            </w:pPr>
            <w:r>
              <w:rPr>
                <w:b/>
                <w:color w:val="000000"/>
              </w:rPr>
              <w:t>ВИДЫ ОБЪЕКТОВ КАПИТАЛЬНОГО</w:t>
            </w:r>
            <w:r w:rsidRPr="00B40978">
              <w:rPr>
                <w:b/>
                <w:color w:val="000000"/>
              </w:rPr>
              <w:t xml:space="preserve"> СТРОИТЕЛЬСТВА</w:t>
            </w:r>
          </w:p>
        </w:tc>
        <w:tc>
          <w:tcPr>
            <w:tcW w:w="5812" w:type="dxa"/>
          </w:tcPr>
          <w:p w:rsidR="00B40978" w:rsidRDefault="00B40978" w:rsidP="0074475E">
            <w:pPr>
              <w:tabs>
                <w:tab w:val="left" w:pos="2520"/>
              </w:tabs>
              <w:ind w:firstLine="567"/>
              <w:jc w:val="center"/>
              <w:rPr>
                <w:b/>
                <w:color w:val="000000"/>
              </w:rPr>
            </w:pPr>
            <w:r w:rsidRPr="00B40978">
              <w:rPr>
                <w:b/>
                <w:color w:val="000000"/>
              </w:rPr>
              <w:t>ПРЕДЕЛЬНЫЕ (МИНИМАЛЬНЫЕ И (ИЛИ) МАКСИМАЛЬНЫЕ РАЗМЕРЫ ЗЕМЕЛЬНЫХ УЧАСТКОВ И ПЕРЕДЕЛЬНЫЕ ПАРАМЕТРЫ РАЗРЕШЕННОГО ИСПОЛЬЗОВАНИЯ ЗЕМЕЛЬНЫХ УЧАСТКОВ И ОБЪЕКТОВ КАПИТАЛЬНОГО СТРОИТЕЛЬСТВА</w:t>
            </w:r>
          </w:p>
        </w:tc>
        <w:tc>
          <w:tcPr>
            <w:tcW w:w="2126" w:type="dxa"/>
          </w:tcPr>
          <w:p w:rsidR="00B40978" w:rsidRDefault="00B40978" w:rsidP="0074475E">
            <w:pPr>
              <w:tabs>
                <w:tab w:val="left" w:pos="2520"/>
              </w:tabs>
              <w:ind w:firstLine="34"/>
              <w:jc w:val="center"/>
              <w:rPr>
                <w:b/>
                <w:color w:val="000000"/>
              </w:rPr>
            </w:pPr>
            <w:r w:rsidRPr="00B40978">
              <w:rPr>
                <w:b/>
                <w:color w:val="000000"/>
              </w:rPr>
              <w:t>ОСОБЫЕ УСЛОВИЯ РЕАЛИЗАЦИИ РЕГЛАМЕНТА</w:t>
            </w:r>
          </w:p>
        </w:tc>
      </w:tr>
      <w:tr w:rsidR="00297BD9" w:rsidRPr="00F868F8" w:rsidTr="00291771">
        <w:tc>
          <w:tcPr>
            <w:tcW w:w="2103" w:type="dxa"/>
          </w:tcPr>
          <w:p w:rsidR="00297BD9" w:rsidRPr="00F868F8" w:rsidRDefault="00297BD9" w:rsidP="0074475E">
            <w:pPr>
              <w:tabs>
                <w:tab w:val="left" w:pos="2520"/>
              </w:tabs>
              <w:ind w:left="142"/>
              <w:jc w:val="both"/>
            </w:pPr>
            <w:r w:rsidRPr="00F868F8">
              <w:t xml:space="preserve">[3.4.1] </w:t>
            </w:r>
            <w:r w:rsidRPr="00F868F8">
              <w:lastRenderedPageBreak/>
              <w:t>Амбулаторно-поликлиническое обслуживание</w:t>
            </w:r>
          </w:p>
        </w:tc>
        <w:tc>
          <w:tcPr>
            <w:tcW w:w="5376" w:type="dxa"/>
          </w:tcPr>
          <w:p w:rsidR="00297BD9" w:rsidRPr="00F868F8" w:rsidRDefault="00297BD9" w:rsidP="0074475E">
            <w:pPr>
              <w:tabs>
                <w:tab w:val="left" w:pos="2520"/>
              </w:tabs>
              <w:ind w:left="142"/>
              <w:jc w:val="both"/>
            </w:pPr>
            <w:r w:rsidRPr="00F868F8">
              <w:lastRenderedPageBreak/>
              <w:t xml:space="preserve">Размещение объектов капитального строительства, </w:t>
            </w:r>
            <w:r w:rsidRPr="00F868F8">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812" w:type="dxa"/>
          </w:tcPr>
          <w:p w:rsidR="00297BD9" w:rsidRPr="00F868F8" w:rsidRDefault="00297BD9" w:rsidP="0074475E">
            <w:pPr>
              <w:tabs>
                <w:tab w:val="left" w:pos="2520"/>
              </w:tabs>
              <w:ind w:left="142"/>
              <w:jc w:val="both"/>
            </w:pPr>
            <w:r w:rsidRPr="00F868F8">
              <w:lastRenderedPageBreak/>
              <w:t xml:space="preserve">Минимальная/максимальная площадь земельных </w:t>
            </w:r>
            <w:r w:rsidR="000279E4" w:rsidRPr="00F868F8">
              <w:t>участков –</w:t>
            </w:r>
            <w:r w:rsidRPr="00F868F8">
              <w:t xml:space="preserve"> </w:t>
            </w:r>
            <w:r w:rsidRPr="00F868F8">
              <w:lastRenderedPageBreak/>
              <w:t>200/15000 кв. м;</w:t>
            </w:r>
          </w:p>
          <w:p w:rsidR="00297BD9" w:rsidRPr="00F868F8" w:rsidRDefault="00297BD9" w:rsidP="0074475E">
            <w:pPr>
              <w:tabs>
                <w:tab w:val="left" w:pos="2520"/>
              </w:tabs>
              <w:ind w:left="14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ind w:left="142"/>
              <w:jc w:val="both"/>
            </w:pPr>
            <w:r w:rsidRPr="00F868F8">
              <w:t xml:space="preserve">максимальное количество надземных этажей – </w:t>
            </w:r>
            <w:r w:rsidR="00B07180">
              <w:t>3</w:t>
            </w:r>
            <w:r w:rsidRPr="00F868F8">
              <w:t>;</w:t>
            </w:r>
          </w:p>
          <w:p w:rsidR="00297BD9" w:rsidRPr="00F868F8" w:rsidRDefault="00297BD9" w:rsidP="0074475E">
            <w:pPr>
              <w:tabs>
                <w:tab w:val="left" w:pos="2520"/>
              </w:tabs>
              <w:ind w:left="142"/>
              <w:jc w:val="both"/>
            </w:pPr>
            <w:r w:rsidRPr="00F868F8">
              <w:t>максимальная высота зданий, строений, сооружений от уровня земли - 12 м;</w:t>
            </w:r>
          </w:p>
          <w:p w:rsidR="00297BD9" w:rsidRPr="00F868F8" w:rsidRDefault="00297BD9" w:rsidP="0074475E">
            <w:pPr>
              <w:tabs>
                <w:tab w:val="left" w:pos="2520"/>
              </w:tabs>
              <w:ind w:left="142"/>
              <w:jc w:val="both"/>
            </w:pPr>
            <w:r w:rsidRPr="00F868F8">
              <w:t xml:space="preserve">минимальные отступы от красной линии – 5 м; от иных границ – 3 м;  </w:t>
            </w:r>
          </w:p>
          <w:p w:rsidR="00297BD9" w:rsidRPr="00F868F8" w:rsidRDefault="00297BD9" w:rsidP="0074475E">
            <w:pPr>
              <w:tabs>
                <w:tab w:val="left" w:pos="2520"/>
              </w:tabs>
              <w:ind w:left="142"/>
              <w:jc w:val="both"/>
            </w:pPr>
            <w:r w:rsidRPr="00F868F8">
              <w:t>минимальный процент озеленения – 15%</w:t>
            </w:r>
          </w:p>
        </w:tc>
        <w:tc>
          <w:tcPr>
            <w:tcW w:w="2126" w:type="dxa"/>
            <w:vMerge w:val="restart"/>
          </w:tcPr>
          <w:p w:rsidR="00297BD9" w:rsidRPr="00F868F8" w:rsidRDefault="00297BD9" w:rsidP="0074475E">
            <w:pPr>
              <w:tabs>
                <w:tab w:val="left" w:pos="2520"/>
              </w:tabs>
            </w:pPr>
            <w:r>
              <w:lastRenderedPageBreak/>
              <w:t xml:space="preserve">Особые условия </w:t>
            </w:r>
            <w:r>
              <w:lastRenderedPageBreak/>
              <w:t>реализации регламента зоны Ж-1,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tc>
      </w:tr>
      <w:tr w:rsidR="00297BD9" w:rsidRPr="00F868F8" w:rsidTr="00291771">
        <w:tc>
          <w:tcPr>
            <w:tcW w:w="2103" w:type="dxa"/>
            <w:tcBorders>
              <w:top w:val="single" w:sz="4" w:space="0" w:color="auto"/>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lastRenderedPageBreak/>
              <w:t>[3.10.1] Амбулаторное ветеринарное обслуживание</w:t>
            </w:r>
          </w:p>
        </w:tc>
        <w:tc>
          <w:tcPr>
            <w:tcW w:w="5376" w:type="dxa"/>
            <w:tcBorders>
              <w:top w:val="single" w:sz="4" w:space="0" w:color="auto"/>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 xml:space="preserve">     Размещение объектов капитального строительства, предназначе</w:t>
            </w:r>
            <w:r w:rsidR="00926556">
              <w:t xml:space="preserve">нных для оказания ветеринарных </w:t>
            </w:r>
            <w:r w:rsidRPr="00F868F8">
              <w:t>слуг без содержания животных</w:t>
            </w:r>
          </w:p>
        </w:tc>
        <w:tc>
          <w:tcPr>
            <w:tcW w:w="5812" w:type="dxa"/>
            <w:tcBorders>
              <w:top w:val="single" w:sz="4" w:space="0" w:color="auto"/>
              <w:left w:val="single" w:sz="8" w:space="0" w:color="000000"/>
              <w:bottom w:val="single" w:sz="8" w:space="0" w:color="000000"/>
              <w:right w:val="single" w:sz="4" w:space="0" w:color="auto"/>
            </w:tcBorders>
          </w:tcPr>
          <w:p w:rsidR="00297BD9" w:rsidRPr="00F868F8" w:rsidRDefault="00297BD9" w:rsidP="0074475E">
            <w:pPr>
              <w:snapToGrid w:val="0"/>
              <w:ind w:left="142" w:right="132"/>
              <w:jc w:val="both"/>
              <w:rPr>
                <w:rFonts w:eastAsia="Calibri"/>
              </w:rPr>
            </w:pPr>
            <w:r w:rsidRPr="00F868F8">
              <w:rPr>
                <w:rFonts w:eastAsia="Calibri"/>
              </w:rPr>
              <w:t xml:space="preserve">Минимальная/максимальная площадь земельных </w:t>
            </w:r>
            <w:r w:rsidR="000279E4" w:rsidRPr="00F868F8">
              <w:rPr>
                <w:rFonts w:eastAsia="Calibri"/>
              </w:rPr>
              <w:t>участков –</w:t>
            </w:r>
            <w:r w:rsidRPr="00F868F8">
              <w:rPr>
                <w:rFonts w:eastAsia="Calibri"/>
              </w:rPr>
              <w:t xml:space="preserve"> 200/5000 кв. м; максимальное количество надземных этажей зданий – 3 этажа (включая мансардный этаж);                                                                                                                  </w:t>
            </w:r>
          </w:p>
          <w:p w:rsidR="00297BD9" w:rsidRPr="00F868F8" w:rsidRDefault="00297BD9" w:rsidP="0074475E">
            <w:pPr>
              <w:snapToGrid w:val="0"/>
              <w:ind w:left="142" w:right="132"/>
              <w:jc w:val="both"/>
              <w:rPr>
                <w:rFonts w:eastAsia="Calibri"/>
              </w:rPr>
            </w:pPr>
            <w:r w:rsidRPr="00F868F8">
              <w:rPr>
                <w:rFonts w:eastAsia="Calibri"/>
              </w:rPr>
              <w:t>максимальный процент застройки в границах земельного участка – 60%</w:t>
            </w:r>
          </w:p>
          <w:p w:rsidR="00297BD9" w:rsidRPr="00F868F8" w:rsidRDefault="00297BD9" w:rsidP="0074475E">
            <w:pPr>
              <w:snapToGrid w:val="0"/>
              <w:ind w:left="142" w:right="132"/>
              <w:jc w:val="both"/>
              <w:rPr>
                <w:rFonts w:eastAsia="Calibri"/>
              </w:rPr>
            </w:pPr>
            <w:r w:rsidRPr="00F868F8">
              <w:rPr>
                <w:rFonts w:eastAsia="Calibri"/>
              </w:rPr>
              <w:t>минимальные отступы до красной линии – 5 м; до иных границ – 3 м.</w:t>
            </w:r>
          </w:p>
          <w:p w:rsidR="00297BD9" w:rsidRPr="00F868F8" w:rsidRDefault="00297BD9" w:rsidP="0074475E">
            <w:pPr>
              <w:tabs>
                <w:tab w:val="left" w:pos="2520"/>
              </w:tabs>
              <w:ind w:left="142"/>
              <w:jc w:val="both"/>
              <w:rPr>
                <w:b/>
              </w:rPr>
            </w:pPr>
            <w:r w:rsidRPr="00F868F8">
              <w:rPr>
                <w:rFonts w:eastAsia="Calibri"/>
              </w:rPr>
              <w:t xml:space="preserve">минимальный </w:t>
            </w:r>
            <w:r w:rsidRPr="00F868F8">
              <w:t xml:space="preserve">процент озеленения </w:t>
            </w:r>
            <w:r w:rsidRPr="00F868F8">
              <w:rPr>
                <w:rFonts w:eastAsia="Calibri"/>
              </w:rPr>
              <w:t>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291771">
        <w:tc>
          <w:tcPr>
            <w:tcW w:w="2103" w:type="dxa"/>
            <w:tcBorders>
              <w:top w:val="single" w:sz="4" w:space="0" w:color="auto"/>
              <w:left w:val="single" w:sz="8" w:space="0" w:color="000000"/>
              <w:bottom w:val="single" w:sz="4" w:space="0" w:color="000000"/>
              <w:right w:val="nil"/>
            </w:tcBorders>
          </w:tcPr>
          <w:p w:rsidR="00297BD9" w:rsidRDefault="00297BD9" w:rsidP="0074475E">
            <w:pPr>
              <w:tabs>
                <w:tab w:val="left" w:pos="2520"/>
              </w:tabs>
              <w:ind w:left="142"/>
              <w:jc w:val="both"/>
            </w:pPr>
            <w:r w:rsidRPr="00F868F8">
              <w:t xml:space="preserve">[3.2.1]  </w:t>
            </w:r>
          </w:p>
          <w:p w:rsidR="00297BD9" w:rsidRPr="00F868F8" w:rsidRDefault="00297BD9" w:rsidP="0074475E">
            <w:pPr>
              <w:tabs>
                <w:tab w:val="left" w:pos="2520"/>
              </w:tabs>
              <w:ind w:left="142"/>
              <w:jc w:val="both"/>
              <w:rPr>
                <w:b/>
              </w:rPr>
            </w:pPr>
            <w:r w:rsidRPr="00F868F8">
              <w:t xml:space="preserve">Дома социального обслуживания </w:t>
            </w:r>
          </w:p>
        </w:tc>
        <w:tc>
          <w:tcPr>
            <w:tcW w:w="5376" w:type="dxa"/>
            <w:tcBorders>
              <w:top w:val="single" w:sz="4" w:space="0" w:color="auto"/>
              <w:left w:val="single" w:sz="8" w:space="0" w:color="000000"/>
              <w:bottom w:val="single" w:sz="4" w:space="0" w:color="000000"/>
              <w:right w:val="nil"/>
            </w:tcBorders>
          </w:tcPr>
          <w:p w:rsidR="00297BD9" w:rsidRPr="00F868F8" w:rsidRDefault="00297BD9" w:rsidP="0074475E">
            <w:pPr>
              <w:widowControl/>
              <w:suppressAutoHyphens w:val="0"/>
              <w:overflowPunct/>
              <w:snapToGrid w:val="0"/>
              <w:ind w:left="142"/>
              <w:jc w:val="both"/>
            </w:pPr>
            <w:r w:rsidRPr="00F868F8">
              <w:t>Размещение зданий, предназначенных для размещения домов престарелых, домов ребенка, детских домов, пунктов ночлега для бездомных граждан;</w:t>
            </w:r>
          </w:p>
          <w:p w:rsidR="00297BD9" w:rsidRPr="00F868F8" w:rsidRDefault="00297BD9" w:rsidP="0074475E">
            <w:pPr>
              <w:tabs>
                <w:tab w:val="left" w:pos="2520"/>
              </w:tabs>
              <w:ind w:left="142"/>
              <w:jc w:val="both"/>
              <w:rPr>
                <w:b/>
              </w:rPr>
            </w:pPr>
            <w:r w:rsidRPr="00F868F8">
              <w:t>размещение объектов капитального строительства для временного размещения вынужденных переселенцев, лиц, признанных беженцами</w:t>
            </w:r>
          </w:p>
        </w:tc>
        <w:tc>
          <w:tcPr>
            <w:tcW w:w="5812" w:type="dxa"/>
            <w:tcBorders>
              <w:top w:val="single" w:sz="4" w:space="0" w:color="auto"/>
              <w:left w:val="single" w:sz="8" w:space="0" w:color="000000"/>
              <w:bottom w:val="single" w:sz="8" w:space="0" w:color="000000"/>
              <w:right w:val="single" w:sz="4" w:space="0" w:color="auto"/>
            </w:tcBorders>
          </w:tcPr>
          <w:p w:rsidR="00297BD9" w:rsidRPr="00F868F8" w:rsidRDefault="00297BD9" w:rsidP="0074475E">
            <w:pPr>
              <w:snapToGrid w:val="0"/>
              <w:ind w:left="142" w:right="132"/>
              <w:jc w:val="both"/>
              <w:rPr>
                <w:rFonts w:eastAsia="Calibri"/>
              </w:rPr>
            </w:pPr>
            <w:r w:rsidRPr="00F868F8">
              <w:rPr>
                <w:rFonts w:eastAsia="Calibri"/>
              </w:rPr>
              <w:t xml:space="preserve">Минимальная/максимальная площадь земельных </w:t>
            </w:r>
            <w:r w:rsidR="000279E4" w:rsidRPr="00F868F8">
              <w:rPr>
                <w:rFonts w:eastAsia="Calibri"/>
              </w:rPr>
              <w:t>участков –</w:t>
            </w:r>
            <w:r w:rsidRPr="00F868F8">
              <w:rPr>
                <w:rFonts w:eastAsia="Calibri"/>
              </w:rPr>
              <w:t xml:space="preserve"> 400/5000 кв. м; максимальное количество надземных этажей зданий – </w:t>
            </w:r>
            <w:r w:rsidRPr="003A00FF">
              <w:rPr>
                <w:rFonts w:eastAsia="Calibri"/>
              </w:rPr>
              <w:t>3</w:t>
            </w:r>
            <w:r w:rsidRPr="00F868F8">
              <w:rPr>
                <w:rFonts w:eastAsia="Calibri"/>
              </w:rPr>
              <w:t xml:space="preserve"> этажа (включая мансардный этаж</w:t>
            </w:r>
            <w:r w:rsidR="000279E4" w:rsidRPr="00F868F8">
              <w:rPr>
                <w:rFonts w:eastAsia="Calibri"/>
              </w:rPr>
              <w:t xml:space="preserve">);  </w:t>
            </w:r>
            <w:r w:rsidRPr="00F868F8">
              <w:rPr>
                <w:rFonts w:eastAsia="Calibri"/>
              </w:rPr>
              <w:t xml:space="preserve">                                                                                                              максимальный процент застройки в границах земельного участка – 60%;  </w:t>
            </w:r>
          </w:p>
          <w:p w:rsidR="00297BD9" w:rsidRPr="00F868F8" w:rsidRDefault="00297BD9" w:rsidP="0074475E">
            <w:pPr>
              <w:snapToGrid w:val="0"/>
              <w:ind w:left="142" w:right="132"/>
              <w:jc w:val="both"/>
              <w:rPr>
                <w:rFonts w:eastAsia="Calibri"/>
              </w:rPr>
            </w:pPr>
            <w:r w:rsidRPr="00F868F8">
              <w:rPr>
                <w:rFonts w:eastAsia="Calibri"/>
              </w:rPr>
              <w:t xml:space="preserve">минимальные отступы </w:t>
            </w:r>
            <w:r w:rsidR="000279E4" w:rsidRPr="00F868F8">
              <w:rPr>
                <w:rFonts w:eastAsia="Calibri"/>
              </w:rPr>
              <w:t>от красной</w:t>
            </w:r>
            <w:r w:rsidRPr="00F868F8">
              <w:rPr>
                <w:rFonts w:eastAsia="Calibri"/>
              </w:rPr>
              <w:t xml:space="preserve"> линии – 5 м; от иных границ – 3 м;</w:t>
            </w:r>
          </w:p>
          <w:p w:rsidR="00297BD9" w:rsidRPr="00F868F8" w:rsidRDefault="00297BD9" w:rsidP="0074475E">
            <w:pPr>
              <w:tabs>
                <w:tab w:val="left" w:pos="2520"/>
              </w:tabs>
              <w:ind w:left="142"/>
              <w:jc w:val="both"/>
              <w:rPr>
                <w:b/>
              </w:rPr>
            </w:pPr>
            <w:r w:rsidRPr="00F868F8">
              <w:rPr>
                <w:rFonts w:eastAsia="Calibri"/>
              </w:rPr>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8" w:space="0" w:color="000000"/>
              <w:right w:val="nil"/>
            </w:tcBorders>
          </w:tcPr>
          <w:p w:rsidR="00297BD9" w:rsidRDefault="00297BD9" w:rsidP="0074475E">
            <w:pPr>
              <w:tabs>
                <w:tab w:val="left" w:pos="2520"/>
              </w:tabs>
              <w:ind w:left="142"/>
              <w:jc w:val="both"/>
            </w:pPr>
            <w:r w:rsidRPr="00F868F8">
              <w:t xml:space="preserve">[3.7]  </w:t>
            </w:r>
          </w:p>
          <w:p w:rsidR="00297BD9" w:rsidRPr="00F868F8" w:rsidRDefault="00297BD9" w:rsidP="0074475E">
            <w:pPr>
              <w:tabs>
                <w:tab w:val="left" w:pos="2520"/>
              </w:tabs>
              <w:ind w:left="142"/>
              <w:jc w:val="both"/>
              <w:rPr>
                <w:b/>
              </w:rPr>
            </w:pPr>
            <w:r w:rsidRPr="00F868F8">
              <w:t>Религиозное использование</w:t>
            </w:r>
          </w:p>
        </w:tc>
        <w:tc>
          <w:tcPr>
            <w:tcW w:w="5376" w:type="dxa"/>
            <w:tcBorders>
              <w:top w:val="single" w:sz="8" w:space="0" w:color="000000"/>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6" w:anchor="sub_1371" w:history="1">
              <w:r w:rsidRPr="00F868F8">
                <w:rPr>
                  <w:rFonts w:eastAsia="SimSun"/>
                </w:rPr>
                <w:t>кодами 3.7.1-3.7.2</w:t>
              </w:r>
            </w:hyperlink>
          </w:p>
        </w:tc>
        <w:tc>
          <w:tcPr>
            <w:tcW w:w="5812" w:type="dxa"/>
            <w:tcBorders>
              <w:top w:val="single" w:sz="8" w:space="0" w:color="000000"/>
              <w:left w:val="single" w:sz="8" w:space="0" w:color="000000"/>
              <w:bottom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–500/5000 кв. м;</w:t>
            </w:r>
          </w:p>
          <w:p w:rsidR="00297BD9" w:rsidRPr="00F868F8" w:rsidRDefault="00297BD9" w:rsidP="0074475E">
            <w:pPr>
              <w:tabs>
                <w:tab w:val="left" w:pos="2520"/>
              </w:tabs>
              <w:ind w:left="142" w:right="132"/>
              <w:jc w:val="both"/>
            </w:pPr>
            <w:r w:rsidRPr="00F868F8">
              <w:t>Максимальная высота зданий, строений, с</w:t>
            </w:r>
            <w:r>
              <w:t>ооружений от уровня земли - 25</w:t>
            </w:r>
            <w:r w:rsidRPr="00F868F8">
              <w:t xml:space="preserve"> м; </w:t>
            </w:r>
          </w:p>
          <w:p w:rsidR="00297BD9" w:rsidRPr="00F868F8" w:rsidRDefault="00297BD9" w:rsidP="0074475E">
            <w:pPr>
              <w:tabs>
                <w:tab w:val="left" w:pos="2520"/>
              </w:tabs>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ind w:left="142" w:right="132"/>
              <w:jc w:val="both"/>
              <w:rPr>
                <w:rFonts w:eastAsia="SimSun"/>
                <w:lang w:eastAsia="zh-CN" w:bidi="ru-RU"/>
              </w:rPr>
            </w:pPr>
            <w:r w:rsidRPr="00F868F8">
              <w:t>Минимальные отступы от красной линии – 5 м; от иных границ – 3 м</w:t>
            </w:r>
            <w:r w:rsidRPr="00F868F8">
              <w:rPr>
                <w:rFonts w:eastAsia="SimSun"/>
                <w:lang w:eastAsia="zh-CN" w:bidi="ru-RU"/>
              </w:rPr>
              <w:t>;</w:t>
            </w:r>
          </w:p>
          <w:p w:rsidR="00297BD9" w:rsidRPr="00F868F8" w:rsidRDefault="00297BD9" w:rsidP="0074475E">
            <w:pPr>
              <w:tabs>
                <w:tab w:val="left" w:pos="2520"/>
              </w:tabs>
              <w:ind w:left="142"/>
              <w:jc w:val="both"/>
              <w:rPr>
                <w:b/>
              </w:rPr>
            </w:pPr>
            <w:r w:rsidRPr="00F868F8">
              <w:rPr>
                <w:rFonts w:eastAsia="SimSun"/>
                <w:lang w:eastAsia="zh-CN" w:bidi="ru-RU"/>
              </w:rPr>
              <w:t>минимальный процент озеленения земельного участка 15%.</w:t>
            </w:r>
          </w:p>
        </w:tc>
        <w:tc>
          <w:tcPr>
            <w:tcW w:w="2126" w:type="dxa"/>
            <w:vMerge/>
            <w:vAlign w:val="center"/>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[3.7.1]  Осуществление религиозных обрядов</w:t>
            </w:r>
          </w:p>
        </w:tc>
        <w:tc>
          <w:tcPr>
            <w:tcW w:w="5376" w:type="dxa"/>
            <w:tcBorders>
              <w:top w:val="single" w:sz="8" w:space="0" w:color="000000"/>
              <w:left w:val="single" w:sz="8" w:space="0" w:color="000000"/>
              <w:bottom w:val="single" w:sz="8" w:space="0" w:color="000000"/>
              <w:right w:val="nil"/>
            </w:tcBorders>
          </w:tcPr>
          <w:p w:rsidR="00297BD9" w:rsidRPr="00F868F8" w:rsidRDefault="00297BD9" w:rsidP="0074475E">
            <w:pPr>
              <w:tabs>
                <w:tab w:val="left" w:pos="2520"/>
              </w:tabs>
              <w:ind w:left="142"/>
              <w:jc w:val="both"/>
              <w:rPr>
                <w:b/>
              </w:rPr>
            </w:pPr>
            <w:r w:rsidRPr="00F868F8">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812" w:type="dxa"/>
            <w:tcBorders>
              <w:top w:val="single" w:sz="8" w:space="0" w:color="000000"/>
              <w:left w:val="single" w:sz="8" w:space="0" w:color="000000"/>
              <w:bottom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–500/5000 кв. м;</w:t>
            </w:r>
          </w:p>
          <w:p w:rsidR="00297BD9" w:rsidRPr="00F868F8" w:rsidRDefault="00297BD9" w:rsidP="0074475E">
            <w:pPr>
              <w:tabs>
                <w:tab w:val="left" w:pos="2520"/>
              </w:tabs>
              <w:snapToGrid w:val="0"/>
              <w:ind w:left="142" w:right="132"/>
              <w:jc w:val="both"/>
            </w:pPr>
            <w:r w:rsidRPr="00F868F8">
              <w:t xml:space="preserve">максимальная высота зданий, строений, сооружений от уровня земли - 25,0 м; </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lastRenderedPageBreak/>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ind w:left="142"/>
              <w:jc w:val="both"/>
              <w:rPr>
                <w:b/>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4" w:space="0" w:color="auto"/>
              <w:right w:val="nil"/>
            </w:tcBorders>
          </w:tcPr>
          <w:p w:rsidR="00297BD9" w:rsidRDefault="00297BD9" w:rsidP="0074475E">
            <w:pPr>
              <w:tabs>
                <w:tab w:val="left" w:pos="2520"/>
              </w:tabs>
              <w:ind w:left="142"/>
              <w:jc w:val="both"/>
            </w:pPr>
            <w:r w:rsidRPr="00F868F8">
              <w:lastRenderedPageBreak/>
              <w:t xml:space="preserve">[3.7.2]  </w:t>
            </w:r>
          </w:p>
          <w:p w:rsidR="00297BD9" w:rsidRPr="00F868F8" w:rsidRDefault="00297BD9" w:rsidP="0074475E">
            <w:pPr>
              <w:tabs>
                <w:tab w:val="left" w:pos="2520"/>
              </w:tabs>
              <w:ind w:left="142"/>
              <w:rPr>
                <w:b/>
              </w:rPr>
            </w:pPr>
            <w:r w:rsidRPr="00F868F8">
              <w:t>Религиозное управление и образование</w:t>
            </w:r>
          </w:p>
        </w:tc>
        <w:tc>
          <w:tcPr>
            <w:tcW w:w="5376" w:type="dxa"/>
            <w:tcBorders>
              <w:top w:val="single" w:sz="8" w:space="0" w:color="000000"/>
              <w:left w:val="single" w:sz="8" w:space="0" w:color="000000"/>
              <w:bottom w:val="single" w:sz="4" w:space="0" w:color="auto"/>
              <w:right w:val="nil"/>
            </w:tcBorders>
          </w:tcPr>
          <w:p w:rsidR="00297BD9" w:rsidRPr="00F868F8" w:rsidRDefault="00297BD9" w:rsidP="0074475E">
            <w:pPr>
              <w:tabs>
                <w:tab w:val="left" w:pos="2520"/>
              </w:tabs>
              <w:ind w:left="142"/>
              <w:jc w:val="both"/>
              <w:rPr>
                <w:b/>
              </w:rPr>
            </w:pPr>
            <w:r w:rsidRPr="00F868F8">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812" w:type="dxa"/>
            <w:tcBorders>
              <w:top w:val="single" w:sz="8" w:space="0" w:color="000000"/>
              <w:left w:val="single" w:sz="8" w:space="0" w:color="000000"/>
              <w:bottom w:val="single" w:sz="4" w:space="0" w:color="auto"/>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–500/5000 кв. м;</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- 15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ind w:left="142" w:right="132"/>
              <w:jc w:val="both"/>
              <w:rPr>
                <w:rFonts w:eastAsia="SimSun"/>
                <w:lang w:eastAsia="zh-CN" w:bidi="ru-RU"/>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rPr>
          <w:trHeight w:val="2135"/>
        </w:trPr>
        <w:tc>
          <w:tcPr>
            <w:tcW w:w="2103" w:type="dxa"/>
            <w:tcBorders>
              <w:top w:val="single" w:sz="8" w:space="0" w:color="000000"/>
              <w:left w:val="single" w:sz="8" w:space="0" w:color="000000"/>
              <w:right w:val="nil"/>
            </w:tcBorders>
          </w:tcPr>
          <w:p w:rsidR="00297BD9" w:rsidRDefault="00297BD9" w:rsidP="0074475E">
            <w:pPr>
              <w:tabs>
                <w:tab w:val="left" w:pos="2520"/>
              </w:tabs>
              <w:ind w:left="142"/>
              <w:jc w:val="both"/>
            </w:pPr>
            <w:r w:rsidRPr="00F868F8">
              <w:rPr>
                <w:lang w:val="en-US"/>
              </w:rPr>
              <w:t>[</w:t>
            </w:r>
            <w:r w:rsidRPr="00F868F8">
              <w:t>4.1</w:t>
            </w:r>
            <w:r w:rsidRPr="00F868F8">
              <w:rPr>
                <w:lang w:val="en-US"/>
              </w:rPr>
              <w:t>]</w:t>
            </w:r>
          </w:p>
          <w:p w:rsidR="00297BD9" w:rsidRPr="00F868F8" w:rsidRDefault="00297BD9" w:rsidP="0074475E">
            <w:pPr>
              <w:tabs>
                <w:tab w:val="left" w:pos="2520"/>
              </w:tabs>
              <w:ind w:left="142"/>
              <w:jc w:val="both"/>
            </w:pPr>
            <w:r w:rsidRPr="00F868F8">
              <w:t xml:space="preserve"> Деловое управление</w:t>
            </w:r>
          </w:p>
        </w:tc>
        <w:tc>
          <w:tcPr>
            <w:tcW w:w="5376" w:type="dxa"/>
            <w:tcBorders>
              <w:top w:val="single" w:sz="8" w:space="0" w:color="000000"/>
              <w:left w:val="single" w:sz="8" w:space="0" w:color="000000"/>
              <w:right w:val="nil"/>
            </w:tcBorders>
          </w:tcPr>
          <w:p w:rsidR="00297BD9" w:rsidRPr="00F868F8" w:rsidRDefault="00297BD9" w:rsidP="0074475E">
            <w:pPr>
              <w:tabs>
                <w:tab w:val="left" w:pos="2520"/>
              </w:tabs>
              <w:ind w:left="142"/>
              <w:jc w:val="both"/>
            </w:pPr>
            <w:r w:rsidRPr="00F868F8">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812" w:type="dxa"/>
            <w:tcBorders>
              <w:top w:val="single" w:sz="8" w:space="0" w:color="000000"/>
              <w:left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–500/1500 кв. м;</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- 15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snapToGrid w:val="0"/>
              <w:ind w:left="142" w:right="132"/>
              <w:jc w:val="both"/>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8" w:space="0" w:color="000000"/>
              <w:left w:val="single" w:sz="8" w:space="0" w:color="000000"/>
              <w:bottom w:val="single" w:sz="4" w:space="0" w:color="auto"/>
              <w:right w:val="nil"/>
            </w:tcBorders>
          </w:tcPr>
          <w:p w:rsidR="00297BD9" w:rsidRPr="00F868F8" w:rsidRDefault="00297BD9" w:rsidP="0074475E">
            <w:pPr>
              <w:tabs>
                <w:tab w:val="left" w:pos="2520"/>
              </w:tabs>
              <w:ind w:left="142"/>
              <w:jc w:val="both"/>
              <w:rPr>
                <w:b/>
              </w:rPr>
            </w:pPr>
            <w:r w:rsidRPr="00F868F8">
              <w:rPr>
                <w:rFonts w:eastAsia="SimSun"/>
                <w:lang w:eastAsia="zh-CN" w:bidi="ru-RU"/>
              </w:rPr>
              <w:t xml:space="preserve">[4.6] </w:t>
            </w:r>
            <w:r w:rsidRPr="00F868F8">
              <w:rPr>
                <w:lang w:eastAsia="ru-RU" w:bidi="ru-RU"/>
              </w:rPr>
              <w:t>Общественное питание.</w:t>
            </w:r>
          </w:p>
        </w:tc>
        <w:tc>
          <w:tcPr>
            <w:tcW w:w="5376" w:type="dxa"/>
            <w:tcBorders>
              <w:top w:val="single" w:sz="8" w:space="0" w:color="000000"/>
              <w:left w:val="single" w:sz="8" w:space="0" w:color="000000"/>
              <w:bottom w:val="single" w:sz="4" w:space="0" w:color="auto"/>
              <w:right w:val="nil"/>
            </w:tcBorders>
          </w:tcPr>
          <w:p w:rsidR="00297BD9" w:rsidRPr="00F868F8" w:rsidRDefault="00297BD9" w:rsidP="0074475E">
            <w:pPr>
              <w:tabs>
                <w:tab w:val="left" w:pos="2520"/>
              </w:tabs>
              <w:ind w:left="142"/>
              <w:jc w:val="both"/>
              <w:rPr>
                <w:b/>
              </w:rPr>
            </w:pPr>
            <w:r w:rsidRPr="00F868F8">
              <w:rPr>
                <w:lang w:eastAsia="ru-RU" w:bidi="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812" w:type="dxa"/>
            <w:tcBorders>
              <w:top w:val="single" w:sz="8" w:space="0" w:color="000000"/>
              <w:left w:val="single" w:sz="8" w:space="0" w:color="000000"/>
              <w:bottom w:val="single" w:sz="4" w:space="0" w:color="auto"/>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–200/1000 кв. м;</w:t>
            </w:r>
          </w:p>
          <w:p w:rsidR="00297BD9" w:rsidRPr="00F868F8" w:rsidRDefault="00297BD9" w:rsidP="0074475E">
            <w:pPr>
              <w:tabs>
                <w:tab w:val="left" w:pos="2520"/>
              </w:tabs>
              <w:snapToGrid w:val="0"/>
              <w:ind w:left="142" w:right="132"/>
              <w:jc w:val="both"/>
            </w:pPr>
            <w:r w:rsidRPr="00F868F8">
              <w:t xml:space="preserve">максимальное количество надземных этажей зданий – </w:t>
            </w:r>
            <w:r>
              <w:t>2</w:t>
            </w:r>
            <w:r w:rsidRPr="00F868F8">
              <w:t xml:space="preserve"> этажа (включая мансардный этаж);                                                                                                                  </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- 12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60%;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м;</w:t>
            </w:r>
          </w:p>
          <w:p w:rsidR="00297BD9" w:rsidRPr="00F868F8" w:rsidRDefault="00297BD9" w:rsidP="0074475E">
            <w:pPr>
              <w:tabs>
                <w:tab w:val="left" w:pos="2520"/>
              </w:tabs>
              <w:ind w:left="142"/>
              <w:jc w:val="both"/>
              <w:rPr>
                <w:b/>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rPr>
          <w:trHeight w:val="2541"/>
        </w:trPr>
        <w:tc>
          <w:tcPr>
            <w:tcW w:w="2103" w:type="dxa"/>
            <w:tcBorders>
              <w:top w:val="single" w:sz="4" w:space="0" w:color="auto"/>
              <w:left w:val="single" w:sz="8" w:space="0" w:color="000000"/>
              <w:right w:val="nil"/>
            </w:tcBorders>
          </w:tcPr>
          <w:p w:rsidR="00297BD9" w:rsidRDefault="00297BD9" w:rsidP="0074475E">
            <w:pPr>
              <w:suppressAutoHyphens w:val="0"/>
              <w:autoSpaceDN w:val="0"/>
              <w:ind w:left="142"/>
              <w:jc w:val="both"/>
              <w:rPr>
                <w:rFonts w:eastAsia="SimSun"/>
                <w:lang w:eastAsia="zh-CN" w:bidi="ru-RU"/>
              </w:rPr>
            </w:pPr>
            <w:r w:rsidRPr="00F868F8">
              <w:rPr>
                <w:rFonts w:eastAsia="SimSun"/>
                <w:lang w:eastAsia="zh-CN" w:bidi="ru-RU"/>
              </w:rPr>
              <w:lastRenderedPageBreak/>
              <w:t xml:space="preserve">[4.3] </w:t>
            </w:r>
          </w:p>
          <w:p w:rsidR="00297BD9" w:rsidRPr="00F868F8" w:rsidRDefault="00297BD9" w:rsidP="0074475E">
            <w:pPr>
              <w:suppressAutoHyphens w:val="0"/>
              <w:autoSpaceDN w:val="0"/>
              <w:ind w:left="142"/>
              <w:jc w:val="both"/>
              <w:rPr>
                <w:rFonts w:eastAsia="SimSun"/>
                <w:lang w:eastAsia="zh-CN" w:bidi="ru-RU"/>
              </w:rPr>
            </w:pPr>
            <w:r w:rsidRPr="00F868F8">
              <w:rPr>
                <w:rFonts w:eastAsia="SimSun"/>
                <w:lang w:eastAsia="zh-CN" w:bidi="ru-RU"/>
              </w:rPr>
              <w:t>Рынки</w:t>
            </w:r>
          </w:p>
          <w:p w:rsidR="00297BD9" w:rsidRPr="00F868F8" w:rsidRDefault="00297BD9" w:rsidP="0074475E">
            <w:pPr>
              <w:suppressAutoHyphens w:val="0"/>
              <w:autoSpaceDN w:val="0"/>
              <w:ind w:left="142"/>
              <w:jc w:val="both"/>
              <w:rPr>
                <w:rFonts w:eastAsia="SimSun"/>
                <w:lang w:eastAsia="zh-CN" w:bidi="ru-RU"/>
              </w:rPr>
            </w:pPr>
          </w:p>
          <w:p w:rsidR="00297BD9" w:rsidRPr="00F868F8" w:rsidRDefault="00297BD9" w:rsidP="0074475E">
            <w:pPr>
              <w:suppressAutoHyphens w:val="0"/>
              <w:autoSpaceDN w:val="0"/>
              <w:ind w:left="142"/>
              <w:jc w:val="both"/>
              <w:rPr>
                <w:rFonts w:eastAsia="SimSun"/>
                <w:lang w:eastAsia="zh-CN" w:bidi="ru-RU"/>
              </w:rPr>
            </w:pPr>
          </w:p>
          <w:p w:rsidR="00297BD9" w:rsidRPr="00F868F8" w:rsidRDefault="00297BD9" w:rsidP="0074475E">
            <w:pPr>
              <w:tabs>
                <w:tab w:val="left" w:pos="2520"/>
              </w:tabs>
              <w:ind w:left="142"/>
              <w:jc w:val="both"/>
              <w:rPr>
                <w:b/>
              </w:rPr>
            </w:pPr>
          </w:p>
        </w:tc>
        <w:tc>
          <w:tcPr>
            <w:tcW w:w="5376" w:type="dxa"/>
            <w:tcBorders>
              <w:top w:val="single" w:sz="4" w:space="0" w:color="auto"/>
              <w:left w:val="single" w:sz="8" w:space="0" w:color="000000"/>
              <w:right w:val="nil"/>
            </w:tcBorders>
          </w:tcPr>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97BD9" w:rsidRPr="00F868F8" w:rsidRDefault="00297BD9" w:rsidP="0074475E">
            <w:pPr>
              <w:tabs>
                <w:tab w:val="left" w:pos="2520"/>
              </w:tabs>
              <w:ind w:left="142"/>
              <w:jc w:val="both"/>
              <w:rPr>
                <w:b/>
              </w:rPr>
            </w:pPr>
            <w:r w:rsidRPr="00F868F8">
              <w:rPr>
                <w:lang w:eastAsia="ru-RU" w:bidi="ru-RU"/>
              </w:rPr>
              <w:t>размещение гаражей и (или) стоянок для автомобилей сотрудников и посетителей рынка</w:t>
            </w:r>
          </w:p>
        </w:tc>
        <w:tc>
          <w:tcPr>
            <w:tcW w:w="5812" w:type="dxa"/>
            <w:tcBorders>
              <w:top w:val="single" w:sz="4" w:space="0" w:color="auto"/>
              <w:left w:val="single" w:sz="8" w:space="0" w:color="000000"/>
            </w:tcBorders>
          </w:tcPr>
          <w:p w:rsidR="00297BD9" w:rsidRPr="00F868F8" w:rsidRDefault="00297BD9" w:rsidP="0074475E">
            <w:pPr>
              <w:tabs>
                <w:tab w:val="left" w:pos="2520"/>
              </w:tabs>
              <w:snapToGrid w:val="0"/>
              <w:ind w:left="142" w:right="132"/>
              <w:jc w:val="both"/>
            </w:pPr>
            <w:r w:rsidRPr="00F868F8">
              <w:t>Минимальная/максимальная площадь земельных участков –500/3000 кв. м;</w:t>
            </w:r>
          </w:p>
          <w:p w:rsidR="00297BD9" w:rsidRPr="00F868F8" w:rsidRDefault="00297BD9" w:rsidP="0074475E">
            <w:pPr>
              <w:tabs>
                <w:tab w:val="left" w:pos="2520"/>
              </w:tabs>
              <w:snapToGrid w:val="0"/>
              <w:ind w:left="142" w:right="132"/>
              <w:jc w:val="both"/>
            </w:pPr>
            <w:r w:rsidRPr="00F868F8">
              <w:t xml:space="preserve">Максимальное количество надземных этажей зданий – 1 этажа (включая мансардный этаж);                                                                                                                  </w:t>
            </w:r>
          </w:p>
          <w:p w:rsidR="00297BD9" w:rsidRPr="00F868F8" w:rsidRDefault="00297BD9" w:rsidP="0074475E">
            <w:pPr>
              <w:tabs>
                <w:tab w:val="left" w:pos="2520"/>
              </w:tabs>
              <w:snapToGrid w:val="0"/>
              <w:ind w:left="142" w:right="132"/>
              <w:jc w:val="both"/>
            </w:pPr>
            <w:r w:rsidRPr="00F868F8">
              <w:t>Максимальная высота зданий, строений, сооружений от уровня земли - 6 м;</w:t>
            </w:r>
          </w:p>
          <w:p w:rsidR="00297BD9" w:rsidRPr="00F868F8" w:rsidRDefault="00297BD9" w:rsidP="0074475E">
            <w:pPr>
              <w:tabs>
                <w:tab w:val="left" w:pos="2520"/>
              </w:tabs>
              <w:snapToGrid w:val="0"/>
              <w:ind w:left="142" w:right="132"/>
              <w:jc w:val="both"/>
            </w:pPr>
            <w:r w:rsidRPr="00F868F8">
              <w:t>Максимальный процент застройки в границах земельного участка – 40%;</w:t>
            </w:r>
          </w:p>
          <w:p w:rsidR="00297BD9" w:rsidRPr="00F868F8" w:rsidRDefault="00297BD9" w:rsidP="0074475E">
            <w:pPr>
              <w:tabs>
                <w:tab w:val="left" w:pos="2520"/>
              </w:tabs>
              <w:snapToGrid w:val="0"/>
              <w:ind w:left="142" w:right="132"/>
              <w:jc w:val="both"/>
            </w:pPr>
            <w:r w:rsidRPr="00F868F8">
              <w:t xml:space="preserve">минимальные отступы </w:t>
            </w:r>
            <w:r w:rsidR="000279E4" w:rsidRPr="00F868F8">
              <w:t>от красной</w:t>
            </w:r>
            <w:r w:rsidRPr="00F868F8">
              <w:t xml:space="preserve"> линии – 5 м; от иных границ – 3 </w:t>
            </w:r>
          </w:p>
          <w:p w:rsidR="00297BD9" w:rsidRPr="00F868F8" w:rsidRDefault="00297BD9" w:rsidP="0074475E">
            <w:pPr>
              <w:tabs>
                <w:tab w:val="left" w:pos="2520"/>
              </w:tabs>
              <w:ind w:left="142" w:right="132"/>
              <w:jc w:val="both"/>
              <w:rPr>
                <w:rFonts w:eastAsia="SimSun"/>
                <w:lang w:eastAsia="zh-CN" w:bidi="ru-RU"/>
              </w:rPr>
            </w:pPr>
            <w:r w:rsidRPr="00F868F8">
              <w:t>Минимальный процент озеленения земельного участка 15%.</w:t>
            </w:r>
          </w:p>
        </w:tc>
        <w:tc>
          <w:tcPr>
            <w:tcW w:w="2126" w:type="dxa"/>
            <w:vMerge/>
          </w:tcPr>
          <w:p w:rsidR="00297BD9" w:rsidRPr="00F868F8" w:rsidRDefault="00297BD9" w:rsidP="0074475E">
            <w:pPr>
              <w:tabs>
                <w:tab w:val="left" w:pos="2520"/>
              </w:tabs>
              <w:ind w:left="142"/>
              <w:jc w:val="both"/>
              <w:rPr>
                <w:b/>
              </w:rPr>
            </w:pPr>
          </w:p>
        </w:tc>
      </w:tr>
      <w:tr w:rsidR="00297BD9" w:rsidRPr="00F868F8" w:rsidTr="00F575F1">
        <w:tc>
          <w:tcPr>
            <w:tcW w:w="2103" w:type="dxa"/>
            <w:tcBorders>
              <w:top w:val="single" w:sz="4" w:space="0" w:color="auto"/>
              <w:left w:val="single" w:sz="8" w:space="0" w:color="000000"/>
              <w:bottom w:val="single" w:sz="4" w:space="0" w:color="auto"/>
              <w:right w:val="nil"/>
            </w:tcBorders>
          </w:tcPr>
          <w:p w:rsidR="00297BD9" w:rsidRDefault="00297BD9" w:rsidP="0074475E">
            <w:pPr>
              <w:suppressAutoHyphens w:val="0"/>
              <w:autoSpaceDN w:val="0"/>
              <w:ind w:left="142"/>
              <w:jc w:val="both"/>
              <w:rPr>
                <w:rFonts w:eastAsia="SimSun"/>
                <w:lang w:eastAsia="zh-CN" w:bidi="ru-RU"/>
              </w:rPr>
            </w:pPr>
            <w:r w:rsidRPr="00F868F8">
              <w:rPr>
                <w:rFonts w:eastAsia="SimSun"/>
                <w:lang w:val="en-US" w:eastAsia="zh-CN" w:bidi="ru-RU"/>
              </w:rPr>
              <w:t xml:space="preserve">[13.2] </w:t>
            </w:r>
          </w:p>
          <w:p w:rsidR="00297BD9" w:rsidRPr="00F868F8" w:rsidRDefault="00297BD9" w:rsidP="00301D9D">
            <w:pPr>
              <w:suppressAutoHyphens w:val="0"/>
              <w:autoSpaceDN w:val="0"/>
              <w:ind w:left="142" w:right="-98"/>
              <w:jc w:val="both"/>
              <w:rPr>
                <w:rFonts w:eastAsia="SimSun"/>
                <w:lang w:val="en-US" w:eastAsia="zh-CN" w:bidi="ru-RU"/>
              </w:rPr>
            </w:pPr>
            <w:r w:rsidRPr="00F868F8">
              <w:rPr>
                <w:rFonts w:eastAsia="SimSun"/>
                <w:lang w:val="en-US" w:eastAsia="zh-CN" w:bidi="ru-RU"/>
              </w:rPr>
              <w:t>Ведение</w:t>
            </w:r>
            <w:r w:rsidR="00301D9D">
              <w:rPr>
                <w:rFonts w:eastAsia="SimSun"/>
                <w:lang w:eastAsia="zh-CN" w:bidi="ru-RU"/>
              </w:rPr>
              <w:t xml:space="preserve"> </w:t>
            </w:r>
            <w:r w:rsidRPr="00F868F8">
              <w:rPr>
                <w:rFonts w:eastAsia="SimSun"/>
                <w:lang w:val="en-US" w:eastAsia="zh-CN" w:bidi="ru-RU"/>
              </w:rPr>
              <w:t>садоводства</w:t>
            </w:r>
          </w:p>
        </w:tc>
        <w:tc>
          <w:tcPr>
            <w:tcW w:w="5376" w:type="dxa"/>
            <w:tcBorders>
              <w:top w:val="single" w:sz="4" w:space="0" w:color="auto"/>
              <w:left w:val="single" w:sz="8" w:space="0" w:color="000000"/>
              <w:bottom w:val="single" w:sz="4" w:space="0" w:color="auto"/>
              <w:right w:val="nil"/>
            </w:tcBorders>
          </w:tcPr>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втаком здании, не предназначенного для раздела на самостоятельные объекты недвижимости);</w:t>
            </w:r>
          </w:p>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выращивание сельскохозяйственных культур;</w:t>
            </w:r>
          </w:p>
          <w:p w:rsidR="00297BD9" w:rsidRPr="00F868F8" w:rsidRDefault="00297BD9" w:rsidP="0074475E">
            <w:pPr>
              <w:tabs>
                <w:tab w:val="left" w:pos="2520"/>
              </w:tabs>
              <w:suppressAutoHyphens w:val="0"/>
              <w:autoSpaceDN w:val="0"/>
              <w:ind w:left="142"/>
              <w:jc w:val="both"/>
              <w:rPr>
                <w:lang w:eastAsia="ru-RU" w:bidi="ru-RU"/>
              </w:rPr>
            </w:pPr>
            <w:r w:rsidRPr="00F868F8">
              <w:rPr>
                <w:lang w:eastAsia="ru-RU" w:bidi="ru-RU"/>
              </w:rPr>
              <w:t>размещение индивидуальных гаражей и хозяйственных построек)</w:t>
            </w:r>
          </w:p>
        </w:tc>
        <w:tc>
          <w:tcPr>
            <w:tcW w:w="5812" w:type="dxa"/>
            <w:tcBorders>
              <w:top w:val="single" w:sz="4" w:space="0" w:color="auto"/>
              <w:left w:val="single" w:sz="4" w:space="0" w:color="000000"/>
              <w:bottom w:val="single" w:sz="4" w:space="0" w:color="auto"/>
            </w:tcBorders>
          </w:tcPr>
          <w:p w:rsidR="00297BD9" w:rsidRPr="00F868F8" w:rsidRDefault="00297BD9" w:rsidP="0074475E">
            <w:pPr>
              <w:snapToGrid w:val="0"/>
              <w:ind w:left="142" w:right="116"/>
              <w:jc w:val="both"/>
            </w:pPr>
            <w:r w:rsidRPr="00F868F8">
              <w:t>Минимальная/максимальная площадь земельных участков   – 400/1000 кв. м;</w:t>
            </w:r>
          </w:p>
          <w:p w:rsidR="00297BD9" w:rsidRPr="00F868F8" w:rsidRDefault="00297BD9" w:rsidP="0074475E">
            <w:pPr>
              <w:snapToGrid w:val="0"/>
              <w:ind w:left="142" w:right="116"/>
              <w:jc w:val="both"/>
            </w:pPr>
            <w:r w:rsidRPr="00F868F8">
              <w:t xml:space="preserve">минимальная ширина земельных участков вдоль фронта улицы (проезда) – </w:t>
            </w:r>
            <w:r w:rsidR="00B07180" w:rsidRPr="00241A3B">
              <w:t>не регламентируется,</w:t>
            </w:r>
          </w:p>
          <w:p w:rsidR="00297BD9" w:rsidRPr="00F868F8" w:rsidRDefault="00297BD9" w:rsidP="0074475E">
            <w:pPr>
              <w:snapToGrid w:val="0"/>
              <w:ind w:left="142" w:right="116"/>
              <w:jc w:val="both"/>
            </w:pPr>
            <w:r w:rsidRPr="00F868F8">
              <w:t xml:space="preserve">максимальное количество надземных этажей зданий – 3 этажа (включая мансардный этаж); </w:t>
            </w:r>
          </w:p>
          <w:p w:rsidR="00297BD9" w:rsidRPr="00F868F8" w:rsidRDefault="00297BD9" w:rsidP="0074475E">
            <w:pPr>
              <w:snapToGrid w:val="0"/>
              <w:ind w:left="142" w:right="116"/>
              <w:jc w:val="both"/>
            </w:pPr>
            <w:r w:rsidRPr="00F868F8">
              <w:t>максимальная высота зданий от уровня земли до верха перекрытия последнего этажа (или конька кровли) - 20 м;</w:t>
            </w:r>
          </w:p>
          <w:p w:rsidR="00297BD9" w:rsidRPr="00F868F8" w:rsidRDefault="00297BD9" w:rsidP="0074475E">
            <w:pPr>
              <w:snapToGrid w:val="0"/>
              <w:ind w:left="142" w:right="116"/>
              <w:jc w:val="both"/>
            </w:pPr>
            <w:r w:rsidRPr="00F868F8">
              <w:t xml:space="preserve">максимальный процент застройки в границах земельного участка – 60 %; </w:t>
            </w:r>
          </w:p>
          <w:p w:rsidR="00297BD9" w:rsidRPr="00F868F8" w:rsidRDefault="00297BD9" w:rsidP="0074475E">
            <w:pPr>
              <w:snapToGrid w:val="0"/>
              <w:ind w:left="142" w:right="116"/>
              <w:jc w:val="both"/>
            </w:pPr>
            <w:r w:rsidRPr="00F868F8">
              <w:t xml:space="preserve">минимальные отступы от красной линии – 5 м или по линии </w:t>
            </w:r>
            <w:r w:rsidR="000279E4" w:rsidRPr="00F868F8">
              <w:t>застройки в</w:t>
            </w:r>
            <w:r w:rsidR="00301D9D">
              <w:t xml:space="preserve"> </w:t>
            </w:r>
            <w:r w:rsidRPr="00F868F8">
              <w:t xml:space="preserve">сложившейся застройке; </w:t>
            </w:r>
          </w:p>
          <w:p w:rsidR="00297BD9" w:rsidRPr="00F868F8" w:rsidRDefault="00297BD9" w:rsidP="0074475E">
            <w:pPr>
              <w:snapToGrid w:val="0"/>
              <w:ind w:left="142" w:right="116"/>
              <w:jc w:val="both"/>
            </w:pPr>
            <w:r w:rsidRPr="00F868F8">
              <w:t xml:space="preserve">от иных границ – 3 м, при блокировке зданий </w:t>
            </w:r>
            <w:r>
              <w:t xml:space="preserve">от границы блокирования </w:t>
            </w:r>
            <w:r w:rsidRPr="00F868F8">
              <w:t>– 0 м.</w:t>
            </w:r>
          </w:p>
          <w:p w:rsidR="00297BD9" w:rsidRPr="00F868F8" w:rsidRDefault="00297BD9" w:rsidP="0074475E">
            <w:pPr>
              <w:snapToGrid w:val="0"/>
              <w:ind w:left="142" w:right="116"/>
              <w:jc w:val="both"/>
            </w:pPr>
            <w:r w:rsidRPr="00F868F8">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297BD9" w:rsidRPr="00F868F8" w:rsidRDefault="00297BD9" w:rsidP="0074475E">
            <w:pPr>
              <w:snapToGrid w:val="0"/>
              <w:ind w:left="142" w:right="116"/>
              <w:jc w:val="both"/>
            </w:pPr>
            <w:r w:rsidRPr="00F868F8">
              <w:t>1,0 м - для одноэтажного жилого дома;</w:t>
            </w:r>
          </w:p>
          <w:p w:rsidR="00297BD9" w:rsidRPr="00C56973" w:rsidRDefault="00297BD9" w:rsidP="0074475E">
            <w:pPr>
              <w:snapToGrid w:val="0"/>
              <w:ind w:left="142" w:right="116"/>
              <w:jc w:val="both"/>
            </w:pPr>
            <w:r w:rsidRPr="00F868F8">
              <w:t>1,5 м - для двухэтажного жилого дома;</w:t>
            </w:r>
          </w:p>
          <w:p w:rsidR="00297BD9" w:rsidRPr="00F868F8" w:rsidRDefault="00297BD9" w:rsidP="0074475E">
            <w:pPr>
              <w:snapToGrid w:val="0"/>
              <w:ind w:left="142" w:right="116"/>
              <w:jc w:val="both"/>
            </w:pPr>
            <w:r w:rsidRPr="00F868F8">
              <w:t>2,0 м - для трехэтажного жилого дома.</w:t>
            </w:r>
          </w:p>
          <w:p w:rsidR="00297BD9" w:rsidRPr="00F868F8" w:rsidRDefault="00297BD9" w:rsidP="0074475E">
            <w:pPr>
              <w:tabs>
                <w:tab w:val="left" w:pos="2520"/>
              </w:tabs>
              <w:snapToGrid w:val="0"/>
              <w:ind w:left="142" w:right="132"/>
              <w:jc w:val="both"/>
            </w:pPr>
            <w:r w:rsidRPr="00F868F8">
              <w:t>Коэффициент использования территории не более 0,4</w:t>
            </w:r>
          </w:p>
        </w:tc>
        <w:tc>
          <w:tcPr>
            <w:tcW w:w="2126" w:type="dxa"/>
            <w:vMerge/>
          </w:tcPr>
          <w:p w:rsidR="00297BD9" w:rsidRPr="00F868F8" w:rsidRDefault="00297BD9" w:rsidP="0074475E">
            <w:pPr>
              <w:tabs>
                <w:tab w:val="left" w:pos="2520"/>
              </w:tabs>
              <w:ind w:left="142"/>
              <w:jc w:val="both"/>
              <w:rPr>
                <w:b/>
              </w:rPr>
            </w:pPr>
          </w:p>
        </w:tc>
      </w:tr>
    </w:tbl>
    <w:p w:rsidR="002B558B" w:rsidRDefault="002B558B" w:rsidP="0074475E">
      <w:pPr>
        <w:tabs>
          <w:tab w:val="left" w:pos="2520"/>
        </w:tabs>
        <w:suppressAutoHyphens w:val="0"/>
        <w:autoSpaceDN w:val="0"/>
        <w:jc w:val="center"/>
        <w:rPr>
          <w:rFonts w:eastAsia="SimSun"/>
          <w:b/>
          <w:lang w:eastAsia="zh-CN" w:bidi="ru-RU"/>
        </w:rPr>
      </w:pPr>
    </w:p>
    <w:p w:rsidR="007C6B5C" w:rsidRPr="007C6B5C" w:rsidRDefault="007C6B5C" w:rsidP="0074475E">
      <w:pPr>
        <w:tabs>
          <w:tab w:val="left" w:pos="2520"/>
        </w:tabs>
        <w:suppressAutoHyphens w:val="0"/>
        <w:autoSpaceDN w:val="0"/>
        <w:jc w:val="center"/>
        <w:rPr>
          <w:rFonts w:eastAsia="SimSun"/>
          <w:b/>
          <w:lang w:eastAsia="zh-CN" w:bidi="ru-RU"/>
        </w:rPr>
      </w:pPr>
      <w:r w:rsidRPr="007C6B5C">
        <w:rPr>
          <w:rFonts w:eastAsia="SimSun"/>
          <w:b/>
          <w:lang w:eastAsia="zh-CN" w:bidi="ru-RU"/>
        </w:rPr>
        <w:t>ВСПОМОГАТЕЛЬНЫЕ ВИДЫ И ПАРАМЕТРЫ РАЗРЕШЕННОГО ИСПОЛЬЗОВАНИЯ ЗЕМЕЛЬНЫХ УЧАСТКОВ И ОБЪЕКТОВ КАПИТАЛЬНОГО СТРОИТЕЛЬСТВА</w:t>
      </w:r>
    </w:p>
    <w:p w:rsidR="00CC4B29" w:rsidRPr="00146EEC" w:rsidRDefault="007C6B5C" w:rsidP="0074475E">
      <w:pPr>
        <w:suppressAutoHyphens w:val="0"/>
        <w:overflowPunct/>
        <w:autoSpaceDN w:val="0"/>
        <w:ind w:right="175" w:firstLine="567"/>
        <w:jc w:val="both"/>
        <w:rPr>
          <w:rFonts w:eastAsia="SimSun"/>
          <w:color w:val="000000"/>
          <w:sz w:val="24"/>
          <w:szCs w:val="24"/>
          <w:lang w:eastAsia="zh-CN" w:bidi="ru-RU"/>
        </w:rPr>
      </w:pPr>
      <w:r w:rsidRPr="00146EEC">
        <w:rPr>
          <w:rFonts w:eastAsia="SimSun"/>
          <w:color w:val="000000"/>
          <w:sz w:val="24"/>
          <w:szCs w:val="24"/>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7C6B5C" w:rsidRPr="007C6B5C" w:rsidRDefault="007C6B5C" w:rsidP="0074475E">
      <w:pPr>
        <w:suppressAutoHyphens w:val="0"/>
        <w:overflowPunct/>
        <w:autoSpaceDN w:val="0"/>
        <w:ind w:right="175" w:firstLine="567"/>
        <w:jc w:val="both"/>
        <w:rPr>
          <w:rFonts w:eastAsia="SimSun"/>
          <w:color w:val="000000"/>
          <w:lang w:eastAsia="zh-CN" w:bidi="ru-RU"/>
        </w:rPr>
      </w:pPr>
    </w:p>
    <w:tbl>
      <w:tblPr>
        <w:tblW w:w="15184" w:type="dxa"/>
        <w:tblInd w:w="15" w:type="dxa"/>
        <w:tblLayout w:type="fixed"/>
        <w:tblCellMar>
          <w:left w:w="10" w:type="dxa"/>
          <w:right w:w="10" w:type="dxa"/>
        </w:tblCellMar>
        <w:tblLook w:val="04A0"/>
      </w:tblPr>
      <w:tblGrid>
        <w:gridCol w:w="3320"/>
        <w:gridCol w:w="5889"/>
        <w:gridCol w:w="5826"/>
        <w:gridCol w:w="149"/>
      </w:tblGrid>
      <w:tr w:rsidR="007C6B5C" w:rsidRPr="007C6B5C" w:rsidTr="003F2D29">
        <w:trPr>
          <w:trHeight w:val="1489"/>
        </w:trPr>
        <w:tc>
          <w:tcPr>
            <w:tcW w:w="3320" w:type="dxa"/>
            <w:tcBorders>
              <w:top w:val="single" w:sz="8" w:space="0" w:color="000000"/>
              <w:left w:val="single" w:sz="8" w:space="0" w:color="000000"/>
              <w:bottom w:val="single" w:sz="4" w:space="0" w:color="auto"/>
              <w:right w:val="nil"/>
            </w:tcBorders>
            <w:vAlign w:val="center"/>
            <w:hideMark/>
          </w:tcPr>
          <w:p w:rsidR="007C6B5C" w:rsidRPr="007C6B5C" w:rsidRDefault="007C6B5C" w:rsidP="0074475E">
            <w:pPr>
              <w:tabs>
                <w:tab w:val="left" w:pos="2520"/>
              </w:tabs>
              <w:snapToGrid w:val="0"/>
              <w:ind w:firstLine="567"/>
              <w:jc w:val="center"/>
              <w:rPr>
                <w:b/>
              </w:rPr>
            </w:pPr>
            <w:r w:rsidRPr="007C6B5C">
              <w:rPr>
                <w:b/>
              </w:rPr>
              <w:t>ВИДЫ ВСПОМОГАТЕЛЬНЫХ ОБЪЕКТОВ КАПИТАЛЬНОГО СТРОИТЕЛЬСТВА</w:t>
            </w:r>
          </w:p>
        </w:tc>
        <w:tc>
          <w:tcPr>
            <w:tcW w:w="5889" w:type="dxa"/>
            <w:tcBorders>
              <w:top w:val="single" w:sz="8" w:space="0" w:color="000000"/>
              <w:left w:val="single" w:sz="8" w:space="0" w:color="000000"/>
              <w:bottom w:val="single" w:sz="4" w:space="0" w:color="auto"/>
              <w:right w:val="single" w:sz="4" w:space="0" w:color="auto"/>
            </w:tcBorders>
            <w:vAlign w:val="center"/>
            <w:hideMark/>
          </w:tcPr>
          <w:p w:rsidR="007C6B5C" w:rsidRPr="007C6B5C" w:rsidRDefault="007C6B5C" w:rsidP="0074475E">
            <w:pPr>
              <w:tabs>
                <w:tab w:val="left" w:pos="2520"/>
              </w:tabs>
              <w:snapToGrid w:val="0"/>
              <w:ind w:firstLine="567"/>
              <w:jc w:val="center"/>
              <w:rPr>
                <w:rFonts w:eastAsia="SimSun"/>
                <w:lang w:eastAsia="zh-CN" w:bidi="ru-RU"/>
              </w:rPr>
            </w:pPr>
            <w:r w:rsidRPr="007C6B5C">
              <w:rPr>
                <w:rFonts w:eastAsia="SimSun"/>
                <w:b/>
                <w:lang w:eastAsia="zh-CN" w:bidi="ru-RU"/>
              </w:rPr>
              <w:t>ПРЕДЕЛЬНЫЕ (МИНИМАЛЬНЫЕ И (ИЛИ) МАКСИМАЛЬНЫЕ РАЗМЕРЫ ЗЕМЕЛЬНЫХ УЧАСТКОВ И ПЕРЕДЕЛЬНЫЕ</w:t>
            </w:r>
            <w:r w:rsidRPr="007C6B5C">
              <w:rPr>
                <w:b/>
              </w:rPr>
              <w:t>ПАРАМЕТРЫ РАЗРЕШЕННОГО ИСПОЛЬЗОВАНИЯ ЗЕМЕЛЬНЫХ УЧАСТКОВ И ОБЪЕКТОВ КАПИТАЛЬНОГО СТРОИТЕЛЬСТВА</w:t>
            </w:r>
          </w:p>
        </w:tc>
        <w:tc>
          <w:tcPr>
            <w:tcW w:w="5826" w:type="dxa"/>
            <w:tcBorders>
              <w:top w:val="single" w:sz="8" w:space="0" w:color="000000"/>
              <w:left w:val="single" w:sz="4" w:space="0" w:color="auto"/>
              <w:bottom w:val="single" w:sz="4" w:space="0" w:color="auto"/>
              <w:right w:val="single" w:sz="4" w:space="0" w:color="auto"/>
            </w:tcBorders>
            <w:vAlign w:val="center"/>
          </w:tcPr>
          <w:p w:rsidR="007C6B5C" w:rsidRPr="007C6B5C" w:rsidRDefault="007C6B5C" w:rsidP="0074475E">
            <w:pPr>
              <w:tabs>
                <w:tab w:val="left" w:pos="3071"/>
              </w:tabs>
              <w:snapToGrid w:val="0"/>
              <w:ind w:right="557" w:firstLine="567"/>
              <w:jc w:val="center"/>
              <w:rPr>
                <w:b/>
              </w:rPr>
            </w:pPr>
            <w:r w:rsidRPr="007C6B5C">
              <w:rPr>
                <w:b/>
              </w:rPr>
              <w:t>ОСОБЫЕ УСЛОВИЯ РЕАЛИЗАЦИИ РЕГЛАМЕНТА</w:t>
            </w:r>
          </w:p>
          <w:p w:rsidR="007C6B5C" w:rsidRPr="007C6B5C" w:rsidRDefault="007C6B5C" w:rsidP="0074475E">
            <w:pPr>
              <w:tabs>
                <w:tab w:val="left" w:pos="3071"/>
              </w:tabs>
              <w:snapToGrid w:val="0"/>
              <w:ind w:right="557" w:firstLine="567"/>
              <w:jc w:val="center"/>
              <w:rPr>
                <w:b/>
                <w:color w:val="FF0000"/>
              </w:rPr>
            </w:pPr>
          </w:p>
        </w:tc>
        <w:tc>
          <w:tcPr>
            <w:tcW w:w="149" w:type="dxa"/>
            <w:vMerge w:val="restart"/>
            <w:tcBorders>
              <w:top w:val="nil"/>
              <w:left w:val="single" w:sz="4" w:space="0" w:color="auto"/>
            </w:tcBorders>
            <w:vAlign w:val="center"/>
          </w:tcPr>
          <w:p w:rsidR="007C6B5C" w:rsidRPr="007C6B5C" w:rsidRDefault="007C6B5C" w:rsidP="0074475E">
            <w:pPr>
              <w:widowControl/>
              <w:suppressAutoHyphens w:val="0"/>
              <w:overflowPunct/>
              <w:autoSpaceDE/>
              <w:ind w:firstLine="567"/>
              <w:rPr>
                <w:b/>
                <w:color w:val="000000"/>
              </w:rPr>
            </w:pPr>
          </w:p>
          <w:p w:rsidR="007C6B5C" w:rsidRPr="007C6B5C" w:rsidRDefault="007C6B5C" w:rsidP="0074475E">
            <w:pPr>
              <w:tabs>
                <w:tab w:val="left" w:pos="2520"/>
              </w:tabs>
              <w:snapToGrid w:val="0"/>
              <w:ind w:firstLine="567"/>
              <w:jc w:val="center"/>
              <w:rPr>
                <w:b/>
                <w:color w:val="000000"/>
              </w:rPr>
            </w:pPr>
          </w:p>
        </w:tc>
      </w:tr>
      <w:tr w:rsidR="007C6B5C" w:rsidRPr="007C6B5C" w:rsidTr="003F2D29">
        <w:trPr>
          <w:trHeight w:val="736"/>
        </w:trPr>
        <w:tc>
          <w:tcPr>
            <w:tcW w:w="3320" w:type="dxa"/>
            <w:tcBorders>
              <w:top w:val="single" w:sz="4" w:space="0" w:color="auto"/>
              <w:left w:val="single" w:sz="8" w:space="0" w:color="000000"/>
              <w:bottom w:val="single" w:sz="4" w:space="0" w:color="000000"/>
              <w:right w:val="nil"/>
            </w:tcBorders>
            <w:vAlign w:val="center"/>
          </w:tcPr>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Хозяйственные постройки для хранения кормов, инвентаря, топлива и других хозяйственных нужд.</w:t>
            </w: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autoSpaceDN w:val="0"/>
              <w:ind w:left="127" w:right="132"/>
              <w:rPr>
                <w:rFonts w:eastAsia="SimSun"/>
                <w:lang w:eastAsia="zh-CN" w:bidi="ru-RU"/>
              </w:rPr>
            </w:pPr>
          </w:p>
          <w:p w:rsidR="00665973" w:rsidRDefault="00665973" w:rsidP="0074475E">
            <w:pPr>
              <w:autoSpaceDN w:val="0"/>
              <w:ind w:left="127" w:right="132"/>
              <w:rPr>
                <w:rFonts w:eastAsia="SimSun"/>
                <w:lang w:eastAsia="zh-CN" w:bidi="ru-RU"/>
              </w:rPr>
            </w:pPr>
          </w:p>
          <w:p w:rsidR="00665973" w:rsidRDefault="00665973" w:rsidP="0074475E">
            <w:pPr>
              <w:autoSpaceDN w:val="0"/>
              <w:ind w:left="127" w:right="132"/>
              <w:rPr>
                <w:rFonts w:eastAsia="SimSun"/>
                <w:lang w:eastAsia="zh-CN" w:bidi="ru-RU"/>
              </w:rPr>
            </w:pPr>
          </w:p>
          <w:p w:rsidR="007C6B5C" w:rsidRPr="003A00FF" w:rsidRDefault="007C6B5C" w:rsidP="0074475E">
            <w:pPr>
              <w:autoSpaceDN w:val="0"/>
              <w:ind w:left="127" w:right="132"/>
              <w:rPr>
                <w:rFonts w:eastAsia="SimSun"/>
                <w:lang w:eastAsia="zh-CN" w:bidi="ru-RU"/>
              </w:rPr>
            </w:pPr>
            <w:r w:rsidRPr="003A00FF">
              <w:rPr>
                <w:rFonts w:eastAsia="SimSun"/>
                <w:lang w:eastAsia="zh-CN" w:bidi="ru-RU"/>
              </w:rPr>
              <w:t>Встроенные или отдельно стоящие коллективные хранилища сельскохозяйственных продуктов (для многоквартирных домов).</w:t>
            </w:r>
          </w:p>
          <w:p w:rsidR="007C6B5C" w:rsidRPr="003A00FF" w:rsidRDefault="007C6B5C" w:rsidP="0074475E">
            <w:pPr>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Хозяйственные постройки для содержания скота и птицы.</w:t>
            </w: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Летние кухни, кладовые, погреба, бани, бассейны, гаражи навесы.</w:t>
            </w: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Надворные туалеты, гидронепроницаемые выгребы, септики.</w:t>
            </w:r>
          </w:p>
          <w:p w:rsidR="007C6B5C" w:rsidRPr="003A00FF" w:rsidRDefault="007C6B5C" w:rsidP="0074475E">
            <w:pPr>
              <w:suppressAutoHyphens w:val="0"/>
              <w:autoSpaceDN w:val="0"/>
              <w:ind w:left="127" w:right="132"/>
              <w:rPr>
                <w:rFonts w:eastAsia="SimSun"/>
                <w:highlight w:val="cyan"/>
                <w:lang w:eastAsia="zh-CN" w:bidi="ru-RU"/>
              </w:rPr>
            </w:pPr>
          </w:p>
          <w:p w:rsidR="00665973" w:rsidRDefault="00665973" w:rsidP="0074475E">
            <w:pPr>
              <w:suppressAutoHyphens w:val="0"/>
              <w:autoSpaceDN w:val="0"/>
              <w:ind w:left="127" w:right="132"/>
            </w:pPr>
          </w:p>
          <w:p w:rsidR="007C6B5C" w:rsidRPr="003A00FF" w:rsidRDefault="007C6B5C" w:rsidP="0074475E">
            <w:pPr>
              <w:suppressAutoHyphens w:val="0"/>
              <w:autoSpaceDN w:val="0"/>
              <w:ind w:left="127" w:right="132"/>
            </w:pPr>
            <w:r w:rsidRPr="003A00FF">
              <w:t>Ограждение</w:t>
            </w:r>
          </w:p>
          <w:p w:rsidR="007C6B5C" w:rsidRPr="003A00FF" w:rsidRDefault="007C6B5C" w:rsidP="0074475E">
            <w:pPr>
              <w:suppressAutoHyphens w:val="0"/>
              <w:autoSpaceDN w:val="0"/>
              <w:ind w:left="127" w:right="132"/>
            </w:pP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C202D" w:rsidRDefault="006C202D" w:rsidP="0074475E">
            <w:pPr>
              <w:suppressAutoHyphens w:val="0"/>
              <w:autoSpaceDN w:val="0"/>
              <w:ind w:left="127" w:right="132"/>
              <w:rPr>
                <w:rFonts w:eastAsia="SimSun"/>
                <w:lang w:eastAsia="zh-CN" w:bidi="ru-RU"/>
              </w:rPr>
            </w:pPr>
          </w:p>
          <w:p w:rsidR="006C202D" w:rsidRDefault="006C202D" w:rsidP="0074475E">
            <w:pPr>
              <w:suppressAutoHyphens w:val="0"/>
              <w:autoSpaceDN w:val="0"/>
              <w:ind w:left="127"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665973" w:rsidRDefault="00665973" w:rsidP="0074475E">
            <w:pPr>
              <w:suppressAutoHyphens w:val="0"/>
              <w:autoSpaceDN w:val="0"/>
              <w:ind w:left="127" w:right="132"/>
              <w:rPr>
                <w:rFonts w:eastAsia="SimSun"/>
                <w:lang w:eastAsia="zh-CN" w:bidi="ru-RU"/>
              </w:rPr>
            </w:pPr>
          </w:p>
          <w:p w:rsidR="007C6B5C" w:rsidRDefault="007C6B5C" w:rsidP="0074475E">
            <w:pPr>
              <w:suppressAutoHyphens w:val="0"/>
              <w:autoSpaceDN w:val="0"/>
              <w:ind w:left="127" w:right="132"/>
              <w:rPr>
                <w:rFonts w:eastAsia="SimSun"/>
                <w:lang w:eastAsia="zh-CN" w:bidi="ru-RU"/>
              </w:rPr>
            </w:pPr>
            <w:r w:rsidRPr="003A00FF">
              <w:rPr>
                <w:rFonts w:eastAsia="SimSun"/>
                <w:lang w:eastAsia="zh-CN" w:bidi="ru-RU"/>
              </w:rPr>
              <w:t>Объекты хранения индивидуального легкового автотранспорт.</w:t>
            </w:r>
          </w:p>
          <w:p w:rsidR="006C202D" w:rsidRPr="003A00FF" w:rsidRDefault="006C202D" w:rsidP="0074475E">
            <w:pPr>
              <w:suppressAutoHyphens w:val="0"/>
              <w:autoSpaceDN w:val="0"/>
              <w:ind w:left="127" w:right="132"/>
              <w:rPr>
                <w:rFonts w:eastAsia="SimSun"/>
                <w:highlight w:val="cyan"/>
                <w:lang w:eastAsia="zh-CN" w:bidi="ru-RU"/>
              </w:rPr>
            </w:pPr>
          </w:p>
          <w:p w:rsidR="006C202D" w:rsidRPr="003A00FF" w:rsidRDefault="006C202D" w:rsidP="0074475E">
            <w:pPr>
              <w:suppressAutoHyphens w:val="0"/>
              <w:autoSpaceDN w:val="0"/>
              <w:ind w:left="127" w:right="132"/>
              <w:rPr>
                <w:rFonts w:eastAsia="SimSun"/>
                <w:highlight w:val="cyan"/>
                <w:lang w:eastAsia="zh-CN" w:bidi="ru-RU"/>
              </w:rPr>
            </w:pPr>
            <w:r w:rsidRPr="003A00FF">
              <w:rPr>
                <w:rFonts w:eastAsia="SimSun"/>
                <w:lang w:eastAsia="zh-CN" w:bidi="ru-RU"/>
              </w:rPr>
              <w:t>Площадки для сбора твердых бытовых отходов.</w:t>
            </w:r>
          </w:p>
          <w:p w:rsidR="007C6B5C" w:rsidRPr="003A00FF" w:rsidRDefault="007C6B5C" w:rsidP="0074475E">
            <w:pPr>
              <w:suppressAutoHyphens w:val="0"/>
              <w:autoSpaceDN w:val="0"/>
              <w:ind w:left="127" w:right="132"/>
              <w:rPr>
                <w:rFonts w:eastAsia="SimSun"/>
                <w:lang w:eastAsia="zh-CN" w:bidi="ru-RU"/>
              </w:rPr>
            </w:pPr>
          </w:p>
          <w:p w:rsidR="006C202D" w:rsidRDefault="006C202D" w:rsidP="0074475E">
            <w:pPr>
              <w:suppressAutoHyphens w:val="0"/>
              <w:autoSpaceDN w:val="0"/>
              <w:ind w:left="127" w:right="132"/>
              <w:rPr>
                <w:rFonts w:eastAsia="SimSun"/>
                <w:lang w:eastAsia="zh-CN" w:bidi="ru-RU"/>
              </w:rPr>
            </w:pPr>
          </w:p>
          <w:p w:rsidR="006C202D" w:rsidRDefault="006C202D" w:rsidP="0074475E">
            <w:pPr>
              <w:suppressAutoHyphens w:val="0"/>
              <w:autoSpaceDN w:val="0"/>
              <w:ind w:right="132"/>
              <w:rPr>
                <w:rFonts w:eastAsia="SimSun"/>
                <w:lang w:eastAsia="zh-CN" w:bidi="ru-RU"/>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 xml:space="preserve"> Гостевые автостоянки для парковки легковых автомобилей посетителей.</w:t>
            </w:r>
          </w:p>
          <w:p w:rsidR="007C6B5C" w:rsidRPr="003A00FF" w:rsidRDefault="007C6B5C" w:rsidP="0074475E">
            <w:pPr>
              <w:autoSpaceDN w:val="0"/>
              <w:ind w:left="127" w:right="132"/>
              <w:rPr>
                <w:rFonts w:eastAsia="Calibri"/>
              </w:rPr>
            </w:pP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 xml:space="preserve">Придомовые площадки: для игр детей дошкольного и младшего школьного возраста </w:t>
            </w: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 xml:space="preserve">для отдыха взрослого населения </w:t>
            </w: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для занятий физкультурой</w:t>
            </w:r>
          </w:p>
          <w:p w:rsidR="007C6B5C" w:rsidRPr="003A00FF" w:rsidRDefault="007C6B5C" w:rsidP="0074475E">
            <w:pPr>
              <w:suppressAutoHyphens w:val="0"/>
              <w:autoSpaceDN w:val="0"/>
              <w:ind w:left="127" w:right="132"/>
              <w:rPr>
                <w:rFonts w:eastAsia="SimSun"/>
                <w:lang w:eastAsia="zh-CN" w:bidi="ru-RU"/>
              </w:rPr>
            </w:pPr>
            <w:r w:rsidRPr="003A00FF">
              <w:rPr>
                <w:rFonts w:eastAsia="SimSun"/>
                <w:lang w:eastAsia="zh-CN" w:bidi="ru-RU"/>
              </w:rPr>
              <w:t>для хозяйственных целей и выгула собак.</w:t>
            </w:r>
          </w:p>
          <w:p w:rsidR="007C6B5C" w:rsidRPr="003A00FF" w:rsidRDefault="007C6B5C" w:rsidP="0074475E">
            <w:pPr>
              <w:autoSpaceDN w:val="0"/>
              <w:ind w:left="127" w:right="132"/>
              <w:rPr>
                <w:rFonts w:eastAsia="Calibri"/>
              </w:rPr>
            </w:pPr>
          </w:p>
          <w:p w:rsidR="007C6B5C" w:rsidRDefault="007C6B5C" w:rsidP="0074475E">
            <w:pPr>
              <w:autoSpaceDN w:val="0"/>
              <w:ind w:left="127" w:right="132"/>
              <w:rPr>
                <w:rFonts w:eastAsia="Calibri"/>
              </w:rPr>
            </w:pPr>
            <w:r w:rsidRPr="003A00FF">
              <w:rPr>
                <w:rFonts w:eastAsia="Calibri"/>
              </w:rPr>
              <w:t>Площадки для разгрузки товаров.</w:t>
            </w:r>
          </w:p>
          <w:p w:rsidR="003F2D29" w:rsidRDefault="003F2D29" w:rsidP="0074475E">
            <w:pPr>
              <w:autoSpaceDN w:val="0"/>
              <w:ind w:left="127" w:right="132"/>
              <w:rPr>
                <w:rFonts w:eastAsia="Calibri"/>
              </w:rPr>
            </w:pPr>
          </w:p>
          <w:p w:rsidR="006C202D" w:rsidRDefault="006C202D" w:rsidP="0074475E">
            <w:pPr>
              <w:autoSpaceDN w:val="0"/>
              <w:ind w:left="127" w:right="132"/>
              <w:rPr>
                <w:rFonts w:eastAsia="Calibri"/>
              </w:rPr>
            </w:pPr>
          </w:p>
          <w:p w:rsidR="006C202D" w:rsidRDefault="006C202D" w:rsidP="0074475E">
            <w:pPr>
              <w:autoSpaceDN w:val="0"/>
              <w:ind w:left="127" w:right="132"/>
              <w:rPr>
                <w:rFonts w:eastAsia="Calibri"/>
              </w:rPr>
            </w:pPr>
          </w:p>
          <w:p w:rsidR="006C202D" w:rsidRDefault="006C202D" w:rsidP="0074475E">
            <w:pPr>
              <w:autoSpaceDN w:val="0"/>
              <w:ind w:left="127" w:right="132"/>
              <w:rPr>
                <w:rFonts w:eastAsia="Calibri"/>
              </w:rPr>
            </w:pPr>
          </w:p>
          <w:p w:rsidR="006C202D" w:rsidRDefault="006C202D" w:rsidP="0074475E">
            <w:pPr>
              <w:autoSpaceDN w:val="0"/>
              <w:ind w:left="127" w:right="132"/>
              <w:rPr>
                <w:rFonts w:eastAsia="Calibri"/>
              </w:rPr>
            </w:pPr>
          </w:p>
          <w:p w:rsidR="003F2D29" w:rsidRPr="003A00FF" w:rsidRDefault="003F2D29" w:rsidP="0074475E">
            <w:pPr>
              <w:autoSpaceDN w:val="0"/>
              <w:ind w:left="127" w:right="132"/>
              <w:rPr>
                <w:rFonts w:eastAsia="Calibri"/>
              </w:rPr>
            </w:pPr>
            <w:r>
              <w:rPr>
                <w:rFonts w:eastAsia="Calibri"/>
              </w:rPr>
              <w:t xml:space="preserve">Для объектов общественного назначения </w:t>
            </w:r>
            <w:r w:rsidR="00EE1DF7">
              <w:rPr>
                <w:rFonts w:eastAsia="Calibri"/>
              </w:rPr>
              <w:t xml:space="preserve">виды </w:t>
            </w:r>
            <w:r>
              <w:rPr>
                <w:rFonts w:eastAsia="Calibri"/>
              </w:rPr>
              <w:t>вспомогательны</w:t>
            </w:r>
            <w:r w:rsidR="00EE1DF7">
              <w:rPr>
                <w:rFonts w:eastAsia="Calibri"/>
              </w:rPr>
              <w:t>х</w:t>
            </w:r>
            <w:r>
              <w:rPr>
                <w:rFonts w:eastAsia="Calibri"/>
              </w:rPr>
              <w:t xml:space="preserve"> объект</w:t>
            </w:r>
            <w:r w:rsidR="00EE1DF7">
              <w:rPr>
                <w:rFonts w:eastAsia="Calibri"/>
              </w:rPr>
              <w:t>ов</w:t>
            </w:r>
            <w:r>
              <w:rPr>
                <w:rFonts w:eastAsia="Calibri"/>
              </w:rPr>
              <w:t xml:space="preserve"> определяются материалами проектной документации. </w:t>
            </w:r>
          </w:p>
          <w:p w:rsidR="007C6B5C" w:rsidRPr="003A00FF" w:rsidRDefault="007C6B5C" w:rsidP="0074475E">
            <w:pPr>
              <w:autoSpaceDN w:val="0"/>
              <w:ind w:left="127" w:right="132"/>
              <w:jc w:val="both"/>
              <w:rPr>
                <w:rFonts w:eastAsia="SimSun"/>
                <w:lang w:eastAsia="zh-CN" w:bidi="ru-RU"/>
              </w:rPr>
            </w:pPr>
          </w:p>
        </w:tc>
        <w:tc>
          <w:tcPr>
            <w:tcW w:w="5889" w:type="dxa"/>
            <w:tcBorders>
              <w:top w:val="single" w:sz="4" w:space="0" w:color="auto"/>
              <w:left w:val="single" w:sz="8" w:space="0" w:color="000000"/>
              <w:bottom w:val="single" w:sz="8" w:space="0" w:color="000000"/>
              <w:right w:val="single" w:sz="4" w:space="0" w:color="auto"/>
            </w:tcBorders>
          </w:tcPr>
          <w:p w:rsidR="007C6B5C" w:rsidRPr="003A00FF" w:rsidRDefault="007C6B5C" w:rsidP="0074475E">
            <w:pPr>
              <w:ind w:left="127" w:right="132"/>
              <w:jc w:val="both"/>
              <w:rPr>
                <w:color w:val="000000"/>
              </w:rPr>
            </w:pPr>
            <w:r w:rsidRPr="003A00FF">
              <w:rPr>
                <w:rFonts w:eastAsia="SimSun"/>
                <w:color w:val="000000"/>
                <w:lang w:eastAsia="zh-CN" w:bidi="ru-RU"/>
              </w:rPr>
              <w:lastRenderedPageBreak/>
              <w:t>Максимальное количество надземных этажей – 2 этажа (при условии обеспечения нормативной инсоляции на территории соседних участков).</w:t>
            </w: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 xml:space="preserve">Максимальная высота – 6 м. </w:t>
            </w: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Расстояние от хозяйственных построек до красных линий улиц и проездов не менее - 5 м; до иных границ – 1 при соблюдении требований технических регламентов.</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ind w:left="127" w:right="132"/>
              <w:jc w:val="both"/>
              <w:rPr>
                <w:rFonts w:eastAsia="SimSun"/>
                <w:color w:val="000000"/>
                <w:lang w:eastAsia="zh-CN" w:bidi="ru-RU"/>
              </w:rPr>
            </w:pPr>
            <w:r w:rsidRPr="003A00FF">
              <w:rPr>
                <w:rFonts w:eastAsia="SimSun"/>
                <w:color w:val="000000"/>
                <w:lang w:eastAsia="zh-CN" w:bidi="ru-RU"/>
              </w:rPr>
              <w:t>Общая площадь коллективных хранилищ сельскохозяйственных продуктов определяется из расчета 4 - 5 кв. м на одну семью.</w:t>
            </w:r>
          </w:p>
          <w:p w:rsidR="007C6B5C" w:rsidRPr="003A00FF" w:rsidRDefault="007C6B5C" w:rsidP="0074475E">
            <w:pPr>
              <w:ind w:left="127" w:right="132"/>
              <w:jc w:val="both"/>
              <w:rPr>
                <w:color w:val="000000"/>
              </w:rPr>
            </w:pPr>
          </w:p>
          <w:p w:rsidR="00301D9D" w:rsidRDefault="00301D9D" w:rsidP="00301D9D">
            <w:pPr>
              <w:ind w:left="127" w:right="132"/>
              <w:jc w:val="both"/>
              <w:rPr>
                <w:color w:val="000000"/>
              </w:rPr>
            </w:pPr>
            <w:r>
              <w:rPr>
                <w:color w:val="000000"/>
              </w:rPr>
              <w:t>Максимальная площадь объектов вспомогательного назначения (за исключением навесов) – не более 50% от общей площади объекта ИЖС.</w:t>
            </w:r>
          </w:p>
          <w:p w:rsidR="006C202D" w:rsidRDefault="006C202D" w:rsidP="0074475E">
            <w:pPr>
              <w:ind w:right="132"/>
              <w:jc w:val="both"/>
              <w:rPr>
                <w:color w:val="000000"/>
              </w:rPr>
            </w:pPr>
          </w:p>
          <w:p w:rsidR="007C6B5C" w:rsidRPr="003A00FF" w:rsidRDefault="007C6B5C" w:rsidP="0074475E">
            <w:pPr>
              <w:ind w:left="127" w:right="132"/>
              <w:jc w:val="both"/>
              <w:rPr>
                <w:color w:val="000000"/>
              </w:rPr>
            </w:pPr>
            <w:r w:rsidRPr="003A00FF">
              <w:rPr>
                <w:color w:val="000000"/>
              </w:rPr>
              <w:t>На участках ЛПХ группы сараев должны содержать не более 30 блоков каждая. Площадь застройки сблокированных сараев не должна превышать 800 м². Расстояние до объектов по содержанию животных, должно быть не менее, приведенных в таблице.</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ind w:left="127" w:right="132"/>
              <w:jc w:val="both"/>
              <w:rPr>
                <w:color w:val="000000"/>
              </w:rPr>
            </w:pPr>
            <w:r w:rsidRPr="003A00FF">
              <w:rPr>
                <w:color w:val="00000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w:t>
            </w:r>
            <w:r w:rsidRPr="003A00FF">
              <w:rPr>
                <w:color w:val="000000"/>
              </w:rPr>
              <w:lastRenderedPageBreak/>
              <w:t>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C6B5C" w:rsidRPr="003A00FF" w:rsidRDefault="007C6B5C" w:rsidP="0074475E">
            <w:pPr>
              <w:ind w:left="127" w:right="132"/>
              <w:jc w:val="both"/>
              <w:rPr>
                <w:strike/>
                <w:color w:val="000000"/>
              </w:rPr>
            </w:pPr>
            <w:r w:rsidRPr="003A00FF">
              <w:rPr>
                <w:color w:val="00000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highlight w:val="cyan"/>
                <w:lang w:eastAsia="zh-CN" w:bidi="ru-RU"/>
              </w:rPr>
            </w:pPr>
            <w:r w:rsidRPr="003A00FF">
              <w:rPr>
                <w:rFonts w:eastAsia="SimSun"/>
                <w:color w:val="000000"/>
                <w:lang w:eastAsia="zh-CN" w:bidi="ru-RU"/>
              </w:rPr>
              <w:t>Расстояния от площадок для хозяйственных целей до наиболее удаленного входа в жилое здание - не более 100 м.</w:t>
            </w:r>
          </w:p>
          <w:p w:rsidR="006C202D" w:rsidRDefault="006C202D" w:rsidP="0074475E">
            <w:pPr>
              <w:snapToGrid w:val="0"/>
              <w:ind w:left="127" w:right="132"/>
              <w:jc w:val="both"/>
              <w:rPr>
                <w:rFonts w:eastAsia="SimSun"/>
                <w:color w:val="000000"/>
                <w:lang w:eastAsia="zh-CN" w:bidi="ru-RU"/>
              </w:rPr>
            </w:pPr>
          </w:p>
          <w:p w:rsidR="006C202D" w:rsidRDefault="006C202D" w:rsidP="0074475E">
            <w:pPr>
              <w:snapToGrid w:val="0"/>
              <w:ind w:left="127" w:right="132"/>
              <w:jc w:val="both"/>
              <w:rPr>
                <w:rFonts w:eastAsia="SimSun"/>
                <w:color w:val="000000"/>
                <w:lang w:eastAsia="zh-CN" w:bidi="ru-RU"/>
              </w:rPr>
            </w:pPr>
          </w:p>
          <w:p w:rsidR="007C6B5C" w:rsidRPr="003A00FF" w:rsidRDefault="007C6B5C" w:rsidP="0074475E">
            <w:pPr>
              <w:snapToGrid w:val="0"/>
              <w:ind w:left="127" w:right="132"/>
              <w:jc w:val="both"/>
              <w:rPr>
                <w:rFonts w:eastAsia="SimSun"/>
                <w:color w:val="000000"/>
                <w:lang w:eastAsia="zh-CN" w:bidi="ru-RU"/>
              </w:rPr>
            </w:pPr>
            <w:r w:rsidRPr="003A00FF">
              <w:rPr>
                <w:rFonts w:eastAsia="SimSun"/>
                <w:color w:val="000000"/>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7C6B5C" w:rsidRPr="003A00FF" w:rsidRDefault="007C6B5C" w:rsidP="0074475E">
            <w:pPr>
              <w:snapToGrid w:val="0"/>
              <w:ind w:left="127" w:right="132"/>
              <w:jc w:val="both"/>
              <w:rPr>
                <w:rFonts w:eastAsia="SimSun"/>
                <w:color w:val="000000"/>
                <w:lang w:eastAsia="zh-CN" w:bidi="ru-RU"/>
              </w:rPr>
            </w:pPr>
            <w:r w:rsidRPr="003A00FF">
              <w:rPr>
                <w:rFonts w:eastAsia="SimSun"/>
                <w:color w:val="000000"/>
                <w:lang w:eastAsia="zh-CN" w:bidi="ru-RU"/>
              </w:rPr>
              <w:t>Общее количество контейнеров не более 5 шт.</w:t>
            </w:r>
          </w:p>
          <w:p w:rsidR="007C6B5C" w:rsidRPr="003A00FF" w:rsidRDefault="007C6B5C" w:rsidP="0074475E">
            <w:pPr>
              <w:suppressAutoHyphens w:val="0"/>
              <w:autoSpaceDN w:val="0"/>
              <w:ind w:left="127" w:right="132"/>
              <w:jc w:val="both"/>
              <w:rPr>
                <w:rFonts w:eastAsia="SimSun"/>
                <w:color w:val="000000"/>
                <w:lang w:eastAsia="zh-CN" w:bidi="ru-RU"/>
              </w:rPr>
            </w:pPr>
          </w:p>
          <w:p w:rsidR="007C6B5C" w:rsidRPr="003A00FF" w:rsidRDefault="007C6B5C" w:rsidP="0074475E">
            <w:pPr>
              <w:suppressAutoHyphens w:val="0"/>
              <w:autoSpaceDN w:val="0"/>
              <w:ind w:left="127" w:right="132"/>
              <w:jc w:val="both"/>
              <w:rPr>
                <w:rFonts w:eastAsia="SimSun"/>
                <w:color w:val="000000"/>
                <w:lang w:eastAsia="zh-CN" w:bidi="ru-RU"/>
              </w:rPr>
            </w:pPr>
            <w:r w:rsidRPr="003A00FF">
              <w:rPr>
                <w:rFonts w:eastAsia="SimSun"/>
                <w:color w:val="000000"/>
                <w:lang w:eastAsia="zh-CN" w:bidi="ru-RU"/>
              </w:rPr>
              <w:t xml:space="preserve">Количество парковочных мест на придомовой территории МЖД принимается из расчета на 1 квартиру – 1 м/место. </w:t>
            </w:r>
          </w:p>
          <w:p w:rsidR="007C6B5C" w:rsidRPr="003A00FF" w:rsidRDefault="007C6B5C" w:rsidP="0074475E">
            <w:pPr>
              <w:snapToGrid w:val="0"/>
              <w:ind w:left="127" w:right="132"/>
              <w:jc w:val="both"/>
              <w:rPr>
                <w:bCs/>
                <w:color w:val="000000"/>
                <w:shd w:val="clear" w:color="auto" w:fill="FFFFFF"/>
              </w:rPr>
            </w:pPr>
          </w:p>
          <w:p w:rsidR="00665973" w:rsidRDefault="00665973" w:rsidP="0074475E">
            <w:pPr>
              <w:snapToGrid w:val="0"/>
              <w:ind w:left="127" w:right="132"/>
              <w:jc w:val="both"/>
              <w:rPr>
                <w:bCs/>
                <w:color w:val="000000"/>
                <w:shd w:val="clear" w:color="auto" w:fill="FFFFFF"/>
              </w:rPr>
            </w:pPr>
          </w:p>
          <w:p w:rsidR="007C6B5C" w:rsidRPr="003A00FF" w:rsidRDefault="007C6B5C" w:rsidP="0074475E">
            <w:pPr>
              <w:snapToGrid w:val="0"/>
              <w:ind w:left="127" w:right="132"/>
              <w:jc w:val="both"/>
              <w:rPr>
                <w:bCs/>
                <w:color w:val="000000"/>
                <w:shd w:val="clear" w:color="auto" w:fill="FFFFFF"/>
              </w:rPr>
            </w:pPr>
            <w:r w:rsidRPr="003A00FF">
              <w:rPr>
                <w:bCs/>
                <w:color w:val="000000"/>
                <w:shd w:val="clear" w:color="auto" w:fill="FFFFFF"/>
              </w:rPr>
              <w:t xml:space="preserve">Нормы расчета количества парковочных мест для легковых автомобилей приведены в таблице </w:t>
            </w:r>
            <w:r w:rsidR="003A00FF">
              <w:rPr>
                <w:bCs/>
                <w:color w:val="000000"/>
                <w:shd w:val="clear" w:color="auto" w:fill="FFFFFF"/>
              </w:rPr>
              <w:t>части 8</w:t>
            </w:r>
            <w:r w:rsidRPr="003A00FF">
              <w:rPr>
                <w:bCs/>
                <w:color w:val="000000"/>
                <w:shd w:val="clear" w:color="auto" w:fill="FFFFFF"/>
              </w:rPr>
              <w:t xml:space="preserve"> статьи </w:t>
            </w:r>
            <w:r w:rsidR="003A00FF">
              <w:rPr>
                <w:bCs/>
                <w:color w:val="000000"/>
                <w:shd w:val="clear" w:color="auto" w:fill="FFFFFF"/>
              </w:rPr>
              <w:t>21</w:t>
            </w:r>
            <w:r w:rsidRPr="003A00FF">
              <w:rPr>
                <w:bCs/>
                <w:color w:val="000000"/>
                <w:shd w:val="clear" w:color="auto" w:fill="FFFFFF"/>
              </w:rPr>
              <w:t xml:space="preserve"> настоящих Правил. </w:t>
            </w:r>
          </w:p>
          <w:p w:rsidR="007C6B5C" w:rsidRPr="003A00FF" w:rsidRDefault="007C6B5C" w:rsidP="0074475E">
            <w:pPr>
              <w:snapToGrid w:val="0"/>
              <w:ind w:left="127" w:right="132"/>
              <w:jc w:val="both"/>
              <w:rPr>
                <w:strike/>
                <w:color w:val="FF0000"/>
              </w:rPr>
            </w:pPr>
          </w:p>
          <w:p w:rsidR="0002156C" w:rsidRDefault="0002156C" w:rsidP="0074475E">
            <w:pPr>
              <w:snapToGrid w:val="0"/>
              <w:ind w:left="127" w:right="132"/>
              <w:jc w:val="both"/>
              <w:rPr>
                <w:rFonts w:eastAsia="SimSun"/>
                <w:lang w:eastAsia="zh-CN" w:bidi="ru-RU"/>
              </w:rPr>
            </w:pPr>
          </w:p>
          <w:p w:rsidR="0002156C" w:rsidRDefault="0002156C" w:rsidP="0074475E">
            <w:pPr>
              <w:snapToGrid w:val="0"/>
              <w:ind w:left="127" w:right="132"/>
              <w:jc w:val="both"/>
              <w:rPr>
                <w:rFonts w:eastAsia="SimSun"/>
                <w:lang w:eastAsia="zh-CN" w:bidi="ru-RU"/>
              </w:rPr>
            </w:pPr>
          </w:p>
          <w:p w:rsidR="0002156C" w:rsidRDefault="0002156C" w:rsidP="0074475E">
            <w:pPr>
              <w:snapToGrid w:val="0"/>
              <w:ind w:left="127" w:right="132"/>
              <w:jc w:val="both"/>
              <w:rPr>
                <w:rFonts w:eastAsia="SimSun"/>
                <w:lang w:eastAsia="zh-CN" w:bidi="ru-RU"/>
              </w:rPr>
            </w:pPr>
          </w:p>
          <w:p w:rsidR="0002156C" w:rsidRDefault="0002156C" w:rsidP="0074475E">
            <w:pPr>
              <w:snapToGrid w:val="0"/>
              <w:ind w:left="127" w:right="132"/>
              <w:jc w:val="both"/>
              <w:rPr>
                <w:rFonts w:eastAsia="SimSun"/>
                <w:lang w:eastAsia="zh-CN" w:bidi="ru-RU"/>
              </w:rPr>
            </w:pPr>
          </w:p>
          <w:p w:rsidR="007C6B5C" w:rsidRDefault="007C6B5C" w:rsidP="0074475E">
            <w:pPr>
              <w:snapToGrid w:val="0"/>
              <w:ind w:left="127" w:right="132"/>
              <w:jc w:val="both"/>
              <w:rPr>
                <w:rFonts w:eastAsia="SimSun"/>
                <w:lang w:eastAsia="zh-CN" w:bidi="ru-RU"/>
              </w:rPr>
            </w:pPr>
            <w:r w:rsidRPr="003A00FF">
              <w:rPr>
                <w:rFonts w:eastAsia="SimSun"/>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EE1DF7" w:rsidRPr="003A00FF" w:rsidRDefault="00EE1DF7" w:rsidP="0074475E">
            <w:pPr>
              <w:ind w:left="209" w:right="132"/>
              <w:jc w:val="both"/>
              <w:rPr>
                <w:color w:val="000000"/>
              </w:rPr>
            </w:pPr>
            <w:r w:rsidRPr="003A00FF">
              <w:rPr>
                <w:rFonts w:eastAsia="SimSun"/>
                <w:color w:val="000000"/>
                <w:lang w:eastAsia="zh-CN" w:bidi="ru-RU"/>
              </w:rPr>
              <w:t xml:space="preserve">Максимальное количество надземных этажей – 2 этажа (при условии обеспечения нормативной инсоляции на территории </w:t>
            </w:r>
            <w:r w:rsidRPr="003A00FF">
              <w:rPr>
                <w:rFonts w:eastAsia="SimSun"/>
                <w:color w:val="000000"/>
                <w:lang w:eastAsia="zh-CN" w:bidi="ru-RU"/>
              </w:rPr>
              <w:lastRenderedPageBreak/>
              <w:t>соседних участков).</w:t>
            </w:r>
          </w:p>
          <w:p w:rsidR="00EE1DF7" w:rsidRPr="003A00FF" w:rsidRDefault="00EE1DF7" w:rsidP="0074475E">
            <w:pPr>
              <w:suppressAutoHyphens w:val="0"/>
              <w:autoSpaceDN w:val="0"/>
              <w:ind w:left="209" w:right="132"/>
              <w:jc w:val="both"/>
              <w:rPr>
                <w:rFonts w:eastAsia="SimSun"/>
                <w:color w:val="000000"/>
                <w:lang w:eastAsia="zh-CN" w:bidi="ru-RU"/>
              </w:rPr>
            </w:pPr>
            <w:r w:rsidRPr="003A00FF">
              <w:rPr>
                <w:rFonts w:eastAsia="SimSun"/>
                <w:color w:val="000000"/>
                <w:lang w:eastAsia="zh-CN" w:bidi="ru-RU"/>
              </w:rPr>
              <w:t xml:space="preserve">Максимальная высота – 6 м. </w:t>
            </w:r>
          </w:p>
          <w:p w:rsidR="00665973" w:rsidRPr="00EE1DF7" w:rsidRDefault="00EE1DF7" w:rsidP="0074475E">
            <w:pPr>
              <w:suppressAutoHyphens w:val="0"/>
              <w:autoSpaceDN w:val="0"/>
              <w:ind w:left="209" w:right="132"/>
              <w:jc w:val="both"/>
              <w:rPr>
                <w:rFonts w:eastAsia="SimSun"/>
                <w:color w:val="000000"/>
                <w:lang w:eastAsia="zh-CN" w:bidi="ru-RU"/>
              </w:rPr>
            </w:pPr>
            <w:r w:rsidRPr="003A00FF">
              <w:rPr>
                <w:rFonts w:eastAsia="SimSun"/>
                <w:color w:val="000000"/>
                <w:lang w:eastAsia="zh-CN" w:bidi="ru-RU"/>
              </w:rPr>
              <w:t>Расстояние от хозяйственных построек до красных линий улиц и проездов не менее - 5 м; до иных границ – 1 при соблюдении треб</w:t>
            </w:r>
            <w:r>
              <w:rPr>
                <w:rFonts w:eastAsia="SimSun"/>
                <w:color w:val="000000"/>
                <w:lang w:eastAsia="zh-CN" w:bidi="ru-RU"/>
              </w:rPr>
              <w:t>ований технических регламентов.</w:t>
            </w:r>
          </w:p>
        </w:tc>
        <w:tc>
          <w:tcPr>
            <w:tcW w:w="5826" w:type="dxa"/>
            <w:tcBorders>
              <w:top w:val="single" w:sz="4" w:space="0" w:color="auto"/>
              <w:left w:val="single" w:sz="4" w:space="0" w:color="auto"/>
              <w:bottom w:val="single" w:sz="8" w:space="0" w:color="000000"/>
              <w:right w:val="single" w:sz="4" w:space="0" w:color="auto"/>
            </w:tcBorders>
          </w:tcPr>
          <w:tbl>
            <w:tblPr>
              <w:tblpPr w:leftFromText="180" w:rightFromText="180" w:horzAnchor="margin" w:tblpXSpec="center" w:tblpY="528"/>
              <w:tblOverlap w:val="never"/>
              <w:tblW w:w="5519" w:type="dxa"/>
              <w:shd w:val="clear" w:color="auto" w:fill="F7FAFB"/>
              <w:tblLayout w:type="fixed"/>
              <w:tblCellMar>
                <w:left w:w="0" w:type="dxa"/>
                <w:right w:w="0" w:type="dxa"/>
              </w:tblCellMar>
              <w:tblLook w:val="04A0"/>
            </w:tblPr>
            <w:tblGrid>
              <w:gridCol w:w="850"/>
              <w:gridCol w:w="445"/>
              <w:gridCol w:w="567"/>
              <w:gridCol w:w="567"/>
              <w:gridCol w:w="709"/>
              <w:gridCol w:w="567"/>
              <w:gridCol w:w="567"/>
              <w:gridCol w:w="1247"/>
            </w:tblGrid>
            <w:tr w:rsidR="007C6B5C" w:rsidRPr="007C6B5C" w:rsidTr="00665973">
              <w:trPr>
                <w:trHeight w:val="292"/>
              </w:trPr>
              <w:tc>
                <w:tcPr>
                  <w:tcW w:w="850" w:type="dxa"/>
                  <w:tcBorders>
                    <w:top w:val="single" w:sz="8" w:space="0" w:color="auto"/>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right="-28"/>
                    <w:jc w:val="center"/>
                    <w:textAlignment w:val="baseline"/>
                    <w:rPr>
                      <w:sz w:val="10"/>
                      <w:szCs w:val="10"/>
                      <w:lang w:eastAsia="ru-RU"/>
                    </w:rPr>
                  </w:pPr>
                  <w:r w:rsidRPr="007C6B5C">
                    <w:rPr>
                      <w:sz w:val="10"/>
                      <w:szCs w:val="10"/>
                      <w:bdr w:val="none" w:sz="0" w:space="0" w:color="auto" w:frame="1"/>
                      <w:lang w:eastAsia="ru-RU"/>
                    </w:rPr>
                    <w:lastRenderedPageBreak/>
                    <w:t>НОРМАТИВНЫЙ РАЗРЫВ</w:t>
                  </w:r>
                </w:p>
              </w:tc>
              <w:tc>
                <w:tcPr>
                  <w:tcW w:w="4669" w:type="dxa"/>
                  <w:gridSpan w:val="7"/>
                  <w:tcBorders>
                    <w:top w:val="single" w:sz="8" w:space="0" w:color="auto"/>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ПОГОЛОВЬЕ (ШТ.), НЕ БОЛЕЕ</w:t>
                  </w:r>
                </w:p>
              </w:tc>
            </w:tr>
            <w:tr w:rsidR="003A00FF" w:rsidRPr="007C6B5C" w:rsidTr="003F2D29">
              <w:trPr>
                <w:trHeight w:val="10"/>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textAlignment w:val="baseline"/>
                    <w:rPr>
                      <w:sz w:val="10"/>
                      <w:szCs w:val="10"/>
                      <w:lang w:eastAsia="ru-RU"/>
                    </w:rPr>
                  </w:pPr>
                  <w:r w:rsidRPr="007C6B5C">
                    <w:rPr>
                      <w:sz w:val="10"/>
                      <w:szCs w:val="10"/>
                      <w:bdr w:val="none" w:sz="0" w:space="0" w:color="auto" w:frame="1"/>
                      <w:lang w:eastAsia="ru-RU"/>
                    </w:rPr>
                    <w:t> </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28" w:right="-9"/>
                    <w:jc w:val="center"/>
                    <w:textAlignment w:val="baseline"/>
                    <w:rPr>
                      <w:sz w:val="10"/>
                      <w:szCs w:val="10"/>
                      <w:lang w:eastAsia="ru-RU"/>
                    </w:rPr>
                  </w:pPr>
                  <w:r w:rsidRPr="007C6B5C">
                    <w:rPr>
                      <w:sz w:val="10"/>
                      <w:szCs w:val="10"/>
                      <w:bdr w:val="none" w:sz="0" w:space="0" w:color="auto" w:frame="1"/>
                      <w:lang w:eastAsia="ru-RU"/>
                    </w:rPr>
                    <w:t>СВИНЬИ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21" w:right="-28"/>
                    <w:jc w:val="center"/>
                    <w:textAlignment w:val="baseline"/>
                    <w:rPr>
                      <w:sz w:val="10"/>
                      <w:szCs w:val="10"/>
                      <w:lang w:eastAsia="ru-RU"/>
                    </w:rPr>
                  </w:pPr>
                  <w:r w:rsidRPr="007C6B5C">
                    <w:rPr>
                      <w:sz w:val="10"/>
                      <w:szCs w:val="10"/>
                      <w:bdr w:val="none" w:sz="0" w:space="0" w:color="auto" w:frame="1"/>
                      <w:lang w:eastAsia="ru-RU"/>
                    </w:rPr>
                    <w:t>КОРОВЫ, БЫЧКИ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tabs>
                      <w:tab w:val="left" w:pos="792"/>
                    </w:tabs>
                    <w:suppressAutoHyphens w:val="0"/>
                    <w:overflowPunct/>
                    <w:autoSpaceDE/>
                    <w:ind w:right="132"/>
                    <w:jc w:val="center"/>
                    <w:textAlignment w:val="baseline"/>
                    <w:rPr>
                      <w:sz w:val="10"/>
                      <w:szCs w:val="10"/>
                      <w:lang w:eastAsia="ru-RU"/>
                    </w:rPr>
                  </w:pPr>
                  <w:r w:rsidRPr="007C6B5C">
                    <w:rPr>
                      <w:sz w:val="10"/>
                      <w:szCs w:val="10"/>
                      <w:bdr w:val="none" w:sz="0" w:space="0" w:color="auto" w:frame="1"/>
                      <w:lang w:eastAsia="ru-RU"/>
                    </w:rPr>
                    <w:t>ОВЦЫ, КОЗЫ</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right="-28"/>
                    <w:jc w:val="center"/>
                    <w:textAlignment w:val="baseline"/>
                    <w:rPr>
                      <w:sz w:val="10"/>
                      <w:szCs w:val="10"/>
                      <w:lang w:eastAsia="ru-RU"/>
                    </w:rPr>
                  </w:pPr>
                  <w:r w:rsidRPr="007C6B5C">
                    <w:rPr>
                      <w:sz w:val="10"/>
                      <w:szCs w:val="10"/>
                      <w:bdr w:val="none" w:sz="0" w:space="0" w:color="auto" w:frame="1"/>
                      <w:lang w:eastAsia="ru-RU"/>
                    </w:rPr>
                    <w:t>КРОЛИКИ - МАТКИ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51"/>
                    <w:jc w:val="center"/>
                    <w:textAlignment w:val="baseline"/>
                    <w:rPr>
                      <w:sz w:val="10"/>
                      <w:szCs w:val="10"/>
                      <w:lang w:eastAsia="ru-RU"/>
                    </w:rPr>
                  </w:pPr>
                  <w:r w:rsidRPr="007C6B5C">
                    <w:rPr>
                      <w:sz w:val="10"/>
                      <w:szCs w:val="10"/>
                      <w:bdr w:val="none" w:sz="0" w:space="0" w:color="auto" w:frame="1"/>
                      <w:lang w:eastAsia="ru-RU"/>
                    </w:rPr>
                    <w:t>ПТИЦА</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textAlignment w:val="baseline"/>
                    <w:rPr>
                      <w:sz w:val="10"/>
                      <w:szCs w:val="10"/>
                      <w:lang w:eastAsia="ru-RU"/>
                    </w:rPr>
                  </w:pPr>
                  <w:r w:rsidRPr="007C6B5C">
                    <w:rPr>
                      <w:sz w:val="10"/>
                      <w:szCs w:val="10"/>
                      <w:bdr w:val="none" w:sz="0" w:space="0" w:color="auto" w:frame="1"/>
                      <w:lang w:eastAsia="ru-RU"/>
                    </w:rPr>
                    <w:t>ЛОШАДИ</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jc w:val="center"/>
                    <w:textAlignment w:val="baseline"/>
                    <w:rPr>
                      <w:sz w:val="10"/>
                      <w:szCs w:val="10"/>
                      <w:lang w:eastAsia="ru-RU"/>
                    </w:rPr>
                  </w:pPr>
                  <w:r w:rsidRPr="007C6B5C">
                    <w:rPr>
                      <w:sz w:val="10"/>
                      <w:szCs w:val="10"/>
                      <w:bdr w:val="none" w:sz="0" w:space="0" w:color="auto" w:frame="1"/>
                      <w:lang w:eastAsia="ru-RU"/>
                    </w:rPr>
                    <w:t>НУТРИИ, ПЕСЦЫ</w:t>
                  </w:r>
                </w:p>
              </w:tc>
            </w:tr>
            <w:tr w:rsidR="003A00FF" w:rsidRPr="007C6B5C" w:rsidTr="003F2D29">
              <w:trPr>
                <w:trHeight w:val="4"/>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5</w:t>
                  </w:r>
                </w:p>
              </w:tc>
            </w:tr>
            <w:tr w:rsidR="003A00FF" w:rsidRPr="007C6B5C" w:rsidTr="003F2D29">
              <w:trPr>
                <w:trHeight w:val="4"/>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right="132"/>
                    <w:jc w:val="center"/>
                    <w:textAlignment w:val="baseline"/>
                    <w:rPr>
                      <w:sz w:val="10"/>
                      <w:szCs w:val="10"/>
                      <w:lang w:eastAsia="ru-RU"/>
                    </w:rPr>
                  </w:pPr>
                  <w:r w:rsidRPr="007C6B5C">
                    <w:rPr>
                      <w:sz w:val="10"/>
                      <w:szCs w:val="10"/>
                      <w:bdr w:val="none" w:sz="0" w:space="0" w:color="auto" w:frame="1"/>
                      <w:lang w:eastAsia="ru-RU"/>
                    </w:rPr>
                    <w:t>20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20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45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8</w:t>
                  </w:r>
                </w:p>
              </w:tc>
            </w:tr>
            <w:tr w:rsidR="003A00FF" w:rsidRPr="007C6B5C" w:rsidTr="003F2D29">
              <w:trPr>
                <w:trHeight w:val="26"/>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30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20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60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10</w:t>
                  </w:r>
                </w:p>
              </w:tc>
            </w:tr>
            <w:tr w:rsidR="003A00FF" w:rsidRPr="007C6B5C" w:rsidTr="003F2D29">
              <w:trPr>
                <w:trHeight w:val="3"/>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40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25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40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75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rsidR="007C6B5C" w:rsidRPr="007C6B5C" w:rsidRDefault="007C6B5C" w:rsidP="0074475E">
                  <w:pPr>
                    <w:widowControl/>
                    <w:suppressAutoHyphens w:val="0"/>
                    <w:overflowPunct/>
                    <w:autoSpaceDE/>
                    <w:ind w:left="127" w:right="132"/>
                    <w:jc w:val="center"/>
                    <w:textAlignment w:val="baseline"/>
                    <w:rPr>
                      <w:sz w:val="10"/>
                      <w:szCs w:val="10"/>
                      <w:lang w:eastAsia="ru-RU"/>
                    </w:rPr>
                  </w:pPr>
                  <w:r w:rsidRPr="007C6B5C">
                    <w:rPr>
                      <w:sz w:val="10"/>
                      <w:szCs w:val="10"/>
                      <w:bdr w:val="none" w:sz="0" w:space="0" w:color="auto" w:frame="1"/>
                      <w:lang w:eastAsia="ru-RU"/>
                    </w:rPr>
                    <w:t>15</w:t>
                  </w:r>
                </w:p>
              </w:tc>
            </w:tr>
          </w:tbl>
          <w:p w:rsidR="007C6B5C" w:rsidRPr="007C6B5C" w:rsidRDefault="007C6B5C" w:rsidP="0074475E">
            <w:pPr>
              <w:ind w:left="127" w:right="132"/>
              <w:jc w:val="both"/>
            </w:pPr>
            <w:r w:rsidRPr="007C6B5C">
              <w:t>Нормативные расстояния между ЖД и хозяйственной постройкой для содержания животных:</w:t>
            </w:r>
          </w:p>
          <w:p w:rsidR="007C6B5C" w:rsidRPr="007C6B5C" w:rsidRDefault="007C6B5C" w:rsidP="0074475E">
            <w:pPr>
              <w:ind w:left="127" w:right="132"/>
              <w:jc w:val="both"/>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665973" w:rsidRDefault="00665973" w:rsidP="0074475E">
            <w:pPr>
              <w:tabs>
                <w:tab w:val="left" w:pos="1134"/>
              </w:tabs>
              <w:suppressAutoHyphens w:val="0"/>
              <w:autoSpaceDN w:val="0"/>
              <w:ind w:left="127" w:right="132"/>
              <w:jc w:val="both"/>
              <w:rPr>
                <w:rFonts w:eastAsia="SimSun"/>
                <w:lang w:eastAsia="zh-CN" w:bidi="ru-RU"/>
              </w:rPr>
            </w:pPr>
          </w:p>
          <w:p w:rsidR="007C6B5C" w:rsidRPr="007C6B5C" w:rsidRDefault="007C6B5C" w:rsidP="0074475E">
            <w:pPr>
              <w:tabs>
                <w:tab w:val="left" w:pos="1134"/>
              </w:tabs>
              <w:suppressAutoHyphens w:val="0"/>
              <w:autoSpaceDN w:val="0"/>
              <w:ind w:left="127" w:right="132"/>
              <w:jc w:val="both"/>
              <w:rPr>
                <w:rFonts w:eastAsia="SimSun"/>
                <w:lang w:eastAsia="zh-CN" w:bidi="ru-RU"/>
              </w:rPr>
            </w:pPr>
            <w:r w:rsidRPr="007C6B5C">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665973" w:rsidRDefault="00665973" w:rsidP="0074475E">
            <w:pPr>
              <w:ind w:left="127" w:right="132"/>
              <w:jc w:val="both"/>
            </w:pPr>
          </w:p>
          <w:p w:rsidR="007C6B5C" w:rsidRPr="007C6B5C" w:rsidRDefault="007C6B5C" w:rsidP="0074475E">
            <w:pPr>
              <w:ind w:left="127" w:right="132"/>
              <w:jc w:val="both"/>
            </w:pPr>
            <w:r w:rsidRPr="007C6B5C">
              <w:t xml:space="preserve">Хозяйственные постройки должны </w:t>
            </w:r>
            <w:r w:rsidR="000279E4" w:rsidRPr="007C6B5C">
              <w:t>быть обеспечены</w:t>
            </w:r>
            <w:r w:rsidRPr="007C6B5C">
              <w:t xml:space="preserve">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7C6B5C" w:rsidRPr="007C6B5C" w:rsidRDefault="007C6B5C" w:rsidP="0074475E">
            <w:pPr>
              <w:ind w:left="127" w:right="132"/>
              <w:jc w:val="both"/>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rsidR="00665973" w:rsidRDefault="00665973" w:rsidP="0074475E">
            <w:pPr>
              <w:suppressAutoHyphens w:val="0"/>
              <w:autoSpaceDN w:val="0"/>
              <w:ind w:left="127" w:right="132"/>
              <w:jc w:val="both"/>
              <w:rPr>
                <w:rFonts w:eastAsia="SimSun"/>
                <w:lang w:eastAsia="zh-CN" w:bidi="ru-RU"/>
              </w:rPr>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rsidR="00665973" w:rsidRDefault="00665973" w:rsidP="0074475E">
            <w:pPr>
              <w:suppressAutoHyphens w:val="0"/>
              <w:autoSpaceDN w:val="0"/>
              <w:ind w:left="127" w:right="132"/>
              <w:jc w:val="both"/>
              <w:rPr>
                <w:rFonts w:eastAsia="SimSun"/>
                <w:lang w:eastAsia="zh-CN" w:bidi="ru-RU"/>
              </w:rPr>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На территории с жилой застройкой гаражи-стоянки следует размещать в пределах отведенного участка.</w:t>
            </w:r>
          </w:p>
          <w:p w:rsidR="00665973" w:rsidRDefault="00665973" w:rsidP="0074475E">
            <w:pPr>
              <w:ind w:left="127" w:right="132"/>
              <w:jc w:val="both"/>
              <w:rPr>
                <w:rFonts w:eastAsia="SimSun"/>
                <w:lang w:eastAsia="zh-CN" w:bidi="ru-RU"/>
              </w:rPr>
            </w:pPr>
          </w:p>
          <w:p w:rsidR="007C6B5C" w:rsidRPr="007C6B5C" w:rsidRDefault="007C6B5C" w:rsidP="0074475E">
            <w:pPr>
              <w:ind w:left="127" w:right="132"/>
              <w:jc w:val="both"/>
              <w:rPr>
                <w:rFonts w:eastAsia="SimSun"/>
                <w:highlight w:val="cyan"/>
                <w:lang w:eastAsia="zh-CN" w:bidi="ru-RU"/>
              </w:rPr>
            </w:pPr>
            <w:r w:rsidRPr="007C6B5C">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665973" w:rsidRDefault="00665973" w:rsidP="0074475E">
            <w:pPr>
              <w:suppressAutoHyphens w:val="0"/>
              <w:autoSpaceDN w:val="0"/>
              <w:ind w:left="127" w:right="132"/>
              <w:jc w:val="both"/>
              <w:rPr>
                <w:rFonts w:eastAsia="SimSun"/>
                <w:lang w:eastAsia="zh-CN" w:bidi="ru-RU"/>
              </w:rPr>
            </w:pPr>
          </w:p>
          <w:p w:rsidR="007C6B5C" w:rsidRPr="007C6B5C" w:rsidRDefault="007C6B5C" w:rsidP="0074475E">
            <w:pPr>
              <w:suppressAutoHyphens w:val="0"/>
              <w:autoSpaceDN w:val="0"/>
              <w:ind w:left="127" w:right="132"/>
              <w:jc w:val="both"/>
              <w:rPr>
                <w:rFonts w:eastAsia="SimSun"/>
                <w:lang w:eastAsia="zh-CN" w:bidi="ru-RU"/>
              </w:rPr>
            </w:pPr>
            <w:r w:rsidRPr="007C6B5C">
              <w:rPr>
                <w:rFonts w:eastAsia="SimSun"/>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rsidR="00665973" w:rsidRDefault="00665973" w:rsidP="0074475E">
            <w:pPr>
              <w:widowControl/>
              <w:shd w:val="clear" w:color="auto" w:fill="FFFFFF"/>
              <w:tabs>
                <w:tab w:val="left" w:pos="3817"/>
              </w:tabs>
              <w:suppressAutoHyphens w:val="0"/>
              <w:overflowPunct/>
              <w:autoSpaceDE/>
              <w:ind w:left="127" w:right="132"/>
              <w:jc w:val="both"/>
              <w:textAlignment w:val="baseline"/>
              <w:rPr>
                <w:lang w:eastAsia="ru-RU"/>
              </w:rPr>
            </w:pP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Наименьшие расстояния до въездов-выездов стоянок автомобилей рекомендуется принимать:</w:t>
            </w: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- 50 м - от перекрестков магистральных улиц;</w:t>
            </w: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- 20 м - улиц местного значения;</w:t>
            </w:r>
          </w:p>
          <w:p w:rsidR="007C6B5C" w:rsidRPr="007C6B5C" w:rsidRDefault="007C6B5C" w:rsidP="0074475E">
            <w:pPr>
              <w:widowControl/>
              <w:shd w:val="clear" w:color="auto" w:fill="FFFFFF"/>
              <w:suppressAutoHyphens w:val="0"/>
              <w:overflowPunct/>
              <w:autoSpaceDE/>
              <w:ind w:left="127" w:right="132"/>
              <w:jc w:val="both"/>
              <w:textAlignment w:val="baseline"/>
              <w:rPr>
                <w:lang w:eastAsia="ru-RU"/>
              </w:rPr>
            </w:pPr>
            <w:r w:rsidRPr="007C6B5C">
              <w:rPr>
                <w:lang w:eastAsia="ru-RU"/>
              </w:rPr>
              <w:t>- 30 м - от остановочных пунктов общественного пассажирского транспорта.</w:t>
            </w:r>
          </w:p>
          <w:p w:rsidR="00665973" w:rsidRDefault="00665973" w:rsidP="0074475E">
            <w:pPr>
              <w:widowControl/>
              <w:shd w:val="clear" w:color="auto" w:fill="FFFFFF"/>
              <w:tabs>
                <w:tab w:val="left" w:pos="3817"/>
              </w:tabs>
              <w:suppressAutoHyphens w:val="0"/>
              <w:overflowPunct/>
              <w:autoSpaceDE/>
              <w:ind w:left="127" w:right="132"/>
              <w:jc w:val="both"/>
              <w:textAlignment w:val="baseline"/>
              <w:rPr>
                <w:lang w:eastAsia="ru-RU"/>
              </w:rPr>
            </w:pP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r w:rsidRPr="007C6B5C">
              <w:rPr>
                <w:lang w:eastAsia="ru-RU"/>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w:t>
            </w:r>
            <w:r w:rsidR="00301D9D">
              <w:rPr>
                <w:lang w:eastAsia="ru-RU"/>
              </w:rPr>
              <w:t xml:space="preserve"> </w:t>
            </w:r>
            <w:hyperlink w:anchor="P13160" w:history="1">
              <w:r w:rsidRPr="007C6B5C">
                <w:rPr>
                  <w:color w:val="000000"/>
                  <w:lang w:eastAsia="ru-RU"/>
                </w:rPr>
                <w:t xml:space="preserve">таблицы </w:t>
              </w:r>
              <w:r w:rsidR="003A00FF">
                <w:rPr>
                  <w:color w:val="000000"/>
                  <w:lang w:eastAsia="ru-RU"/>
                </w:rPr>
                <w:t>части</w:t>
              </w:r>
            </w:hyperlink>
            <w:r w:rsidR="003A00FF">
              <w:rPr>
                <w:color w:val="000000"/>
                <w:lang w:eastAsia="ru-RU"/>
              </w:rPr>
              <w:t xml:space="preserve"> 8</w:t>
            </w:r>
            <w:r w:rsidRPr="007C6B5C">
              <w:rPr>
                <w:color w:val="000000"/>
                <w:lang w:eastAsia="ru-RU"/>
              </w:rPr>
              <w:t xml:space="preserve"> статьи </w:t>
            </w:r>
            <w:r w:rsidR="003A00FF">
              <w:rPr>
                <w:color w:val="000000"/>
                <w:lang w:eastAsia="ru-RU"/>
              </w:rPr>
              <w:t>21</w:t>
            </w:r>
            <w:r w:rsidRPr="007C6B5C">
              <w:rPr>
                <w:color w:val="000000"/>
                <w:lang w:eastAsia="ru-RU"/>
              </w:rPr>
              <w:t xml:space="preserve"> Правил</w:t>
            </w:r>
            <w:r w:rsidRPr="007C6B5C">
              <w:rPr>
                <w:lang w:eastAsia="ru-RU"/>
              </w:rPr>
              <w:t>, с учетом вместимости автостоянки.</w:t>
            </w:r>
          </w:p>
          <w:p w:rsidR="007C6B5C" w:rsidRPr="007C6B5C" w:rsidRDefault="007C6B5C" w:rsidP="0074475E">
            <w:pPr>
              <w:widowControl/>
              <w:shd w:val="clear" w:color="auto" w:fill="FFFFFF"/>
              <w:tabs>
                <w:tab w:val="left" w:pos="3817"/>
              </w:tabs>
              <w:suppressAutoHyphens w:val="0"/>
              <w:overflowPunct/>
              <w:autoSpaceDE/>
              <w:ind w:left="127" w:right="132"/>
              <w:jc w:val="both"/>
              <w:textAlignment w:val="baseline"/>
              <w:rPr>
                <w:lang w:eastAsia="ru-RU"/>
              </w:rPr>
            </w:pPr>
          </w:p>
          <w:p w:rsidR="007C6B5C" w:rsidRPr="007C6B5C" w:rsidRDefault="007C6B5C" w:rsidP="0074475E">
            <w:pPr>
              <w:ind w:left="127" w:right="132"/>
              <w:jc w:val="both"/>
              <w:rPr>
                <w:rFonts w:eastAsia="Calibri"/>
                <w:lang w:eastAsia="en-US"/>
              </w:rPr>
            </w:pPr>
            <w:r w:rsidRPr="007C6B5C">
              <w:rPr>
                <w:rFonts w:eastAsia="Calibri"/>
                <w:lang w:eastAsia="en-US"/>
              </w:rPr>
              <w:t>Нормативные значения придомовых площадок</w:t>
            </w:r>
            <w:r w:rsidR="003A00FF">
              <w:rPr>
                <w:rFonts w:eastAsia="Calibri"/>
                <w:lang w:eastAsia="en-US"/>
              </w:rPr>
              <w:t xml:space="preserve"> принимать в соответствии с частью 1 статьи 21 настоящих правил</w:t>
            </w:r>
          </w:p>
          <w:p w:rsidR="007C6B5C" w:rsidRPr="007C6B5C" w:rsidRDefault="007C6B5C" w:rsidP="0074475E">
            <w:pPr>
              <w:autoSpaceDN w:val="0"/>
              <w:ind w:left="127" w:right="132"/>
              <w:jc w:val="both"/>
              <w:rPr>
                <w:rFonts w:eastAsia="Calibri"/>
              </w:rPr>
            </w:pPr>
          </w:p>
          <w:p w:rsidR="007C6B5C" w:rsidRPr="007C6B5C" w:rsidRDefault="007C6B5C" w:rsidP="0074475E">
            <w:pPr>
              <w:autoSpaceDN w:val="0"/>
              <w:ind w:left="127" w:right="132"/>
              <w:jc w:val="both"/>
              <w:rPr>
                <w:rFonts w:eastAsia="Calibri"/>
                <w:color w:val="FF0000"/>
              </w:rPr>
            </w:pPr>
            <w:r w:rsidRPr="007C6B5C">
              <w:rPr>
                <w:rFonts w:eastAsia="Calibri"/>
              </w:rPr>
              <w:t>Площадки для разгрузки товаров размещать в границах отведенного участка.</w:t>
            </w:r>
          </w:p>
          <w:p w:rsidR="007C6B5C" w:rsidRPr="007C6B5C" w:rsidRDefault="007C6B5C" w:rsidP="0074475E">
            <w:pPr>
              <w:autoSpaceDN w:val="0"/>
              <w:ind w:left="127" w:right="132"/>
              <w:jc w:val="both"/>
              <w:rPr>
                <w:rFonts w:eastAsia="Calibri"/>
                <w:color w:val="FF0000"/>
              </w:rPr>
            </w:pPr>
          </w:p>
        </w:tc>
        <w:tc>
          <w:tcPr>
            <w:tcW w:w="149" w:type="dxa"/>
            <w:vMerge/>
            <w:tcBorders>
              <w:top w:val="nil"/>
              <w:left w:val="single" w:sz="4" w:space="0" w:color="auto"/>
            </w:tcBorders>
            <w:vAlign w:val="center"/>
          </w:tcPr>
          <w:p w:rsidR="007C6B5C" w:rsidRPr="007C6B5C" w:rsidRDefault="007C6B5C" w:rsidP="0074475E">
            <w:pPr>
              <w:widowControl/>
              <w:suppressAutoHyphens w:val="0"/>
              <w:overflowPunct/>
              <w:autoSpaceDE/>
              <w:ind w:firstLine="567"/>
              <w:rPr>
                <w:b/>
                <w:color w:val="000000"/>
              </w:rPr>
            </w:pPr>
          </w:p>
        </w:tc>
      </w:tr>
    </w:tbl>
    <w:p w:rsidR="007C6B5C" w:rsidRDefault="007C6B5C" w:rsidP="0074475E">
      <w:pPr>
        <w:ind w:firstLine="567"/>
        <w:jc w:val="both"/>
        <w:rPr>
          <w:shd w:val="clear" w:color="auto" w:fill="FFFFFF"/>
        </w:rPr>
      </w:pPr>
      <w:r w:rsidRPr="00831C7E">
        <w:rPr>
          <w:shd w:val="clear" w:color="auto" w:fill="FFFFFF"/>
        </w:rPr>
        <w:lastRenderedPageBreak/>
        <w:t>Примечание:</w:t>
      </w:r>
    </w:p>
    <w:p w:rsidR="00C41ECE" w:rsidRDefault="00C41ECE" w:rsidP="00C41ECE">
      <w:pPr>
        <w:ind w:firstLine="567"/>
      </w:pPr>
      <w: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EE1DF7" w:rsidRPr="00831C7E" w:rsidRDefault="007C6B5C" w:rsidP="0074475E">
      <w:pPr>
        <w:ind w:firstLine="567"/>
        <w:jc w:val="both"/>
        <w:rPr>
          <w:shd w:val="clear" w:color="auto" w:fill="FFFFFF"/>
        </w:rPr>
      </w:pPr>
      <w:r w:rsidRPr="00831C7E">
        <w:rPr>
          <w:shd w:val="clear" w:color="auto" w:fill="FFFFFF"/>
        </w:rPr>
        <w:t xml:space="preserve">Предельные (минимальные и (или) максимальные) размеры земельных участков </w:t>
      </w:r>
      <w:r w:rsidR="00510EE1" w:rsidRPr="00831C7E">
        <w:rPr>
          <w:shd w:val="clear" w:color="auto" w:fill="FFFFFF"/>
        </w:rPr>
        <w:t xml:space="preserve">и максимальный процент застройки </w:t>
      </w:r>
      <w:r w:rsidR="00EE1DF7" w:rsidRPr="00831C7E">
        <w:rPr>
          <w:shd w:val="clear" w:color="auto" w:fill="FFFFFF"/>
        </w:rPr>
        <w:t>для вспомогательных видов не подлежат установлению</w:t>
      </w:r>
      <w:r w:rsidR="00510EE1" w:rsidRPr="00831C7E">
        <w:rPr>
          <w:shd w:val="clear" w:color="auto" w:fill="FFFFFF"/>
        </w:rPr>
        <w:t>.</w:t>
      </w:r>
    </w:p>
    <w:p w:rsidR="008E5A6D" w:rsidRPr="00831C7E" w:rsidRDefault="00510EE1" w:rsidP="0074475E">
      <w:pPr>
        <w:ind w:firstLine="567"/>
        <w:jc w:val="both"/>
        <w:rPr>
          <w:shd w:val="clear" w:color="auto" w:fill="FFFFFF"/>
        </w:rPr>
      </w:pPr>
      <w:r w:rsidRPr="00831C7E">
        <w:rPr>
          <w:shd w:val="clear" w:color="auto" w:fill="FFFFFF"/>
        </w:rPr>
        <w:t xml:space="preserve">Предельные (минимальные и (или) максимальные) размеры земельных участков </w:t>
      </w:r>
      <w:r w:rsidR="007C6B5C" w:rsidRPr="00831C7E">
        <w:rPr>
          <w:shd w:val="clear" w:color="auto" w:fill="FFFFFF"/>
        </w:rPr>
        <w:t>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831C7E" w:rsidRPr="00831C7E" w:rsidRDefault="00831C7E" w:rsidP="0074475E">
      <w:pPr>
        <w:ind w:firstLine="567"/>
        <w:jc w:val="both"/>
        <w:rPr>
          <w:shd w:val="clear" w:color="auto" w:fill="FFFFFF"/>
        </w:rPr>
      </w:pPr>
      <w:r w:rsidRPr="00831C7E">
        <w:rPr>
          <w:shd w:val="clear" w:color="auto" w:fill="FFFFFF"/>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Привольного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74475E" w:rsidRDefault="0074475E" w:rsidP="003E6E5D">
      <w:pPr>
        <w:rPr>
          <w:b/>
          <w:caps/>
          <w:color w:val="000000"/>
        </w:rPr>
      </w:pPr>
    </w:p>
    <w:p w:rsidR="007C6B5C" w:rsidRPr="00831C7E" w:rsidRDefault="007C6B5C" w:rsidP="00831C7E">
      <w:pPr>
        <w:ind w:firstLine="567"/>
        <w:jc w:val="center"/>
        <w:rPr>
          <w:b/>
          <w:caps/>
          <w:color w:val="000000"/>
        </w:rPr>
      </w:pPr>
      <w:r w:rsidRPr="007C6B5C">
        <w:rPr>
          <w:b/>
          <w:caps/>
          <w:color w:val="000000"/>
        </w:rPr>
        <w:t>ОБЩЕСТВЕННО-ДЕЛОВЫЕ ЗОНЫ:</w:t>
      </w:r>
    </w:p>
    <w:p w:rsidR="007C6B5C" w:rsidRPr="00146EEC" w:rsidRDefault="007C6B5C" w:rsidP="0074475E">
      <w:pPr>
        <w:ind w:firstLine="567"/>
        <w:jc w:val="both"/>
        <w:rPr>
          <w:color w:val="000000"/>
          <w:sz w:val="24"/>
          <w:szCs w:val="24"/>
        </w:rPr>
      </w:pPr>
      <w:r w:rsidRPr="00146EEC">
        <w:rPr>
          <w:color w:val="000000"/>
          <w:sz w:val="24"/>
          <w:szCs w:val="24"/>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w:t>
      </w:r>
      <w:r w:rsidR="00510EE1" w:rsidRPr="00146EEC">
        <w:rPr>
          <w:color w:val="000000"/>
          <w:sz w:val="24"/>
          <w:szCs w:val="24"/>
        </w:rPr>
        <w:t xml:space="preserve"> градостроительным регламентам.</w:t>
      </w:r>
    </w:p>
    <w:p w:rsidR="007C6B5C" w:rsidRPr="00146EEC" w:rsidRDefault="007C6B5C" w:rsidP="0074475E">
      <w:pPr>
        <w:ind w:firstLine="567"/>
        <w:jc w:val="center"/>
        <w:rPr>
          <w:b/>
          <w:color w:val="000000"/>
          <w:sz w:val="24"/>
          <w:szCs w:val="24"/>
          <w:u w:val="single"/>
        </w:rPr>
      </w:pPr>
    </w:p>
    <w:p w:rsidR="007C6B5C" w:rsidRPr="00146EEC" w:rsidRDefault="007C6B5C" w:rsidP="0074475E">
      <w:pPr>
        <w:ind w:firstLine="567"/>
        <w:jc w:val="center"/>
        <w:rPr>
          <w:b/>
          <w:color w:val="000000"/>
          <w:sz w:val="24"/>
          <w:szCs w:val="24"/>
          <w:u w:val="single"/>
        </w:rPr>
      </w:pPr>
      <w:r w:rsidRPr="00146EEC">
        <w:rPr>
          <w:b/>
          <w:color w:val="000000"/>
          <w:sz w:val="24"/>
          <w:szCs w:val="24"/>
          <w:u w:val="single"/>
        </w:rPr>
        <w:t>ОД-1. Многофункциональная общественно-деловая зона</w:t>
      </w:r>
    </w:p>
    <w:p w:rsidR="007C6B5C" w:rsidRPr="00146EEC" w:rsidRDefault="007C6B5C" w:rsidP="0074475E">
      <w:pPr>
        <w:ind w:firstLine="567"/>
        <w:jc w:val="both"/>
        <w:rPr>
          <w:color w:val="000000"/>
          <w:sz w:val="24"/>
          <w:szCs w:val="24"/>
          <w:u w:val="single"/>
        </w:rPr>
      </w:pPr>
    </w:p>
    <w:p w:rsidR="00926556" w:rsidRDefault="007C6B5C" w:rsidP="00301D9D">
      <w:pPr>
        <w:ind w:firstLine="567"/>
        <w:jc w:val="both"/>
        <w:rPr>
          <w:color w:val="000000"/>
        </w:rPr>
      </w:pPr>
      <w:r w:rsidRPr="00146EEC">
        <w:rPr>
          <w:color w:val="000000"/>
          <w:sz w:val="24"/>
          <w:szCs w:val="24"/>
        </w:rPr>
        <w:t>Многофункциональные 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926556" w:rsidRPr="007C6B5C" w:rsidRDefault="00926556" w:rsidP="0074475E">
      <w:pPr>
        <w:jc w:val="both"/>
        <w:rPr>
          <w:color w:val="000000"/>
        </w:rPr>
      </w:pPr>
    </w:p>
    <w:p w:rsidR="007C6B5C" w:rsidRPr="007C6B5C" w:rsidRDefault="007C6B5C" w:rsidP="0074475E">
      <w:pPr>
        <w:tabs>
          <w:tab w:val="left" w:pos="2520"/>
        </w:tabs>
        <w:ind w:firstLine="567"/>
        <w:jc w:val="center"/>
        <w:rPr>
          <w:b/>
          <w:color w:val="000000"/>
        </w:rPr>
      </w:pPr>
      <w:r w:rsidRPr="007C6B5C">
        <w:rPr>
          <w:b/>
          <w:color w:val="000000"/>
        </w:rPr>
        <w:t>ОСНОВНЫЕ ВИДЫ И ПАРАМЕТРЫ РАЗРЕШЕННОГО ИСПОЛЬЗОВАНИЯ</w:t>
      </w:r>
    </w:p>
    <w:p w:rsidR="007C6B5C" w:rsidRP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7C6B5C" w:rsidRPr="007C6B5C" w:rsidRDefault="007C6B5C" w:rsidP="0074475E">
      <w:pPr>
        <w:tabs>
          <w:tab w:val="left" w:pos="2520"/>
        </w:tabs>
        <w:ind w:firstLine="567"/>
        <w:jc w:val="center"/>
        <w:rPr>
          <w:b/>
          <w:color w:val="000000"/>
        </w:rPr>
      </w:pPr>
    </w:p>
    <w:tbl>
      <w:tblPr>
        <w:tblW w:w="15238" w:type="dxa"/>
        <w:tblLayout w:type="fixed"/>
        <w:tblCellMar>
          <w:left w:w="0" w:type="dxa"/>
          <w:right w:w="0" w:type="dxa"/>
        </w:tblCellMar>
        <w:tblLook w:val="04A0"/>
      </w:tblPr>
      <w:tblGrid>
        <w:gridCol w:w="2014"/>
        <w:gridCol w:w="5221"/>
        <w:gridCol w:w="5528"/>
        <w:gridCol w:w="2410"/>
        <w:gridCol w:w="32"/>
        <w:gridCol w:w="15"/>
        <w:gridCol w:w="18"/>
      </w:tblGrid>
      <w:tr w:rsidR="00913D55" w:rsidRPr="007C6B5C" w:rsidTr="00913D55">
        <w:trPr>
          <w:gridAfter w:val="1"/>
          <w:wAfter w:w="18" w:type="dxa"/>
          <w:trHeight w:val="10"/>
        </w:trPr>
        <w:tc>
          <w:tcPr>
            <w:tcW w:w="2014" w:type="dxa"/>
            <w:tcBorders>
              <w:top w:val="single" w:sz="4" w:space="0" w:color="000000"/>
              <w:left w:val="single" w:sz="4" w:space="0" w:color="000000"/>
              <w:bottom w:val="single" w:sz="4" w:space="0" w:color="000000"/>
              <w:right w:val="nil"/>
            </w:tcBorders>
            <w:vAlign w:val="center"/>
            <w:hideMark/>
          </w:tcPr>
          <w:p w:rsidR="007C6B5C" w:rsidRPr="007C6B5C" w:rsidRDefault="007C6B5C" w:rsidP="0074475E">
            <w:pPr>
              <w:tabs>
                <w:tab w:val="left" w:pos="2520"/>
              </w:tabs>
              <w:snapToGrid w:val="0"/>
              <w:ind w:left="147" w:right="24"/>
              <w:jc w:val="center"/>
              <w:rPr>
                <w:b/>
                <w:color w:val="000000"/>
              </w:rPr>
            </w:pPr>
            <w:r w:rsidRPr="007C6B5C">
              <w:rPr>
                <w:rFonts w:eastAsia="SimSun"/>
                <w:lang w:eastAsia="zh-CN" w:bidi="ru-RU"/>
              </w:rPr>
              <w:t>[</w:t>
            </w:r>
            <w:r w:rsidRPr="007C6B5C">
              <w:rPr>
                <w:b/>
              </w:rPr>
              <w:t xml:space="preserve">КОД (ЧИСЛОВОЕ </w:t>
            </w:r>
            <w:r w:rsidRPr="007C6B5C">
              <w:rPr>
                <w:b/>
              </w:rPr>
              <w:lastRenderedPageBreak/>
              <w:t>ОБОЗНАЧЕНИЕ)</w:t>
            </w:r>
            <w:r w:rsidRPr="007C6B5C">
              <w:rPr>
                <w:rFonts w:eastAsia="SimSun"/>
                <w:lang w:eastAsia="zh-CN" w:bidi="ru-RU"/>
              </w:rPr>
              <w:t>]-</w:t>
            </w:r>
            <w:r w:rsidRPr="007C6B5C">
              <w:rPr>
                <w:b/>
              </w:rPr>
              <w:t xml:space="preserve"> НАИМЕНОВАНИЕ ВИДАРАЗРЕШЕННОГО</w:t>
            </w:r>
            <w:r w:rsidRPr="007C6B5C">
              <w:rPr>
                <w:b/>
                <w:color w:val="000000"/>
              </w:rPr>
              <w:t>ИСПОЛЬЗОВАНИЯ ЗЕМЕЛЬНЫХ УЧАСТКОВ</w:t>
            </w:r>
          </w:p>
        </w:tc>
        <w:tc>
          <w:tcPr>
            <w:tcW w:w="5221" w:type="dxa"/>
            <w:tcBorders>
              <w:top w:val="single" w:sz="4" w:space="0" w:color="000000"/>
              <w:left w:val="single" w:sz="4" w:space="0" w:color="000000"/>
              <w:bottom w:val="single" w:sz="4" w:space="0" w:color="000000"/>
              <w:right w:val="nil"/>
            </w:tcBorders>
            <w:vAlign w:val="center"/>
            <w:hideMark/>
          </w:tcPr>
          <w:p w:rsidR="007C6B5C" w:rsidRPr="007C6B5C" w:rsidRDefault="00BB4C61" w:rsidP="0074475E">
            <w:pPr>
              <w:tabs>
                <w:tab w:val="left" w:pos="2520"/>
              </w:tabs>
              <w:snapToGrid w:val="0"/>
              <w:ind w:left="147" w:right="24"/>
              <w:jc w:val="center"/>
              <w:rPr>
                <w:b/>
                <w:color w:val="000000"/>
              </w:rPr>
            </w:pPr>
            <w:r>
              <w:rPr>
                <w:b/>
                <w:color w:val="000000"/>
              </w:rPr>
              <w:lastRenderedPageBreak/>
              <w:t xml:space="preserve">ВИДЫ ОБЪЕКТОВ КАПИТАЛЬНОГО </w:t>
            </w:r>
            <w:r w:rsidR="007C6B5C" w:rsidRPr="007C6B5C">
              <w:rPr>
                <w:b/>
                <w:color w:val="000000"/>
              </w:rPr>
              <w:lastRenderedPageBreak/>
              <w:t>СТРОИТЕЛЬСТВА</w:t>
            </w:r>
          </w:p>
        </w:tc>
        <w:tc>
          <w:tcPr>
            <w:tcW w:w="5528" w:type="dxa"/>
            <w:tcBorders>
              <w:top w:val="single" w:sz="4" w:space="0" w:color="000000"/>
              <w:left w:val="single" w:sz="4" w:space="0" w:color="000000"/>
              <w:bottom w:val="single" w:sz="4" w:space="0" w:color="000000"/>
              <w:right w:val="single" w:sz="4" w:space="0" w:color="auto"/>
            </w:tcBorders>
            <w:vAlign w:val="center"/>
            <w:hideMark/>
          </w:tcPr>
          <w:p w:rsidR="007C6B5C" w:rsidRPr="007C6B5C" w:rsidRDefault="007C6B5C" w:rsidP="0074475E">
            <w:pPr>
              <w:tabs>
                <w:tab w:val="left" w:pos="2520"/>
              </w:tabs>
              <w:snapToGrid w:val="0"/>
              <w:ind w:left="147" w:right="24"/>
              <w:jc w:val="center"/>
              <w:rPr>
                <w:b/>
                <w:color w:val="000000"/>
              </w:rPr>
            </w:pPr>
            <w:r w:rsidRPr="007C6B5C">
              <w:rPr>
                <w:rFonts w:eastAsia="SimSun"/>
                <w:b/>
                <w:lang w:eastAsia="zh-CN" w:bidi="ru-RU"/>
              </w:rPr>
              <w:lastRenderedPageBreak/>
              <w:t xml:space="preserve">ПРЕДЕЛЬНЫЕ (МИНИМАЛЬНЫЕ И (ИЛИ) </w:t>
            </w:r>
            <w:r w:rsidRPr="007C6B5C">
              <w:rPr>
                <w:rFonts w:eastAsia="SimSun"/>
                <w:b/>
                <w:lang w:eastAsia="zh-CN" w:bidi="ru-RU"/>
              </w:rPr>
              <w:lastRenderedPageBreak/>
              <w:t>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2410" w:type="dxa"/>
            <w:tcBorders>
              <w:top w:val="single" w:sz="4" w:space="0" w:color="000000"/>
              <w:left w:val="single" w:sz="4" w:space="0" w:color="auto"/>
              <w:bottom w:val="single" w:sz="4" w:space="0" w:color="000000"/>
              <w:right w:val="nil"/>
            </w:tcBorders>
            <w:vAlign w:val="center"/>
          </w:tcPr>
          <w:p w:rsidR="007C6B5C" w:rsidRPr="007C6B5C" w:rsidRDefault="007C6B5C" w:rsidP="0074475E">
            <w:pPr>
              <w:tabs>
                <w:tab w:val="left" w:pos="3071"/>
              </w:tabs>
              <w:snapToGrid w:val="0"/>
              <w:ind w:left="118" w:right="165"/>
              <w:jc w:val="center"/>
              <w:rPr>
                <w:b/>
              </w:rPr>
            </w:pPr>
            <w:r w:rsidRPr="007C6B5C">
              <w:rPr>
                <w:b/>
              </w:rPr>
              <w:lastRenderedPageBreak/>
              <w:t xml:space="preserve">ОСОБЫЕ УСЛОВИЯ </w:t>
            </w:r>
            <w:r w:rsidRPr="007C6B5C">
              <w:rPr>
                <w:b/>
              </w:rPr>
              <w:lastRenderedPageBreak/>
              <w:t>РЕАЛИЗАЦИИ РЕГЛАМЕНТА</w:t>
            </w:r>
          </w:p>
        </w:tc>
        <w:tc>
          <w:tcPr>
            <w:tcW w:w="47" w:type="dxa"/>
            <w:gridSpan w:val="2"/>
            <w:tcBorders>
              <w:top w:val="nil"/>
              <w:left w:val="single" w:sz="4" w:space="0" w:color="000000"/>
              <w:bottom w:val="nil"/>
              <w:right w:val="nil"/>
            </w:tcBorders>
          </w:tcPr>
          <w:p w:rsidR="007C6B5C" w:rsidRPr="007C6B5C" w:rsidRDefault="007C6B5C" w:rsidP="0074475E">
            <w:pPr>
              <w:snapToGrid w:val="0"/>
              <w:ind w:firstLine="567"/>
              <w:rPr>
                <w:color w:val="000000"/>
              </w:rPr>
            </w:pPr>
          </w:p>
        </w:tc>
      </w:tr>
      <w:tr w:rsidR="009923DC" w:rsidRPr="007C6B5C" w:rsidTr="00013EE2">
        <w:trPr>
          <w:gridAfter w:val="1"/>
          <w:wAfter w:w="18" w:type="dxa"/>
          <w:trHeight w:val="717"/>
        </w:trPr>
        <w:tc>
          <w:tcPr>
            <w:tcW w:w="2014" w:type="dxa"/>
            <w:tcBorders>
              <w:top w:val="single" w:sz="4" w:space="0" w:color="000000"/>
              <w:left w:val="single" w:sz="4" w:space="0" w:color="000000"/>
              <w:bottom w:val="single" w:sz="4" w:space="0" w:color="000000"/>
              <w:right w:val="nil"/>
            </w:tcBorders>
            <w:hideMark/>
          </w:tcPr>
          <w:p w:rsidR="009923DC" w:rsidRDefault="009923DC" w:rsidP="0074475E">
            <w:pPr>
              <w:snapToGrid w:val="0"/>
              <w:ind w:left="147" w:right="166"/>
              <w:rPr>
                <w:color w:val="000000"/>
              </w:rPr>
            </w:pPr>
            <w:r w:rsidRPr="007C6B5C">
              <w:rPr>
                <w:color w:val="000000"/>
              </w:rPr>
              <w:lastRenderedPageBreak/>
              <w:t xml:space="preserve">[3.8] </w:t>
            </w:r>
          </w:p>
          <w:p w:rsidR="009923DC" w:rsidRPr="007C6B5C" w:rsidRDefault="009923DC" w:rsidP="0074475E">
            <w:pPr>
              <w:snapToGrid w:val="0"/>
              <w:ind w:left="147" w:right="166"/>
              <w:rPr>
                <w:color w:val="000000"/>
              </w:rPr>
            </w:pPr>
            <w:r w:rsidRPr="007C6B5C">
              <w:rPr>
                <w:color w:val="000000"/>
              </w:rPr>
              <w:t>Общественное управление</w:t>
            </w:r>
          </w:p>
        </w:tc>
        <w:tc>
          <w:tcPr>
            <w:tcW w:w="5221" w:type="dxa"/>
            <w:tcBorders>
              <w:top w:val="single" w:sz="4" w:space="0" w:color="000000"/>
              <w:left w:val="single" w:sz="4" w:space="0" w:color="000000"/>
              <w:bottom w:val="single" w:sz="4" w:space="0" w:color="000000"/>
              <w:right w:val="nil"/>
            </w:tcBorders>
            <w:hideMark/>
          </w:tcPr>
          <w:p w:rsidR="009923DC" w:rsidRPr="007C6B5C" w:rsidRDefault="009923DC" w:rsidP="0074475E">
            <w:pPr>
              <w:snapToGrid w:val="0"/>
              <w:ind w:left="118" w:right="165"/>
              <w:jc w:val="both"/>
              <w:rPr>
                <w:color w:val="000000"/>
              </w:rPr>
            </w:pPr>
            <w:r w:rsidRPr="007C6B5C">
              <w:rPr>
                <w:color w:val="000000"/>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7" w:anchor="sub_1381" w:history="1">
              <w:r w:rsidRPr="007C6B5C">
                <w:rPr>
                  <w:rFonts w:eastAsia="SimSun"/>
                </w:rPr>
                <w:t>кодами 3.8.1-3.8.2</w:t>
              </w:r>
            </w:hyperlink>
          </w:p>
        </w:tc>
        <w:tc>
          <w:tcPr>
            <w:tcW w:w="5528" w:type="dxa"/>
            <w:tcBorders>
              <w:top w:val="single" w:sz="4" w:space="0" w:color="000000"/>
              <w:left w:val="single" w:sz="4" w:space="0" w:color="000000"/>
              <w:bottom w:val="single" w:sz="4" w:space="0" w:color="000000"/>
              <w:right w:val="single" w:sz="4" w:space="0" w:color="auto"/>
            </w:tcBorders>
            <w:hideMark/>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кв.м.;</w:t>
            </w:r>
          </w:p>
          <w:p w:rsidR="009923DC" w:rsidRPr="00CE17D5" w:rsidRDefault="009923DC" w:rsidP="0074475E">
            <w:pPr>
              <w:snapToGrid w:val="0"/>
              <w:ind w:left="118" w:right="165"/>
              <w:jc w:val="both"/>
              <w:rPr>
                <w:color w:val="000000"/>
              </w:rPr>
            </w:pPr>
            <w:r w:rsidRPr="00CE17D5">
              <w:rPr>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3 м;</w:t>
            </w:r>
          </w:p>
          <w:p w:rsidR="009923DC" w:rsidRPr="007C6B5C" w:rsidRDefault="009923DC" w:rsidP="0074475E">
            <w:pPr>
              <w:ind w:left="118" w:right="165"/>
              <w:rPr>
                <w:color w:val="000000"/>
              </w:rPr>
            </w:pPr>
            <w:r w:rsidRPr="00CE17D5">
              <w:rPr>
                <w:color w:val="000000"/>
              </w:rPr>
              <w:t xml:space="preserve">   минимальный процент озеленения земельного участка 15%.</w:t>
            </w:r>
          </w:p>
        </w:tc>
        <w:tc>
          <w:tcPr>
            <w:tcW w:w="2410" w:type="dxa"/>
            <w:vMerge w:val="restart"/>
            <w:tcBorders>
              <w:top w:val="single" w:sz="4" w:space="0" w:color="000000"/>
              <w:left w:val="single" w:sz="4" w:space="0" w:color="auto"/>
              <w:right w:val="single" w:sz="4" w:space="0" w:color="auto"/>
            </w:tcBorders>
          </w:tcPr>
          <w:p w:rsidR="009923DC" w:rsidRPr="00510EE1" w:rsidRDefault="009923DC" w:rsidP="0074475E">
            <w:pPr>
              <w:tabs>
                <w:tab w:val="left" w:pos="3071"/>
              </w:tabs>
              <w:ind w:left="142" w:right="65"/>
              <w:rPr>
                <w:color w:val="000000"/>
                <w:shd w:val="clear" w:color="auto" w:fill="FFFFFF"/>
              </w:rPr>
            </w:pPr>
            <w:r w:rsidRPr="00510EE1">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21 настоящих Правил.</w:t>
            </w:r>
          </w:p>
          <w:p w:rsidR="009923DC" w:rsidRPr="00510EE1" w:rsidRDefault="009923DC" w:rsidP="0074475E">
            <w:pPr>
              <w:tabs>
                <w:tab w:val="left" w:pos="3071"/>
              </w:tabs>
              <w:ind w:left="142" w:right="65"/>
              <w:rPr>
                <w:color w:val="000000"/>
              </w:rPr>
            </w:pPr>
          </w:p>
          <w:p w:rsidR="009923DC" w:rsidRPr="00510EE1" w:rsidRDefault="009923DC" w:rsidP="0074475E">
            <w:pPr>
              <w:tabs>
                <w:tab w:val="left" w:pos="3071"/>
              </w:tabs>
              <w:ind w:left="142" w:right="65"/>
              <w:rPr>
                <w:color w:val="000000"/>
              </w:rPr>
            </w:pPr>
            <w:r w:rsidRPr="00510EE1">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9923DC" w:rsidRPr="00510EE1" w:rsidRDefault="009923DC" w:rsidP="0074475E">
            <w:pPr>
              <w:widowControl/>
              <w:suppressAutoHyphens w:val="0"/>
              <w:overflowPunct/>
              <w:autoSpaceDE/>
              <w:ind w:left="142" w:right="65"/>
              <w:textAlignment w:val="baseline"/>
              <w:rPr>
                <w:color w:val="000000"/>
                <w:lang w:eastAsia="ru-RU"/>
              </w:rPr>
            </w:pPr>
            <w:r w:rsidRPr="00510EE1">
              <w:rPr>
                <w:color w:val="000000"/>
                <w:lang w:eastAsia="ru-RU"/>
              </w:rPr>
              <w:t xml:space="preserve">Допускается блокировка зданий, строений и сооружений, расположенных на смежных земельных </w:t>
            </w:r>
            <w:r w:rsidRPr="00510EE1">
              <w:rPr>
                <w:color w:val="000000"/>
                <w:lang w:eastAsia="ru-RU"/>
              </w:rPr>
              <w:lastRenderedPageBreak/>
              <w:t>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9923DC" w:rsidRPr="00510EE1" w:rsidRDefault="009923DC" w:rsidP="0074475E">
            <w:pPr>
              <w:widowControl/>
              <w:suppressAutoHyphens w:val="0"/>
              <w:overflowPunct/>
              <w:autoSpaceDE/>
              <w:ind w:left="142" w:right="65"/>
              <w:textAlignment w:val="baseline"/>
              <w:rPr>
                <w:color w:val="000000"/>
                <w:lang w:eastAsia="ru-RU"/>
              </w:rPr>
            </w:pPr>
            <w:r w:rsidRPr="00510EE1">
              <w:rPr>
                <w:color w:val="000000"/>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9923DC" w:rsidRPr="00510EE1" w:rsidRDefault="009923DC" w:rsidP="0074475E">
            <w:pPr>
              <w:tabs>
                <w:tab w:val="left" w:pos="3071"/>
              </w:tabs>
              <w:suppressAutoHyphens w:val="0"/>
              <w:overflowPunct/>
              <w:autoSpaceDN w:val="0"/>
              <w:ind w:right="65"/>
              <w:rPr>
                <w:rFonts w:eastAsia="Calibri"/>
                <w:color w:val="000000"/>
                <w:lang w:eastAsia="en-US"/>
              </w:rPr>
            </w:pPr>
          </w:p>
          <w:p w:rsidR="009923DC" w:rsidRPr="00510EE1" w:rsidRDefault="009923DC" w:rsidP="0074475E">
            <w:pPr>
              <w:tabs>
                <w:tab w:val="left" w:pos="3071"/>
              </w:tabs>
              <w:suppressAutoHyphens w:val="0"/>
              <w:overflowPunct/>
              <w:autoSpaceDN w:val="0"/>
              <w:ind w:left="142" w:right="65"/>
              <w:rPr>
                <w:color w:val="000000"/>
              </w:rPr>
            </w:pPr>
            <w:r w:rsidRPr="00510EE1">
              <w:rPr>
                <w:lang w:eastAsia="ru-RU"/>
              </w:rPr>
              <w:t>Для строительства объектов в зоне затопления или подтопления необходимо предусматривать мероприятия, предусмотренные частью 10 статьи 21 настоящих Правил.</w:t>
            </w:r>
          </w:p>
          <w:p w:rsidR="009923DC" w:rsidRPr="00510EE1" w:rsidRDefault="009923DC" w:rsidP="0074475E">
            <w:pPr>
              <w:snapToGrid w:val="0"/>
              <w:ind w:left="142" w:right="65"/>
              <w:rPr>
                <w:rFonts w:eastAsia="Calibri"/>
                <w:color w:val="FF0000"/>
              </w:rPr>
            </w:pPr>
          </w:p>
          <w:p w:rsidR="009923DC" w:rsidRPr="00510EE1" w:rsidRDefault="009923DC" w:rsidP="0074475E">
            <w:pPr>
              <w:tabs>
                <w:tab w:val="left" w:pos="3071"/>
              </w:tabs>
              <w:suppressAutoHyphens w:val="0"/>
              <w:overflowPunct/>
              <w:autoSpaceDN w:val="0"/>
              <w:ind w:left="142" w:right="65"/>
              <w:rPr>
                <w:color w:val="FF0000"/>
              </w:rPr>
            </w:pPr>
            <w:r w:rsidRPr="00510EE1">
              <w:rPr>
                <w:shd w:val="clear" w:color="auto" w:fill="FFFFFF"/>
                <w:lang w:eastAsia="ru-RU"/>
              </w:rPr>
              <w:t xml:space="preserve">Факт наличия </w:t>
            </w:r>
            <w:r w:rsidRPr="00510EE1">
              <w:rPr>
                <w:lang w:eastAsia="ru-RU"/>
              </w:rPr>
              <w:t xml:space="preserve">неблагоприятных характеристик земельного участка, а также прямая </w:t>
            </w:r>
            <w:r w:rsidRPr="00510EE1">
              <w:rPr>
                <w:lang w:eastAsia="ru-RU"/>
              </w:rPr>
              <w:lastRenderedPageBreak/>
              <w:t>зависимость таких характеристик с испрашиваемыми отклонениями от предельных параметров</w:t>
            </w:r>
            <w:r w:rsidRPr="00510EE1">
              <w:rPr>
                <w:shd w:val="clear" w:color="auto" w:fill="FFFFFF"/>
                <w:lang w:eastAsia="ru-RU"/>
              </w:rPr>
              <w:t xml:space="preserve"> должны подтверждаться </w:t>
            </w:r>
            <w:r w:rsidRPr="00510EE1">
              <w:rPr>
                <w:lang w:eastAsia="ru-RU"/>
              </w:rPr>
              <w:t>заключением аккредитованных экспертов.</w:t>
            </w:r>
          </w:p>
          <w:p w:rsidR="009923DC" w:rsidRPr="00510EE1" w:rsidRDefault="009923DC" w:rsidP="0074475E">
            <w:pPr>
              <w:tabs>
                <w:tab w:val="left" w:pos="3071"/>
              </w:tabs>
              <w:ind w:right="207"/>
              <w:rPr>
                <w:color w:val="FF0000"/>
              </w:rPr>
            </w:pPr>
          </w:p>
          <w:p w:rsidR="009923DC" w:rsidRPr="00510EE1" w:rsidRDefault="009923DC" w:rsidP="0074475E">
            <w:pPr>
              <w:tabs>
                <w:tab w:val="left" w:pos="3071"/>
              </w:tabs>
              <w:autoSpaceDN w:val="0"/>
              <w:ind w:left="142" w:right="207"/>
              <w:rPr>
                <w:rFonts w:eastAsia="SimSun"/>
                <w:color w:val="000000"/>
                <w:lang w:eastAsia="zh-CN" w:bidi="ru-RU"/>
              </w:rPr>
            </w:pPr>
            <w:r w:rsidRPr="00510EE1">
              <w:rPr>
                <w:rFonts w:eastAsia="SimSun"/>
                <w:color w:val="000000"/>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923DC" w:rsidRPr="00510EE1" w:rsidRDefault="009923DC" w:rsidP="0074475E">
            <w:pPr>
              <w:tabs>
                <w:tab w:val="left" w:pos="3071"/>
              </w:tabs>
              <w:autoSpaceDN w:val="0"/>
              <w:ind w:left="142" w:right="207"/>
              <w:rPr>
                <w:rFonts w:eastAsia="SimSun"/>
                <w:color w:val="FF0000"/>
                <w:lang w:eastAsia="zh-CN" w:bidi="ru-RU"/>
              </w:rPr>
            </w:pPr>
          </w:p>
          <w:p w:rsidR="009923DC" w:rsidRPr="00510EE1" w:rsidRDefault="009923DC" w:rsidP="0074475E">
            <w:pPr>
              <w:tabs>
                <w:tab w:val="left" w:pos="3071"/>
              </w:tabs>
              <w:ind w:left="142" w:right="207"/>
              <w:rPr>
                <w:color w:val="000000"/>
              </w:rPr>
            </w:pPr>
            <w:r w:rsidRPr="00510EE1">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9923DC" w:rsidRPr="00510EE1" w:rsidRDefault="009923DC" w:rsidP="0074475E">
            <w:pPr>
              <w:widowControl/>
              <w:suppressAutoHyphens w:val="0"/>
              <w:overflowPunct/>
              <w:autoSpaceDE/>
              <w:ind w:left="142" w:right="207"/>
              <w:textAlignment w:val="baseline"/>
              <w:rPr>
                <w:color w:val="000000"/>
                <w:lang w:eastAsia="ru-RU"/>
              </w:rPr>
            </w:pPr>
          </w:p>
          <w:p w:rsidR="009923DC" w:rsidRPr="00510EE1" w:rsidRDefault="009923DC" w:rsidP="0074475E">
            <w:pPr>
              <w:widowControl/>
              <w:suppressAutoHyphens w:val="0"/>
              <w:overflowPunct/>
              <w:autoSpaceDE/>
              <w:ind w:left="142" w:right="207"/>
              <w:textAlignment w:val="baseline"/>
              <w:rPr>
                <w:color w:val="000000"/>
                <w:lang w:eastAsia="ru-RU"/>
              </w:rPr>
            </w:pPr>
            <w:r w:rsidRPr="00510EE1">
              <w:rPr>
                <w:color w:val="000000"/>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rsidR="009923DC" w:rsidRPr="00510EE1" w:rsidRDefault="009923DC" w:rsidP="0074475E">
            <w:pPr>
              <w:widowControl/>
              <w:suppressAutoHyphens w:val="0"/>
              <w:overflowPunct/>
              <w:autoSpaceDE/>
              <w:ind w:left="142" w:right="207"/>
              <w:textAlignment w:val="baseline"/>
              <w:rPr>
                <w:color w:val="000000"/>
                <w:lang w:eastAsia="ru-RU"/>
              </w:rPr>
            </w:pPr>
            <w:r w:rsidRPr="00510EE1">
              <w:rPr>
                <w:color w:val="000000"/>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rsidR="009923DC" w:rsidRPr="00510EE1" w:rsidRDefault="009923DC" w:rsidP="0074475E">
            <w:pPr>
              <w:widowControl/>
              <w:suppressAutoHyphens w:val="0"/>
              <w:overflowPunct/>
              <w:autoSpaceDE/>
              <w:ind w:left="142" w:right="207"/>
              <w:textAlignment w:val="baseline"/>
              <w:rPr>
                <w:color w:val="000000"/>
                <w:lang w:eastAsia="ru-RU"/>
              </w:rPr>
            </w:pPr>
            <w:r w:rsidRPr="00510EE1">
              <w:rPr>
                <w:color w:val="000000"/>
                <w:lang w:eastAsia="ru-RU"/>
              </w:rPr>
              <w:t>оборудование площадок для стоянки автомобилей посетителей;</w:t>
            </w:r>
          </w:p>
          <w:p w:rsidR="009923DC" w:rsidRPr="00510EE1" w:rsidRDefault="009923DC" w:rsidP="0074475E">
            <w:pPr>
              <w:widowControl/>
              <w:tabs>
                <w:tab w:val="left" w:pos="416"/>
                <w:tab w:val="left" w:pos="1266"/>
              </w:tabs>
              <w:suppressAutoHyphens w:val="0"/>
              <w:overflowPunct/>
              <w:autoSpaceDE/>
              <w:ind w:left="142" w:right="207"/>
              <w:textAlignment w:val="baseline"/>
              <w:rPr>
                <w:color w:val="000000"/>
                <w:lang w:eastAsia="ru-RU"/>
              </w:rPr>
            </w:pPr>
            <w:r w:rsidRPr="00510EE1">
              <w:rPr>
                <w:color w:val="000000"/>
                <w:lang w:eastAsia="ru-RU"/>
              </w:rPr>
              <w:t>соблюдение норм благоустройства, установленных соответствующими муниципальными правовыми актами.</w:t>
            </w:r>
          </w:p>
          <w:p w:rsidR="009923DC" w:rsidRPr="00510EE1" w:rsidRDefault="009923DC" w:rsidP="0074475E">
            <w:pPr>
              <w:widowControl/>
              <w:tabs>
                <w:tab w:val="left" w:pos="416"/>
                <w:tab w:val="left" w:pos="1266"/>
              </w:tabs>
              <w:suppressAutoHyphens w:val="0"/>
              <w:overflowPunct/>
              <w:autoSpaceDE/>
              <w:ind w:left="142" w:right="207"/>
              <w:textAlignment w:val="baseline"/>
              <w:rPr>
                <w:color w:val="FF0000"/>
                <w:lang w:eastAsia="ru-RU"/>
              </w:rPr>
            </w:pPr>
          </w:p>
          <w:p w:rsidR="009923DC" w:rsidRPr="00510EE1" w:rsidRDefault="009923DC" w:rsidP="0074475E">
            <w:pPr>
              <w:snapToGrid w:val="0"/>
              <w:ind w:left="142" w:right="207"/>
              <w:rPr>
                <w:rFonts w:eastAsia="Calibri"/>
                <w:color w:val="000000"/>
              </w:rPr>
            </w:pPr>
            <w:r w:rsidRPr="00510EE1">
              <w:rPr>
                <w:rFonts w:eastAsia="Calibri"/>
                <w:color w:val="000000"/>
              </w:rPr>
              <w:t xml:space="preserve">Объекты должны иметь необходимое расчетное количество </w:t>
            </w:r>
            <w:r w:rsidRPr="00510EE1">
              <w:rPr>
                <w:rFonts w:eastAsia="Calibri"/>
                <w:color w:val="000000"/>
              </w:rPr>
              <w:lastRenderedPageBreak/>
              <w:t>парковочных мест (отдельно стоящих, встроенных, пристроенных, подземных) только на территории своих земельных участков.</w:t>
            </w:r>
          </w:p>
          <w:p w:rsidR="009923DC" w:rsidRPr="00510EE1" w:rsidRDefault="009923DC" w:rsidP="0074475E">
            <w:pPr>
              <w:snapToGrid w:val="0"/>
              <w:ind w:left="142" w:right="207"/>
              <w:rPr>
                <w:rFonts w:eastAsia="Calibri"/>
                <w:color w:val="000000"/>
              </w:rPr>
            </w:pPr>
            <w:r w:rsidRPr="00510EE1">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части 8 статьи 21 настоящих Правил.</w:t>
            </w:r>
          </w:p>
          <w:p w:rsidR="009923DC" w:rsidRPr="00510EE1" w:rsidRDefault="009923DC" w:rsidP="0074475E">
            <w:pPr>
              <w:snapToGrid w:val="0"/>
              <w:ind w:left="142" w:right="207"/>
              <w:rPr>
                <w:rFonts w:eastAsia="Calibri"/>
                <w:color w:val="FF0000"/>
              </w:rPr>
            </w:pPr>
          </w:p>
          <w:p w:rsidR="009923DC" w:rsidRPr="00510EE1" w:rsidRDefault="009923DC" w:rsidP="0074475E">
            <w:pPr>
              <w:snapToGrid w:val="0"/>
              <w:ind w:left="142" w:right="207"/>
              <w:rPr>
                <w:rFonts w:eastAsia="Calibri"/>
                <w:color w:val="000000"/>
              </w:rPr>
            </w:pPr>
            <w:r w:rsidRPr="00510EE1">
              <w:rPr>
                <w:rFonts w:eastAsia="Calibri"/>
                <w:color w:val="000000"/>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 в соответствии с действующим </w:t>
            </w:r>
            <w:r w:rsidRPr="00510EE1">
              <w:rPr>
                <w:rFonts w:eastAsia="Calibri"/>
                <w:color w:val="000000"/>
              </w:rPr>
              <w:lastRenderedPageBreak/>
              <w:t>законодательством.</w:t>
            </w:r>
          </w:p>
          <w:p w:rsidR="009923DC" w:rsidRPr="00510EE1" w:rsidRDefault="009923DC" w:rsidP="0074475E">
            <w:pPr>
              <w:snapToGrid w:val="0"/>
              <w:ind w:left="142" w:right="207"/>
              <w:rPr>
                <w:rFonts w:eastAsia="Calibri"/>
                <w:color w:val="FF0000"/>
              </w:rPr>
            </w:pPr>
          </w:p>
          <w:p w:rsidR="009923DC" w:rsidRPr="00510EE1" w:rsidRDefault="009923DC" w:rsidP="0074475E">
            <w:pPr>
              <w:snapToGrid w:val="0"/>
              <w:ind w:left="142" w:right="207"/>
              <w:rPr>
                <w:color w:val="000000"/>
                <w:shd w:val="clear" w:color="auto" w:fill="FFFFFF"/>
              </w:rPr>
            </w:pPr>
            <w:r w:rsidRPr="00510EE1">
              <w:rPr>
                <w:rFonts w:eastAsia="Calibri"/>
                <w:color w:val="000000"/>
              </w:rPr>
              <w:t xml:space="preserve">При отсутствии в материалах проектной документации расчета СЗЗ, СЗЗ принимать </w:t>
            </w:r>
            <w:r w:rsidR="000279E4" w:rsidRPr="00510EE1">
              <w:rPr>
                <w:rFonts w:eastAsia="Calibri"/>
                <w:color w:val="000000"/>
              </w:rPr>
              <w:t>в соответствии с СанПиНом</w:t>
            </w:r>
            <w:r w:rsidRPr="00510EE1">
              <w:rPr>
                <w:color w:val="000000"/>
                <w:shd w:val="clear" w:color="auto" w:fill="FFFFFF"/>
              </w:rPr>
              <w:t>2.2.1/2.1.1.1200-03"</w:t>
            </w:r>
            <w:r w:rsidRPr="00510EE1">
              <w:rPr>
                <w:bCs/>
                <w:color w:val="000000"/>
                <w:shd w:val="clear" w:color="auto" w:fill="FFFFFF"/>
              </w:rPr>
              <w:t>Санитарно-защитные</w:t>
            </w:r>
            <w:r w:rsidRPr="00510EE1">
              <w:rPr>
                <w:color w:val="000000"/>
                <w:shd w:val="clear" w:color="auto" w:fill="FFFFFF"/>
              </w:rPr>
              <w:t> </w:t>
            </w:r>
            <w:r w:rsidR="000279E4" w:rsidRPr="00510EE1">
              <w:rPr>
                <w:bCs/>
                <w:color w:val="000000"/>
                <w:shd w:val="clear" w:color="auto" w:fill="FFFFFF"/>
              </w:rPr>
              <w:t>зоны</w:t>
            </w:r>
            <w:r w:rsidR="000279E4" w:rsidRPr="00510EE1">
              <w:rPr>
                <w:color w:val="000000"/>
                <w:shd w:val="clear" w:color="auto" w:fill="FFFFFF"/>
              </w:rPr>
              <w:t> и</w:t>
            </w:r>
            <w:r w:rsidRPr="00510EE1">
              <w:rPr>
                <w:color w:val="000000"/>
                <w:shd w:val="clear" w:color="auto" w:fill="FFFFFF"/>
              </w:rPr>
              <w:t> </w:t>
            </w:r>
            <w:r w:rsidRPr="00510EE1">
              <w:rPr>
                <w:bCs/>
                <w:color w:val="000000"/>
                <w:shd w:val="clear" w:color="auto" w:fill="FFFFFF"/>
              </w:rPr>
              <w:t>санитарная</w:t>
            </w:r>
            <w:r w:rsidRPr="00510EE1">
              <w:rPr>
                <w:color w:val="000000"/>
                <w:shd w:val="clear" w:color="auto" w:fill="FFFFFF"/>
              </w:rPr>
              <w:t> </w:t>
            </w:r>
            <w:r w:rsidRPr="00510EE1">
              <w:rPr>
                <w:bCs/>
                <w:color w:val="000000"/>
                <w:shd w:val="clear" w:color="auto" w:fill="FFFFFF"/>
              </w:rPr>
              <w:t>классификация</w:t>
            </w:r>
            <w:r w:rsidRPr="00510EE1">
              <w:rPr>
                <w:color w:val="000000"/>
                <w:shd w:val="clear" w:color="auto" w:fill="FFFFFF"/>
              </w:rPr>
              <w:t> </w:t>
            </w:r>
            <w:r w:rsidRPr="00510EE1">
              <w:rPr>
                <w:bCs/>
                <w:color w:val="000000"/>
                <w:shd w:val="clear" w:color="auto" w:fill="FFFFFF"/>
              </w:rPr>
              <w:t>предприятий</w:t>
            </w:r>
            <w:r w:rsidRPr="00510EE1">
              <w:rPr>
                <w:color w:val="000000"/>
                <w:shd w:val="clear" w:color="auto" w:fill="FFFFFF"/>
              </w:rPr>
              <w:t>, </w:t>
            </w:r>
            <w:r w:rsidRPr="00510EE1">
              <w:rPr>
                <w:bCs/>
                <w:color w:val="000000"/>
                <w:shd w:val="clear" w:color="auto" w:fill="FFFFFF"/>
              </w:rPr>
              <w:t>сооружений</w:t>
            </w:r>
            <w:r w:rsidRPr="00510EE1">
              <w:rPr>
                <w:color w:val="000000"/>
                <w:shd w:val="clear" w:color="auto" w:fill="FFFFFF"/>
              </w:rPr>
              <w:t> и иных объектов".</w:t>
            </w:r>
          </w:p>
          <w:p w:rsidR="009923DC" w:rsidRPr="00510EE1" w:rsidRDefault="009923DC" w:rsidP="0074475E">
            <w:pPr>
              <w:tabs>
                <w:tab w:val="left" w:pos="3071"/>
              </w:tabs>
              <w:autoSpaceDN w:val="0"/>
              <w:ind w:left="142" w:right="207"/>
              <w:rPr>
                <w:rFonts w:eastAsia="SimSun"/>
                <w:color w:val="FF0000"/>
                <w:lang w:eastAsia="zh-CN" w:bidi="ru-RU"/>
              </w:rPr>
            </w:pPr>
          </w:p>
          <w:p w:rsidR="009923DC" w:rsidRPr="00510EE1" w:rsidRDefault="009923DC" w:rsidP="0074475E">
            <w:pPr>
              <w:snapToGrid w:val="0"/>
              <w:ind w:left="142" w:right="207"/>
              <w:rPr>
                <w:rFonts w:eastAsia="Calibri"/>
                <w:color w:val="000000"/>
              </w:rPr>
            </w:pPr>
            <w:r w:rsidRPr="00510EE1">
              <w:rPr>
                <w:color w:val="000000"/>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rsidR="009923DC" w:rsidRPr="00510EE1" w:rsidRDefault="009923DC" w:rsidP="0074475E">
            <w:pPr>
              <w:suppressAutoHyphens w:val="0"/>
              <w:overflowPunct/>
              <w:autoSpaceDN w:val="0"/>
              <w:adjustRightInd w:val="0"/>
              <w:ind w:left="142" w:right="142"/>
              <w:rPr>
                <w:color w:val="000000"/>
                <w:lang w:eastAsia="ru-RU"/>
              </w:rPr>
            </w:pPr>
            <w:r w:rsidRPr="00510EE1">
              <w:rPr>
                <w:color w:val="000000"/>
                <w:lang w:eastAsia="ru-RU"/>
              </w:rPr>
              <w:t xml:space="preserve">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w:t>
            </w:r>
            <w:r w:rsidRPr="00510EE1">
              <w:rPr>
                <w:color w:val="000000"/>
                <w:lang w:eastAsia="ru-RU"/>
              </w:rPr>
              <w:lastRenderedPageBreak/>
              <w:t>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9923DC" w:rsidRPr="00510EE1" w:rsidRDefault="009923DC" w:rsidP="0074475E">
            <w:pPr>
              <w:suppressAutoHyphens w:val="0"/>
              <w:overflowPunct/>
              <w:autoSpaceDN w:val="0"/>
              <w:adjustRightInd w:val="0"/>
              <w:ind w:left="142" w:right="207"/>
              <w:rPr>
                <w:color w:val="FF0000"/>
                <w:lang w:eastAsia="ru-RU"/>
              </w:rPr>
            </w:pPr>
            <w:r w:rsidRPr="00510EE1">
              <w:rPr>
                <w:color w:val="000000"/>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rsidR="009923DC" w:rsidRPr="00510EE1" w:rsidRDefault="009923DC" w:rsidP="0074475E">
            <w:pPr>
              <w:autoSpaceDN w:val="0"/>
              <w:adjustRightInd w:val="0"/>
              <w:ind w:left="142" w:right="207"/>
              <w:rPr>
                <w:color w:val="FF0000"/>
                <w:lang w:eastAsia="ru-RU"/>
              </w:rPr>
            </w:pPr>
            <w:r w:rsidRPr="00510EE1">
              <w:rPr>
                <w:color w:val="000000"/>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w:t>
            </w:r>
            <w:r w:rsidRPr="00510EE1">
              <w:rPr>
                <w:color w:val="000000"/>
                <w:lang w:eastAsia="ru-RU"/>
              </w:rPr>
              <w:lastRenderedPageBreak/>
              <w:t>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9923DC" w:rsidRPr="00510EE1" w:rsidRDefault="009923DC" w:rsidP="0074475E">
            <w:pPr>
              <w:autoSpaceDN w:val="0"/>
              <w:adjustRightInd w:val="0"/>
              <w:ind w:left="142" w:right="207"/>
              <w:rPr>
                <w:color w:val="000000"/>
              </w:rPr>
            </w:pPr>
            <w:r w:rsidRPr="00510EE1">
              <w:rPr>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9923DC" w:rsidRPr="00510EE1" w:rsidRDefault="009923DC" w:rsidP="0074475E">
            <w:pPr>
              <w:autoSpaceDN w:val="0"/>
              <w:adjustRightInd w:val="0"/>
              <w:ind w:left="142" w:right="207"/>
              <w:rPr>
                <w:color w:val="000000"/>
              </w:rPr>
            </w:pPr>
          </w:p>
          <w:p w:rsidR="009923DC" w:rsidRPr="00510EE1" w:rsidRDefault="009923DC" w:rsidP="0074475E">
            <w:pPr>
              <w:snapToGrid w:val="0"/>
              <w:ind w:left="118" w:right="165"/>
              <w:rPr>
                <w:rFonts w:eastAsia="Calibri"/>
                <w:color w:val="000000"/>
              </w:rPr>
            </w:pPr>
            <w:r w:rsidRPr="00510EE1">
              <w:rPr>
                <w:rFonts w:eastAsia="Calibri"/>
                <w:color w:val="000000"/>
              </w:rPr>
              <w:t>Рекомендуемые размеры земельного участка для дошкольных учреждений, кв.м  на 1 место:</w:t>
            </w:r>
          </w:p>
          <w:p w:rsidR="009923DC" w:rsidRDefault="009923DC" w:rsidP="0074475E">
            <w:pPr>
              <w:snapToGrid w:val="0"/>
              <w:ind w:left="118" w:right="165"/>
              <w:rPr>
                <w:rFonts w:eastAsia="Calibri"/>
                <w:color w:val="000000"/>
              </w:rPr>
            </w:pPr>
            <w:r w:rsidRPr="00510EE1">
              <w:rPr>
                <w:rFonts w:eastAsia="Calibri"/>
                <w:color w:val="000000"/>
              </w:rPr>
              <w:t xml:space="preserve">для отдельно стоящих зданий при вместимости до 100 мест - 40, свыше 100 мест - 35, в комплексе яслей - садов свыше 500 мест - 30, для встроенных при вместимости более 100 </w:t>
            </w:r>
            <w:r w:rsidRPr="00510EE1">
              <w:rPr>
                <w:rFonts w:eastAsia="Calibri"/>
                <w:color w:val="000000"/>
              </w:rPr>
              <w:lastRenderedPageBreak/>
              <w:t>мест - не менее 29.</w:t>
            </w:r>
          </w:p>
          <w:p w:rsidR="009923DC" w:rsidRDefault="009923DC" w:rsidP="0074475E">
            <w:pPr>
              <w:snapToGrid w:val="0"/>
              <w:ind w:left="118" w:right="165"/>
              <w:rPr>
                <w:rFonts w:eastAsia="Calibri"/>
                <w:color w:val="000000"/>
              </w:rPr>
            </w:pPr>
          </w:p>
          <w:p w:rsidR="009923DC" w:rsidRDefault="009923DC" w:rsidP="0074475E">
            <w:pPr>
              <w:snapToGrid w:val="0"/>
              <w:ind w:left="118" w:right="165"/>
              <w:rPr>
                <w:rFonts w:eastAsia="Calibri"/>
                <w:color w:val="000000"/>
              </w:rPr>
            </w:pPr>
            <w:r w:rsidRPr="00510EE1">
              <w:rPr>
                <w:rFonts w:eastAsia="Calibri"/>
                <w:color w:val="000000"/>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rsidR="009923DC" w:rsidRDefault="009923DC" w:rsidP="0074475E">
            <w:pPr>
              <w:snapToGrid w:val="0"/>
              <w:ind w:left="118" w:right="165"/>
              <w:rPr>
                <w:rFonts w:eastAsia="Calibri"/>
                <w:color w:val="000000"/>
              </w:rPr>
            </w:pPr>
          </w:p>
          <w:p w:rsidR="009923DC" w:rsidRPr="00510EE1" w:rsidRDefault="009923DC" w:rsidP="0074475E">
            <w:pPr>
              <w:snapToGrid w:val="0"/>
              <w:ind w:left="118" w:right="165"/>
              <w:rPr>
                <w:rFonts w:eastAsia="Calibri"/>
                <w:color w:val="000000"/>
              </w:rPr>
            </w:pPr>
            <w:r w:rsidRPr="00510EE1">
              <w:rPr>
                <w:rFonts w:eastAsia="Calibri"/>
                <w:color w:val="000000"/>
              </w:rPr>
              <w:t>Для среднеобразовательных учреждений, кв. м на 1 место:</w:t>
            </w:r>
          </w:p>
          <w:p w:rsidR="009923DC" w:rsidRDefault="009923DC" w:rsidP="0074475E">
            <w:pPr>
              <w:snapToGrid w:val="0"/>
              <w:ind w:left="118" w:right="165"/>
              <w:rPr>
                <w:rFonts w:eastAsia="Calibri"/>
                <w:color w:val="000000"/>
              </w:rPr>
            </w:pPr>
            <w:r w:rsidRPr="00510EE1">
              <w:rPr>
                <w:rFonts w:eastAsia="Calibri"/>
                <w:color w:val="000000"/>
              </w:rPr>
              <w:t xml:space="preserve">при вместимости: до 400 мест – </w:t>
            </w:r>
            <w:r w:rsidR="000279E4" w:rsidRPr="00510EE1">
              <w:rPr>
                <w:rFonts w:eastAsia="Calibri"/>
                <w:color w:val="000000"/>
              </w:rPr>
              <w:t>50; 400</w:t>
            </w:r>
            <w:r w:rsidRPr="00510EE1">
              <w:rPr>
                <w:rFonts w:eastAsia="Calibri"/>
                <w:color w:val="000000"/>
              </w:rPr>
              <w:t xml:space="preserve"> - 500 мест – 60; 500 - 600 мест – 50; 600 - 800 мест – 40; 800 - 1100 мест – 33; 1100 - 1500 мест – 21; 1500 - 2000 мест – 17; 2000 и более - 16, с учетом площади спортивной зоны и здания школы.</w:t>
            </w:r>
          </w:p>
          <w:p w:rsidR="009923DC" w:rsidRDefault="009923DC" w:rsidP="0074475E">
            <w:pPr>
              <w:snapToGrid w:val="0"/>
              <w:ind w:left="142" w:right="165"/>
              <w:rPr>
                <w:rFonts w:eastAsia="Calibri"/>
                <w:color w:val="000000"/>
              </w:rPr>
            </w:pPr>
            <w:r w:rsidRPr="00510EE1">
              <w:rPr>
                <w:rFonts w:eastAsia="Calibri"/>
                <w:color w:val="000000"/>
              </w:rPr>
              <w:t xml:space="preserve">В условиях реконструкции </w:t>
            </w:r>
            <w:r w:rsidRPr="00510EE1">
              <w:rPr>
                <w:rFonts w:eastAsia="Calibri"/>
                <w:color w:val="000000"/>
              </w:rPr>
              <w:lastRenderedPageBreak/>
              <w:t>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rsidR="009923DC" w:rsidRDefault="009923DC" w:rsidP="0074475E">
            <w:pPr>
              <w:snapToGrid w:val="0"/>
              <w:ind w:left="118" w:right="165"/>
              <w:rPr>
                <w:rFonts w:eastAsia="Calibri"/>
                <w:color w:val="000000"/>
              </w:rPr>
            </w:pPr>
            <w:r w:rsidRPr="00510EE1">
              <w:rPr>
                <w:rFonts w:eastAsia="Calibri"/>
                <w:color w:val="00000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rsidR="009923DC" w:rsidRDefault="009923DC" w:rsidP="0074475E">
            <w:pPr>
              <w:suppressAutoHyphens w:val="0"/>
              <w:overflowPunct/>
              <w:autoSpaceDN w:val="0"/>
              <w:adjustRightInd w:val="0"/>
              <w:ind w:left="118" w:right="132"/>
              <w:rPr>
                <w:color w:val="000000"/>
                <w:lang w:eastAsia="ru-RU"/>
              </w:rPr>
            </w:pPr>
            <w:r w:rsidRPr="00510EE1">
              <w:rPr>
                <w:color w:val="000000"/>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w:t>
            </w:r>
            <w:r w:rsidRPr="00510EE1">
              <w:rPr>
                <w:color w:val="000000"/>
                <w:lang w:eastAsia="ru-RU"/>
              </w:rPr>
              <w:lastRenderedPageBreak/>
              <w:t xml:space="preserve">неограниченным кругом лиц (объекты благоустройства, объекты, предназначенные для обеспечения дорожного </w:t>
            </w:r>
          </w:p>
          <w:p w:rsidR="009923DC" w:rsidRDefault="009923DC" w:rsidP="0074475E">
            <w:pPr>
              <w:suppressAutoHyphens w:val="0"/>
              <w:overflowPunct/>
              <w:autoSpaceDN w:val="0"/>
              <w:adjustRightInd w:val="0"/>
              <w:ind w:left="118" w:right="132"/>
              <w:rPr>
                <w:color w:val="000000"/>
                <w:lang w:eastAsia="ru-RU"/>
              </w:rPr>
            </w:pPr>
            <w:r w:rsidRPr="00510EE1">
              <w:rPr>
                <w:color w:val="000000"/>
                <w:lang w:eastAsia="ru-RU"/>
              </w:rPr>
              <w:t>движения и т.п.)</w:t>
            </w:r>
          </w:p>
          <w:p w:rsidR="009923DC" w:rsidRPr="00510EE1" w:rsidRDefault="009923DC" w:rsidP="0074475E">
            <w:pPr>
              <w:widowControl/>
              <w:suppressAutoHyphens w:val="0"/>
              <w:overflowPunct/>
              <w:autoSpaceDN w:val="0"/>
              <w:adjustRightInd w:val="0"/>
              <w:ind w:left="118" w:right="132"/>
              <w:rPr>
                <w:color w:val="000000"/>
                <w:lang w:eastAsia="ru-RU"/>
              </w:rPr>
            </w:pPr>
            <w:r w:rsidRPr="00510EE1">
              <w:rPr>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9923DC" w:rsidRDefault="009923DC" w:rsidP="0074475E">
            <w:pPr>
              <w:suppressAutoHyphens w:val="0"/>
              <w:overflowPunct/>
              <w:autoSpaceDN w:val="0"/>
              <w:adjustRightInd w:val="0"/>
              <w:ind w:left="118" w:right="132"/>
              <w:rPr>
                <w:color w:val="000000"/>
                <w:lang w:eastAsia="ru-RU"/>
              </w:rPr>
            </w:pPr>
          </w:p>
          <w:p w:rsidR="009923DC" w:rsidRPr="00510EE1" w:rsidRDefault="009923DC" w:rsidP="00301D9D">
            <w:pPr>
              <w:suppressAutoHyphens w:val="0"/>
              <w:overflowPunct/>
              <w:autoSpaceDN w:val="0"/>
              <w:adjustRightInd w:val="0"/>
              <w:ind w:left="118" w:right="132"/>
              <w:rPr>
                <w:color w:val="000000"/>
              </w:rPr>
            </w:pPr>
            <w:r w:rsidRPr="00510EE1">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w:t>
            </w:r>
            <w:r w:rsidR="000279E4" w:rsidRPr="00510EE1">
              <w:rPr>
                <w:shd w:val="clear" w:color="auto" w:fill="FFFFFF"/>
              </w:rPr>
              <w:t>пространства городах</w:t>
            </w:r>
            <w:r w:rsidRPr="00510EE1">
              <w:rPr>
                <w:shd w:val="clear" w:color="auto" w:fill="FFFFFF"/>
              </w:rPr>
              <w:t xml:space="preserve"> Российской Федерации»</w:t>
            </w: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728"/>
        </w:trPr>
        <w:tc>
          <w:tcPr>
            <w:tcW w:w="2014" w:type="dxa"/>
            <w:tcBorders>
              <w:top w:val="single" w:sz="4" w:space="0" w:color="000000"/>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7C6B5C">
              <w:rPr>
                <w:color w:val="000000"/>
              </w:rPr>
              <w:t>[3.8.1] - Государственное управление</w:t>
            </w:r>
          </w:p>
        </w:tc>
        <w:tc>
          <w:tcPr>
            <w:tcW w:w="5221" w:type="dxa"/>
            <w:tcBorders>
              <w:top w:val="single" w:sz="4" w:space="0" w:color="000000"/>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528" w:type="dxa"/>
            <w:tcBorders>
              <w:top w:val="single" w:sz="4" w:space="0" w:color="000000"/>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кв.м.;</w:t>
            </w:r>
          </w:p>
          <w:p w:rsidR="009923DC" w:rsidRPr="00CE17D5" w:rsidRDefault="009923DC" w:rsidP="0074475E">
            <w:pPr>
              <w:snapToGrid w:val="0"/>
              <w:ind w:left="118" w:right="165"/>
              <w:jc w:val="both"/>
              <w:rPr>
                <w:color w:val="000000"/>
              </w:rPr>
            </w:pPr>
            <w:r w:rsidRPr="00CE17D5">
              <w:rPr>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3 м;</w:t>
            </w:r>
          </w:p>
          <w:p w:rsidR="009923DC" w:rsidRPr="007C6B5C" w:rsidRDefault="009923DC" w:rsidP="0074475E">
            <w:pPr>
              <w:snapToGrid w:val="0"/>
              <w:ind w:left="118" w:right="165"/>
              <w:jc w:val="both"/>
              <w:rPr>
                <w:color w:val="000000"/>
              </w:rPr>
            </w:pPr>
            <w:r w:rsidRPr="00CE17D5">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shd w:val="clear" w:color="auto" w:fill="FFFFFF"/>
              </w:rPr>
            </w:pPr>
          </w:p>
        </w:tc>
        <w:tc>
          <w:tcPr>
            <w:tcW w:w="47" w:type="dxa"/>
            <w:gridSpan w:val="2"/>
            <w:tcBorders>
              <w:top w:val="nil"/>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1732"/>
        </w:trPr>
        <w:tc>
          <w:tcPr>
            <w:tcW w:w="2014" w:type="dxa"/>
            <w:tcBorders>
              <w:top w:val="single" w:sz="4" w:space="0" w:color="000000"/>
              <w:left w:val="single" w:sz="4" w:space="0" w:color="000000"/>
              <w:right w:val="nil"/>
            </w:tcBorders>
            <w:hideMark/>
          </w:tcPr>
          <w:p w:rsidR="009923DC" w:rsidRPr="007C6B5C" w:rsidRDefault="009923DC" w:rsidP="0074475E">
            <w:pPr>
              <w:snapToGrid w:val="0"/>
              <w:ind w:left="147" w:right="166"/>
              <w:rPr>
                <w:color w:val="000000"/>
              </w:rPr>
            </w:pPr>
            <w:r w:rsidRPr="007C6B5C">
              <w:rPr>
                <w:color w:val="000000"/>
              </w:rPr>
              <w:t>[3.8.2] - Представительская деятельность</w:t>
            </w:r>
          </w:p>
        </w:tc>
        <w:tc>
          <w:tcPr>
            <w:tcW w:w="5221" w:type="dxa"/>
            <w:tcBorders>
              <w:top w:val="single" w:sz="4" w:space="0" w:color="000000"/>
              <w:left w:val="single" w:sz="4" w:space="0" w:color="000000"/>
              <w:right w:val="nil"/>
            </w:tcBorders>
            <w:hideMark/>
          </w:tcPr>
          <w:p w:rsidR="009923DC" w:rsidRPr="007C6B5C" w:rsidRDefault="009923DC" w:rsidP="0074475E">
            <w:pPr>
              <w:snapToGrid w:val="0"/>
              <w:ind w:left="118" w:right="165"/>
              <w:jc w:val="both"/>
              <w:rPr>
                <w:color w:val="000000"/>
              </w:rPr>
            </w:pPr>
            <w:r w:rsidRPr="007C6B5C">
              <w:rPr>
                <w:color w:val="000000"/>
              </w:rPr>
              <w:t xml:space="preserve">     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5528" w:type="dxa"/>
            <w:tcBorders>
              <w:top w:val="single" w:sz="4" w:space="0" w:color="000000"/>
              <w:left w:val="single" w:sz="4" w:space="0" w:color="000000"/>
              <w:right w:val="single" w:sz="4" w:space="0" w:color="auto"/>
            </w:tcBorders>
            <w:hideMark/>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 м;</w:t>
            </w:r>
          </w:p>
          <w:p w:rsidR="009923DC" w:rsidRPr="00CE17D5" w:rsidRDefault="009923DC" w:rsidP="0074475E">
            <w:pPr>
              <w:snapToGrid w:val="0"/>
              <w:ind w:left="118" w:right="165"/>
              <w:jc w:val="both"/>
              <w:rPr>
                <w:color w:val="000000"/>
              </w:rPr>
            </w:pPr>
            <w:r w:rsidRPr="00CE17D5">
              <w:rPr>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w:t>
            </w:r>
            <w:r w:rsidR="000279E4" w:rsidRPr="00CE17D5">
              <w:rPr>
                <w:color w:val="000000"/>
              </w:rPr>
              <w:t>от красной</w:t>
            </w:r>
            <w:r w:rsidRPr="00CE17D5">
              <w:rPr>
                <w:color w:val="000000"/>
              </w:rPr>
              <w:t xml:space="preserve"> линии – 5 м; от иных границ – 3 м;</w:t>
            </w:r>
          </w:p>
          <w:p w:rsidR="009923DC" w:rsidRPr="007C6B5C" w:rsidRDefault="009923DC" w:rsidP="0074475E">
            <w:pPr>
              <w:ind w:left="118" w:right="165"/>
              <w:rPr>
                <w:color w:val="000000"/>
              </w:rPr>
            </w:pPr>
            <w:r w:rsidRPr="00CE17D5">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val="restart"/>
            <w:tcBorders>
              <w:top w:val="nil"/>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2292"/>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42"/>
              <w:rPr>
                <w:color w:val="000000"/>
              </w:rPr>
            </w:pPr>
            <w:r w:rsidRPr="007C6B5C">
              <w:rPr>
                <w:color w:val="000000"/>
              </w:rPr>
              <w:lastRenderedPageBreak/>
              <w:t>[3.1.1.] Предоставление коммунальных услуг</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528" w:type="dxa"/>
            <w:tcBorders>
              <w:top w:val="single" w:sz="4" w:space="0" w:color="auto"/>
              <w:left w:val="single" w:sz="4" w:space="0" w:color="000000"/>
              <w:bottom w:val="single" w:sz="4" w:space="0" w:color="auto"/>
              <w:right w:val="single" w:sz="4" w:space="0" w:color="auto"/>
            </w:tcBorders>
          </w:tcPr>
          <w:p w:rsidR="009923DC" w:rsidRDefault="009923DC" w:rsidP="0074475E">
            <w:pPr>
              <w:snapToGrid w:val="0"/>
              <w:ind w:left="118" w:right="165"/>
              <w:jc w:val="both"/>
            </w:pPr>
            <w:r>
              <w:t>Минимальная площадь земельных участков – 10/10000 кв. м;</w:t>
            </w:r>
          </w:p>
          <w:p w:rsidR="009923DC" w:rsidRDefault="009923DC" w:rsidP="0074475E">
            <w:pPr>
              <w:snapToGrid w:val="0"/>
              <w:ind w:left="118" w:right="165"/>
              <w:jc w:val="both"/>
            </w:pPr>
            <w:r>
              <w:t>максимальное количество надземных этажей зданий –2;</w:t>
            </w:r>
          </w:p>
          <w:p w:rsidR="009923DC" w:rsidRDefault="009923DC" w:rsidP="0074475E">
            <w:pPr>
              <w:snapToGrid w:val="0"/>
              <w:ind w:left="118" w:right="165"/>
              <w:jc w:val="both"/>
            </w:pPr>
            <w:r>
              <w:t>максимальный процент застройки в границах земельного участка – 80%.</w:t>
            </w:r>
          </w:p>
          <w:p w:rsidR="009923DC" w:rsidRDefault="009923DC" w:rsidP="0074475E">
            <w:pPr>
              <w:snapToGrid w:val="0"/>
              <w:ind w:left="118" w:right="165"/>
              <w:jc w:val="both"/>
            </w:pPr>
            <w:r>
              <w:t>для линейных объектов минимальные отступы – не регламентируются</w:t>
            </w:r>
          </w:p>
          <w:p w:rsidR="009923DC" w:rsidRDefault="009923DC" w:rsidP="0074475E">
            <w:pPr>
              <w:snapToGrid w:val="0"/>
              <w:ind w:left="118" w:right="165"/>
              <w:jc w:val="both"/>
              <w:rPr>
                <w:color w:val="000000"/>
              </w:rPr>
            </w:pPr>
            <w:r w:rsidRPr="00CE17D5">
              <w:rPr>
                <w:color w:val="000000"/>
              </w:rPr>
              <w:t>минимальный процент озеленения земельного участка 15%.</w:t>
            </w:r>
          </w:p>
          <w:p w:rsidR="009923DC" w:rsidRPr="007C6B5C" w:rsidRDefault="009923DC" w:rsidP="00301D9D">
            <w:pPr>
              <w:snapToGrid w:val="0"/>
              <w:ind w:left="118" w:right="165"/>
              <w:jc w:val="both"/>
              <w:rPr>
                <w:color w:val="000000"/>
              </w:rPr>
            </w:pPr>
            <w:r>
              <w:t xml:space="preserve">для линейных объектов </w:t>
            </w:r>
            <w:r w:rsidRPr="00CE17D5">
              <w:rPr>
                <w:color w:val="000000"/>
              </w:rPr>
              <w:t xml:space="preserve">процент озеленения </w:t>
            </w:r>
            <w:r>
              <w:t>– не регламентируются</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1956"/>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42"/>
              <w:rPr>
                <w:color w:val="000000"/>
              </w:rPr>
            </w:pPr>
            <w:r w:rsidRPr="007C6B5C">
              <w:rPr>
                <w:color w:val="000000"/>
              </w:rPr>
              <w:lastRenderedPageBreak/>
              <w:t>[3.1.2.] Административные здания организаций, обеспечивающих предоставление коммунальных услуг</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5528" w:type="dxa"/>
            <w:tcBorders>
              <w:top w:val="single" w:sz="4" w:space="0" w:color="auto"/>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color w:val="000000"/>
              </w:rPr>
            </w:pPr>
            <w:r w:rsidRPr="00CE17D5">
              <w:rPr>
                <w:color w:val="000000"/>
              </w:rPr>
              <w:t>Минимальная площадь земельных участков - 10 кв. м;</w:t>
            </w:r>
          </w:p>
          <w:p w:rsidR="009923DC" w:rsidRPr="00D530F5" w:rsidRDefault="009923DC" w:rsidP="0074475E">
            <w:pPr>
              <w:snapToGrid w:val="0"/>
              <w:ind w:left="118" w:right="165"/>
              <w:jc w:val="both"/>
            </w:pPr>
            <w:r>
              <w:t>максимальное количество надземных этажей зданий –2;</w:t>
            </w:r>
          </w:p>
          <w:p w:rsidR="009923DC" w:rsidRPr="00CE17D5" w:rsidRDefault="009923DC" w:rsidP="0074475E">
            <w:pPr>
              <w:snapToGrid w:val="0"/>
              <w:ind w:left="118" w:right="165"/>
              <w:jc w:val="both"/>
              <w:rPr>
                <w:color w:val="000000"/>
              </w:rPr>
            </w:pPr>
            <w:r w:rsidRPr="00CE17D5">
              <w:rPr>
                <w:color w:val="000000"/>
              </w:rPr>
              <w:t xml:space="preserve">максимальная высота зданий, строений, сооружений от уровня земли - </w:t>
            </w:r>
            <w:r>
              <w:rPr>
                <w:color w:val="000000"/>
              </w:rPr>
              <w:t>15</w:t>
            </w:r>
            <w:r w:rsidRPr="00CE17D5">
              <w:rPr>
                <w:color w:val="000000"/>
              </w:rPr>
              <w:t xml:space="preserve"> м;</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минимальные отступы от красной линии – 5 м; от иных границ – 3 м;  </w:t>
            </w:r>
          </w:p>
          <w:p w:rsidR="009923DC" w:rsidRDefault="009923DC" w:rsidP="0074475E">
            <w:pPr>
              <w:ind w:left="118" w:right="165"/>
              <w:jc w:val="both"/>
            </w:pPr>
            <w:r w:rsidRPr="00CE17D5">
              <w:rPr>
                <w:color w:val="000000"/>
              </w:rPr>
              <w:t>минимальный процент озеленения –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gridAfter w:val="1"/>
          <w:wAfter w:w="18" w:type="dxa"/>
          <w:trHeight w:val="2016"/>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42"/>
              <w:rPr>
                <w:color w:val="000000"/>
              </w:rPr>
            </w:pPr>
            <w:r w:rsidRPr="007C6B5C">
              <w:rPr>
                <w:color w:val="000000"/>
              </w:rPr>
              <w:t xml:space="preserve">[3.2]  </w:t>
            </w:r>
          </w:p>
          <w:p w:rsidR="009923DC" w:rsidRPr="007C6B5C" w:rsidRDefault="009923DC" w:rsidP="0074475E">
            <w:pPr>
              <w:snapToGrid w:val="0"/>
              <w:ind w:left="147" w:right="142"/>
              <w:rPr>
                <w:color w:val="000000"/>
              </w:rPr>
            </w:pPr>
            <w:r w:rsidRPr="007C6B5C">
              <w:rPr>
                <w:color w:val="000000"/>
              </w:rPr>
              <w:t>Социальное обслуживание</w:t>
            </w:r>
          </w:p>
          <w:p w:rsidR="009923DC" w:rsidRPr="007C6B5C" w:rsidRDefault="009923DC" w:rsidP="0074475E">
            <w:pPr>
              <w:snapToGrid w:val="0"/>
              <w:ind w:left="147" w:right="142"/>
              <w:rPr>
                <w:color w:val="000000"/>
              </w:rPr>
            </w:pP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8" w:anchor="sub_1321" w:history="1">
              <w:r w:rsidRPr="007C6B5C">
                <w:rPr>
                  <w:rFonts w:eastAsia="SimSun"/>
                </w:rPr>
                <w:t>кодами 3.2.1 - 3.2.4</w:t>
              </w:r>
            </w:hyperlink>
          </w:p>
        </w:tc>
        <w:tc>
          <w:tcPr>
            <w:tcW w:w="5528" w:type="dxa"/>
            <w:tcBorders>
              <w:top w:val="single" w:sz="4" w:space="0" w:color="auto"/>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максимальный процент застройки в границах земельного участка – 60%;             </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CE17D5" w:rsidRDefault="009923DC" w:rsidP="0074475E">
            <w:pPr>
              <w:ind w:left="118" w:right="165"/>
              <w:jc w:val="both"/>
              <w:rPr>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gridAfter w:val="1"/>
          <w:wAfter w:w="18" w:type="dxa"/>
          <w:trHeight w:val="2070"/>
        </w:trPr>
        <w:tc>
          <w:tcPr>
            <w:tcW w:w="2014" w:type="dxa"/>
            <w:tcBorders>
              <w:top w:val="single" w:sz="4" w:space="0" w:color="auto"/>
              <w:left w:val="single" w:sz="4" w:space="0" w:color="000000"/>
              <w:right w:val="nil"/>
            </w:tcBorders>
          </w:tcPr>
          <w:p w:rsidR="009923DC" w:rsidRDefault="009923DC" w:rsidP="0074475E">
            <w:pPr>
              <w:ind w:left="147" w:right="142"/>
              <w:rPr>
                <w:color w:val="000000"/>
              </w:rPr>
            </w:pPr>
            <w:r w:rsidRPr="007C6B5C">
              <w:rPr>
                <w:color w:val="000000"/>
              </w:rPr>
              <w:t xml:space="preserve">[3.2.1]  </w:t>
            </w:r>
          </w:p>
          <w:p w:rsidR="009923DC" w:rsidRPr="007C6B5C" w:rsidRDefault="009923DC" w:rsidP="0074475E">
            <w:pPr>
              <w:ind w:left="147" w:right="142"/>
              <w:rPr>
                <w:color w:val="000000"/>
              </w:rPr>
            </w:pPr>
            <w:r w:rsidRPr="007C6B5C">
              <w:rPr>
                <w:color w:val="000000"/>
              </w:rPr>
              <w:t xml:space="preserve">Дома социального обслуживания </w:t>
            </w:r>
          </w:p>
        </w:tc>
        <w:tc>
          <w:tcPr>
            <w:tcW w:w="5221" w:type="dxa"/>
            <w:tcBorders>
              <w:top w:val="single" w:sz="4" w:space="0" w:color="auto"/>
              <w:left w:val="single" w:sz="4" w:space="0" w:color="000000"/>
              <w:right w:val="nil"/>
            </w:tcBorders>
          </w:tcPr>
          <w:p w:rsidR="009923DC" w:rsidRPr="007C6B5C" w:rsidRDefault="009923DC" w:rsidP="0074475E">
            <w:pPr>
              <w:widowControl/>
              <w:suppressAutoHyphens w:val="0"/>
              <w:overflowPunct/>
              <w:snapToGrid w:val="0"/>
              <w:ind w:left="118" w:right="165"/>
              <w:jc w:val="both"/>
              <w:rPr>
                <w:color w:val="000000"/>
              </w:rPr>
            </w:pPr>
            <w:r w:rsidRPr="007C6B5C">
              <w:rPr>
                <w:color w:val="000000"/>
              </w:rPr>
              <w:t>Размещение зданий, предназначенных для размещения домов престарелых, домов ребенка, детских домов, пунктов ночлега для бездомных граждан;</w:t>
            </w:r>
          </w:p>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для временного размещения вынужденных переселенцев, лиц, признанных беженцами</w:t>
            </w:r>
          </w:p>
        </w:tc>
        <w:tc>
          <w:tcPr>
            <w:tcW w:w="5528" w:type="dxa"/>
            <w:tcBorders>
              <w:top w:val="single" w:sz="4" w:space="0" w:color="auto"/>
              <w:left w:val="single" w:sz="4" w:space="0" w:color="000000"/>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максимальный процент застройки в границах земельного участка – 60%;             </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CE17D5" w:rsidRDefault="009923DC" w:rsidP="0074475E">
            <w:pPr>
              <w:snapToGrid w:val="0"/>
              <w:ind w:left="118" w:right="165"/>
              <w:jc w:val="both"/>
              <w:rPr>
                <w:rFonts w:eastAsia="Calibri"/>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2429"/>
        </w:trPr>
        <w:tc>
          <w:tcPr>
            <w:tcW w:w="2014" w:type="dxa"/>
            <w:tcBorders>
              <w:top w:val="single" w:sz="4" w:space="0" w:color="auto"/>
              <w:left w:val="single" w:sz="4" w:space="0" w:color="000000"/>
              <w:bottom w:val="single" w:sz="4" w:space="0" w:color="000000"/>
              <w:right w:val="nil"/>
            </w:tcBorders>
          </w:tcPr>
          <w:p w:rsidR="009923DC" w:rsidRDefault="009923DC" w:rsidP="0074475E">
            <w:pPr>
              <w:snapToGrid w:val="0"/>
              <w:ind w:left="147" w:right="142"/>
              <w:rPr>
                <w:color w:val="000000"/>
              </w:rPr>
            </w:pPr>
            <w:r w:rsidRPr="007C6B5C">
              <w:rPr>
                <w:color w:val="000000"/>
              </w:rPr>
              <w:lastRenderedPageBreak/>
              <w:t xml:space="preserve">[3.2.2]  </w:t>
            </w:r>
          </w:p>
          <w:p w:rsidR="009923DC" w:rsidRPr="007C6B5C" w:rsidRDefault="009923DC" w:rsidP="0074475E">
            <w:pPr>
              <w:snapToGrid w:val="0"/>
              <w:ind w:left="147" w:right="142"/>
              <w:rPr>
                <w:color w:val="000000"/>
              </w:rPr>
            </w:pPr>
            <w:r w:rsidRPr="007C6B5C">
              <w:rPr>
                <w:color w:val="000000"/>
              </w:rPr>
              <w:t xml:space="preserve">Оказание социальной помощи населению </w:t>
            </w:r>
          </w:p>
        </w:tc>
        <w:tc>
          <w:tcPr>
            <w:tcW w:w="5221" w:type="dxa"/>
            <w:tcBorders>
              <w:top w:val="single" w:sz="4" w:space="0" w:color="auto"/>
              <w:left w:val="single" w:sz="4" w:space="0" w:color="000000"/>
              <w:bottom w:val="single" w:sz="4" w:space="0" w:color="000000"/>
              <w:right w:val="nil"/>
            </w:tcBorders>
          </w:tcPr>
          <w:p w:rsidR="009923DC" w:rsidRPr="007C6B5C" w:rsidRDefault="009923DC" w:rsidP="0074475E">
            <w:pPr>
              <w:ind w:left="118" w:right="165"/>
              <w:jc w:val="both"/>
              <w:rPr>
                <w:color w:val="000000"/>
              </w:rPr>
            </w:pPr>
            <w:r w:rsidRPr="007C6B5C">
              <w:rPr>
                <w:color w:val="00000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528" w:type="dxa"/>
            <w:tcBorders>
              <w:top w:val="single" w:sz="4" w:space="0" w:color="auto"/>
              <w:left w:val="single" w:sz="4" w:space="0" w:color="000000"/>
              <w:bottom w:val="single" w:sz="4" w:space="0" w:color="000000"/>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максимальный процент застройки в границах земельного участка – 60%;            </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7C6B5C" w:rsidRDefault="009923DC" w:rsidP="0074475E">
            <w:pPr>
              <w:snapToGrid w:val="0"/>
              <w:ind w:left="118" w:right="165"/>
              <w:jc w:val="both"/>
              <w:rPr>
                <w:rFonts w:eastAsia="Calibri"/>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684"/>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42"/>
              <w:rPr>
                <w:color w:val="000000"/>
              </w:rPr>
            </w:pPr>
            <w:r w:rsidRPr="007C6B5C">
              <w:rPr>
                <w:color w:val="000000"/>
              </w:rPr>
              <w:lastRenderedPageBreak/>
              <w:t>[3.4.1] Амбулаторно-поликлиническое обслуживание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528" w:type="dxa"/>
            <w:tcBorders>
              <w:top w:val="single" w:sz="4" w:space="0" w:color="auto"/>
              <w:left w:val="single" w:sz="4" w:space="0" w:color="000000"/>
              <w:bottom w:val="single" w:sz="4" w:space="0" w:color="auto"/>
              <w:right w:val="single" w:sz="4" w:space="0" w:color="auto"/>
            </w:tcBorders>
          </w:tcPr>
          <w:p w:rsidR="009923DC" w:rsidRPr="00CE17D5" w:rsidRDefault="009923DC" w:rsidP="0074475E">
            <w:pPr>
              <w:snapToGrid w:val="0"/>
              <w:ind w:left="118" w:right="165"/>
              <w:jc w:val="both"/>
              <w:rPr>
                <w:color w:val="000000"/>
              </w:rPr>
            </w:pPr>
            <w:r w:rsidRPr="00CE17D5">
              <w:rPr>
                <w:color w:val="000000"/>
              </w:rPr>
              <w:t xml:space="preserve">Минимальная/максимальная площадь земельных </w:t>
            </w:r>
            <w:r w:rsidR="000279E4" w:rsidRPr="00CE17D5">
              <w:rPr>
                <w:color w:val="000000"/>
              </w:rPr>
              <w:t>участков –</w:t>
            </w:r>
            <w:r w:rsidRPr="00CE17D5">
              <w:rPr>
                <w:color w:val="000000"/>
              </w:rPr>
              <w:t xml:space="preserve"> 200/15000 кв. м;</w:t>
            </w:r>
          </w:p>
          <w:p w:rsidR="009923DC" w:rsidRPr="00CE17D5" w:rsidRDefault="009923DC" w:rsidP="0074475E">
            <w:pPr>
              <w:snapToGrid w:val="0"/>
              <w:ind w:left="118" w:right="165"/>
              <w:jc w:val="both"/>
              <w:rPr>
                <w:color w:val="000000"/>
              </w:rPr>
            </w:pPr>
            <w:r w:rsidRPr="00CE17D5">
              <w:rPr>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color w:val="000000"/>
              </w:rPr>
            </w:pPr>
            <w:r w:rsidRPr="00CE17D5">
              <w:rPr>
                <w:color w:val="000000"/>
              </w:rPr>
              <w:t xml:space="preserve">максимальное количество надземных этажей зданий – </w:t>
            </w:r>
            <w:r>
              <w:rPr>
                <w:color w:val="000000"/>
              </w:rPr>
              <w:t>2</w:t>
            </w:r>
            <w:r w:rsidRPr="00CE17D5">
              <w:rPr>
                <w:color w:val="000000"/>
              </w:rPr>
              <w:t>;</w:t>
            </w:r>
          </w:p>
          <w:p w:rsidR="009923DC" w:rsidRPr="00CE17D5" w:rsidRDefault="009923DC" w:rsidP="0074475E">
            <w:pPr>
              <w:snapToGrid w:val="0"/>
              <w:ind w:left="118" w:right="165"/>
              <w:jc w:val="both"/>
              <w:rPr>
                <w:color w:val="000000"/>
              </w:rPr>
            </w:pPr>
            <w:r w:rsidRPr="00CE17D5">
              <w:rPr>
                <w:color w:val="000000"/>
              </w:rPr>
              <w:t xml:space="preserve">максимальная высота зданий, строений, сооружений от уровня земли - </w:t>
            </w:r>
            <w:r>
              <w:rPr>
                <w:color w:val="000000"/>
              </w:rPr>
              <w:t>1</w:t>
            </w:r>
            <w:r w:rsidRPr="00CE17D5">
              <w:rPr>
                <w:color w:val="000000"/>
              </w:rPr>
              <w:t>5 м;</w:t>
            </w:r>
          </w:p>
          <w:p w:rsidR="009923DC" w:rsidRPr="00CE17D5" w:rsidRDefault="009923DC" w:rsidP="0074475E">
            <w:pPr>
              <w:snapToGrid w:val="0"/>
              <w:ind w:left="118" w:right="165"/>
              <w:jc w:val="both"/>
              <w:rPr>
                <w:color w:val="000000"/>
              </w:rPr>
            </w:pPr>
            <w:r w:rsidRPr="00CE17D5">
              <w:rPr>
                <w:color w:val="000000"/>
              </w:rPr>
              <w:t xml:space="preserve">минимальные отступы от красной линии – 5 м; от иных границ – 3 м;  </w:t>
            </w:r>
          </w:p>
          <w:p w:rsidR="009923DC" w:rsidRPr="007C6B5C" w:rsidRDefault="009923DC" w:rsidP="0074475E">
            <w:pPr>
              <w:snapToGrid w:val="0"/>
              <w:ind w:left="118" w:right="165"/>
              <w:jc w:val="both"/>
              <w:rPr>
                <w:rFonts w:eastAsia="Calibri"/>
                <w:color w:val="000000"/>
              </w:rPr>
            </w:pPr>
            <w:r w:rsidRPr="00CE17D5">
              <w:rPr>
                <w:color w:val="000000"/>
              </w:rPr>
              <w:t>минимальный процент озеленения –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6C202D">
        <w:trPr>
          <w:gridAfter w:val="1"/>
          <w:wAfter w:w="18" w:type="dxa"/>
          <w:trHeight w:val="1604"/>
        </w:trPr>
        <w:tc>
          <w:tcPr>
            <w:tcW w:w="2014" w:type="dxa"/>
            <w:vMerge w:val="restart"/>
            <w:tcBorders>
              <w:left w:val="single" w:sz="4" w:space="0" w:color="000000"/>
              <w:right w:val="nil"/>
            </w:tcBorders>
          </w:tcPr>
          <w:p w:rsidR="009A6BDF" w:rsidRPr="006C202D" w:rsidRDefault="009A6BDF" w:rsidP="0074475E">
            <w:pPr>
              <w:snapToGrid w:val="0"/>
              <w:ind w:left="147" w:right="142"/>
            </w:pPr>
            <w:r w:rsidRPr="006C202D">
              <w:t xml:space="preserve">[3.2.3]  </w:t>
            </w:r>
          </w:p>
          <w:p w:rsidR="009A6BDF" w:rsidRPr="006C202D" w:rsidRDefault="009A6BDF" w:rsidP="0074475E">
            <w:pPr>
              <w:snapToGrid w:val="0"/>
              <w:ind w:left="147" w:right="166"/>
            </w:pPr>
            <w:r w:rsidRPr="006C202D">
              <w:t>Оказание услуг связи</w:t>
            </w:r>
          </w:p>
          <w:p w:rsidR="009923DC" w:rsidRPr="007C6B5C" w:rsidRDefault="009923DC" w:rsidP="0074475E">
            <w:pPr>
              <w:snapToGrid w:val="0"/>
              <w:ind w:right="142"/>
              <w:rPr>
                <w:color w:val="000000"/>
              </w:rPr>
            </w:pPr>
          </w:p>
        </w:tc>
        <w:tc>
          <w:tcPr>
            <w:tcW w:w="5221" w:type="dxa"/>
            <w:vMerge w:val="restart"/>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528" w:type="dxa"/>
            <w:vMerge w:val="restart"/>
            <w:tcBorders>
              <w:top w:val="single" w:sz="4" w:space="0" w:color="auto"/>
              <w:left w:val="single" w:sz="4" w:space="0" w:color="000000"/>
              <w:right w:val="single" w:sz="4" w:space="0" w:color="auto"/>
            </w:tcBorders>
          </w:tcPr>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Минимальная/максимальная площадь земельных </w:t>
            </w:r>
            <w:r w:rsidR="000279E4" w:rsidRPr="00CE17D5">
              <w:rPr>
                <w:rFonts w:eastAsia="Calibri"/>
                <w:color w:val="000000"/>
              </w:rPr>
              <w:t>участков –</w:t>
            </w:r>
            <w:r w:rsidRPr="00CE17D5">
              <w:rPr>
                <w:rFonts w:eastAsia="Calibri"/>
                <w:color w:val="000000"/>
              </w:rPr>
              <w:t xml:space="preserve"> 400/5000 кв. м;             </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максимальное количество надземных этажей зданий – 3 (включая мансардный этаж);</w:t>
            </w:r>
          </w:p>
          <w:p w:rsidR="009923DC" w:rsidRPr="00CE17D5" w:rsidRDefault="009923DC" w:rsidP="0074475E">
            <w:pPr>
              <w:snapToGrid w:val="0"/>
              <w:ind w:left="118" w:right="165"/>
              <w:jc w:val="both"/>
              <w:rPr>
                <w:rFonts w:eastAsia="Calibri"/>
                <w:color w:val="000000"/>
              </w:rPr>
            </w:pPr>
            <w:r w:rsidRPr="00CE17D5">
              <w:rPr>
                <w:rFonts w:eastAsia="Calibri"/>
                <w:color w:val="000000"/>
              </w:rPr>
              <w:t>максимальный процент застройки в границах земельного участка – 60;</w:t>
            </w:r>
          </w:p>
          <w:p w:rsidR="009923DC" w:rsidRPr="00CE17D5" w:rsidRDefault="009923DC" w:rsidP="0074475E">
            <w:pPr>
              <w:snapToGrid w:val="0"/>
              <w:ind w:left="118" w:right="165"/>
              <w:jc w:val="both"/>
              <w:rPr>
                <w:rFonts w:eastAsia="Calibri"/>
                <w:color w:val="000000"/>
              </w:rPr>
            </w:pPr>
            <w:r w:rsidRPr="00CE17D5">
              <w:rPr>
                <w:rFonts w:eastAsia="Calibri"/>
                <w:color w:val="000000"/>
              </w:rPr>
              <w:t xml:space="preserve">минимальные отступы </w:t>
            </w:r>
            <w:r w:rsidR="000279E4" w:rsidRPr="00CE17D5">
              <w:rPr>
                <w:rFonts w:eastAsia="Calibri"/>
                <w:color w:val="000000"/>
              </w:rPr>
              <w:t>от красной</w:t>
            </w:r>
            <w:r w:rsidRPr="00CE17D5">
              <w:rPr>
                <w:rFonts w:eastAsia="Calibri"/>
                <w:color w:val="000000"/>
              </w:rPr>
              <w:t xml:space="preserve"> линии – 5 м; от иных границ – 3 м;</w:t>
            </w:r>
          </w:p>
          <w:p w:rsidR="009923DC" w:rsidRPr="00CE17D5" w:rsidRDefault="009923DC" w:rsidP="0074475E">
            <w:pPr>
              <w:snapToGrid w:val="0"/>
              <w:ind w:left="118" w:right="165"/>
              <w:jc w:val="both"/>
              <w:rPr>
                <w:color w:val="000000"/>
              </w:rPr>
            </w:pPr>
            <w:r w:rsidRPr="00CE17D5">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vMerge/>
            <w:tcBorders>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913D55">
        <w:trPr>
          <w:gridAfter w:val="1"/>
          <w:wAfter w:w="18" w:type="dxa"/>
          <w:trHeight w:val="280"/>
        </w:trPr>
        <w:tc>
          <w:tcPr>
            <w:tcW w:w="2014" w:type="dxa"/>
            <w:vMerge/>
            <w:tcBorders>
              <w:left w:val="single" w:sz="4" w:space="0" w:color="000000"/>
              <w:bottom w:val="single" w:sz="4" w:space="0" w:color="auto"/>
              <w:right w:val="single" w:sz="4" w:space="0" w:color="000000"/>
            </w:tcBorders>
          </w:tcPr>
          <w:p w:rsidR="009923DC" w:rsidRPr="007C6B5C" w:rsidRDefault="009923DC" w:rsidP="0074475E">
            <w:pPr>
              <w:snapToGrid w:val="0"/>
              <w:ind w:left="147" w:right="142"/>
              <w:rPr>
                <w:color w:val="000000"/>
              </w:rPr>
            </w:pPr>
          </w:p>
        </w:tc>
        <w:tc>
          <w:tcPr>
            <w:tcW w:w="5221" w:type="dxa"/>
            <w:vMerge/>
            <w:tcBorders>
              <w:left w:val="single" w:sz="4" w:space="0" w:color="000000"/>
              <w:bottom w:val="single" w:sz="4" w:space="0" w:color="auto"/>
              <w:right w:val="single" w:sz="4" w:space="0" w:color="000000"/>
            </w:tcBorders>
          </w:tcPr>
          <w:p w:rsidR="009923DC" w:rsidRPr="007C6B5C" w:rsidRDefault="009923DC" w:rsidP="0074475E">
            <w:pPr>
              <w:snapToGrid w:val="0"/>
              <w:ind w:left="118" w:right="165"/>
              <w:jc w:val="both"/>
              <w:rPr>
                <w:color w:val="000000"/>
              </w:rPr>
            </w:pPr>
          </w:p>
        </w:tc>
        <w:tc>
          <w:tcPr>
            <w:tcW w:w="5528" w:type="dxa"/>
            <w:vMerge/>
            <w:tcBorders>
              <w:left w:val="single" w:sz="4" w:space="0" w:color="000000"/>
              <w:bottom w:val="single" w:sz="4" w:space="0" w:color="auto"/>
              <w:right w:val="single" w:sz="4" w:space="0" w:color="auto"/>
            </w:tcBorders>
          </w:tcPr>
          <w:p w:rsidR="009923DC" w:rsidRPr="007C6B5C" w:rsidRDefault="009923DC" w:rsidP="0074475E">
            <w:pPr>
              <w:snapToGrid w:val="0"/>
              <w:ind w:left="118" w:right="165"/>
              <w:jc w:val="both"/>
              <w:rPr>
                <w:color w:val="000000"/>
              </w:rPr>
            </w:pP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color w:val="000000"/>
              </w:rPr>
            </w:pPr>
          </w:p>
        </w:tc>
        <w:tc>
          <w:tcPr>
            <w:tcW w:w="47" w:type="dxa"/>
            <w:gridSpan w:val="2"/>
            <w:tcBorders>
              <w:left w:val="single" w:sz="4" w:space="0" w:color="auto"/>
              <w:bottom w:val="nil"/>
              <w:right w:val="nil"/>
            </w:tcBorders>
          </w:tcPr>
          <w:p w:rsidR="009923DC" w:rsidRPr="007C6B5C" w:rsidRDefault="009923DC" w:rsidP="0074475E">
            <w:pPr>
              <w:snapToGrid w:val="0"/>
              <w:ind w:firstLine="567"/>
              <w:rPr>
                <w:color w:val="000000"/>
              </w:rPr>
            </w:pPr>
          </w:p>
        </w:tc>
      </w:tr>
      <w:tr w:rsidR="009923DC" w:rsidRPr="007C6B5C" w:rsidTr="00216470">
        <w:trPr>
          <w:trHeight w:val="2124"/>
        </w:trPr>
        <w:tc>
          <w:tcPr>
            <w:tcW w:w="2014" w:type="dxa"/>
            <w:tcBorders>
              <w:top w:val="single" w:sz="4" w:space="0" w:color="auto"/>
              <w:left w:val="single" w:sz="8"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[3.2.4]  </w:t>
            </w:r>
            <w:bookmarkStart w:id="3" w:name="sub_1324"/>
          </w:p>
          <w:p w:rsidR="009923DC" w:rsidRDefault="009923DC" w:rsidP="0074475E">
            <w:pPr>
              <w:snapToGrid w:val="0"/>
              <w:ind w:left="147" w:right="166"/>
              <w:rPr>
                <w:color w:val="000000"/>
              </w:rPr>
            </w:pPr>
            <w:r w:rsidRPr="007C6B5C">
              <w:rPr>
                <w:color w:val="000000"/>
              </w:rPr>
              <w:t>Общежития</w:t>
            </w:r>
            <w:bookmarkEnd w:id="3"/>
          </w:p>
        </w:tc>
        <w:tc>
          <w:tcPr>
            <w:tcW w:w="5221" w:type="dxa"/>
            <w:tcBorders>
              <w:top w:val="single" w:sz="4" w:space="0" w:color="auto"/>
              <w:left w:val="single" w:sz="8" w:space="0" w:color="000000"/>
              <w:bottom w:val="single" w:sz="4" w:space="0" w:color="auto"/>
              <w:right w:val="nil"/>
            </w:tcBorders>
          </w:tcPr>
          <w:p w:rsidR="009923DC" w:rsidRDefault="009923DC" w:rsidP="0074475E">
            <w:pPr>
              <w:snapToGrid w:val="0"/>
              <w:ind w:left="118" w:right="165"/>
              <w:jc w:val="both"/>
              <w:rPr>
                <w:color w:val="000000"/>
              </w:rPr>
            </w:pPr>
            <w:r w:rsidRPr="007C6B5C">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9" w:anchor="sub_1047" w:history="1">
              <w:r w:rsidRPr="007C6B5C">
                <w:rPr>
                  <w:rFonts w:eastAsia="SimSun"/>
                  <w:color w:val="000000"/>
                </w:rPr>
                <w:t>кодом 4.7</w:t>
              </w:r>
            </w:hyperlink>
          </w:p>
        </w:tc>
        <w:tc>
          <w:tcPr>
            <w:tcW w:w="5528" w:type="dxa"/>
            <w:tcBorders>
              <w:top w:val="single" w:sz="4" w:space="0" w:color="auto"/>
              <w:left w:val="single" w:sz="8" w:space="0" w:color="000000"/>
              <w:bottom w:val="single" w:sz="4" w:space="0" w:color="auto"/>
              <w:right w:val="single" w:sz="4" w:space="0" w:color="auto"/>
            </w:tcBorders>
          </w:tcPr>
          <w:p w:rsidR="009923DC" w:rsidRPr="007C6B5C" w:rsidRDefault="009923DC" w:rsidP="0074475E">
            <w:pPr>
              <w:snapToGrid w:val="0"/>
              <w:ind w:left="141" w:right="165"/>
              <w:jc w:val="both"/>
              <w:rPr>
                <w:rFonts w:eastAsia="Calibri"/>
                <w:color w:val="000000"/>
              </w:rPr>
            </w:pPr>
            <w:r w:rsidRPr="007C6B5C">
              <w:rPr>
                <w:rFonts w:eastAsia="Calibri"/>
                <w:color w:val="000000"/>
              </w:rPr>
              <w:t xml:space="preserve">Минимальная/максимальная площадь земельных </w:t>
            </w:r>
            <w:r w:rsidR="000279E4" w:rsidRPr="007C6B5C">
              <w:rPr>
                <w:rFonts w:eastAsia="Calibri"/>
                <w:color w:val="000000"/>
              </w:rPr>
              <w:t>участков –</w:t>
            </w:r>
            <w:r w:rsidRPr="007C6B5C">
              <w:rPr>
                <w:rFonts w:eastAsia="Calibri"/>
                <w:color w:val="000000"/>
              </w:rPr>
              <w:t xml:space="preserve"> 400/5000 кв. м;             </w:t>
            </w:r>
          </w:p>
          <w:p w:rsidR="009923DC" w:rsidRPr="007C6B5C" w:rsidRDefault="009923DC" w:rsidP="0074475E">
            <w:pPr>
              <w:snapToGrid w:val="0"/>
              <w:ind w:left="118" w:right="165"/>
              <w:jc w:val="both"/>
              <w:rPr>
                <w:rFonts w:eastAsia="Calibri"/>
                <w:color w:val="000000"/>
              </w:rPr>
            </w:pPr>
            <w:r w:rsidRPr="007C6B5C">
              <w:rPr>
                <w:rFonts w:eastAsia="Calibri"/>
                <w:color w:val="000000"/>
              </w:rPr>
              <w:t>максимальное количество надземных этажей зданий – 3 (включая мансардный этаж);</w:t>
            </w:r>
          </w:p>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максимальный процент застройки в границах земельного участка – 40 %;             </w:t>
            </w:r>
          </w:p>
          <w:p w:rsidR="009923DC" w:rsidRPr="007C6B5C" w:rsidRDefault="009923DC" w:rsidP="0074475E">
            <w:pPr>
              <w:tabs>
                <w:tab w:val="left" w:pos="2520"/>
              </w:tabs>
              <w:ind w:left="118" w:right="165"/>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Default="009923DC" w:rsidP="0074475E">
            <w:pPr>
              <w:snapToGrid w:val="0"/>
              <w:ind w:left="118" w:right="165"/>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val="restart"/>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328"/>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lastRenderedPageBreak/>
              <w:t xml:space="preserve">[3.3]  </w:t>
            </w:r>
          </w:p>
          <w:p w:rsidR="009923DC" w:rsidRPr="007C6B5C" w:rsidRDefault="009923DC" w:rsidP="0074475E">
            <w:pPr>
              <w:snapToGrid w:val="0"/>
              <w:ind w:left="147" w:right="166"/>
              <w:rPr>
                <w:color w:val="000000"/>
              </w:rPr>
            </w:pPr>
            <w:r w:rsidRPr="007C6B5C">
              <w:rPr>
                <w:color w:val="000000"/>
              </w:rPr>
              <w:t>Бытовое обслуживание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rFonts w:eastAsia="Calibri"/>
                <w:color w:val="000000"/>
              </w:rPr>
            </w:pPr>
            <w:r w:rsidRPr="007C6B5C">
              <w:rPr>
                <w:color w:val="000000"/>
              </w:rPr>
              <w:t>Размещение объектов капитального строительства, предназначенных для оказания услуг населению или организациям бытовых услуг (мастерские мелкого ремонта, ателье, бани, парикмахерские, прачечные, химчистки, похоронные бюро)</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Минимальная/максимальная площадь земельных </w:t>
            </w:r>
            <w:r w:rsidR="000279E4" w:rsidRPr="007C6B5C">
              <w:rPr>
                <w:rFonts w:eastAsia="Calibri"/>
                <w:color w:val="000000"/>
              </w:rPr>
              <w:t>участков –</w:t>
            </w:r>
            <w:r>
              <w:rPr>
                <w:rFonts w:eastAsia="Calibri"/>
                <w:color w:val="000000"/>
              </w:rPr>
              <w:t>20</w:t>
            </w:r>
            <w:r w:rsidRPr="007C6B5C">
              <w:rPr>
                <w:rFonts w:eastAsia="Calibri"/>
                <w:color w:val="000000"/>
              </w:rPr>
              <w:t xml:space="preserve">0/2000 кв. м.; </w:t>
            </w:r>
          </w:p>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максимальный процент застройки в границах земельного участка – 60%;  </w:t>
            </w:r>
          </w:p>
          <w:p w:rsidR="009923DC" w:rsidRPr="007C6B5C" w:rsidRDefault="009923DC" w:rsidP="0074475E">
            <w:pPr>
              <w:snapToGrid w:val="0"/>
              <w:ind w:left="118" w:right="165"/>
              <w:jc w:val="both"/>
              <w:rPr>
                <w:rFonts w:eastAsia="Calibri"/>
                <w:color w:val="000000"/>
              </w:rPr>
            </w:pPr>
            <w:r w:rsidRPr="007C6B5C">
              <w:rPr>
                <w:rFonts w:eastAsia="Calibri"/>
                <w:color w:val="000000"/>
              </w:rPr>
              <w:t xml:space="preserve">максимальное количество надземных этажей зданий – </w:t>
            </w:r>
            <w:r>
              <w:rPr>
                <w:rFonts w:eastAsia="Calibri"/>
                <w:color w:val="000000"/>
              </w:rPr>
              <w:t>2</w:t>
            </w:r>
            <w:r w:rsidRPr="007C6B5C">
              <w:rPr>
                <w:rFonts w:eastAsia="Calibri"/>
                <w:color w:val="000000"/>
              </w:rPr>
              <w:t xml:space="preserve">;                  </w:t>
            </w:r>
          </w:p>
          <w:p w:rsidR="009923DC" w:rsidRPr="007C6B5C" w:rsidRDefault="009923DC" w:rsidP="0074475E">
            <w:pPr>
              <w:snapToGrid w:val="0"/>
              <w:ind w:left="118" w:right="165"/>
              <w:jc w:val="both"/>
              <w:rPr>
                <w:rFonts w:eastAsia="Calibri"/>
                <w:color w:val="000000"/>
              </w:rPr>
            </w:pPr>
            <w:r w:rsidRPr="007C6B5C">
              <w:rPr>
                <w:rFonts w:eastAsia="Calibri"/>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65"/>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65"/>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3204"/>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CC4B29">
              <w:rPr>
                <w:color w:val="000000"/>
              </w:rPr>
              <w:lastRenderedPageBreak/>
              <w:t>[3.5.1] Дошкольное, начальное и среднее общее образование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B04A84">
              <w:rPr>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28" w:type="dxa"/>
            <w:tcBorders>
              <w:top w:val="single" w:sz="4" w:space="0" w:color="auto"/>
              <w:left w:val="single" w:sz="4" w:space="0" w:color="000000"/>
              <w:bottom w:val="single" w:sz="4" w:space="0" w:color="auto"/>
              <w:right w:val="single" w:sz="4" w:space="0" w:color="auto"/>
            </w:tcBorders>
          </w:tcPr>
          <w:p w:rsidR="009923DC" w:rsidRPr="00CC4B29" w:rsidRDefault="009923DC" w:rsidP="0074475E">
            <w:pPr>
              <w:snapToGrid w:val="0"/>
              <w:ind w:left="118" w:right="165"/>
              <w:jc w:val="both"/>
              <w:rPr>
                <w:rFonts w:eastAsia="Calibri"/>
                <w:color w:val="000000"/>
              </w:rPr>
            </w:pPr>
            <w:r w:rsidRPr="00CC4B29">
              <w:rPr>
                <w:rFonts w:eastAsia="Calibri"/>
                <w:color w:val="000000"/>
              </w:rPr>
              <w:t>Минимальная/максимальная площадь земельных участков   – 700/10000 кв. м;</w:t>
            </w:r>
          </w:p>
          <w:p w:rsidR="009923DC" w:rsidRPr="00CC4B29" w:rsidRDefault="009923DC" w:rsidP="0074475E">
            <w:pPr>
              <w:snapToGrid w:val="0"/>
              <w:ind w:left="118" w:right="165"/>
              <w:jc w:val="both"/>
              <w:rPr>
                <w:rFonts w:eastAsia="Calibri"/>
                <w:color w:val="000000"/>
              </w:rPr>
            </w:pPr>
            <w:r w:rsidRPr="00CC4B29">
              <w:rPr>
                <w:rFonts w:eastAsia="Calibri"/>
                <w:color w:val="000000"/>
              </w:rPr>
              <w:t xml:space="preserve">максимальное количество надземных этажей зданий – 3; </w:t>
            </w:r>
          </w:p>
          <w:p w:rsidR="009923DC" w:rsidRPr="00CC4B29" w:rsidRDefault="009923DC" w:rsidP="0074475E">
            <w:pPr>
              <w:snapToGrid w:val="0"/>
              <w:ind w:left="118" w:right="165"/>
              <w:jc w:val="both"/>
              <w:rPr>
                <w:rFonts w:eastAsia="Calibri"/>
                <w:color w:val="000000"/>
              </w:rPr>
            </w:pPr>
            <w:r w:rsidRPr="00CC4B29">
              <w:rPr>
                <w:rFonts w:eastAsia="Calibri"/>
                <w:color w:val="000000"/>
              </w:rPr>
              <w:t>максимальная высота зданий от уровня земли до верха перекрытия последнего этажа (или конька кровли) - 20 м;</w:t>
            </w:r>
          </w:p>
          <w:p w:rsidR="009923DC" w:rsidRPr="00CC4B29" w:rsidRDefault="009923DC" w:rsidP="0074475E">
            <w:pPr>
              <w:snapToGrid w:val="0"/>
              <w:ind w:left="118" w:right="165"/>
              <w:jc w:val="both"/>
              <w:rPr>
                <w:rFonts w:eastAsia="Calibri"/>
                <w:color w:val="000000"/>
              </w:rPr>
            </w:pPr>
            <w:r w:rsidRPr="00CC4B29">
              <w:rPr>
                <w:rFonts w:eastAsia="Calibri"/>
                <w:color w:val="000000"/>
              </w:rPr>
              <w:t>максимальный процент застройки – 40%;</w:t>
            </w:r>
          </w:p>
          <w:p w:rsidR="009923DC" w:rsidRPr="00CC4B29" w:rsidRDefault="009923DC" w:rsidP="0074475E">
            <w:pPr>
              <w:snapToGrid w:val="0"/>
              <w:ind w:left="118" w:right="165"/>
              <w:jc w:val="both"/>
              <w:rPr>
                <w:rFonts w:eastAsia="Calibri"/>
                <w:color w:val="000000"/>
              </w:rPr>
            </w:pPr>
            <w:r w:rsidRPr="00CC4B29">
              <w:rPr>
                <w:rFonts w:eastAsia="Calibri"/>
                <w:color w:val="000000"/>
              </w:rPr>
              <w:t>коэффициент использования территории не более - 2,4;</w:t>
            </w:r>
          </w:p>
          <w:p w:rsidR="009923DC" w:rsidRPr="00CC4B29" w:rsidRDefault="009923DC" w:rsidP="0074475E">
            <w:pPr>
              <w:snapToGrid w:val="0"/>
              <w:ind w:left="118" w:right="165"/>
              <w:jc w:val="both"/>
              <w:rPr>
                <w:rFonts w:eastAsia="Calibri"/>
                <w:color w:val="000000"/>
              </w:rPr>
            </w:pPr>
            <w:r w:rsidRPr="00CC4B29">
              <w:rPr>
                <w:rFonts w:eastAsia="Calibri"/>
                <w:color w:val="000000"/>
              </w:rPr>
              <w:t xml:space="preserve">минимальные отступы от красной линии до дошкольных    образовательных учреждений и общеобразовательных школ (от стены здания) -10 м; </w:t>
            </w:r>
          </w:p>
          <w:p w:rsidR="009923DC" w:rsidRPr="00CC4B29" w:rsidRDefault="009923DC" w:rsidP="0074475E">
            <w:pPr>
              <w:snapToGrid w:val="0"/>
              <w:ind w:left="118" w:right="165"/>
              <w:jc w:val="both"/>
              <w:rPr>
                <w:rFonts w:eastAsia="Calibri"/>
                <w:color w:val="000000"/>
              </w:rPr>
            </w:pPr>
            <w:r w:rsidRPr="00CC4B29">
              <w:rPr>
                <w:rFonts w:eastAsia="Calibri"/>
                <w:color w:val="000000"/>
              </w:rPr>
              <w:t xml:space="preserve">минимальные отступы от границ земельных участков до зданий, строений, сооружений – 3 м;  </w:t>
            </w:r>
          </w:p>
          <w:p w:rsidR="009923DC" w:rsidRPr="007C6B5C" w:rsidRDefault="009923DC" w:rsidP="0074475E">
            <w:pPr>
              <w:snapToGrid w:val="0"/>
              <w:ind w:left="118" w:right="165"/>
              <w:jc w:val="both"/>
              <w:rPr>
                <w:rFonts w:eastAsia="Calibri"/>
                <w:color w:val="000000"/>
              </w:rPr>
            </w:pPr>
            <w:r w:rsidRPr="00CC4B29">
              <w:rPr>
                <w:rFonts w:eastAsia="Calibri"/>
                <w:color w:val="000000"/>
              </w:rPr>
              <w:t xml:space="preserve">Минимальный процент озеленения земельного </w:t>
            </w:r>
            <w:r w:rsidRPr="00D530F5">
              <w:rPr>
                <w:rFonts w:eastAsia="Calibri"/>
              </w:rPr>
              <w:t>участка 30</w:t>
            </w:r>
            <w:r>
              <w:rPr>
                <w:rFonts w:eastAsia="Calibri"/>
                <w:color w:val="000000"/>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714"/>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[3.5.2]  </w:t>
            </w:r>
          </w:p>
          <w:p w:rsidR="009923DC" w:rsidRPr="00CC4B29" w:rsidRDefault="009923DC" w:rsidP="0074475E">
            <w:pPr>
              <w:snapToGrid w:val="0"/>
              <w:ind w:left="147" w:right="166"/>
              <w:rPr>
                <w:color w:val="000000"/>
              </w:rPr>
            </w:pPr>
            <w:r w:rsidRPr="007C6B5C">
              <w:rPr>
                <w:color w:val="000000"/>
              </w:rPr>
              <w:t>Среднее и высшее профессиональное образование</w:t>
            </w:r>
          </w:p>
        </w:tc>
        <w:tc>
          <w:tcPr>
            <w:tcW w:w="5221" w:type="dxa"/>
            <w:tcBorders>
              <w:top w:val="single" w:sz="4" w:space="0" w:color="auto"/>
              <w:left w:val="single" w:sz="4" w:space="0" w:color="000000"/>
              <w:bottom w:val="single" w:sz="4" w:space="0" w:color="auto"/>
              <w:right w:val="nil"/>
            </w:tcBorders>
          </w:tcPr>
          <w:p w:rsidR="009923DC" w:rsidRPr="00B04A84"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5000/15000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–50%;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3</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- 2</w:t>
            </w:r>
            <w:r>
              <w:rPr>
                <w:color w:val="000000"/>
              </w:rPr>
              <w:t>0</w:t>
            </w:r>
            <w:r w:rsidRPr="007C6B5C">
              <w:rPr>
                <w:color w:val="000000"/>
              </w:rPr>
              <w:t xml:space="preserve"> м;</w:t>
            </w:r>
          </w:p>
          <w:p w:rsidR="009923DC" w:rsidRPr="00D530F5" w:rsidRDefault="009923DC" w:rsidP="0074475E">
            <w:pPr>
              <w:tabs>
                <w:tab w:val="left" w:pos="2520"/>
              </w:tabs>
              <w:ind w:left="118" w:right="142"/>
              <w:jc w:val="both"/>
              <w:rPr>
                <w:rFonts w:eastAsia="SimSun"/>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w:t>
            </w:r>
            <w:r w:rsidRPr="00D530F5">
              <w:t>от иных границ – 3 м</w:t>
            </w:r>
            <w:r w:rsidRPr="00D530F5">
              <w:rPr>
                <w:rFonts w:eastAsia="SimSun"/>
                <w:lang w:eastAsia="zh-CN" w:bidi="ru-RU"/>
              </w:rPr>
              <w:t>;</w:t>
            </w:r>
          </w:p>
          <w:p w:rsidR="009923DC" w:rsidRPr="00CC4B29" w:rsidRDefault="009923DC" w:rsidP="0074475E">
            <w:pPr>
              <w:snapToGrid w:val="0"/>
              <w:ind w:left="118" w:right="165"/>
              <w:jc w:val="both"/>
              <w:rPr>
                <w:rFonts w:eastAsia="Calibri"/>
                <w:color w:val="000000"/>
              </w:rPr>
            </w:pPr>
            <w:r w:rsidRPr="00D530F5">
              <w:rPr>
                <w:rFonts w:eastAsia="SimSun"/>
                <w:lang w:eastAsia="zh-CN" w:bidi="ru-RU"/>
              </w:rPr>
              <w:t>минимальный процент озеленения земельного участка 30%.</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88"/>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7C6B5C">
              <w:rPr>
                <w:color w:val="000000"/>
              </w:rPr>
              <w:lastRenderedPageBreak/>
              <w:t>[3.7.1]  Осуществление религиозных обрядов</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–500/5000 кв. м;</w:t>
            </w:r>
          </w:p>
          <w:p w:rsidR="009923DC" w:rsidRPr="007C6B5C" w:rsidRDefault="009923DC" w:rsidP="0074475E">
            <w:pPr>
              <w:tabs>
                <w:tab w:val="left" w:pos="2520"/>
              </w:tabs>
              <w:ind w:left="118" w:right="142"/>
              <w:jc w:val="both"/>
              <w:rPr>
                <w:color w:val="000000"/>
              </w:rPr>
            </w:pPr>
            <w:r w:rsidRPr="007C6B5C">
              <w:rPr>
                <w:color w:val="000000"/>
              </w:rPr>
              <w:t xml:space="preserve">максимальная высота зданий, строений, сооружений от уровня земли - </w:t>
            </w:r>
            <w:r>
              <w:rPr>
                <w:color w:val="000000"/>
              </w:rPr>
              <w:t>30</w:t>
            </w:r>
            <w:r w:rsidRPr="007C6B5C">
              <w:rPr>
                <w:color w:val="000000"/>
              </w:rPr>
              <w:t xml:space="preserve">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03"/>
        </w:trPr>
        <w:tc>
          <w:tcPr>
            <w:tcW w:w="2014" w:type="dxa"/>
            <w:tcBorders>
              <w:top w:val="single" w:sz="4" w:space="0" w:color="auto"/>
              <w:left w:val="single" w:sz="4" w:space="0" w:color="000000"/>
              <w:right w:val="nil"/>
            </w:tcBorders>
          </w:tcPr>
          <w:p w:rsidR="009923DC" w:rsidRPr="007C6B5C" w:rsidRDefault="009923DC" w:rsidP="0074475E">
            <w:pPr>
              <w:snapToGrid w:val="0"/>
              <w:ind w:left="147" w:right="166"/>
              <w:rPr>
                <w:color w:val="000000"/>
              </w:rPr>
            </w:pPr>
            <w:r w:rsidRPr="007C6B5C">
              <w:rPr>
                <w:color w:val="000000"/>
              </w:rPr>
              <w:lastRenderedPageBreak/>
              <w:t>[3.7.2]  Религиозное управление и образование</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5528" w:type="dxa"/>
            <w:tcBorders>
              <w:top w:val="single" w:sz="4" w:space="0" w:color="auto"/>
              <w:left w:val="single" w:sz="4" w:space="0" w:color="000000"/>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–500/5000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- 15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100"/>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EA4AC7">
              <w:rPr>
                <w:color w:val="000000"/>
              </w:rPr>
              <w:t xml:space="preserve">[3.6]  </w:t>
            </w:r>
          </w:p>
          <w:p w:rsidR="009923DC" w:rsidRPr="007C6B5C" w:rsidRDefault="009923DC" w:rsidP="0074475E">
            <w:pPr>
              <w:snapToGrid w:val="0"/>
              <w:ind w:left="147" w:right="166"/>
              <w:rPr>
                <w:color w:val="000000"/>
              </w:rPr>
            </w:pPr>
            <w:r w:rsidRPr="00EA4AC7">
              <w:rPr>
                <w:color w:val="000000"/>
              </w:rPr>
              <w:t>Культурное развитие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 xml:space="preserve">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–1000/10000 кв. м;</w:t>
            </w:r>
          </w:p>
          <w:p w:rsidR="009923D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- 15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088"/>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[3.6.1]  </w:t>
            </w:r>
          </w:p>
          <w:p w:rsidR="009923DC" w:rsidRPr="00EA4AC7" w:rsidRDefault="00301D9D" w:rsidP="00301D9D">
            <w:pPr>
              <w:tabs>
                <w:tab w:val="left" w:pos="2520"/>
              </w:tabs>
              <w:snapToGrid w:val="0"/>
              <w:ind w:left="147" w:right="24"/>
              <w:rPr>
                <w:color w:val="000000"/>
              </w:rPr>
            </w:pPr>
            <w:r>
              <w:rPr>
                <w:color w:val="000000"/>
              </w:rPr>
              <w:t>Объекты культурно-д</w:t>
            </w:r>
            <w:r w:rsidR="009923DC" w:rsidRPr="007C6B5C">
              <w:rPr>
                <w:color w:val="000000"/>
              </w:rPr>
              <w:t>осуговой деятельности</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–1000/10000 кв. м;</w:t>
            </w:r>
          </w:p>
          <w:p w:rsidR="009923D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- 15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301D9D">
        <w:trPr>
          <w:trHeight w:val="727"/>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EA4AC7">
              <w:rPr>
                <w:color w:val="000000"/>
              </w:rPr>
              <w:lastRenderedPageBreak/>
              <w:t xml:space="preserve">[3.6.2]  </w:t>
            </w:r>
          </w:p>
          <w:p w:rsidR="009923DC" w:rsidRPr="007C6B5C" w:rsidRDefault="009923DC" w:rsidP="0074475E">
            <w:pPr>
              <w:tabs>
                <w:tab w:val="left" w:pos="2520"/>
              </w:tabs>
              <w:snapToGrid w:val="0"/>
              <w:ind w:left="147" w:right="166"/>
              <w:rPr>
                <w:color w:val="000000"/>
              </w:rPr>
            </w:pPr>
            <w:r w:rsidRPr="00EA4AC7">
              <w:rPr>
                <w:color w:val="000000"/>
              </w:rPr>
              <w:t>Парки культуры и отдыха</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парков культуры и отдыха</w:t>
            </w:r>
          </w:p>
        </w:tc>
        <w:tc>
          <w:tcPr>
            <w:tcW w:w="5528" w:type="dxa"/>
            <w:tcBorders>
              <w:top w:val="single" w:sz="4" w:space="0" w:color="auto"/>
              <w:left w:val="single" w:sz="4" w:space="0" w:color="000000"/>
              <w:bottom w:val="single" w:sz="4" w:space="0" w:color="auto"/>
              <w:right w:val="single" w:sz="4" w:space="0" w:color="auto"/>
            </w:tcBorders>
          </w:tcPr>
          <w:p w:rsidR="009923DC" w:rsidRDefault="009923DC" w:rsidP="0074475E">
            <w:pPr>
              <w:tabs>
                <w:tab w:val="left" w:pos="2520"/>
                <w:tab w:val="left" w:pos="5093"/>
              </w:tabs>
              <w:snapToGrid w:val="0"/>
              <w:ind w:left="118" w:right="142"/>
              <w:jc w:val="both"/>
              <w:rPr>
                <w:color w:val="000000"/>
              </w:rPr>
            </w:pPr>
            <w:r w:rsidRPr="007C6B5C">
              <w:rPr>
                <w:color w:val="000000"/>
              </w:rPr>
              <w:t>Минимальная/максимальная площадь земельных участков –1000/10000 кв. м;</w:t>
            </w:r>
          </w:p>
          <w:p w:rsidR="009923DC" w:rsidRPr="007C6B5C" w:rsidRDefault="009923DC" w:rsidP="00241A3B">
            <w:pPr>
              <w:tabs>
                <w:tab w:val="left" w:pos="2520"/>
              </w:tabs>
              <w:snapToGrid w:val="0"/>
              <w:ind w:left="118" w:right="142"/>
              <w:jc w:val="both"/>
              <w:rPr>
                <w:color w:val="000000"/>
              </w:rPr>
            </w:pPr>
            <w:r w:rsidRPr="007C6B5C">
              <w:rPr>
                <w:rFonts w:eastAsia="SimSun"/>
                <w:color w:val="000000"/>
                <w:lang w:eastAsia="zh-CN" w:bidi="ru-RU"/>
              </w:rPr>
              <w:t xml:space="preserve">минимальный процент озеленения земельного участка </w:t>
            </w:r>
            <w:r>
              <w:rPr>
                <w:rFonts w:eastAsia="SimSun"/>
                <w:color w:val="000000"/>
                <w:lang w:eastAsia="zh-CN" w:bidi="ru-RU"/>
              </w:rPr>
              <w:t>7</w:t>
            </w:r>
            <w:r w:rsidR="00241A3B">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41A3B">
        <w:trPr>
          <w:trHeight w:val="931"/>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lastRenderedPageBreak/>
              <w:t xml:space="preserve">[5.1.3] </w:t>
            </w:r>
          </w:p>
          <w:p w:rsidR="009923DC" w:rsidRPr="00EA4AC7" w:rsidRDefault="009923DC" w:rsidP="0074475E">
            <w:pPr>
              <w:tabs>
                <w:tab w:val="left" w:pos="2520"/>
              </w:tabs>
              <w:snapToGrid w:val="0"/>
              <w:ind w:left="147" w:right="166"/>
              <w:rPr>
                <w:color w:val="000000"/>
              </w:rPr>
            </w:pPr>
            <w:r w:rsidRPr="007C6B5C">
              <w:rPr>
                <w:color w:val="000000"/>
              </w:rPr>
              <w:t>Площадки для занятий спортом</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 w:val="left" w:pos="5093"/>
              </w:tabs>
              <w:snapToGrid w:val="0"/>
              <w:ind w:left="118" w:right="142"/>
              <w:jc w:val="both"/>
              <w:rPr>
                <w:color w:val="000000"/>
              </w:rPr>
            </w:pPr>
            <w:r w:rsidRPr="007C6B5C">
              <w:rPr>
                <w:color w:val="000000"/>
              </w:rPr>
              <w:t>Минимальная/максимальная площадь земельных участков –300/50000 кв. м;</w:t>
            </w:r>
          </w:p>
          <w:p w:rsidR="009923DC" w:rsidRPr="007C6B5C" w:rsidRDefault="009923DC" w:rsidP="0074475E">
            <w:pPr>
              <w:tabs>
                <w:tab w:val="left" w:pos="2520"/>
                <w:tab w:val="left" w:pos="5093"/>
              </w:tabs>
              <w:ind w:left="118" w:right="142"/>
              <w:jc w:val="both"/>
              <w:rPr>
                <w:color w:val="000000"/>
              </w:rPr>
            </w:pPr>
            <w:r w:rsidRPr="007C6B5C">
              <w:rPr>
                <w:color w:val="000000"/>
              </w:rPr>
              <w:t>макси</w:t>
            </w:r>
            <w:r w:rsidR="003E6E5D">
              <w:rPr>
                <w:color w:val="000000"/>
              </w:rPr>
              <w:t xml:space="preserve">мальная высота </w:t>
            </w:r>
            <w:r w:rsidRPr="007C6B5C">
              <w:rPr>
                <w:color w:val="000000"/>
              </w:rPr>
              <w:t xml:space="preserve">сооружений от уровня земли - </w:t>
            </w:r>
            <w:r w:rsidR="000279E4" w:rsidRPr="007C6B5C">
              <w:rPr>
                <w:color w:val="000000"/>
              </w:rPr>
              <w:t>6 м</w:t>
            </w:r>
            <w:r w:rsidRPr="007C6B5C">
              <w:rPr>
                <w:color w:val="000000"/>
              </w:rPr>
              <w:t>;</w:t>
            </w:r>
          </w:p>
          <w:p w:rsidR="009923DC" w:rsidRPr="007C6B5C" w:rsidRDefault="009923DC" w:rsidP="0074475E">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98"/>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[4.1]  </w:t>
            </w:r>
          </w:p>
          <w:p w:rsidR="009923DC" w:rsidRPr="007C6B5C" w:rsidRDefault="009923DC" w:rsidP="0074475E">
            <w:pPr>
              <w:tabs>
                <w:tab w:val="left" w:pos="2520"/>
              </w:tabs>
              <w:snapToGrid w:val="0"/>
              <w:ind w:left="147" w:right="166"/>
              <w:rPr>
                <w:color w:val="000000"/>
              </w:rPr>
            </w:pPr>
            <w:r w:rsidRPr="007C6B5C">
              <w:rPr>
                <w:color w:val="000000"/>
              </w:rPr>
              <w:t>Деловое управление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528" w:type="dxa"/>
            <w:tcBorders>
              <w:top w:val="single" w:sz="4" w:space="0" w:color="auto"/>
              <w:left w:val="single" w:sz="4" w:space="0" w:color="000000"/>
              <w:bottom w:val="single" w:sz="4" w:space="0" w:color="auto"/>
              <w:right w:val="single" w:sz="4" w:space="0" w:color="auto"/>
            </w:tcBorders>
          </w:tcPr>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Минимальная/максимальная площадь земельных участков –500/1500 кв. м;</w:t>
            </w:r>
          </w:p>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Максимальная высота зданий, строений, сооружений от уровня земли - 15 м;</w:t>
            </w:r>
          </w:p>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Максимальный процент застройки в границах земельного участка – 60%;</w:t>
            </w:r>
          </w:p>
          <w:p w:rsidR="009923DC" w:rsidRPr="00133FF9" w:rsidRDefault="009923DC" w:rsidP="0074475E">
            <w:pPr>
              <w:tabs>
                <w:tab w:val="left" w:pos="5093"/>
              </w:tabs>
              <w:snapToGrid w:val="0"/>
              <w:ind w:left="118" w:right="142"/>
              <w:jc w:val="both"/>
              <w:rPr>
                <w:rFonts w:eastAsia="Calibri"/>
                <w:color w:val="000000"/>
              </w:rPr>
            </w:pPr>
            <w:r w:rsidRPr="00133FF9">
              <w:rPr>
                <w:rFonts w:eastAsia="Calibri"/>
                <w:color w:val="000000"/>
              </w:rPr>
              <w:t xml:space="preserve">Минимальные отступы </w:t>
            </w:r>
            <w:r w:rsidR="000279E4" w:rsidRPr="00133FF9">
              <w:rPr>
                <w:rFonts w:eastAsia="Calibri"/>
                <w:color w:val="000000"/>
              </w:rPr>
              <w:t>от красной</w:t>
            </w:r>
            <w:r w:rsidRPr="00133FF9">
              <w:rPr>
                <w:rFonts w:eastAsia="Calibri"/>
                <w:color w:val="000000"/>
              </w:rPr>
              <w:t xml:space="preserve"> линии – 5 м; от иных границ – 3 м;</w:t>
            </w:r>
          </w:p>
          <w:p w:rsidR="009923DC" w:rsidRPr="006C202D" w:rsidRDefault="009923DC" w:rsidP="0074475E">
            <w:pPr>
              <w:tabs>
                <w:tab w:val="left" w:pos="2520"/>
                <w:tab w:val="left" w:pos="5093"/>
              </w:tabs>
              <w:snapToGrid w:val="0"/>
              <w:ind w:left="118" w:right="142"/>
              <w:jc w:val="both"/>
              <w:rPr>
                <w:rFonts w:eastAsia="Calibri"/>
                <w:color w:val="000000"/>
              </w:rPr>
            </w:pPr>
            <w:r w:rsidRPr="00133FF9">
              <w:rPr>
                <w:rFonts w:eastAsia="Calibri"/>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trHeight w:val="2196"/>
        </w:trPr>
        <w:tc>
          <w:tcPr>
            <w:tcW w:w="2014" w:type="dxa"/>
            <w:tcBorders>
              <w:top w:val="single" w:sz="4" w:space="0" w:color="auto"/>
              <w:left w:val="single" w:sz="4" w:space="0" w:color="000000"/>
              <w:right w:val="nil"/>
            </w:tcBorders>
          </w:tcPr>
          <w:p w:rsidR="009923DC" w:rsidRPr="007C6B5C" w:rsidRDefault="009923DC" w:rsidP="0074475E">
            <w:pPr>
              <w:tabs>
                <w:tab w:val="left" w:pos="2520"/>
              </w:tabs>
              <w:snapToGrid w:val="0"/>
              <w:ind w:left="147" w:right="166"/>
              <w:rPr>
                <w:color w:val="000000"/>
              </w:rPr>
            </w:pPr>
            <w:r w:rsidRPr="007C6B5C">
              <w:rPr>
                <w:color w:val="000000"/>
              </w:rPr>
              <w:t>[3.9.1] Обеспечение деятельности в области гидрометеорологии и смежных с ней областях</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528" w:type="dxa"/>
            <w:tcBorders>
              <w:top w:val="single" w:sz="4" w:space="0" w:color="auto"/>
              <w:left w:val="single" w:sz="4" w:space="0" w:color="000000"/>
              <w:right w:val="single" w:sz="4" w:space="0" w:color="auto"/>
            </w:tcBorders>
          </w:tcPr>
          <w:p w:rsidR="009923DC" w:rsidRPr="007C6B5C" w:rsidRDefault="009923DC" w:rsidP="0074475E">
            <w:pPr>
              <w:tabs>
                <w:tab w:val="left" w:pos="5093"/>
              </w:tabs>
              <w:snapToGrid w:val="0"/>
              <w:ind w:left="118" w:right="142"/>
              <w:jc w:val="both"/>
              <w:rPr>
                <w:color w:val="000000"/>
              </w:rPr>
            </w:pPr>
            <w:r w:rsidRPr="007C6B5C">
              <w:rPr>
                <w:rFonts w:eastAsia="Calibri"/>
                <w:color w:val="000000"/>
              </w:rPr>
              <w:t>М</w:t>
            </w:r>
            <w:r w:rsidRPr="007C6B5C">
              <w:rPr>
                <w:color w:val="000000"/>
              </w:rPr>
              <w:t xml:space="preserve">инимальная/максимальная площадь земельных </w:t>
            </w:r>
            <w:r w:rsidR="000279E4" w:rsidRPr="007C6B5C">
              <w:rPr>
                <w:color w:val="000000"/>
              </w:rPr>
              <w:t>участков –</w:t>
            </w:r>
            <w:r w:rsidRPr="007C6B5C">
              <w:rPr>
                <w:color w:val="000000"/>
              </w:rPr>
              <w:t xml:space="preserve"> 1000/15000 кв. м;</w:t>
            </w:r>
          </w:p>
          <w:p w:rsidR="009923DC" w:rsidRPr="007C6B5C" w:rsidRDefault="009923DC" w:rsidP="0074475E">
            <w:pPr>
              <w:tabs>
                <w:tab w:val="left" w:pos="5093"/>
              </w:tabs>
              <w:snapToGrid w:val="0"/>
              <w:ind w:left="118" w:right="142"/>
              <w:jc w:val="both"/>
              <w:rPr>
                <w:color w:val="000000"/>
              </w:rPr>
            </w:pPr>
            <w:r w:rsidRPr="007C6B5C">
              <w:rPr>
                <w:color w:val="000000"/>
              </w:rPr>
              <w:t>максимальный процент застройки в границах земельного участка –</w:t>
            </w:r>
            <w:r w:rsidR="00B51FE0">
              <w:rPr>
                <w:color w:val="000000"/>
              </w:rPr>
              <w:t>6</w:t>
            </w:r>
            <w:r w:rsidRPr="007C6B5C">
              <w:rPr>
                <w:color w:val="000000"/>
              </w:rPr>
              <w:t>0%;</w:t>
            </w:r>
          </w:p>
          <w:p w:rsidR="009923DC" w:rsidRPr="007C6B5C" w:rsidRDefault="009923DC" w:rsidP="0074475E">
            <w:pPr>
              <w:tabs>
                <w:tab w:val="left" w:pos="5093"/>
              </w:tabs>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Pr="007C6B5C" w:rsidRDefault="009923DC" w:rsidP="0074475E">
            <w:pPr>
              <w:tabs>
                <w:tab w:val="left" w:pos="5093"/>
              </w:tabs>
              <w:snapToGrid w:val="0"/>
              <w:ind w:left="118" w:right="142"/>
              <w:jc w:val="both"/>
              <w:rPr>
                <w:color w:val="000000"/>
              </w:rPr>
            </w:pPr>
            <w:r w:rsidRPr="007C6B5C">
              <w:rPr>
                <w:color w:val="000000"/>
              </w:rPr>
              <w:t>максимальная высота зданий, строений, сооружений от уровня земли - 25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133FF9" w:rsidRDefault="009923DC" w:rsidP="0074475E">
            <w:pPr>
              <w:tabs>
                <w:tab w:val="left" w:pos="5093"/>
              </w:tabs>
              <w:snapToGrid w:val="0"/>
              <w:ind w:left="118" w:right="142"/>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532"/>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[3.9.2] </w:t>
            </w:r>
          </w:p>
          <w:p w:rsidR="009923DC" w:rsidRPr="00B04A84" w:rsidRDefault="009923DC" w:rsidP="0074475E">
            <w:pPr>
              <w:tabs>
                <w:tab w:val="left" w:pos="2520"/>
              </w:tabs>
              <w:snapToGrid w:val="0"/>
              <w:ind w:left="147" w:right="166"/>
              <w:rPr>
                <w:color w:val="000000"/>
              </w:rPr>
            </w:pPr>
            <w:r w:rsidRPr="007C6B5C">
              <w:rPr>
                <w:color w:val="000000"/>
              </w:rPr>
              <w:t>Проведение научных исследований</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rFonts w:eastAsia="Calibri"/>
                <w:color w:val="000000"/>
              </w:rPr>
              <w:t xml:space="preserve"> М</w:t>
            </w:r>
            <w:r w:rsidRPr="007C6B5C">
              <w:rPr>
                <w:color w:val="000000"/>
              </w:rPr>
              <w:t xml:space="preserve">инимальная/максимальная площадь земельных </w:t>
            </w:r>
            <w:r w:rsidR="000279E4" w:rsidRPr="007C6B5C">
              <w:rPr>
                <w:color w:val="000000"/>
              </w:rPr>
              <w:t>участков –</w:t>
            </w:r>
            <w:r w:rsidRPr="007C6B5C">
              <w:rPr>
                <w:color w:val="000000"/>
              </w:rPr>
              <w:t xml:space="preserve"> 1000/15000 кв.м.;</w:t>
            </w:r>
          </w:p>
          <w:p w:rsidR="009923DC" w:rsidRPr="007C6B5C" w:rsidRDefault="009923DC" w:rsidP="0074475E">
            <w:pPr>
              <w:snapToGrid w:val="0"/>
              <w:ind w:left="118" w:right="142"/>
              <w:jc w:val="both"/>
              <w:rPr>
                <w:color w:val="000000"/>
              </w:rPr>
            </w:pPr>
            <w:r w:rsidRPr="007C6B5C">
              <w:rPr>
                <w:color w:val="000000"/>
              </w:rPr>
              <w:t xml:space="preserve">максимальный процент застройки в границах земельного участка – </w:t>
            </w:r>
            <w:r w:rsidR="00B51FE0">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 xml:space="preserve">максимальная высота зданий, строений, сооружений от уровня земли - </w:t>
            </w:r>
            <w:r>
              <w:rPr>
                <w:color w:val="000000"/>
              </w:rPr>
              <w:t>1</w:t>
            </w:r>
            <w:r w:rsidRPr="007C6B5C">
              <w:rPr>
                <w:color w:val="000000"/>
              </w:rPr>
              <w:t>5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tabs>
                <w:tab w:val="left" w:pos="5093"/>
              </w:tabs>
              <w:snapToGrid w:val="0"/>
              <w:ind w:left="118" w:right="142"/>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407"/>
        </w:trPr>
        <w:tc>
          <w:tcPr>
            <w:tcW w:w="2014" w:type="dxa"/>
            <w:tcBorders>
              <w:top w:val="single" w:sz="4" w:space="0" w:color="auto"/>
              <w:left w:val="single" w:sz="4" w:space="0" w:color="000000"/>
              <w:right w:val="nil"/>
            </w:tcBorders>
          </w:tcPr>
          <w:p w:rsidR="009923DC" w:rsidRDefault="009923DC" w:rsidP="0074475E">
            <w:pPr>
              <w:snapToGrid w:val="0"/>
              <w:ind w:left="147" w:right="166"/>
              <w:rPr>
                <w:color w:val="000000"/>
              </w:rPr>
            </w:pPr>
            <w:r w:rsidRPr="007C6B5C">
              <w:rPr>
                <w:color w:val="000000"/>
              </w:rPr>
              <w:lastRenderedPageBreak/>
              <w:t xml:space="preserve">[3.9.3] </w:t>
            </w:r>
          </w:p>
          <w:p w:rsidR="009923DC" w:rsidRPr="007C6B5C" w:rsidRDefault="009923DC" w:rsidP="0074475E">
            <w:pPr>
              <w:snapToGrid w:val="0"/>
              <w:ind w:left="147" w:right="166"/>
              <w:rPr>
                <w:color w:val="000000"/>
              </w:rPr>
            </w:pPr>
            <w:r w:rsidRPr="007C6B5C">
              <w:rPr>
                <w:color w:val="000000"/>
              </w:rPr>
              <w:t>Проведение научных испытаний</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5528" w:type="dxa"/>
            <w:tcBorders>
              <w:top w:val="single" w:sz="4" w:space="0" w:color="auto"/>
              <w:left w:val="single" w:sz="4" w:space="0" w:color="000000"/>
              <w:right w:val="single" w:sz="4" w:space="0" w:color="auto"/>
            </w:tcBorders>
          </w:tcPr>
          <w:p w:rsidR="009923DC" w:rsidRPr="007C6B5C" w:rsidRDefault="009923DC" w:rsidP="0074475E">
            <w:pPr>
              <w:snapToGrid w:val="0"/>
              <w:ind w:left="118" w:right="142"/>
              <w:jc w:val="both"/>
              <w:rPr>
                <w:color w:val="000000"/>
              </w:rPr>
            </w:pPr>
            <w:r w:rsidRPr="007C6B5C">
              <w:rPr>
                <w:rFonts w:eastAsia="Calibri"/>
                <w:color w:val="000000"/>
              </w:rPr>
              <w:t xml:space="preserve"> М</w:t>
            </w:r>
            <w:r w:rsidRPr="007C6B5C">
              <w:rPr>
                <w:color w:val="000000"/>
              </w:rPr>
              <w:t xml:space="preserve">инимальная/максимальная площадь земельных </w:t>
            </w:r>
            <w:r w:rsidR="000279E4" w:rsidRPr="007C6B5C">
              <w:rPr>
                <w:color w:val="000000"/>
              </w:rPr>
              <w:t>участков –</w:t>
            </w:r>
            <w:r w:rsidRPr="007C6B5C">
              <w:rPr>
                <w:color w:val="000000"/>
              </w:rPr>
              <w:t xml:space="preserve"> 1000/15000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B51FE0">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Default="009923DC" w:rsidP="0074475E">
            <w:pPr>
              <w:tabs>
                <w:tab w:val="left" w:pos="2520"/>
              </w:tabs>
              <w:ind w:left="118" w:right="142"/>
              <w:jc w:val="both"/>
              <w:rPr>
                <w:color w:val="000000"/>
              </w:rPr>
            </w:pPr>
            <w:r w:rsidRPr="007C6B5C">
              <w:rPr>
                <w:color w:val="000000"/>
              </w:rPr>
              <w:t xml:space="preserve">максимальная высота зданий, строений, сооружений от уровня земли - </w:t>
            </w:r>
            <w:r>
              <w:rPr>
                <w:color w:val="000000"/>
              </w:rPr>
              <w:t>1</w:t>
            </w:r>
            <w:r w:rsidRPr="007C6B5C">
              <w:rPr>
                <w:color w:val="000000"/>
              </w:rPr>
              <w:t xml:space="preserve">5 м; </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rFonts w:eastAsia="Calibri"/>
                <w:color w:val="000000"/>
              </w:rPr>
            </w:pPr>
            <w:r w:rsidRPr="007C6B5C">
              <w:rPr>
                <w:rFonts w:eastAsia="SimSun"/>
                <w:color w:val="000000"/>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852"/>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lastRenderedPageBreak/>
              <w:t xml:space="preserve">[4.9]  </w:t>
            </w:r>
          </w:p>
          <w:p w:rsidR="009923DC" w:rsidRPr="007C6B5C" w:rsidRDefault="009923DC" w:rsidP="0074475E">
            <w:pPr>
              <w:snapToGrid w:val="0"/>
              <w:ind w:left="147" w:right="166"/>
              <w:rPr>
                <w:color w:val="000000"/>
              </w:rPr>
            </w:pPr>
            <w:r w:rsidRPr="007C6B5C">
              <w:rPr>
                <w:color w:val="000000"/>
              </w:rPr>
              <w:t>Служебные гаражи</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 w:anchor="sub_1030" w:history="1">
              <w:r w:rsidRPr="007C6B5C">
                <w:rPr>
                  <w:rFonts w:eastAsia="SimSun"/>
                  <w:color w:val="000000"/>
                </w:rPr>
                <w:t>кодами 3.0</w:t>
              </w:r>
            </w:hyperlink>
            <w:r w:rsidRPr="007C6B5C">
              <w:rPr>
                <w:color w:val="000000"/>
              </w:rPr>
              <w:t xml:space="preserve">, </w:t>
            </w:r>
            <w:hyperlink r:id="rId21" w:anchor="sub_1040" w:history="1">
              <w:r w:rsidRPr="007C6B5C">
                <w:rPr>
                  <w:rFonts w:eastAsia="SimSun"/>
                  <w:color w:val="000000"/>
                </w:rPr>
                <w:t>4.0</w:t>
              </w:r>
            </w:hyperlink>
            <w:r w:rsidRPr="007C6B5C">
              <w:rPr>
                <w:color w:val="000000"/>
              </w:rPr>
              <w:t>, а также для стоянки и хранения транспортных средств общего пользования, в том числе в депо</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Минимальная/максимальная п</w:t>
            </w:r>
            <w:r>
              <w:rPr>
                <w:color w:val="000000"/>
              </w:rPr>
              <w:t xml:space="preserve">лощадь земельных </w:t>
            </w:r>
            <w:r w:rsidR="000279E4">
              <w:rPr>
                <w:color w:val="000000"/>
              </w:rPr>
              <w:t>участков –</w:t>
            </w:r>
            <w:r>
              <w:rPr>
                <w:color w:val="000000"/>
              </w:rPr>
              <w:t xml:space="preserve"> 30</w:t>
            </w:r>
            <w:r w:rsidRPr="007C6B5C">
              <w:rPr>
                <w:color w:val="000000"/>
              </w:rPr>
              <w:t>/5000 кв. м;</w:t>
            </w:r>
          </w:p>
          <w:p w:rsidR="009923DC" w:rsidRPr="00241A3B" w:rsidRDefault="009923DC" w:rsidP="0074475E">
            <w:pPr>
              <w:snapToGrid w:val="0"/>
              <w:ind w:left="118" w:right="142"/>
              <w:jc w:val="both"/>
            </w:pPr>
            <w:r w:rsidRPr="00241A3B">
              <w:t>максимальный процент застройки в границах земельного участка – 60%;</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241A3B" w:rsidRDefault="009923DC" w:rsidP="0074475E">
            <w:pPr>
              <w:tabs>
                <w:tab w:val="left" w:pos="2520"/>
              </w:tabs>
              <w:ind w:left="118" w:right="142"/>
              <w:jc w:val="both"/>
              <w:rPr>
                <w:rFonts w:eastAsia="SimSun"/>
                <w:lang w:eastAsia="zh-CN" w:bidi="ru-RU"/>
              </w:rPr>
            </w:pPr>
            <w:r w:rsidRPr="00241A3B">
              <w:t xml:space="preserve">минимальные отступы </w:t>
            </w:r>
            <w:r w:rsidR="000279E4" w:rsidRPr="00241A3B">
              <w:t>от красной</w:t>
            </w:r>
            <w:r w:rsidRPr="00241A3B">
              <w:t xml:space="preserve"> линии – 5 м; от иных границ – 3 м</w:t>
            </w:r>
            <w:r w:rsidRPr="00241A3B">
              <w:rPr>
                <w:rFonts w:eastAsia="SimSun"/>
                <w:lang w:eastAsia="zh-CN" w:bidi="ru-RU"/>
              </w:rPr>
              <w:t>;</w:t>
            </w:r>
          </w:p>
          <w:p w:rsidR="009923DC" w:rsidRPr="00B51FE0" w:rsidRDefault="009923DC" w:rsidP="0074475E">
            <w:pPr>
              <w:snapToGrid w:val="0"/>
              <w:ind w:left="118" w:right="142"/>
              <w:jc w:val="both"/>
              <w:rPr>
                <w:rFonts w:eastAsia="Calibri"/>
                <w:color w:val="FF0000"/>
              </w:rPr>
            </w:pPr>
            <w:r w:rsidRPr="00241A3B">
              <w:rPr>
                <w:rFonts w:eastAsia="SimSun"/>
                <w:lang w:eastAsia="zh-CN" w:bidi="ru-RU"/>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448"/>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47" w:right="166"/>
              <w:rPr>
                <w:color w:val="000000"/>
              </w:rPr>
            </w:pPr>
            <w:r w:rsidRPr="007C6B5C">
              <w:rPr>
                <w:color w:val="000000"/>
              </w:rPr>
              <w:t xml:space="preserve">[4.9.1.1]  </w:t>
            </w:r>
          </w:p>
          <w:p w:rsidR="009923DC" w:rsidRPr="007C6B5C" w:rsidRDefault="009923DC" w:rsidP="0074475E">
            <w:pPr>
              <w:snapToGrid w:val="0"/>
              <w:ind w:left="147" w:right="166"/>
              <w:rPr>
                <w:color w:val="000000"/>
              </w:rPr>
            </w:pPr>
            <w:r w:rsidRPr="007C6B5C">
              <w:rPr>
                <w:color w:val="000000"/>
              </w:rPr>
              <w:t>Заправка транспортных средств</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snapToGrid w:val="0"/>
              <w:ind w:left="118" w:right="142"/>
              <w:jc w:val="both"/>
              <w:rPr>
                <w:rFonts w:eastAsia="Calibri"/>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64"/>
        </w:trPr>
        <w:tc>
          <w:tcPr>
            <w:tcW w:w="2014" w:type="dxa"/>
            <w:tcBorders>
              <w:left w:val="single" w:sz="4" w:space="0" w:color="000000"/>
              <w:bottom w:val="single" w:sz="4" w:space="0" w:color="auto"/>
              <w:right w:val="nil"/>
            </w:tcBorders>
          </w:tcPr>
          <w:p w:rsidR="009923DC" w:rsidRPr="007C6B5C" w:rsidRDefault="009923DC" w:rsidP="0074475E">
            <w:pPr>
              <w:snapToGrid w:val="0"/>
              <w:ind w:left="147" w:right="166"/>
              <w:rPr>
                <w:color w:val="000000"/>
              </w:rPr>
            </w:pPr>
            <w:r w:rsidRPr="007C6B5C">
              <w:rPr>
                <w:color w:val="000000"/>
              </w:rPr>
              <w:t>[4.9.1.2]  Обеспечение дорожного отдыха</w:t>
            </w:r>
          </w:p>
        </w:tc>
        <w:tc>
          <w:tcPr>
            <w:tcW w:w="5221" w:type="dxa"/>
            <w:tcBorders>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5528" w:type="dxa"/>
            <w:tcBorders>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tabs>
                <w:tab w:val="left" w:pos="2520"/>
              </w:tabs>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831D1A">
        <w:trPr>
          <w:trHeight w:val="2031"/>
        </w:trPr>
        <w:tc>
          <w:tcPr>
            <w:tcW w:w="2014" w:type="dxa"/>
            <w:tcBorders>
              <w:top w:val="single" w:sz="4" w:space="0" w:color="auto"/>
              <w:left w:val="single" w:sz="4" w:space="0" w:color="000000"/>
              <w:right w:val="nil"/>
            </w:tcBorders>
          </w:tcPr>
          <w:p w:rsidR="009923DC" w:rsidRPr="007C6B5C" w:rsidRDefault="009923DC" w:rsidP="0074475E">
            <w:pPr>
              <w:snapToGrid w:val="0"/>
              <w:ind w:left="147" w:right="166"/>
              <w:rPr>
                <w:color w:val="000000"/>
              </w:rPr>
            </w:pPr>
            <w:r w:rsidRPr="007C6B5C">
              <w:rPr>
                <w:color w:val="000000"/>
              </w:rPr>
              <w:lastRenderedPageBreak/>
              <w:t>[4.9.1.3]  Автомобильные мойки</w:t>
            </w:r>
          </w:p>
        </w:tc>
        <w:tc>
          <w:tcPr>
            <w:tcW w:w="5221" w:type="dxa"/>
            <w:tcBorders>
              <w:top w:val="single" w:sz="4" w:space="0" w:color="auto"/>
              <w:left w:val="single" w:sz="4" w:space="0" w:color="000000"/>
              <w:right w:val="nil"/>
            </w:tcBorders>
          </w:tcPr>
          <w:p w:rsidR="009923DC" w:rsidRPr="007C6B5C" w:rsidRDefault="009923DC" w:rsidP="0074475E">
            <w:pPr>
              <w:snapToGrid w:val="0"/>
              <w:ind w:left="118" w:right="165"/>
              <w:jc w:val="both"/>
              <w:rPr>
                <w:color w:val="000000"/>
              </w:rPr>
            </w:pPr>
            <w:r w:rsidRPr="007C6B5C">
              <w:rPr>
                <w:color w:val="000000"/>
              </w:rPr>
              <w:t>Размещение автомобильных моек, а также размещение магазинов сопутствующей торговли</w:t>
            </w:r>
          </w:p>
        </w:tc>
        <w:tc>
          <w:tcPr>
            <w:tcW w:w="5528" w:type="dxa"/>
            <w:tcBorders>
              <w:top w:val="single" w:sz="4" w:space="0" w:color="auto"/>
              <w:left w:val="single" w:sz="4" w:space="0" w:color="000000"/>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tabs>
                <w:tab w:val="left" w:pos="2520"/>
              </w:tabs>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196"/>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lastRenderedPageBreak/>
              <w:t xml:space="preserve">[4.9.1.4]  </w:t>
            </w:r>
          </w:p>
          <w:p w:rsidR="009923DC" w:rsidRPr="007C6B5C" w:rsidRDefault="009923DC" w:rsidP="0074475E">
            <w:pPr>
              <w:snapToGrid w:val="0"/>
              <w:ind w:left="147" w:right="166"/>
              <w:rPr>
                <w:color w:val="000000"/>
              </w:rPr>
            </w:pPr>
            <w:r w:rsidRPr="007C6B5C">
              <w:rPr>
                <w:color w:val="000000"/>
              </w:rPr>
              <w:t>Ремонт автомобилей</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tabs>
                <w:tab w:val="left" w:pos="2520"/>
              </w:tabs>
              <w:snapToGrid w:val="0"/>
              <w:ind w:left="118" w:right="142"/>
              <w:jc w:val="both"/>
              <w:rPr>
                <w:color w:val="000000"/>
              </w:rPr>
            </w:pPr>
            <w:r w:rsidRPr="007C6B5C">
              <w:rPr>
                <w:color w:val="000000"/>
              </w:rPr>
              <w:t>Минимальная/максимальная площадь земельных участков –300/5000 кв. м;</w:t>
            </w:r>
          </w:p>
          <w:p w:rsidR="009923DC" w:rsidRPr="007C6B5C" w:rsidRDefault="009923DC" w:rsidP="0074475E">
            <w:pPr>
              <w:tabs>
                <w:tab w:val="left" w:pos="2520"/>
              </w:tabs>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color w:val="000000"/>
              </w:rPr>
            </w:pPr>
            <w:r w:rsidRPr="007C6B5C">
              <w:rPr>
                <w:color w:val="000000"/>
              </w:rPr>
              <w:t>максимальный процент застройки в границах земельного участка – 60%;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B51FE0">
            <w:pPr>
              <w:tabs>
                <w:tab w:val="left" w:pos="2520"/>
              </w:tabs>
              <w:snapToGrid w:val="0"/>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w:t>
            </w:r>
            <w:r w:rsidR="00B51FE0">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1183"/>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[4.5]  </w:t>
            </w:r>
          </w:p>
          <w:p w:rsidR="009923DC" w:rsidRPr="007C6B5C" w:rsidRDefault="009923DC" w:rsidP="0074475E">
            <w:pPr>
              <w:snapToGrid w:val="0"/>
              <w:ind w:left="147" w:right="166"/>
              <w:rPr>
                <w:color w:val="000000"/>
              </w:rPr>
            </w:pPr>
            <w:r w:rsidRPr="007C6B5C">
              <w:rPr>
                <w:color w:val="000000"/>
              </w:rPr>
              <w:t>Банковская и страховая деятельность</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18" w:right="165"/>
              <w:jc w:val="both"/>
              <w:rPr>
                <w:color w:val="000000"/>
              </w:rPr>
            </w:pPr>
            <w:r w:rsidRPr="007C6B5C">
              <w:rPr>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528" w:type="dxa"/>
            <w:tcBorders>
              <w:top w:val="single" w:sz="4" w:space="0" w:color="auto"/>
              <w:left w:val="single" w:sz="4" w:space="0" w:color="000000"/>
              <w:bottom w:val="single" w:sz="4" w:space="0" w:color="auto"/>
              <w:right w:val="single" w:sz="4" w:space="0" w:color="auto"/>
            </w:tcBorders>
          </w:tcPr>
          <w:p w:rsidR="009923DC" w:rsidRDefault="009923DC" w:rsidP="0074475E">
            <w:pPr>
              <w:snapToGrid w:val="0"/>
              <w:ind w:left="118" w:right="142"/>
              <w:jc w:val="both"/>
              <w:rPr>
                <w:color w:val="000000"/>
              </w:rPr>
            </w:pPr>
            <w:r w:rsidRPr="00133FF9">
              <w:rPr>
                <w:color w:val="000000"/>
              </w:rPr>
              <w:t>Минимальная/максимальная площадь земельных участков –500/1500 кв. м;</w:t>
            </w:r>
          </w:p>
          <w:p w:rsidR="009923DC" w:rsidRPr="00133FF9"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p>
          <w:p w:rsidR="009923DC" w:rsidRPr="00133FF9" w:rsidRDefault="009923DC" w:rsidP="0074475E">
            <w:pPr>
              <w:snapToGrid w:val="0"/>
              <w:ind w:left="118" w:right="142"/>
              <w:jc w:val="both"/>
              <w:rPr>
                <w:color w:val="000000"/>
              </w:rPr>
            </w:pPr>
            <w:r w:rsidRPr="00133FF9">
              <w:rPr>
                <w:color w:val="000000"/>
              </w:rPr>
              <w:t>Максимальная высота зданий, строений, сооружений от уровня земли - 15 м;</w:t>
            </w:r>
          </w:p>
          <w:p w:rsidR="009923DC" w:rsidRPr="00133FF9" w:rsidRDefault="009923DC" w:rsidP="0074475E">
            <w:pPr>
              <w:snapToGrid w:val="0"/>
              <w:ind w:left="118" w:right="142"/>
              <w:jc w:val="both"/>
              <w:rPr>
                <w:color w:val="000000"/>
              </w:rPr>
            </w:pPr>
            <w:r w:rsidRPr="00133FF9">
              <w:rPr>
                <w:color w:val="000000"/>
              </w:rPr>
              <w:t>Максимальный процент застройки в границах земельного участка – 60%;</w:t>
            </w:r>
          </w:p>
          <w:p w:rsidR="009923DC" w:rsidRPr="00133FF9" w:rsidRDefault="009923DC" w:rsidP="0074475E">
            <w:pPr>
              <w:snapToGrid w:val="0"/>
              <w:ind w:left="118" w:right="142"/>
              <w:jc w:val="both"/>
              <w:rPr>
                <w:color w:val="000000"/>
              </w:rPr>
            </w:pPr>
            <w:r w:rsidRPr="00133FF9">
              <w:rPr>
                <w:color w:val="000000"/>
              </w:rPr>
              <w:t xml:space="preserve">Минимальные отступы </w:t>
            </w:r>
            <w:r w:rsidR="000279E4" w:rsidRPr="00133FF9">
              <w:rPr>
                <w:color w:val="000000"/>
              </w:rPr>
              <w:t>от красной</w:t>
            </w:r>
            <w:r w:rsidRPr="00133FF9">
              <w:rPr>
                <w:color w:val="000000"/>
              </w:rPr>
              <w:t xml:space="preserve"> линии – 5 м; от иных границ – 3 м;</w:t>
            </w:r>
          </w:p>
          <w:p w:rsidR="009923DC" w:rsidRPr="007C6B5C" w:rsidRDefault="009923DC" w:rsidP="0074475E">
            <w:pPr>
              <w:tabs>
                <w:tab w:val="left" w:pos="2520"/>
              </w:tabs>
              <w:snapToGrid w:val="0"/>
              <w:ind w:left="118" w:right="142"/>
              <w:jc w:val="both"/>
              <w:rPr>
                <w:color w:val="000000"/>
              </w:rPr>
            </w:pPr>
            <w:r w:rsidRPr="00133FF9">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552"/>
        </w:trPr>
        <w:tc>
          <w:tcPr>
            <w:tcW w:w="2014" w:type="dxa"/>
            <w:tcBorders>
              <w:top w:val="single" w:sz="4" w:space="0" w:color="auto"/>
              <w:left w:val="single" w:sz="4" w:space="0" w:color="000000"/>
              <w:bottom w:val="single" w:sz="4" w:space="0" w:color="auto"/>
              <w:right w:val="nil"/>
            </w:tcBorders>
          </w:tcPr>
          <w:p w:rsidR="009923DC" w:rsidRDefault="009923DC" w:rsidP="0074475E">
            <w:pPr>
              <w:tabs>
                <w:tab w:val="left" w:pos="2520"/>
              </w:tabs>
              <w:snapToGrid w:val="0"/>
              <w:ind w:left="147" w:right="166"/>
              <w:rPr>
                <w:color w:val="000000"/>
              </w:rPr>
            </w:pPr>
            <w:r w:rsidRPr="007C6B5C">
              <w:rPr>
                <w:color w:val="000000"/>
              </w:rPr>
              <w:t xml:space="preserve">[4.3]  </w:t>
            </w:r>
          </w:p>
          <w:p w:rsidR="009923DC" w:rsidRPr="007C6B5C" w:rsidRDefault="009923DC" w:rsidP="0074475E">
            <w:pPr>
              <w:tabs>
                <w:tab w:val="left" w:pos="2520"/>
              </w:tabs>
              <w:snapToGrid w:val="0"/>
              <w:ind w:left="147" w:right="166"/>
              <w:rPr>
                <w:color w:val="000000"/>
              </w:rPr>
            </w:pPr>
            <w:r w:rsidRPr="007C6B5C">
              <w:rPr>
                <w:color w:val="000000"/>
              </w:rPr>
              <w:t>Рынки</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923DC" w:rsidRPr="007C6B5C" w:rsidRDefault="009923DC" w:rsidP="0074475E">
            <w:pPr>
              <w:snapToGrid w:val="0"/>
              <w:ind w:left="118" w:right="165"/>
              <w:jc w:val="both"/>
              <w:rPr>
                <w:color w:val="000000"/>
              </w:rPr>
            </w:pPr>
            <w:r w:rsidRPr="007C6B5C">
              <w:rPr>
                <w:color w:val="000000"/>
              </w:rPr>
              <w:t>размещение гаражей и (или) стоянок для автомобилей сотрудников и посетителей рынка</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1000/25000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максимальное количество надземных этаже</w:t>
            </w:r>
            <w:r>
              <w:rPr>
                <w:color w:val="000000"/>
              </w:rPr>
              <w:t>й зданий –                   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 xml:space="preserve">максимальная высота зданий, строений, сооружений от уровня земли - </w:t>
            </w:r>
            <w:r w:rsidR="000279E4">
              <w:rPr>
                <w:color w:val="000000"/>
              </w:rPr>
              <w:t>12</w:t>
            </w:r>
            <w:r w:rsidR="000279E4" w:rsidRPr="007C6B5C">
              <w:rPr>
                <w:color w:val="000000"/>
              </w:rPr>
              <w:t xml:space="preserve"> м</w:t>
            </w:r>
            <w:r w:rsidRPr="007C6B5C">
              <w:rPr>
                <w:color w:val="000000"/>
              </w:rPr>
              <w:t>;</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133FF9" w:rsidRDefault="009923DC" w:rsidP="0074475E">
            <w:pPr>
              <w:snapToGrid w:val="0"/>
              <w:ind w:left="118" w:right="142"/>
              <w:jc w:val="both"/>
              <w:rPr>
                <w:color w:val="000000"/>
              </w:rPr>
            </w:pPr>
            <w:r w:rsidRPr="007C6B5C">
              <w:rPr>
                <w:rFonts w:eastAsia="SimSun"/>
                <w:color w:val="000000"/>
                <w:lang w:eastAsia="zh-CN" w:bidi="ru-RU"/>
              </w:rPr>
              <w:t>минимальный процент озеленения земельн</w:t>
            </w:r>
            <w:r>
              <w:rPr>
                <w:rFonts w:eastAsia="SimSun"/>
                <w:color w:val="000000"/>
                <w:lang w:eastAsia="zh-CN" w:bidi="ru-RU"/>
              </w:rPr>
              <w:t>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D530F5">
        <w:trPr>
          <w:trHeight w:val="2450"/>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7C6B5C">
              <w:rPr>
                <w:color w:val="000000"/>
              </w:rPr>
              <w:lastRenderedPageBreak/>
              <w:t xml:space="preserve">[4.10]  </w:t>
            </w:r>
          </w:p>
          <w:p w:rsidR="009923DC" w:rsidRPr="007C6B5C" w:rsidRDefault="009923DC" w:rsidP="0074475E">
            <w:pPr>
              <w:tabs>
                <w:tab w:val="left" w:pos="2520"/>
              </w:tabs>
              <w:snapToGrid w:val="0"/>
              <w:ind w:left="147" w:right="166"/>
              <w:rPr>
                <w:color w:val="000000"/>
              </w:rPr>
            </w:pPr>
            <w:r w:rsidRPr="007C6B5C">
              <w:rPr>
                <w:color w:val="000000"/>
              </w:rPr>
              <w:t>Выставочно-ярмарочная деятельность</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1000/15000 кв. м;</w:t>
            </w:r>
          </w:p>
          <w:p w:rsidR="009923DC" w:rsidRPr="007C6B5C" w:rsidRDefault="009923DC" w:rsidP="0074475E">
            <w:pPr>
              <w:snapToGrid w:val="0"/>
              <w:ind w:left="118" w:right="142"/>
              <w:jc w:val="both"/>
              <w:rPr>
                <w:color w:val="000000"/>
              </w:rPr>
            </w:pPr>
            <w:r w:rsidRPr="007C6B5C">
              <w:rPr>
                <w:color w:val="000000"/>
              </w:rPr>
              <w:t>максимальное количество надземных этаже</w:t>
            </w:r>
            <w:r>
              <w:rPr>
                <w:color w:val="000000"/>
              </w:rPr>
              <w:t>й зданий –                   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 xml:space="preserve">максимальная высота зданий, строений, сооружений от уровня земли - </w:t>
            </w:r>
            <w:r w:rsidR="000279E4">
              <w:rPr>
                <w:color w:val="000000"/>
              </w:rPr>
              <w:t>12</w:t>
            </w:r>
            <w:r w:rsidR="000279E4" w:rsidRPr="007C6B5C">
              <w:rPr>
                <w:color w:val="000000"/>
              </w:rPr>
              <w:t xml:space="preserve"> м</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1164"/>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7C6B5C">
              <w:rPr>
                <w:color w:val="000000"/>
              </w:rPr>
              <w:lastRenderedPageBreak/>
              <w:t xml:space="preserve">[4.4]  </w:t>
            </w:r>
          </w:p>
          <w:p w:rsidR="009923DC" w:rsidRPr="007C6B5C" w:rsidRDefault="009923DC" w:rsidP="0074475E">
            <w:pPr>
              <w:snapToGrid w:val="0"/>
              <w:ind w:left="137" w:right="156"/>
              <w:rPr>
                <w:color w:val="000000"/>
              </w:rPr>
            </w:pPr>
            <w:r w:rsidRPr="007C6B5C">
              <w:rPr>
                <w:color w:val="000000"/>
              </w:rPr>
              <w:t>Магазины</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 xml:space="preserve"> Размещение объектов капитального строительства, предназначенных для продажи товаров, торговая площадь которых составляет до 5000 кв. м</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50/5000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максимальное количеств</w:t>
            </w:r>
            <w:r>
              <w:rPr>
                <w:color w:val="000000"/>
              </w:rPr>
              <w:t xml:space="preserve">о надземных этажей зданий – </w:t>
            </w:r>
            <w:r w:rsidRPr="007C6B5C">
              <w:rPr>
                <w:color w:val="000000"/>
              </w:rPr>
              <w:t>3;</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- 12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A5A5F">
            <w:pPr>
              <w:snapToGrid w:val="0"/>
              <w:ind w:left="118" w:right="142"/>
              <w:jc w:val="both"/>
              <w:rPr>
                <w:color w:val="000000"/>
              </w:rPr>
            </w:pPr>
            <w:r w:rsidRPr="007C6B5C">
              <w:rPr>
                <w:rFonts w:eastAsia="SimSun"/>
                <w:color w:val="000000"/>
                <w:lang w:eastAsia="zh-CN" w:bidi="ru-RU"/>
              </w:rPr>
              <w:t>минимальный процент озеленения земельного участка 1</w:t>
            </w:r>
            <w:r w:rsidR="007A5A5F">
              <w:rPr>
                <w:rFonts w:eastAsia="SimSun"/>
                <w:color w:val="000000"/>
                <w:lang w:eastAsia="zh-CN" w:bidi="ru-RU"/>
              </w:rPr>
              <w:t>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6C202D">
        <w:trPr>
          <w:trHeight w:val="2501"/>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37" w:right="156"/>
              <w:rPr>
                <w:color w:val="000000"/>
              </w:rPr>
            </w:pPr>
            <w:r w:rsidRPr="007C6B5C">
              <w:rPr>
                <w:color w:val="000000"/>
              </w:rPr>
              <w:t>[4.6]  Общественное питание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2"/>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200/10000 кв. м;</w:t>
            </w:r>
          </w:p>
          <w:p w:rsidR="009923DC" w:rsidRPr="007C6B5C" w:rsidRDefault="009923DC" w:rsidP="0074475E">
            <w:pPr>
              <w:snapToGrid w:val="0"/>
              <w:ind w:left="118" w:right="142"/>
              <w:jc w:val="both"/>
              <w:rPr>
                <w:color w:val="000000"/>
              </w:rPr>
            </w:pPr>
            <w:r w:rsidRPr="007C6B5C">
              <w:rPr>
                <w:color w:val="000000"/>
              </w:rPr>
              <w:t>максимальный процент застройки в границах земельного участка –</w:t>
            </w:r>
            <w:r w:rsidR="007A5A5F">
              <w:rPr>
                <w:color w:val="000000"/>
              </w:rPr>
              <w:t xml:space="preserve"> 6</w:t>
            </w:r>
            <w:r w:rsidRPr="007C6B5C">
              <w:rPr>
                <w:color w:val="000000"/>
              </w:rPr>
              <w:t>0%;</w:t>
            </w:r>
          </w:p>
          <w:p w:rsidR="009923DC" w:rsidRPr="007C6B5C" w:rsidRDefault="009923DC" w:rsidP="0074475E">
            <w:pPr>
              <w:snapToGrid w:val="0"/>
              <w:ind w:left="118" w:right="142"/>
              <w:jc w:val="both"/>
              <w:rPr>
                <w:color w:val="000000"/>
              </w:rPr>
            </w:pPr>
            <w:r w:rsidRPr="007C6B5C">
              <w:rPr>
                <w:color w:val="000000"/>
              </w:rPr>
              <w:t xml:space="preserve">максимальное количество надземных этажей зданий –                    </w:t>
            </w:r>
            <w:r>
              <w:rPr>
                <w:color w:val="000000"/>
              </w:rPr>
              <w:t>2</w:t>
            </w:r>
            <w:r w:rsidRPr="007C6B5C">
              <w:rPr>
                <w:color w:val="000000"/>
              </w:rPr>
              <w:t>;</w:t>
            </w:r>
          </w:p>
          <w:p w:rsidR="009923DC" w:rsidRPr="007C6B5C" w:rsidRDefault="009923DC" w:rsidP="0074475E">
            <w:pPr>
              <w:snapToGrid w:val="0"/>
              <w:ind w:left="118" w:right="142"/>
              <w:jc w:val="both"/>
              <w:rPr>
                <w:color w:val="000000"/>
              </w:rPr>
            </w:pPr>
            <w:r w:rsidRPr="007C6B5C">
              <w:rPr>
                <w:color w:val="000000"/>
              </w:rPr>
              <w:t>максимальная высота зданий, строений, сооружений от уровня земли -12 м;</w:t>
            </w:r>
          </w:p>
          <w:p w:rsidR="009923DC" w:rsidRPr="007C6B5C" w:rsidRDefault="009923DC" w:rsidP="0074475E">
            <w:pPr>
              <w:tabs>
                <w:tab w:val="left" w:pos="2520"/>
              </w:tabs>
              <w:ind w:left="118" w:right="142"/>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7C6B5C" w:rsidRDefault="009923DC" w:rsidP="0074475E">
            <w:pPr>
              <w:snapToGrid w:val="0"/>
              <w:ind w:left="118" w:right="142"/>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6C202D">
        <w:trPr>
          <w:trHeight w:val="2522"/>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7C6B5C">
              <w:rPr>
                <w:color w:val="000000"/>
              </w:rPr>
              <w:lastRenderedPageBreak/>
              <w:t xml:space="preserve">[4.7]  </w:t>
            </w:r>
          </w:p>
          <w:p w:rsidR="009923DC" w:rsidRPr="007C6B5C" w:rsidRDefault="009923DC" w:rsidP="0074475E">
            <w:pPr>
              <w:snapToGrid w:val="0"/>
              <w:ind w:left="137" w:right="156"/>
              <w:rPr>
                <w:color w:val="000000"/>
              </w:rPr>
            </w:pPr>
            <w:r w:rsidRPr="007C6B5C">
              <w:rPr>
                <w:color w:val="000000"/>
              </w:rPr>
              <w:t>Гостиничное обслуживание</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8" w:type="dxa"/>
            <w:tcBorders>
              <w:top w:val="single" w:sz="4" w:space="0" w:color="auto"/>
              <w:left w:val="single" w:sz="4" w:space="0" w:color="000000"/>
              <w:bottom w:val="single" w:sz="4" w:space="0" w:color="auto"/>
              <w:right w:val="single" w:sz="4" w:space="0" w:color="auto"/>
            </w:tcBorders>
          </w:tcPr>
          <w:p w:rsidR="009923DC" w:rsidRPr="00133FF9" w:rsidRDefault="009923DC" w:rsidP="0074475E">
            <w:pPr>
              <w:snapToGrid w:val="0"/>
              <w:ind w:left="118" w:right="141"/>
              <w:jc w:val="both"/>
              <w:rPr>
                <w:color w:val="000000"/>
              </w:rPr>
            </w:pPr>
            <w:r w:rsidRPr="00133FF9">
              <w:rPr>
                <w:color w:val="000000"/>
              </w:rPr>
              <w:t xml:space="preserve">минимальная/максимальная площадь земельных </w:t>
            </w:r>
            <w:r w:rsidR="000279E4" w:rsidRPr="00133FF9">
              <w:rPr>
                <w:color w:val="000000"/>
              </w:rPr>
              <w:t>участков –</w:t>
            </w:r>
            <w:r w:rsidRPr="00133FF9">
              <w:rPr>
                <w:color w:val="000000"/>
              </w:rPr>
              <w:t xml:space="preserve"> 1000/5000 кв. м;</w:t>
            </w:r>
          </w:p>
          <w:p w:rsidR="009923DC" w:rsidRPr="00133FF9" w:rsidRDefault="009923DC" w:rsidP="0074475E">
            <w:pPr>
              <w:snapToGrid w:val="0"/>
              <w:ind w:left="118" w:right="141"/>
              <w:jc w:val="both"/>
              <w:rPr>
                <w:color w:val="000000"/>
              </w:rPr>
            </w:pPr>
            <w:r w:rsidRPr="00133FF9">
              <w:rPr>
                <w:color w:val="000000"/>
              </w:rPr>
              <w:t>максимальный процент застройки в границах земельного участка –</w:t>
            </w:r>
            <w:r w:rsidR="007A5A5F">
              <w:rPr>
                <w:color w:val="000000"/>
              </w:rPr>
              <w:t xml:space="preserve"> 6</w:t>
            </w:r>
            <w:r w:rsidRPr="00133FF9">
              <w:rPr>
                <w:color w:val="000000"/>
              </w:rPr>
              <w:t>0%;</w:t>
            </w:r>
          </w:p>
          <w:p w:rsidR="009923DC" w:rsidRPr="00133FF9" w:rsidRDefault="009923DC" w:rsidP="0074475E">
            <w:pPr>
              <w:snapToGrid w:val="0"/>
              <w:ind w:left="118" w:right="141"/>
              <w:jc w:val="both"/>
              <w:rPr>
                <w:color w:val="000000"/>
              </w:rPr>
            </w:pPr>
            <w:r w:rsidRPr="00133FF9">
              <w:rPr>
                <w:color w:val="000000"/>
              </w:rPr>
              <w:t>максимальное количество надземных этажей зданий –  3 этажа;</w:t>
            </w:r>
          </w:p>
          <w:p w:rsidR="009923DC" w:rsidRPr="00133FF9" w:rsidRDefault="009923DC" w:rsidP="0074475E">
            <w:pPr>
              <w:snapToGrid w:val="0"/>
              <w:ind w:left="118" w:right="141"/>
              <w:jc w:val="both"/>
              <w:rPr>
                <w:color w:val="000000"/>
              </w:rPr>
            </w:pPr>
            <w:r w:rsidRPr="00133FF9">
              <w:rPr>
                <w:color w:val="000000"/>
              </w:rPr>
              <w:t xml:space="preserve">максимальная высота зданий, строений, сооружений от уровня земли - </w:t>
            </w:r>
            <w:r>
              <w:rPr>
                <w:color w:val="000000"/>
              </w:rPr>
              <w:t>20</w:t>
            </w:r>
            <w:r w:rsidRPr="00133FF9">
              <w:rPr>
                <w:color w:val="000000"/>
              </w:rPr>
              <w:t xml:space="preserve"> м;</w:t>
            </w:r>
          </w:p>
          <w:p w:rsidR="009923DC" w:rsidRPr="00133FF9" w:rsidRDefault="009923DC" w:rsidP="0074475E">
            <w:pPr>
              <w:snapToGrid w:val="0"/>
              <w:ind w:left="118" w:right="141"/>
              <w:jc w:val="both"/>
              <w:rPr>
                <w:color w:val="000000"/>
              </w:rPr>
            </w:pPr>
            <w:r w:rsidRPr="00133FF9">
              <w:rPr>
                <w:color w:val="000000"/>
              </w:rPr>
              <w:t xml:space="preserve">минимальные отступы </w:t>
            </w:r>
            <w:r w:rsidR="000279E4" w:rsidRPr="00133FF9">
              <w:rPr>
                <w:color w:val="000000"/>
              </w:rPr>
              <w:t>от красной</w:t>
            </w:r>
            <w:r w:rsidRPr="00133FF9">
              <w:rPr>
                <w:color w:val="000000"/>
              </w:rPr>
              <w:t xml:space="preserve"> линии – 5 м; от иных границ – 3 м;</w:t>
            </w:r>
          </w:p>
          <w:p w:rsidR="009923DC" w:rsidRPr="007C6B5C" w:rsidRDefault="009923DC" w:rsidP="0074475E">
            <w:pPr>
              <w:snapToGrid w:val="0"/>
              <w:ind w:left="118" w:right="142"/>
              <w:jc w:val="both"/>
              <w:rPr>
                <w:color w:val="000000"/>
              </w:rPr>
            </w:pPr>
            <w:r w:rsidRPr="00133FF9">
              <w:rPr>
                <w:color w:val="000000"/>
              </w:rPr>
              <w:t>минимальный процент озеленения земельного участка 15%.</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913D55">
        <w:trPr>
          <w:trHeight w:val="252"/>
        </w:trPr>
        <w:tc>
          <w:tcPr>
            <w:tcW w:w="2014"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37" w:right="156"/>
              <w:rPr>
                <w:color w:val="000000"/>
              </w:rPr>
            </w:pPr>
            <w:r w:rsidRPr="007C6B5C">
              <w:rPr>
                <w:color w:val="000000"/>
              </w:rPr>
              <w:lastRenderedPageBreak/>
              <w:t>[4.8.1]  Развлекательные мероприятия</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7C6B5C">
              <w:rPr>
                <w:color w:val="000000"/>
              </w:rPr>
              <w:t xml:space="preserve">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5528" w:type="dxa"/>
            <w:tcBorders>
              <w:top w:val="single" w:sz="4" w:space="0" w:color="auto"/>
              <w:left w:val="single" w:sz="4" w:space="0" w:color="000000"/>
              <w:bottom w:val="single" w:sz="4" w:space="0" w:color="auto"/>
              <w:right w:val="single" w:sz="4" w:space="0" w:color="auto"/>
            </w:tcBorders>
          </w:tcPr>
          <w:p w:rsidR="009923DC" w:rsidRPr="007C6B5C" w:rsidRDefault="009923DC" w:rsidP="0074475E">
            <w:pPr>
              <w:snapToGrid w:val="0"/>
              <w:ind w:left="118" w:right="141"/>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500/15000 кв. м;</w:t>
            </w:r>
          </w:p>
          <w:p w:rsidR="009923DC" w:rsidRPr="007C6B5C" w:rsidRDefault="009923DC" w:rsidP="0074475E">
            <w:pPr>
              <w:snapToGrid w:val="0"/>
              <w:ind w:left="118" w:right="141"/>
              <w:jc w:val="both"/>
              <w:rPr>
                <w:color w:val="000000"/>
              </w:rPr>
            </w:pPr>
            <w:r w:rsidRPr="007C6B5C">
              <w:rPr>
                <w:color w:val="000000"/>
              </w:rPr>
              <w:t>максимальный процент застройки в границах земельного участка –</w:t>
            </w:r>
            <w:r w:rsidR="007A5A5F">
              <w:rPr>
                <w:color w:val="000000"/>
              </w:rPr>
              <w:t>6</w:t>
            </w:r>
            <w:r w:rsidRPr="007C6B5C">
              <w:rPr>
                <w:color w:val="000000"/>
              </w:rPr>
              <w:t>0%;</w:t>
            </w:r>
          </w:p>
          <w:p w:rsidR="009923DC" w:rsidRPr="007C6B5C" w:rsidRDefault="009923DC" w:rsidP="0074475E">
            <w:pPr>
              <w:snapToGrid w:val="0"/>
              <w:ind w:left="118" w:right="141"/>
              <w:jc w:val="both"/>
              <w:rPr>
                <w:color w:val="000000"/>
              </w:rPr>
            </w:pPr>
            <w:r w:rsidRPr="007C6B5C">
              <w:rPr>
                <w:color w:val="000000"/>
              </w:rPr>
              <w:t>максимальное количество надземных этажей зданий –                     3;</w:t>
            </w:r>
          </w:p>
          <w:p w:rsidR="009923DC" w:rsidRPr="007C6B5C" w:rsidRDefault="009923DC" w:rsidP="0074475E">
            <w:pPr>
              <w:snapToGrid w:val="0"/>
              <w:ind w:left="118" w:right="141"/>
              <w:jc w:val="both"/>
              <w:rPr>
                <w:color w:val="000000"/>
              </w:rPr>
            </w:pPr>
            <w:r w:rsidRPr="007C6B5C">
              <w:rPr>
                <w:color w:val="000000"/>
              </w:rPr>
              <w:t xml:space="preserve">максимальная высота зданий, строений, сооружений от уровня земли - </w:t>
            </w:r>
            <w:r>
              <w:rPr>
                <w:color w:val="000000"/>
              </w:rPr>
              <w:t>20</w:t>
            </w:r>
            <w:r w:rsidRPr="007C6B5C">
              <w:rPr>
                <w:color w:val="000000"/>
              </w:rPr>
              <w:t xml:space="preserve"> м;</w:t>
            </w:r>
          </w:p>
          <w:p w:rsidR="009923DC" w:rsidRPr="007C6B5C" w:rsidRDefault="009923DC" w:rsidP="0074475E">
            <w:pPr>
              <w:tabs>
                <w:tab w:val="left" w:pos="2520"/>
              </w:tabs>
              <w:ind w:left="118" w:right="141"/>
              <w:jc w:val="both"/>
              <w:rPr>
                <w:rFonts w:eastAsia="SimSun"/>
                <w:color w:val="000000"/>
                <w:lang w:eastAsia="zh-CN" w:bidi="ru-RU"/>
              </w:rPr>
            </w:pPr>
            <w:r w:rsidRPr="007C6B5C">
              <w:rPr>
                <w:color w:val="000000"/>
              </w:rPr>
              <w:t xml:space="preserve">минимальные отступы </w:t>
            </w:r>
            <w:r w:rsidR="000279E4" w:rsidRPr="007C6B5C">
              <w:rPr>
                <w:color w:val="000000"/>
              </w:rPr>
              <w:t>от красной</w:t>
            </w:r>
            <w:r w:rsidRPr="007C6B5C">
              <w:rPr>
                <w:color w:val="000000"/>
              </w:rPr>
              <w:t xml:space="preserve"> линии – 5 м; от иных границ – 3 м</w:t>
            </w:r>
            <w:r w:rsidRPr="007C6B5C">
              <w:rPr>
                <w:rFonts w:eastAsia="SimSun"/>
                <w:color w:val="000000"/>
                <w:lang w:eastAsia="zh-CN" w:bidi="ru-RU"/>
              </w:rPr>
              <w:t>;</w:t>
            </w:r>
          </w:p>
          <w:p w:rsidR="009923DC" w:rsidRPr="00133FF9" w:rsidRDefault="009923DC" w:rsidP="0074475E">
            <w:pPr>
              <w:snapToGrid w:val="0"/>
              <w:ind w:left="118" w:right="141"/>
              <w:jc w:val="both"/>
              <w:rPr>
                <w:color w:val="000000"/>
              </w:rPr>
            </w:pPr>
            <w:r w:rsidRPr="007C6B5C">
              <w:rPr>
                <w:rFonts w:eastAsia="SimSun"/>
                <w:color w:val="000000"/>
                <w:lang w:eastAsia="zh-CN" w:bidi="ru-RU"/>
              </w:rPr>
              <w:t xml:space="preserve">минимальный процент </w:t>
            </w:r>
            <w:r>
              <w:rPr>
                <w:rFonts w:eastAsia="SimSun"/>
                <w:color w:val="000000"/>
                <w:lang w:eastAsia="zh-CN" w:bidi="ru-RU"/>
              </w:rPr>
              <w:t>озеленения земельного участка 15</w:t>
            </w:r>
            <w:r w:rsidRPr="007C6B5C">
              <w:rPr>
                <w:rFonts w:eastAsia="SimSun"/>
                <w:color w:val="000000"/>
                <w:lang w:eastAsia="zh-CN" w:bidi="ru-RU"/>
              </w:rPr>
              <w:t>%.</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9923DC" w:rsidRPr="007C6B5C" w:rsidTr="00216470">
        <w:trPr>
          <w:trHeight w:val="300"/>
        </w:trPr>
        <w:tc>
          <w:tcPr>
            <w:tcW w:w="2014" w:type="dxa"/>
            <w:tcBorders>
              <w:top w:val="single" w:sz="4" w:space="0" w:color="auto"/>
              <w:left w:val="single" w:sz="4" w:space="0" w:color="000000"/>
              <w:bottom w:val="single" w:sz="4" w:space="0" w:color="auto"/>
              <w:right w:val="nil"/>
            </w:tcBorders>
          </w:tcPr>
          <w:p w:rsidR="009923DC" w:rsidRDefault="009923DC" w:rsidP="0074475E">
            <w:pPr>
              <w:snapToGrid w:val="0"/>
              <w:ind w:left="137" w:right="156"/>
              <w:rPr>
                <w:color w:val="000000"/>
              </w:rPr>
            </w:pPr>
            <w:r w:rsidRPr="00B04A84">
              <w:rPr>
                <w:color w:val="000000"/>
              </w:rPr>
              <w:t>[5.1.2]</w:t>
            </w:r>
          </w:p>
          <w:p w:rsidR="009923DC" w:rsidRPr="007C6B5C" w:rsidRDefault="009923DC" w:rsidP="0074475E">
            <w:pPr>
              <w:snapToGrid w:val="0"/>
              <w:ind w:left="137" w:right="156"/>
              <w:rPr>
                <w:color w:val="000000"/>
              </w:rPr>
            </w:pPr>
            <w:r w:rsidRPr="00B04A84">
              <w:rPr>
                <w:color w:val="000000"/>
              </w:rPr>
              <w:t>Обеспечение занятий спортом в помещениях</w:t>
            </w:r>
          </w:p>
        </w:tc>
        <w:tc>
          <w:tcPr>
            <w:tcW w:w="5221" w:type="dxa"/>
            <w:tcBorders>
              <w:top w:val="single" w:sz="4" w:space="0" w:color="auto"/>
              <w:left w:val="single" w:sz="4" w:space="0" w:color="000000"/>
              <w:bottom w:val="single" w:sz="4" w:space="0" w:color="auto"/>
              <w:right w:val="nil"/>
            </w:tcBorders>
          </w:tcPr>
          <w:p w:rsidR="009923DC" w:rsidRPr="007C6B5C" w:rsidRDefault="009923DC" w:rsidP="0074475E">
            <w:pPr>
              <w:snapToGrid w:val="0"/>
              <w:ind w:left="108" w:right="142"/>
              <w:jc w:val="both"/>
              <w:rPr>
                <w:color w:val="000000"/>
              </w:rPr>
            </w:pPr>
            <w:r w:rsidRPr="00B04A84">
              <w:rPr>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5528" w:type="dxa"/>
            <w:tcBorders>
              <w:top w:val="single" w:sz="4" w:space="0" w:color="auto"/>
              <w:left w:val="single" w:sz="4" w:space="0" w:color="000000"/>
              <w:bottom w:val="single" w:sz="4" w:space="0" w:color="auto"/>
              <w:right w:val="single" w:sz="4" w:space="0" w:color="auto"/>
            </w:tcBorders>
          </w:tcPr>
          <w:p w:rsidR="009923DC" w:rsidRPr="00CC4B29" w:rsidRDefault="009923DC" w:rsidP="0074475E">
            <w:pPr>
              <w:snapToGrid w:val="0"/>
              <w:ind w:left="118" w:right="141"/>
              <w:jc w:val="both"/>
              <w:rPr>
                <w:rFonts w:eastAsia="SimSun"/>
                <w:color w:val="000000" w:themeColor="text1"/>
                <w:lang w:eastAsia="zh-CN" w:bidi="ru-RU"/>
              </w:rPr>
            </w:pPr>
            <w:r w:rsidRPr="00CC4B29">
              <w:rPr>
                <w:rFonts w:eastAsia="SimSun"/>
                <w:color w:val="000000" w:themeColor="text1"/>
                <w:lang w:eastAsia="zh-CN" w:bidi="ru-RU"/>
              </w:rPr>
              <w:t>Минимальная/максимальная площадь земельных участков –1000/10000 кв. м;</w:t>
            </w:r>
          </w:p>
          <w:p w:rsidR="009923DC" w:rsidRPr="00CC4B29" w:rsidRDefault="009923DC" w:rsidP="0074475E">
            <w:pPr>
              <w:snapToGrid w:val="0"/>
              <w:ind w:left="118" w:right="141"/>
              <w:jc w:val="both"/>
              <w:rPr>
                <w:rFonts w:eastAsia="SimSun"/>
                <w:color w:val="000000" w:themeColor="text1"/>
                <w:lang w:eastAsia="zh-CN" w:bidi="ru-RU"/>
              </w:rPr>
            </w:pPr>
            <w:r w:rsidRPr="00CC4B29">
              <w:rPr>
                <w:rFonts w:eastAsia="SimSun"/>
                <w:color w:val="000000" w:themeColor="text1"/>
                <w:lang w:eastAsia="zh-CN" w:bidi="ru-RU"/>
              </w:rPr>
              <w:t>максимальная высота зданий, строений, сооружений от уровня земли – 20 м.;</w:t>
            </w:r>
          </w:p>
          <w:p w:rsidR="009923DC" w:rsidRPr="00CC4B29" w:rsidRDefault="009923DC" w:rsidP="0074475E">
            <w:pPr>
              <w:snapToGrid w:val="0"/>
              <w:ind w:left="118" w:right="141"/>
              <w:jc w:val="both"/>
              <w:rPr>
                <w:rFonts w:eastAsia="SimSun"/>
                <w:color w:val="000000" w:themeColor="text1"/>
                <w:lang w:eastAsia="zh-CN" w:bidi="ru-RU"/>
              </w:rPr>
            </w:pPr>
            <w:r w:rsidRPr="00CC4B29">
              <w:rPr>
                <w:rFonts w:eastAsia="SimSun"/>
                <w:color w:val="000000" w:themeColor="text1"/>
                <w:lang w:eastAsia="zh-CN" w:bidi="ru-RU"/>
              </w:rPr>
              <w:t xml:space="preserve">максимальный процент застройки в границах земельного участка – </w:t>
            </w:r>
            <w:r w:rsidR="0091244C" w:rsidRPr="0091244C">
              <w:rPr>
                <w:rFonts w:eastAsia="SimSun"/>
                <w:lang w:eastAsia="zh-CN" w:bidi="ru-RU"/>
              </w:rPr>
              <w:t>6</w:t>
            </w:r>
            <w:r w:rsidRPr="0091244C">
              <w:rPr>
                <w:rFonts w:eastAsia="SimSun"/>
                <w:lang w:eastAsia="zh-CN" w:bidi="ru-RU"/>
              </w:rPr>
              <w:t>0 %;</w:t>
            </w:r>
          </w:p>
          <w:p w:rsidR="009923DC" w:rsidRPr="007A5A5F" w:rsidRDefault="009923DC" w:rsidP="0074475E">
            <w:pPr>
              <w:snapToGrid w:val="0"/>
              <w:ind w:left="118" w:right="141"/>
              <w:jc w:val="both"/>
              <w:rPr>
                <w:rFonts w:eastAsia="SimSun"/>
                <w:color w:val="FF0000"/>
                <w:lang w:eastAsia="zh-CN" w:bidi="ru-RU"/>
              </w:rPr>
            </w:pPr>
            <w:r w:rsidRPr="00CC4B29">
              <w:rPr>
                <w:rFonts w:eastAsia="SimSun"/>
                <w:color w:val="000000" w:themeColor="text1"/>
                <w:lang w:eastAsia="zh-CN" w:bidi="ru-RU"/>
              </w:rPr>
              <w:t xml:space="preserve">минимальный процент </w:t>
            </w:r>
            <w:r w:rsidRPr="0091244C">
              <w:rPr>
                <w:rFonts w:eastAsia="SimSun"/>
                <w:lang w:eastAsia="zh-CN" w:bidi="ru-RU"/>
              </w:rPr>
              <w:t xml:space="preserve">озеленения – </w:t>
            </w:r>
            <w:r w:rsidR="0091244C" w:rsidRPr="0091244C">
              <w:rPr>
                <w:rFonts w:eastAsia="SimSun"/>
                <w:lang w:eastAsia="zh-CN" w:bidi="ru-RU"/>
              </w:rPr>
              <w:t>1</w:t>
            </w:r>
            <w:r w:rsidRPr="0091244C">
              <w:rPr>
                <w:rFonts w:eastAsia="SimSun"/>
                <w:lang w:eastAsia="zh-CN" w:bidi="ru-RU"/>
              </w:rPr>
              <w:t>5%</w:t>
            </w:r>
            <w:r w:rsidR="007A5A5F" w:rsidRPr="0091244C">
              <w:rPr>
                <w:rFonts w:eastAsia="SimSun"/>
                <w:lang w:eastAsia="zh-CN" w:bidi="ru-RU"/>
              </w:rPr>
              <w:t>,</w:t>
            </w:r>
          </w:p>
          <w:p w:rsidR="009923DC" w:rsidRPr="007C6B5C" w:rsidRDefault="009923DC" w:rsidP="0074475E">
            <w:pPr>
              <w:snapToGrid w:val="0"/>
              <w:ind w:left="118" w:right="141"/>
              <w:jc w:val="both"/>
              <w:rPr>
                <w:color w:val="000000"/>
              </w:rPr>
            </w:pPr>
            <w:r w:rsidRPr="00CC4B29">
              <w:rPr>
                <w:rFonts w:eastAsia="SimSun"/>
                <w:color w:val="000000" w:themeColor="text1"/>
                <w:lang w:eastAsia="zh-CN" w:bidi="ru-RU"/>
              </w:rPr>
              <w:t>минимальные отступы от красной линии – 5 м; от иных границ – 3 м.</w:t>
            </w:r>
          </w:p>
        </w:tc>
        <w:tc>
          <w:tcPr>
            <w:tcW w:w="2410" w:type="dxa"/>
            <w:vMerge/>
            <w:tcBorders>
              <w:left w:val="single" w:sz="4" w:space="0" w:color="auto"/>
              <w:right w:val="single" w:sz="4" w:space="0" w:color="auto"/>
            </w:tcBorders>
          </w:tcPr>
          <w:p w:rsidR="009923DC" w:rsidRPr="00510EE1" w:rsidRDefault="009923DC" w:rsidP="0074475E">
            <w:pPr>
              <w:snapToGrid w:val="0"/>
              <w:ind w:left="118" w:right="165"/>
              <w:rPr>
                <w:rFonts w:eastAsia="Calibri"/>
                <w:color w:val="000000"/>
              </w:rPr>
            </w:pPr>
          </w:p>
        </w:tc>
        <w:tc>
          <w:tcPr>
            <w:tcW w:w="65" w:type="dxa"/>
            <w:gridSpan w:val="3"/>
            <w:vMerge/>
            <w:tcBorders>
              <w:left w:val="single" w:sz="4" w:space="0" w:color="auto"/>
              <w:right w:val="nil"/>
            </w:tcBorders>
          </w:tcPr>
          <w:p w:rsidR="009923DC" w:rsidRPr="007C6B5C" w:rsidRDefault="009923DC" w:rsidP="0074475E">
            <w:pPr>
              <w:snapToGrid w:val="0"/>
              <w:ind w:firstLine="567"/>
              <w:rPr>
                <w:color w:val="000000"/>
              </w:rPr>
            </w:pPr>
          </w:p>
        </w:tc>
      </w:tr>
      <w:tr w:rsidR="00C41ECE" w:rsidRPr="007C6B5C" w:rsidTr="00D157E9">
        <w:trPr>
          <w:trHeight w:val="300"/>
        </w:trPr>
        <w:tc>
          <w:tcPr>
            <w:tcW w:w="2014" w:type="dxa"/>
            <w:tcBorders>
              <w:top w:val="single" w:sz="4" w:space="0" w:color="auto"/>
              <w:left w:val="single" w:sz="4" w:space="0" w:color="000000"/>
              <w:bottom w:val="single" w:sz="4" w:space="0" w:color="auto"/>
              <w:right w:val="nil"/>
            </w:tcBorders>
          </w:tcPr>
          <w:p w:rsidR="00C41ECE" w:rsidRDefault="00C41ECE" w:rsidP="00C41ECE">
            <w:pPr>
              <w:pStyle w:val="TableParagraph"/>
              <w:ind w:left="172"/>
              <w:rPr>
                <w:spacing w:val="-4"/>
                <w:sz w:val="20"/>
                <w:lang w:val="ru-RU"/>
              </w:rPr>
            </w:pPr>
            <w:r>
              <w:rPr>
                <w:sz w:val="20"/>
              </w:rPr>
              <w:t>[8.3]</w:t>
            </w:r>
          </w:p>
          <w:p w:rsidR="00C41ECE" w:rsidRDefault="00C41ECE" w:rsidP="00C41ECE">
            <w:pPr>
              <w:pStyle w:val="TableParagraph"/>
              <w:ind w:left="172"/>
              <w:jc w:val="both"/>
              <w:rPr>
                <w:sz w:val="20"/>
              </w:rPr>
            </w:pPr>
            <w:r>
              <w:rPr>
                <w:sz w:val="20"/>
                <w:szCs w:val="20"/>
                <w:lang w:val="ru-RU" w:eastAsia="ar-SA"/>
              </w:rPr>
              <w:t>Обеспечение внутреннего правопорядка</w:t>
            </w:r>
          </w:p>
        </w:tc>
        <w:tc>
          <w:tcPr>
            <w:tcW w:w="5221" w:type="dxa"/>
            <w:tcBorders>
              <w:top w:val="single" w:sz="4" w:space="0" w:color="auto"/>
              <w:left w:val="single" w:sz="4" w:space="0" w:color="000000"/>
              <w:bottom w:val="single" w:sz="4" w:space="0" w:color="auto"/>
              <w:right w:val="nil"/>
            </w:tcBorders>
          </w:tcPr>
          <w:p w:rsidR="00C41ECE" w:rsidRDefault="00C41ECE" w:rsidP="00C41ECE">
            <w:pPr>
              <w:pStyle w:val="TableParagraph"/>
              <w:ind w:firstLine="175"/>
              <w:jc w:val="both"/>
              <w:rPr>
                <w:sz w:val="20"/>
                <w:lang w:val="ru-RU"/>
              </w:rPr>
            </w:pPr>
            <w:r>
              <w:rPr>
                <w:sz w:val="20"/>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528" w:type="dxa"/>
            <w:tcBorders>
              <w:top w:val="single" w:sz="4" w:space="0" w:color="auto"/>
              <w:left w:val="single" w:sz="4" w:space="0" w:color="000000"/>
              <w:bottom w:val="single" w:sz="4" w:space="0" w:color="auto"/>
              <w:right w:val="single" w:sz="4" w:space="0" w:color="auto"/>
            </w:tcBorders>
          </w:tcPr>
          <w:p w:rsidR="00C41ECE" w:rsidRDefault="00C41ECE" w:rsidP="00C41ECE">
            <w:pPr>
              <w:ind w:left="34"/>
              <w:jc w:val="both"/>
            </w:pPr>
            <w:r>
              <w:t>Минимальная/максимальная</w:t>
            </w:r>
            <w:r>
              <w:tab/>
              <w:t>площадь</w:t>
            </w:r>
          </w:p>
          <w:p w:rsidR="00C41ECE" w:rsidRDefault="00C41ECE" w:rsidP="00C41ECE">
            <w:pPr>
              <w:ind w:left="34"/>
              <w:jc w:val="both"/>
            </w:pPr>
            <w:r>
              <w:t>земельных участков –200/15000 кв. м; максимальный процент застройки в границах земельного участка –60%;</w:t>
            </w:r>
          </w:p>
          <w:p w:rsidR="00C41ECE" w:rsidRDefault="00C41ECE" w:rsidP="00C41ECE">
            <w:pPr>
              <w:ind w:left="34"/>
              <w:jc w:val="both"/>
            </w:pPr>
            <w:r>
              <w:t>максимальное количество надземных этажей зданий – 4 этажа;</w:t>
            </w:r>
          </w:p>
          <w:p w:rsidR="00C41ECE" w:rsidRDefault="00C41ECE" w:rsidP="00C41ECE">
            <w:pPr>
              <w:ind w:left="34"/>
              <w:jc w:val="both"/>
            </w:pPr>
            <w:r>
              <w:t>максимальная</w:t>
            </w:r>
            <w:r>
              <w:tab/>
              <w:t>высота</w:t>
            </w:r>
            <w:r>
              <w:tab/>
              <w:t>зданий,</w:t>
            </w:r>
            <w:r>
              <w:tab/>
              <w:t>строений, сооружений от уровня земли - 20 м;</w:t>
            </w:r>
          </w:p>
          <w:p w:rsidR="00C41ECE" w:rsidRDefault="00C41ECE" w:rsidP="00C41ECE">
            <w:pPr>
              <w:ind w:left="34"/>
              <w:jc w:val="both"/>
            </w:pPr>
            <w:r>
              <w:t>минимальные отступы от красной линии – 5 м; от иных границ – 3 м.</w:t>
            </w:r>
          </w:p>
          <w:p w:rsidR="00D157E9" w:rsidRDefault="00D157E9" w:rsidP="00C41ECE">
            <w:pPr>
              <w:ind w:left="34"/>
              <w:jc w:val="both"/>
            </w:pPr>
          </w:p>
          <w:p w:rsidR="00D157E9" w:rsidRDefault="00D157E9" w:rsidP="00C41ECE">
            <w:pPr>
              <w:ind w:left="34"/>
              <w:jc w:val="both"/>
            </w:pPr>
          </w:p>
          <w:p w:rsidR="00D157E9" w:rsidRDefault="00D157E9" w:rsidP="00C41ECE">
            <w:pPr>
              <w:ind w:left="34"/>
              <w:jc w:val="both"/>
            </w:pPr>
          </w:p>
        </w:tc>
        <w:tc>
          <w:tcPr>
            <w:tcW w:w="2410" w:type="dxa"/>
            <w:vMerge/>
            <w:tcBorders>
              <w:left w:val="single" w:sz="4" w:space="0" w:color="auto"/>
              <w:right w:val="single" w:sz="4" w:space="0" w:color="auto"/>
            </w:tcBorders>
          </w:tcPr>
          <w:p w:rsidR="00C41ECE" w:rsidRPr="00510EE1" w:rsidRDefault="00C41ECE" w:rsidP="0074475E">
            <w:pPr>
              <w:snapToGrid w:val="0"/>
              <w:ind w:left="118" w:right="165"/>
              <w:rPr>
                <w:rFonts w:eastAsia="Calibri"/>
                <w:color w:val="000000"/>
              </w:rPr>
            </w:pPr>
          </w:p>
        </w:tc>
        <w:tc>
          <w:tcPr>
            <w:tcW w:w="65" w:type="dxa"/>
            <w:gridSpan w:val="3"/>
            <w:vMerge/>
            <w:tcBorders>
              <w:left w:val="single" w:sz="4" w:space="0" w:color="auto"/>
              <w:right w:val="nil"/>
            </w:tcBorders>
          </w:tcPr>
          <w:p w:rsidR="00C41ECE" w:rsidRPr="007C6B5C" w:rsidRDefault="00C41ECE" w:rsidP="0074475E">
            <w:pPr>
              <w:snapToGrid w:val="0"/>
              <w:ind w:firstLine="567"/>
              <w:rPr>
                <w:color w:val="000000"/>
              </w:rPr>
            </w:pPr>
          </w:p>
        </w:tc>
      </w:tr>
      <w:tr w:rsidR="00C41ECE" w:rsidRPr="007C6B5C" w:rsidTr="00D157E9">
        <w:trPr>
          <w:trHeight w:val="1758"/>
        </w:trPr>
        <w:tc>
          <w:tcPr>
            <w:tcW w:w="2014" w:type="dxa"/>
            <w:vMerge w:val="restart"/>
            <w:tcBorders>
              <w:top w:val="single" w:sz="4" w:space="0" w:color="auto"/>
              <w:left w:val="single" w:sz="4" w:space="0" w:color="000000"/>
              <w:bottom w:val="single" w:sz="4" w:space="0" w:color="auto"/>
              <w:right w:val="nil"/>
            </w:tcBorders>
          </w:tcPr>
          <w:p w:rsidR="00C41ECE" w:rsidRDefault="00C41ECE" w:rsidP="0074475E">
            <w:pPr>
              <w:snapToGrid w:val="0"/>
              <w:ind w:left="137" w:right="156"/>
              <w:rPr>
                <w:color w:val="000000"/>
              </w:rPr>
            </w:pPr>
            <w:r w:rsidRPr="007C6B5C">
              <w:rPr>
                <w:color w:val="000000"/>
              </w:rPr>
              <w:lastRenderedPageBreak/>
              <w:t xml:space="preserve">[9.3] </w:t>
            </w:r>
          </w:p>
          <w:p w:rsidR="00C41ECE" w:rsidRPr="00B04A84" w:rsidRDefault="00C41ECE" w:rsidP="0074475E">
            <w:pPr>
              <w:snapToGrid w:val="0"/>
              <w:ind w:left="137" w:right="156"/>
              <w:rPr>
                <w:color w:val="000000"/>
              </w:rPr>
            </w:pPr>
            <w:r w:rsidRPr="007C6B5C">
              <w:rPr>
                <w:color w:val="000000"/>
              </w:rPr>
              <w:t>Историко-культурная деятельность</w:t>
            </w:r>
          </w:p>
        </w:tc>
        <w:tc>
          <w:tcPr>
            <w:tcW w:w="5221" w:type="dxa"/>
            <w:vMerge w:val="restart"/>
            <w:tcBorders>
              <w:top w:val="single" w:sz="4" w:space="0" w:color="auto"/>
              <w:left w:val="single" w:sz="4" w:space="0" w:color="000000"/>
              <w:right w:val="nil"/>
            </w:tcBorders>
          </w:tcPr>
          <w:p w:rsidR="00C41ECE" w:rsidRPr="00B04A84" w:rsidRDefault="00C41ECE" w:rsidP="0074475E">
            <w:pPr>
              <w:snapToGrid w:val="0"/>
              <w:ind w:left="108" w:right="142"/>
              <w:jc w:val="both"/>
              <w:rPr>
                <w:color w:val="000000"/>
              </w:rPr>
            </w:pPr>
            <w:r w:rsidRPr="007C6B5C">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rsidRPr="007C6B5C">
              <w:rPr>
                <w:color w:val="000000"/>
              </w:rPr>
              <w:c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528" w:type="dxa"/>
            <w:vMerge w:val="restart"/>
            <w:tcBorders>
              <w:top w:val="single" w:sz="4" w:space="0" w:color="auto"/>
              <w:left w:val="single" w:sz="4" w:space="0" w:color="000000"/>
              <w:right w:val="single" w:sz="4" w:space="0" w:color="auto"/>
            </w:tcBorders>
          </w:tcPr>
          <w:p w:rsidR="00C41ECE" w:rsidRDefault="00C41ECE" w:rsidP="0074475E">
            <w:pPr>
              <w:snapToGrid w:val="0"/>
              <w:ind w:left="118" w:right="142"/>
              <w:jc w:val="center"/>
              <w:rPr>
                <w:color w:val="000000"/>
              </w:rPr>
            </w:pPr>
            <w:r w:rsidRPr="007C6B5C">
              <w:rPr>
                <w:color w:val="000000"/>
              </w:rPr>
              <w:t>Регламенты не распространяются</w:t>
            </w:r>
          </w:p>
          <w:p w:rsidR="00C41ECE" w:rsidRPr="00CC4B29" w:rsidRDefault="00C41ECE" w:rsidP="0074475E">
            <w:pPr>
              <w:snapToGrid w:val="0"/>
              <w:ind w:left="118" w:right="142"/>
              <w:jc w:val="center"/>
              <w:rPr>
                <w:rFonts w:eastAsia="SimSun"/>
                <w:color w:val="000000" w:themeColor="text1"/>
                <w:lang w:eastAsia="zh-CN" w:bidi="ru-RU"/>
              </w:rPr>
            </w:pPr>
            <w:r w:rsidRPr="007C6B5C">
              <w:rPr>
                <w:color w:val="000000"/>
              </w:rPr>
              <w:t>(не подлежит установлению)</w:t>
            </w:r>
          </w:p>
        </w:tc>
        <w:tc>
          <w:tcPr>
            <w:tcW w:w="2410" w:type="dxa"/>
            <w:vMerge/>
            <w:tcBorders>
              <w:left w:val="single" w:sz="4" w:space="0" w:color="auto"/>
              <w:right w:val="single" w:sz="4" w:space="0" w:color="auto"/>
            </w:tcBorders>
          </w:tcPr>
          <w:p w:rsidR="00C41ECE" w:rsidRPr="00510EE1" w:rsidRDefault="00C41ECE" w:rsidP="0074475E">
            <w:pPr>
              <w:snapToGrid w:val="0"/>
              <w:ind w:left="118" w:right="165"/>
              <w:rPr>
                <w:rFonts w:eastAsia="Calibri"/>
                <w:color w:val="000000"/>
              </w:rPr>
            </w:pPr>
          </w:p>
        </w:tc>
        <w:tc>
          <w:tcPr>
            <w:tcW w:w="65" w:type="dxa"/>
            <w:gridSpan w:val="3"/>
            <w:vMerge/>
            <w:tcBorders>
              <w:left w:val="single" w:sz="4" w:space="0" w:color="auto"/>
              <w:bottom w:val="single" w:sz="4" w:space="0" w:color="auto"/>
              <w:right w:val="nil"/>
            </w:tcBorders>
          </w:tcPr>
          <w:p w:rsidR="00C41ECE" w:rsidRPr="007C6B5C" w:rsidRDefault="00C41ECE" w:rsidP="0074475E">
            <w:pPr>
              <w:snapToGrid w:val="0"/>
              <w:ind w:firstLine="567"/>
              <w:rPr>
                <w:color w:val="000000"/>
              </w:rPr>
            </w:pPr>
          </w:p>
        </w:tc>
      </w:tr>
      <w:tr w:rsidR="00C41ECE" w:rsidRPr="007C6B5C" w:rsidTr="00D157E9">
        <w:trPr>
          <w:trHeight w:val="1758"/>
        </w:trPr>
        <w:tc>
          <w:tcPr>
            <w:tcW w:w="2014" w:type="dxa"/>
            <w:vMerge/>
            <w:tcBorders>
              <w:top w:val="single" w:sz="4" w:space="0" w:color="auto"/>
              <w:left w:val="single" w:sz="4" w:space="0" w:color="000000"/>
              <w:bottom w:val="single" w:sz="4" w:space="0" w:color="auto"/>
              <w:right w:val="nil"/>
            </w:tcBorders>
          </w:tcPr>
          <w:p w:rsidR="00C41ECE" w:rsidRPr="007C6B5C" w:rsidRDefault="00C41ECE" w:rsidP="0074475E">
            <w:pPr>
              <w:snapToGrid w:val="0"/>
              <w:ind w:left="137" w:right="156"/>
              <w:rPr>
                <w:color w:val="000000"/>
              </w:rPr>
            </w:pPr>
          </w:p>
        </w:tc>
        <w:tc>
          <w:tcPr>
            <w:tcW w:w="5221" w:type="dxa"/>
            <w:vMerge/>
            <w:tcBorders>
              <w:top w:val="single" w:sz="4" w:space="0" w:color="auto"/>
              <w:left w:val="single" w:sz="4" w:space="0" w:color="000000"/>
              <w:right w:val="nil"/>
            </w:tcBorders>
          </w:tcPr>
          <w:p w:rsidR="00C41ECE" w:rsidRPr="007C6B5C" w:rsidRDefault="00C41ECE" w:rsidP="0074475E">
            <w:pPr>
              <w:snapToGrid w:val="0"/>
              <w:ind w:left="108" w:right="142"/>
              <w:jc w:val="both"/>
              <w:rPr>
                <w:color w:val="000000"/>
              </w:rPr>
            </w:pPr>
          </w:p>
        </w:tc>
        <w:tc>
          <w:tcPr>
            <w:tcW w:w="5528" w:type="dxa"/>
            <w:vMerge/>
            <w:tcBorders>
              <w:top w:val="single" w:sz="4" w:space="0" w:color="auto"/>
              <w:left w:val="single" w:sz="4" w:space="0" w:color="000000"/>
              <w:right w:val="single" w:sz="4" w:space="0" w:color="auto"/>
            </w:tcBorders>
          </w:tcPr>
          <w:p w:rsidR="00C41ECE" w:rsidRPr="007C6B5C" w:rsidRDefault="00C41ECE" w:rsidP="0074475E">
            <w:pPr>
              <w:snapToGrid w:val="0"/>
              <w:ind w:left="118" w:right="142"/>
              <w:jc w:val="center"/>
              <w:rPr>
                <w:color w:val="000000"/>
              </w:rPr>
            </w:pPr>
          </w:p>
        </w:tc>
        <w:tc>
          <w:tcPr>
            <w:tcW w:w="2410" w:type="dxa"/>
            <w:vMerge/>
            <w:tcBorders>
              <w:left w:val="single" w:sz="4" w:space="0" w:color="auto"/>
              <w:right w:val="single" w:sz="4" w:space="0" w:color="auto"/>
            </w:tcBorders>
          </w:tcPr>
          <w:p w:rsidR="00C41ECE" w:rsidRPr="00510EE1" w:rsidRDefault="00C41ECE" w:rsidP="0074475E">
            <w:pPr>
              <w:snapToGrid w:val="0"/>
              <w:ind w:left="118" w:right="165"/>
              <w:rPr>
                <w:rFonts w:eastAsia="Calibri"/>
                <w:color w:val="000000"/>
              </w:rPr>
            </w:pPr>
          </w:p>
        </w:tc>
        <w:tc>
          <w:tcPr>
            <w:tcW w:w="65" w:type="dxa"/>
            <w:gridSpan w:val="3"/>
            <w:tcBorders>
              <w:left w:val="single" w:sz="4" w:space="0" w:color="auto"/>
              <w:bottom w:val="single" w:sz="4" w:space="0" w:color="auto"/>
              <w:right w:val="nil"/>
            </w:tcBorders>
          </w:tcPr>
          <w:p w:rsidR="00C41ECE" w:rsidRPr="007C6B5C" w:rsidRDefault="00C41ECE" w:rsidP="0074475E">
            <w:pPr>
              <w:snapToGrid w:val="0"/>
              <w:ind w:firstLine="567"/>
              <w:rPr>
                <w:color w:val="000000"/>
              </w:rPr>
            </w:pPr>
          </w:p>
        </w:tc>
      </w:tr>
      <w:tr w:rsidR="00C41ECE" w:rsidRPr="007C6B5C" w:rsidTr="00D157E9">
        <w:trPr>
          <w:gridAfter w:val="1"/>
          <w:wAfter w:w="18" w:type="dxa"/>
          <w:trHeight w:val="10"/>
        </w:trPr>
        <w:tc>
          <w:tcPr>
            <w:tcW w:w="2014" w:type="dxa"/>
            <w:vMerge/>
            <w:tcBorders>
              <w:top w:val="single" w:sz="4" w:space="0" w:color="auto"/>
              <w:left w:val="single" w:sz="4" w:space="0" w:color="000000"/>
              <w:bottom w:val="single" w:sz="4" w:space="0" w:color="auto"/>
              <w:right w:val="nil"/>
            </w:tcBorders>
          </w:tcPr>
          <w:p w:rsidR="00C41ECE" w:rsidRPr="007C6B5C" w:rsidRDefault="00C41ECE" w:rsidP="0074475E">
            <w:pPr>
              <w:snapToGrid w:val="0"/>
              <w:ind w:left="137" w:right="156"/>
              <w:rPr>
                <w:color w:val="000000"/>
              </w:rPr>
            </w:pPr>
          </w:p>
        </w:tc>
        <w:tc>
          <w:tcPr>
            <w:tcW w:w="5221" w:type="dxa"/>
            <w:vMerge/>
            <w:tcBorders>
              <w:left w:val="single" w:sz="4" w:space="0" w:color="000000"/>
              <w:right w:val="nil"/>
            </w:tcBorders>
          </w:tcPr>
          <w:p w:rsidR="00C41ECE" w:rsidRPr="007C6B5C" w:rsidRDefault="00C41ECE" w:rsidP="0074475E">
            <w:pPr>
              <w:snapToGrid w:val="0"/>
              <w:ind w:left="108" w:right="142"/>
              <w:jc w:val="both"/>
              <w:rPr>
                <w:color w:val="000000"/>
              </w:rPr>
            </w:pPr>
          </w:p>
        </w:tc>
        <w:tc>
          <w:tcPr>
            <w:tcW w:w="5528" w:type="dxa"/>
            <w:vMerge/>
            <w:tcBorders>
              <w:left w:val="single" w:sz="4" w:space="0" w:color="000000"/>
              <w:right w:val="single" w:sz="4" w:space="0" w:color="auto"/>
            </w:tcBorders>
          </w:tcPr>
          <w:p w:rsidR="00C41ECE" w:rsidRPr="007C6B5C" w:rsidRDefault="00C41ECE" w:rsidP="0074475E">
            <w:pPr>
              <w:snapToGrid w:val="0"/>
              <w:ind w:left="118" w:right="142"/>
              <w:jc w:val="center"/>
              <w:rPr>
                <w:rFonts w:eastAsia="Calibri"/>
                <w:color w:val="000000"/>
              </w:rPr>
            </w:pPr>
          </w:p>
        </w:tc>
        <w:tc>
          <w:tcPr>
            <w:tcW w:w="2410" w:type="dxa"/>
            <w:vMerge/>
            <w:tcBorders>
              <w:left w:val="single" w:sz="4" w:space="0" w:color="auto"/>
              <w:right w:val="single" w:sz="4" w:space="0" w:color="auto"/>
            </w:tcBorders>
          </w:tcPr>
          <w:p w:rsidR="00C41ECE" w:rsidRPr="00510EE1" w:rsidRDefault="00C41ECE" w:rsidP="0074475E">
            <w:pPr>
              <w:snapToGrid w:val="0"/>
              <w:ind w:left="118" w:right="165"/>
              <w:rPr>
                <w:rFonts w:eastAsia="Calibri"/>
                <w:color w:val="000000"/>
              </w:rPr>
            </w:pPr>
          </w:p>
        </w:tc>
        <w:tc>
          <w:tcPr>
            <w:tcW w:w="47" w:type="dxa"/>
            <w:gridSpan w:val="2"/>
            <w:tcBorders>
              <w:top w:val="single" w:sz="4" w:space="0" w:color="auto"/>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D157E9">
        <w:trPr>
          <w:gridAfter w:val="1"/>
          <w:wAfter w:w="18" w:type="dxa"/>
          <w:trHeight w:val="10"/>
        </w:trPr>
        <w:tc>
          <w:tcPr>
            <w:tcW w:w="2014" w:type="dxa"/>
            <w:vMerge/>
            <w:tcBorders>
              <w:left w:val="single" w:sz="4" w:space="0" w:color="000000"/>
              <w:bottom w:val="single" w:sz="4" w:space="0" w:color="auto"/>
              <w:right w:val="nil"/>
            </w:tcBorders>
          </w:tcPr>
          <w:p w:rsidR="00C41ECE" w:rsidRPr="007C6B5C" w:rsidRDefault="00C41ECE" w:rsidP="0074475E">
            <w:pPr>
              <w:snapToGrid w:val="0"/>
              <w:ind w:left="147" w:right="166"/>
              <w:rPr>
                <w:color w:val="000000"/>
                <w:highlight w:val="yellow"/>
              </w:rPr>
            </w:pPr>
          </w:p>
        </w:tc>
        <w:tc>
          <w:tcPr>
            <w:tcW w:w="5221" w:type="dxa"/>
            <w:vMerge/>
            <w:tcBorders>
              <w:left w:val="single" w:sz="4" w:space="0" w:color="000000"/>
              <w:right w:val="nil"/>
            </w:tcBorders>
          </w:tcPr>
          <w:p w:rsidR="00C41ECE" w:rsidRPr="007C6B5C" w:rsidRDefault="00C41ECE" w:rsidP="0074475E">
            <w:pPr>
              <w:snapToGrid w:val="0"/>
              <w:ind w:left="118" w:right="165"/>
              <w:jc w:val="both"/>
              <w:rPr>
                <w:color w:val="000000"/>
                <w:highlight w:val="yellow"/>
              </w:rPr>
            </w:pPr>
          </w:p>
        </w:tc>
        <w:tc>
          <w:tcPr>
            <w:tcW w:w="5528" w:type="dxa"/>
            <w:vMerge/>
            <w:tcBorders>
              <w:left w:val="single" w:sz="4" w:space="0" w:color="000000"/>
              <w:right w:val="single" w:sz="4" w:space="0" w:color="auto"/>
            </w:tcBorders>
          </w:tcPr>
          <w:p w:rsidR="00C41ECE" w:rsidRPr="007C6B5C" w:rsidRDefault="00C41ECE" w:rsidP="0074475E">
            <w:pPr>
              <w:snapToGrid w:val="0"/>
              <w:ind w:left="118" w:right="142"/>
              <w:jc w:val="both"/>
              <w:rPr>
                <w:color w:val="000000"/>
                <w:highlight w:val="yellow"/>
              </w:rPr>
            </w:pPr>
          </w:p>
        </w:tc>
        <w:tc>
          <w:tcPr>
            <w:tcW w:w="2410" w:type="dxa"/>
            <w:vMerge/>
            <w:tcBorders>
              <w:left w:val="single" w:sz="4" w:space="0" w:color="auto"/>
              <w:right w:val="single" w:sz="4" w:space="0" w:color="auto"/>
            </w:tcBorders>
          </w:tcPr>
          <w:p w:rsidR="00C41ECE" w:rsidRPr="007C6B5C" w:rsidRDefault="00C41ECE" w:rsidP="0074475E">
            <w:pPr>
              <w:snapToGrid w:val="0"/>
              <w:ind w:firstLine="567"/>
              <w:rPr>
                <w:color w:val="000000"/>
              </w:rPr>
            </w:pPr>
          </w:p>
        </w:tc>
        <w:tc>
          <w:tcPr>
            <w:tcW w:w="47" w:type="dxa"/>
            <w:gridSpan w:val="2"/>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D157E9">
        <w:trPr>
          <w:gridAfter w:val="1"/>
          <w:wAfter w:w="18" w:type="dxa"/>
          <w:trHeight w:val="10"/>
        </w:trPr>
        <w:tc>
          <w:tcPr>
            <w:tcW w:w="2014" w:type="dxa"/>
            <w:vMerge/>
            <w:tcBorders>
              <w:left w:val="single" w:sz="4" w:space="0" w:color="000000"/>
              <w:bottom w:val="single" w:sz="4" w:space="0" w:color="auto"/>
              <w:right w:val="single" w:sz="4" w:space="0" w:color="000000"/>
            </w:tcBorders>
          </w:tcPr>
          <w:p w:rsidR="00C41ECE" w:rsidRPr="007C6B5C" w:rsidRDefault="00C41ECE" w:rsidP="0074475E">
            <w:pPr>
              <w:snapToGrid w:val="0"/>
              <w:ind w:left="147" w:right="166"/>
              <w:rPr>
                <w:color w:val="000000"/>
                <w:highlight w:val="yellow"/>
              </w:rPr>
            </w:pPr>
          </w:p>
        </w:tc>
        <w:tc>
          <w:tcPr>
            <w:tcW w:w="5221" w:type="dxa"/>
            <w:vMerge/>
            <w:tcBorders>
              <w:left w:val="single" w:sz="4" w:space="0" w:color="000000"/>
              <w:right w:val="single" w:sz="4" w:space="0" w:color="000000"/>
            </w:tcBorders>
          </w:tcPr>
          <w:p w:rsidR="00C41ECE" w:rsidRPr="007C6B5C" w:rsidRDefault="00C41ECE" w:rsidP="0074475E">
            <w:pPr>
              <w:snapToGrid w:val="0"/>
              <w:ind w:left="118" w:right="165"/>
              <w:jc w:val="both"/>
              <w:rPr>
                <w:color w:val="000000"/>
                <w:highlight w:val="yellow"/>
              </w:rPr>
            </w:pPr>
          </w:p>
        </w:tc>
        <w:tc>
          <w:tcPr>
            <w:tcW w:w="5528" w:type="dxa"/>
            <w:vMerge/>
            <w:tcBorders>
              <w:left w:val="single" w:sz="4" w:space="0" w:color="000000"/>
              <w:right w:val="single" w:sz="4" w:space="0" w:color="auto"/>
            </w:tcBorders>
          </w:tcPr>
          <w:p w:rsidR="00C41ECE" w:rsidRPr="007C6B5C" w:rsidRDefault="00C41ECE" w:rsidP="0074475E">
            <w:pPr>
              <w:snapToGrid w:val="0"/>
              <w:ind w:left="118" w:right="142"/>
              <w:jc w:val="both"/>
              <w:rPr>
                <w:color w:val="000000"/>
                <w:highlight w:val="yellow"/>
              </w:rPr>
            </w:pPr>
          </w:p>
        </w:tc>
        <w:tc>
          <w:tcPr>
            <w:tcW w:w="2410" w:type="dxa"/>
            <w:vMerge/>
            <w:tcBorders>
              <w:left w:val="single" w:sz="4" w:space="0" w:color="auto"/>
              <w:right w:val="single" w:sz="4" w:space="0" w:color="auto"/>
            </w:tcBorders>
          </w:tcPr>
          <w:p w:rsidR="00C41ECE" w:rsidRPr="007C6B5C" w:rsidRDefault="00C41ECE" w:rsidP="0074475E">
            <w:pPr>
              <w:snapToGrid w:val="0"/>
              <w:ind w:firstLine="567"/>
              <w:rPr>
                <w:color w:val="000000"/>
              </w:rPr>
            </w:pPr>
          </w:p>
        </w:tc>
        <w:tc>
          <w:tcPr>
            <w:tcW w:w="47" w:type="dxa"/>
            <w:gridSpan w:val="2"/>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D157E9">
        <w:trPr>
          <w:gridAfter w:val="1"/>
          <w:wAfter w:w="18" w:type="dxa"/>
          <w:trHeight w:val="10"/>
        </w:trPr>
        <w:tc>
          <w:tcPr>
            <w:tcW w:w="2014" w:type="dxa"/>
            <w:vMerge/>
            <w:tcBorders>
              <w:left w:val="single" w:sz="4" w:space="0" w:color="000000"/>
              <w:bottom w:val="single" w:sz="4" w:space="0" w:color="auto"/>
              <w:right w:val="single" w:sz="4" w:space="0" w:color="000000"/>
            </w:tcBorders>
          </w:tcPr>
          <w:p w:rsidR="00C41ECE" w:rsidRPr="007C6B5C" w:rsidRDefault="00C41ECE" w:rsidP="0074475E">
            <w:pPr>
              <w:snapToGrid w:val="0"/>
              <w:ind w:left="147" w:right="166"/>
              <w:rPr>
                <w:color w:val="000000"/>
              </w:rPr>
            </w:pPr>
          </w:p>
        </w:tc>
        <w:tc>
          <w:tcPr>
            <w:tcW w:w="5221" w:type="dxa"/>
            <w:vMerge/>
            <w:tcBorders>
              <w:left w:val="single" w:sz="4" w:space="0" w:color="000000"/>
              <w:right w:val="single" w:sz="4" w:space="0" w:color="000000"/>
            </w:tcBorders>
          </w:tcPr>
          <w:p w:rsidR="00C41ECE" w:rsidRPr="007C6B5C" w:rsidRDefault="00C41ECE" w:rsidP="0074475E">
            <w:pPr>
              <w:snapToGrid w:val="0"/>
              <w:ind w:left="118" w:right="165"/>
              <w:jc w:val="both"/>
              <w:rPr>
                <w:color w:val="000000"/>
              </w:rPr>
            </w:pPr>
          </w:p>
        </w:tc>
        <w:tc>
          <w:tcPr>
            <w:tcW w:w="5528" w:type="dxa"/>
            <w:vMerge/>
            <w:tcBorders>
              <w:left w:val="single" w:sz="4" w:space="0" w:color="000000"/>
              <w:right w:val="single" w:sz="4" w:space="0" w:color="auto"/>
            </w:tcBorders>
          </w:tcPr>
          <w:p w:rsidR="00C41ECE" w:rsidRPr="007C6B5C" w:rsidRDefault="00C41ECE" w:rsidP="0074475E">
            <w:pPr>
              <w:snapToGrid w:val="0"/>
              <w:ind w:left="118" w:right="142"/>
              <w:jc w:val="both"/>
              <w:rPr>
                <w:color w:val="000000"/>
              </w:rPr>
            </w:pPr>
          </w:p>
        </w:tc>
        <w:tc>
          <w:tcPr>
            <w:tcW w:w="2410" w:type="dxa"/>
            <w:vMerge/>
            <w:tcBorders>
              <w:left w:val="single" w:sz="4" w:space="0" w:color="auto"/>
              <w:right w:val="single" w:sz="4" w:space="0" w:color="auto"/>
            </w:tcBorders>
          </w:tcPr>
          <w:p w:rsidR="00C41ECE" w:rsidRPr="007C6B5C" w:rsidRDefault="00C41ECE" w:rsidP="0074475E">
            <w:pPr>
              <w:snapToGrid w:val="0"/>
              <w:ind w:firstLine="567"/>
              <w:rPr>
                <w:color w:val="000000"/>
              </w:rPr>
            </w:pPr>
          </w:p>
        </w:tc>
        <w:tc>
          <w:tcPr>
            <w:tcW w:w="47" w:type="dxa"/>
            <w:gridSpan w:val="2"/>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D157E9">
        <w:trPr>
          <w:gridAfter w:val="2"/>
          <w:wAfter w:w="33" w:type="dxa"/>
          <w:trHeight w:val="230"/>
        </w:trPr>
        <w:tc>
          <w:tcPr>
            <w:tcW w:w="2014" w:type="dxa"/>
            <w:vMerge/>
            <w:tcBorders>
              <w:left w:val="single" w:sz="4" w:space="0" w:color="000000"/>
              <w:bottom w:val="single" w:sz="4" w:space="0" w:color="auto"/>
              <w:right w:val="single" w:sz="4" w:space="0" w:color="000000"/>
            </w:tcBorders>
          </w:tcPr>
          <w:p w:rsidR="00C41ECE" w:rsidRPr="007C6B5C" w:rsidRDefault="00C41ECE" w:rsidP="0074475E">
            <w:pPr>
              <w:tabs>
                <w:tab w:val="left" w:pos="2520"/>
              </w:tabs>
              <w:snapToGrid w:val="0"/>
              <w:ind w:left="147" w:right="166"/>
              <w:rPr>
                <w:color w:val="000000"/>
              </w:rPr>
            </w:pPr>
          </w:p>
        </w:tc>
        <w:tc>
          <w:tcPr>
            <w:tcW w:w="5221" w:type="dxa"/>
            <w:vMerge/>
            <w:tcBorders>
              <w:left w:val="single" w:sz="4" w:space="0" w:color="000000"/>
              <w:bottom w:val="single" w:sz="4" w:space="0" w:color="auto"/>
              <w:right w:val="single" w:sz="4" w:space="0" w:color="000000"/>
            </w:tcBorders>
          </w:tcPr>
          <w:p w:rsidR="00C41ECE" w:rsidRPr="007C6B5C" w:rsidRDefault="00C41ECE" w:rsidP="0074475E">
            <w:pPr>
              <w:snapToGrid w:val="0"/>
              <w:ind w:left="118" w:right="165"/>
              <w:jc w:val="both"/>
              <w:rPr>
                <w:color w:val="000000"/>
              </w:rPr>
            </w:pPr>
          </w:p>
        </w:tc>
        <w:tc>
          <w:tcPr>
            <w:tcW w:w="5528" w:type="dxa"/>
            <w:vMerge/>
            <w:tcBorders>
              <w:left w:val="single" w:sz="4" w:space="0" w:color="000000"/>
              <w:bottom w:val="single" w:sz="4" w:space="0" w:color="auto"/>
              <w:right w:val="single" w:sz="4" w:space="0" w:color="auto"/>
            </w:tcBorders>
          </w:tcPr>
          <w:p w:rsidR="00C41ECE" w:rsidRPr="007C6B5C" w:rsidRDefault="00C41ECE" w:rsidP="0074475E">
            <w:pPr>
              <w:tabs>
                <w:tab w:val="left" w:pos="2520"/>
              </w:tabs>
              <w:ind w:left="118" w:right="142"/>
              <w:rPr>
                <w:strike/>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1060"/>
              </w:tabs>
              <w:ind w:firstLine="567"/>
              <w:rPr>
                <w:color w:val="000000"/>
              </w:rPr>
            </w:pPr>
          </w:p>
        </w:tc>
        <w:tc>
          <w:tcPr>
            <w:tcW w:w="32" w:type="dxa"/>
            <w:vMerge w:val="restart"/>
            <w:tcBorders>
              <w:top w:val="nil"/>
              <w:left w:val="single" w:sz="4" w:space="0" w:color="auto"/>
              <w:right w:val="nil"/>
            </w:tcBorders>
          </w:tcPr>
          <w:p w:rsidR="00C41ECE" w:rsidRPr="007C6B5C" w:rsidRDefault="00C41ECE" w:rsidP="0074475E">
            <w:pPr>
              <w:snapToGrid w:val="0"/>
              <w:ind w:firstLine="567"/>
              <w:rPr>
                <w:color w:val="000000"/>
              </w:rPr>
            </w:pPr>
          </w:p>
        </w:tc>
      </w:tr>
      <w:tr w:rsidR="00C41ECE" w:rsidRPr="007C6B5C" w:rsidTr="00D157E9">
        <w:trPr>
          <w:gridAfter w:val="2"/>
          <w:wAfter w:w="33" w:type="dxa"/>
          <w:trHeight w:val="1104"/>
        </w:trPr>
        <w:tc>
          <w:tcPr>
            <w:tcW w:w="2014" w:type="dxa"/>
            <w:vMerge w:val="restart"/>
            <w:tcBorders>
              <w:left w:val="single" w:sz="4" w:space="0" w:color="000000"/>
              <w:bottom w:val="single" w:sz="4" w:space="0" w:color="auto"/>
              <w:right w:val="single" w:sz="4" w:space="0" w:color="000000"/>
            </w:tcBorders>
          </w:tcPr>
          <w:p w:rsidR="00C41ECE" w:rsidRPr="007C6B5C" w:rsidRDefault="00C41ECE" w:rsidP="0074475E">
            <w:pPr>
              <w:tabs>
                <w:tab w:val="left" w:pos="2520"/>
              </w:tabs>
              <w:snapToGrid w:val="0"/>
              <w:ind w:left="147" w:right="166"/>
              <w:rPr>
                <w:color w:val="000000"/>
              </w:rPr>
            </w:pPr>
            <w:r w:rsidRPr="007C6B5C">
              <w:rPr>
                <w:color w:val="000000"/>
              </w:rPr>
              <w:t>[12.0.2] Благоустройство территории</w:t>
            </w:r>
          </w:p>
        </w:tc>
        <w:tc>
          <w:tcPr>
            <w:tcW w:w="5221" w:type="dxa"/>
            <w:vMerge w:val="restart"/>
            <w:tcBorders>
              <w:top w:val="single" w:sz="4" w:space="0" w:color="auto"/>
              <w:left w:val="single" w:sz="4" w:space="0" w:color="000000"/>
              <w:right w:val="single" w:sz="4" w:space="0" w:color="000000"/>
            </w:tcBorders>
          </w:tcPr>
          <w:p w:rsidR="00C41ECE" w:rsidRPr="007C6B5C" w:rsidRDefault="00C41ECE" w:rsidP="0074475E">
            <w:pPr>
              <w:snapToGrid w:val="0"/>
              <w:ind w:left="118" w:right="165"/>
              <w:jc w:val="both"/>
              <w:rPr>
                <w:color w:val="000000"/>
              </w:rPr>
            </w:pPr>
            <w:r w:rsidRPr="007C6B5C">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28" w:type="dxa"/>
            <w:vMerge w:val="restart"/>
            <w:tcBorders>
              <w:left w:val="single" w:sz="4" w:space="0" w:color="000000"/>
              <w:right w:val="single" w:sz="4" w:space="0" w:color="auto"/>
            </w:tcBorders>
          </w:tcPr>
          <w:p w:rsidR="00C41ECE" w:rsidRPr="000A36E0" w:rsidRDefault="00C41ECE" w:rsidP="0074475E">
            <w:pPr>
              <w:tabs>
                <w:tab w:val="left" w:pos="1134"/>
              </w:tabs>
              <w:snapToGrid w:val="0"/>
              <w:ind w:left="142" w:right="207"/>
              <w:jc w:val="center"/>
              <w:rPr>
                <w:color w:val="000000"/>
              </w:rPr>
            </w:pPr>
            <w:r w:rsidRPr="000A36E0">
              <w:rPr>
                <w:color w:val="000000"/>
              </w:rPr>
              <w:t>Регламенты не распространяются</w:t>
            </w:r>
          </w:p>
          <w:p w:rsidR="00C41ECE" w:rsidRDefault="00C41ECE" w:rsidP="0074475E">
            <w:pPr>
              <w:tabs>
                <w:tab w:val="left" w:pos="1134"/>
              </w:tabs>
              <w:snapToGrid w:val="0"/>
              <w:ind w:left="142" w:right="207"/>
              <w:jc w:val="center"/>
              <w:rPr>
                <w:color w:val="000000"/>
              </w:rPr>
            </w:pPr>
            <w:r w:rsidRPr="000A36E0">
              <w:rPr>
                <w:color w:val="000000"/>
              </w:rPr>
              <w:t>(не подлежит установлению)</w:t>
            </w:r>
          </w:p>
          <w:p w:rsidR="00C41ECE" w:rsidRPr="007C6B5C" w:rsidRDefault="00C41ECE" w:rsidP="0074475E">
            <w:pPr>
              <w:autoSpaceDN w:val="0"/>
              <w:adjustRightInd w:val="0"/>
              <w:ind w:left="142" w:right="207"/>
              <w:jc w:val="center"/>
              <w:rPr>
                <w:strike/>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1060"/>
              </w:tabs>
              <w:ind w:firstLine="567"/>
              <w:rPr>
                <w:color w:val="000000"/>
              </w:rPr>
            </w:pPr>
          </w:p>
        </w:tc>
        <w:tc>
          <w:tcPr>
            <w:tcW w:w="32" w:type="dxa"/>
            <w:vMerge/>
            <w:tcBorders>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D157E9">
        <w:trPr>
          <w:gridAfter w:val="2"/>
          <w:wAfter w:w="33" w:type="dxa"/>
          <w:trHeight w:val="814"/>
        </w:trPr>
        <w:tc>
          <w:tcPr>
            <w:tcW w:w="2014" w:type="dxa"/>
            <w:vMerge/>
            <w:tcBorders>
              <w:left w:val="single" w:sz="4" w:space="0" w:color="000000"/>
              <w:bottom w:val="single" w:sz="4" w:space="0" w:color="auto"/>
              <w:right w:val="single" w:sz="4" w:space="0" w:color="000000"/>
            </w:tcBorders>
          </w:tcPr>
          <w:p w:rsidR="00C41ECE" w:rsidRPr="007C6B5C" w:rsidRDefault="00C41ECE" w:rsidP="0074475E">
            <w:pPr>
              <w:tabs>
                <w:tab w:val="left" w:pos="2520"/>
              </w:tabs>
              <w:snapToGrid w:val="0"/>
              <w:ind w:left="147" w:right="166"/>
              <w:rPr>
                <w:color w:val="000000"/>
              </w:rPr>
            </w:pPr>
          </w:p>
        </w:tc>
        <w:tc>
          <w:tcPr>
            <w:tcW w:w="5221" w:type="dxa"/>
            <w:vMerge/>
            <w:tcBorders>
              <w:left w:val="single" w:sz="4" w:space="0" w:color="000000"/>
              <w:bottom w:val="single" w:sz="8" w:space="0" w:color="000000"/>
              <w:right w:val="single" w:sz="4" w:space="0" w:color="000000"/>
            </w:tcBorders>
          </w:tcPr>
          <w:p w:rsidR="00C41ECE" w:rsidRPr="007C6B5C" w:rsidRDefault="00C41ECE" w:rsidP="0074475E">
            <w:pPr>
              <w:snapToGrid w:val="0"/>
              <w:ind w:left="118" w:right="165"/>
              <w:jc w:val="both"/>
              <w:rPr>
                <w:color w:val="000000"/>
              </w:rPr>
            </w:pPr>
          </w:p>
        </w:tc>
        <w:tc>
          <w:tcPr>
            <w:tcW w:w="5528" w:type="dxa"/>
            <w:vMerge/>
            <w:tcBorders>
              <w:left w:val="single" w:sz="4" w:space="0" w:color="000000"/>
              <w:bottom w:val="single" w:sz="4" w:space="0" w:color="auto"/>
              <w:right w:val="single" w:sz="4" w:space="0" w:color="auto"/>
            </w:tcBorders>
          </w:tcPr>
          <w:p w:rsidR="00C41ECE" w:rsidRPr="007C6B5C" w:rsidRDefault="00C41ECE"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2520"/>
              </w:tabs>
              <w:ind w:firstLine="567"/>
              <w:rPr>
                <w:color w:val="000000"/>
              </w:rPr>
            </w:pPr>
          </w:p>
        </w:tc>
        <w:tc>
          <w:tcPr>
            <w:tcW w:w="32" w:type="dxa"/>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D157E9">
        <w:trPr>
          <w:gridAfter w:val="2"/>
          <w:wAfter w:w="33" w:type="dxa"/>
          <w:trHeight w:val="48"/>
        </w:trPr>
        <w:tc>
          <w:tcPr>
            <w:tcW w:w="2014" w:type="dxa"/>
            <w:vMerge w:val="restart"/>
            <w:tcBorders>
              <w:top w:val="single" w:sz="4" w:space="0" w:color="auto"/>
              <w:left w:val="single" w:sz="8" w:space="0" w:color="000000"/>
              <w:right w:val="nil"/>
            </w:tcBorders>
          </w:tcPr>
          <w:p w:rsidR="00C41ECE" w:rsidRDefault="00C41ECE" w:rsidP="0074475E">
            <w:pPr>
              <w:tabs>
                <w:tab w:val="left" w:pos="2520"/>
              </w:tabs>
              <w:snapToGrid w:val="0"/>
              <w:ind w:left="137" w:right="156"/>
              <w:rPr>
                <w:color w:val="000000"/>
              </w:rPr>
            </w:pPr>
            <w:r w:rsidRPr="007C6B5C">
              <w:rPr>
                <w:color w:val="000000"/>
              </w:rPr>
              <w:t xml:space="preserve">[12.0.1] </w:t>
            </w:r>
          </w:p>
          <w:p w:rsidR="00C41ECE" w:rsidRPr="007C6B5C" w:rsidRDefault="00C41ECE" w:rsidP="0074475E">
            <w:pPr>
              <w:tabs>
                <w:tab w:val="left" w:pos="2520"/>
              </w:tabs>
              <w:snapToGrid w:val="0"/>
              <w:ind w:left="147" w:right="166"/>
              <w:rPr>
                <w:color w:val="000000"/>
              </w:rPr>
            </w:pPr>
            <w:r w:rsidRPr="007C6B5C">
              <w:rPr>
                <w:color w:val="000000"/>
              </w:rPr>
              <w:t>Улично-дорожная сеть</w:t>
            </w:r>
          </w:p>
        </w:tc>
        <w:tc>
          <w:tcPr>
            <w:tcW w:w="5221" w:type="dxa"/>
            <w:vMerge w:val="restart"/>
            <w:tcBorders>
              <w:left w:val="single" w:sz="8" w:space="0" w:color="000000"/>
              <w:right w:val="single" w:sz="4" w:space="0" w:color="000000"/>
            </w:tcBorders>
          </w:tcPr>
          <w:p w:rsidR="00C41ECE" w:rsidRPr="007C6B5C" w:rsidRDefault="00C41ECE" w:rsidP="0074475E">
            <w:pPr>
              <w:snapToGrid w:val="0"/>
              <w:ind w:left="118" w:right="307"/>
              <w:jc w:val="both"/>
              <w:rPr>
                <w:color w:val="000000"/>
              </w:rPr>
            </w:pPr>
            <w:r w:rsidRPr="007C6B5C">
              <w:rPr>
                <w:color w:val="00000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w:t>
            </w:r>
            <w:r w:rsidRPr="007C6B5C">
              <w:rPr>
                <w:color w:val="000000"/>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anchor="sub_10271" w:history="1">
              <w:r w:rsidRPr="007C6B5C">
                <w:rPr>
                  <w:rFonts w:eastAsia="SimSun"/>
                  <w:color w:val="000000"/>
                  <w:u w:val="single"/>
                </w:rPr>
                <w:t>кодами 2.7.1</w:t>
              </w:r>
            </w:hyperlink>
            <w:r w:rsidRPr="007C6B5C">
              <w:rPr>
                <w:color w:val="000000"/>
                <w:u w:val="single"/>
              </w:rPr>
              <w:t xml:space="preserve">, </w:t>
            </w:r>
            <w:hyperlink r:id="rId23" w:anchor="sub_1049" w:history="1">
              <w:r w:rsidRPr="007C6B5C">
                <w:rPr>
                  <w:rFonts w:eastAsia="SimSun"/>
                  <w:color w:val="000000"/>
                  <w:u w:val="single"/>
                </w:rPr>
                <w:t>4.9</w:t>
              </w:r>
            </w:hyperlink>
            <w:r w:rsidRPr="007C6B5C">
              <w:rPr>
                <w:color w:val="000000"/>
                <w:u w:val="single"/>
              </w:rPr>
              <w:t xml:space="preserve">, </w:t>
            </w:r>
            <w:hyperlink r:id="rId24" w:anchor="sub_1723" w:history="1">
              <w:r w:rsidRPr="007C6B5C">
                <w:rPr>
                  <w:rFonts w:eastAsia="SimSun"/>
                  <w:color w:val="000000"/>
                  <w:u w:val="single"/>
                </w:rPr>
                <w:t>7.2.3</w:t>
              </w:r>
            </w:hyperlink>
            <w:r w:rsidRPr="007C6B5C">
              <w:rPr>
                <w:color w:val="000000"/>
              </w:rPr>
              <w:t>, а также некапитальных сооружений, предназначенных для охраны транспортных средств</w:t>
            </w:r>
          </w:p>
        </w:tc>
        <w:tc>
          <w:tcPr>
            <w:tcW w:w="5528" w:type="dxa"/>
            <w:vMerge w:val="restart"/>
            <w:tcBorders>
              <w:left w:val="single" w:sz="4" w:space="0" w:color="000000"/>
              <w:right w:val="single" w:sz="4" w:space="0" w:color="auto"/>
            </w:tcBorders>
          </w:tcPr>
          <w:p w:rsidR="00C41ECE" w:rsidRPr="000A36E0" w:rsidRDefault="00C41ECE" w:rsidP="0074475E">
            <w:pPr>
              <w:tabs>
                <w:tab w:val="left" w:pos="1134"/>
              </w:tabs>
              <w:snapToGrid w:val="0"/>
              <w:ind w:left="142" w:right="207"/>
              <w:jc w:val="center"/>
              <w:rPr>
                <w:color w:val="000000"/>
              </w:rPr>
            </w:pPr>
            <w:r w:rsidRPr="000A36E0">
              <w:rPr>
                <w:color w:val="000000"/>
              </w:rPr>
              <w:lastRenderedPageBreak/>
              <w:t>Регламенты не распространяются</w:t>
            </w:r>
          </w:p>
          <w:p w:rsidR="00C41ECE" w:rsidRDefault="00C41ECE" w:rsidP="0074475E">
            <w:pPr>
              <w:tabs>
                <w:tab w:val="left" w:pos="1134"/>
              </w:tabs>
              <w:snapToGrid w:val="0"/>
              <w:ind w:left="142" w:right="207"/>
              <w:jc w:val="center"/>
              <w:rPr>
                <w:color w:val="000000"/>
              </w:rPr>
            </w:pPr>
            <w:r w:rsidRPr="000A36E0">
              <w:rPr>
                <w:color w:val="000000"/>
              </w:rPr>
              <w:t>(не подлежит установлению)</w:t>
            </w:r>
          </w:p>
          <w:p w:rsidR="00C41ECE" w:rsidRPr="007C6B5C" w:rsidRDefault="00C41ECE"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2520"/>
              </w:tabs>
              <w:ind w:firstLine="567"/>
              <w:rPr>
                <w:color w:val="000000"/>
              </w:rPr>
            </w:pPr>
          </w:p>
        </w:tc>
        <w:tc>
          <w:tcPr>
            <w:tcW w:w="32" w:type="dxa"/>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216470">
        <w:trPr>
          <w:gridAfter w:val="2"/>
          <w:wAfter w:w="33" w:type="dxa"/>
          <w:trHeight w:val="546"/>
        </w:trPr>
        <w:tc>
          <w:tcPr>
            <w:tcW w:w="2014" w:type="dxa"/>
            <w:vMerge/>
            <w:tcBorders>
              <w:left w:val="single" w:sz="8" w:space="0" w:color="000000"/>
              <w:right w:val="nil"/>
            </w:tcBorders>
          </w:tcPr>
          <w:p w:rsidR="00C41ECE" w:rsidRPr="007C6B5C" w:rsidRDefault="00C41ECE" w:rsidP="0074475E">
            <w:pPr>
              <w:tabs>
                <w:tab w:val="left" w:pos="2520"/>
              </w:tabs>
              <w:snapToGrid w:val="0"/>
              <w:ind w:left="147" w:right="166"/>
              <w:rPr>
                <w:color w:val="000000"/>
              </w:rPr>
            </w:pPr>
          </w:p>
        </w:tc>
        <w:tc>
          <w:tcPr>
            <w:tcW w:w="5221" w:type="dxa"/>
            <w:vMerge/>
            <w:tcBorders>
              <w:left w:val="single" w:sz="8" w:space="0" w:color="000000"/>
              <w:right w:val="single" w:sz="4" w:space="0" w:color="000000"/>
            </w:tcBorders>
          </w:tcPr>
          <w:p w:rsidR="00C41ECE" w:rsidRPr="007C6B5C" w:rsidRDefault="00C41ECE" w:rsidP="0074475E">
            <w:pPr>
              <w:snapToGrid w:val="0"/>
              <w:ind w:left="118" w:right="307"/>
              <w:jc w:val="both"/>
              <w:rPr>
                <w:color w:val="000000"/>
              </w:rPr>
            </w:pPr>
          </w:p>
        </w:tc>
        <w:tc>
          <w:tcPr>
            <w:tcW w:w="5528" w:type="dxa"/>
            <w:vMerge/>
            <w:tcBorders>
              <w:left w:val="single" w:sz="4" w:space="0" w:color="000000"/>
              <w:right w:val="single" w:sz="4" w:space="0" w:color="auto"/>
            </w:tcBorders>
          </w:tcPr>
          <w:p w:rsidR="00C41ECE" w:rsidRPr="007C6B5C" w:rsidRDefault="00C41ECE"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2520"/>
              </w:tabs>
              <w:ind w:firstLine="567"/>
              <w:rPr>
                <w:color w:val="000000"/>
              </w:rPr>
            </w:pPr>
          </w:p>
        </w:tc>
        <w:tc>
          <w:tcPr>
            <w:tcW w:w="32" w:type="dxa"/>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216470">
        <w:trPr>
          <w:gridAfter w:val="2"/>
          <w:wAfter w:w="33" w:type="dxa"/>
          <w:trHeight w:val="546"/>
        </w:trPr>
        <w:tc>
          <w:tcPr>
            <w:tcW w:w="2014" w:type="dxa"/>
            <w:vMerge/>
            <w:tcBorders>
              <w:left w:val="single" w:sz="8" w:space="0" w:color="000000"/>
              <w:right w:val="nil"/>
            </w:tcBorders>
          </w:tcPr>
          <w:p w:rsidR="00C41ECE" w:rsidRPr="007C6B5C" w:rsidRDefault="00C41ECE" w:rsidP="0074475E">
            <w:pPr>
              <w:tabs>
                <w:tab w:val="left" w:pos="2520"/>
              </w:tabs>
              <w:snapToGrid w:val="0"/>
              <w:ind w:left="147" w:right="166"/>
              <w:rPr>
                <w:color w:val="000000"/>
              </w:rPr>
            </w:pPr>
          </w:p>
        </w:tc>
        <w:tc>
          <w:tcPr>
            <w:tcW w:w="5221" w:type="dxa"/>
            <w:vMerge/>
            <w:tcBorders>
              <w:left w:val="single" w:sz="8" w:space="0" w:color="000000"/>
              <w:right w:val="single" w:sz="4" w:space="0" w:color="000000"/>
            </w:tcBorders>
          </w:tcPr>
          <w:p w:rsidR="00C41ECE" w:rsidRPr="007C6B5C" w:rsidRDefault="00C41ECE" w:rsidP="0074475E">
            <w:pPr>
              <w:snapToGrid w:val="0"/>
              <w:ind w:left="118" w:right="307"/>
              <w:jc w:val="both"/>
              <w:rPr>
                <w:color w:val="000000"/>
              </w:rPr>
            </w:pPr>
          </w:p>
        </w:tc>
        <w:tc>
          <w:tcPr>
            <w:tcW w:w="5528" w:type="dxa"/>
            <w:vMerge/>
            <w:tcBorders>
              <w:left w:val="single" w:sz="4" w:space="0" w:color="000000"/>
              <w:right w:val="single" w:sz="4" w:space="0" w:color="auto"/>
            </w:tcBorders>
          </w:tcPr>
          <w:p w:rsidR="00C41ECE" w:rsidRPr="007C6B5C" w:rsidRDefault="00C41ECE" w:rsidP="0074475E">
            <w:pPr>
              <w:tabs>
                <w:tab w:val="left" w:pos="2520"/>
              </w:tabs>
              <w:ind w:left="118" w:right="142"/>
              <w:jc w:val="both"/>
              <w:rPr>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2520"/>
              </w:tabs>
              <w:ind w:firstLine="567"/>
              <w:rPr>
                <w:color w:val="000000"/>
              </w:rPr>
            </w:pPr>
          </w:p>
        </w:tc>
        <w:tc>
          <w:tcPr>
            <w:tcW w:w="32" w:type="dxa"/>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216470">
        <w:trPr>
          <w:gridAfter w:val="2"/>
          <w:wAfter w:w="33" w:type="dxa"/>
          <w:trHeight w:val="197"/>
        </w:trPr>
        <w:tc>
          <w:tcPr>
            <w:tcW w:w="2014" w:type="dxa"/>
            <w:vMerge/>
            <w:tcBorders>
              <w:left w:val="single" w:sz="8" w:space="0" w:color="000000"/>
              <w:bottom w:val="single" w:sz="4" w:space="0" w:color="auto"/>
              <w:right w:val="single" w:sz="8" w:space="0" w:color="000000"/>
            </w:tcBorders>
          </w:tcPr>
          <w:p w:rsidR="00C41ECE" w:rsidRPr="007C6B5C" w:rsidRDefault="00C41ECE" w:rsidP="0074475E">
            <w:pPr>
              <w:tabs>
                <w:tab w:val="left" w:pos="2520"/>
              </w:tabs>
              <w:snapToGrid w:val="0"/>
              <w:ind w:left="147" w:right="166"/>
              <w:rPr>
                <w:color w:val="000000"/>
              </w:rPr>
            </w:pPr>
          </w:p>
        </w:tc>
        <w:tc>
          <w:tcPr>
            <w:tcW w:w="5221" w:type="dxa"/>
            <w:vMerge/>
            <w:tcBorders>
              <w:left w:val="single" w:sz="8" w:space="0" w:color="000000"/>
              <w:bottom w:val="single" w:sz="4" w:space="0" w:color="auto"/>
              <w:right w:val="single" w:sz="4" w:space="0" w:color="000000"/>
            </w:tcBorders>
          </w:tcPr>
          <w:p w:rsidR="00C41ECE" w:rsidRPr="007C6B5C" w:rsidRDefault="00C41ECE" w:rsidP="0074475E">
            <w:pPr>
              <w:snapToGrid w:val="0"/>
              <w:ind w:left="118" w:right="307"/>
              <w:jc w:val="both"/>
              <w:rPr>
                <w:color w:val="000000"/>
              </w:rPr>
            </w:pPr>
          </w:p>
        </w:tc>
        <w:tc>
          <w:tcPr>
            <w:tcW w:w="5528" w:type="dxa"/>
            <w:vMerge/>
            <w:tcBorders>
              <w:left w:val="single" w:sz="4" w:space="0" w:color="000000"/>
              <w:bottom w:val="single" w:sz="4" w:space="0" w:color="auto"/>
              <w:right w:val="single" w:sz="4" w:space="0" w:color="auto"/>
            </w:tcBorders>
          </w:tcPr>
          <w:p w:rsidR="00C41ECE" w:rsidRPr="007C6B5C" w:rsidRDefault="00C41ECE" w:rsidP="0074475E">
            <w:pPr>
              <w:tabs>
                <w:tab w:val="left" w:pos="2520"/>
                <w:tab w:val="left" w:pos="5093"/>
              </w:tabs>
              <w:ind w:left="118" w:right="142"/>
              <w:jc w:val="both"/>
              <w:rPr>
                <w:color w:val="000000"/>
              </w:rPr>
            </w:pPr>
          </w:p>
        </w:tc>
        <w:tc>
          <w:tcPr>
            <w:tcW w:w="2410" w:type="dxa"/>
            <w:vMerge/>
            <w:tcBorders>
              <w:left w:val="single" w:sz="4" w:space="0" w:color="auto"/>
              <w:right w:val="single" w:sz="4" w:space="0" w:color="auto"/>
            </w:tcBorders>
          </w:tcPr>
          <w:p w:rsidR="00C41ECE" w:rsidRPr="007C6B5C" w:rsidRDefault="00C41ECE" w:rsidP="0074475E">
            <w:pPr>
              <w:tabs>
                <w:tab w:val="left" w:pos="2520"/>
              </w:tabs>
              <w:ind w:firstLine="567"/>
              <w:rPr>
                <w:color w:val="000000"/>
              </w:rPr>
            </w:pPr>
          </w:p>
        </w:tc>
        <w:tc>
          <w:tcPr>
            <w:tcW w:w="32" w:type="dxa"/>
            <w:tcBorders>
              <w:top w:val="nil"/>
              <w:left w:val="single" w:sz="4" w:space="0" w:color="auto"/>
              <w:bottom w:val="nil"/>
              <w:right w:val="nil"/>
            </w:tcBorders>
          </w:tcPr>
          <w:p w:rsidR="00C41ECE" w:rsidRPr="007C6B5C" w:rsidRDefault="00C41ECE" w:rsidP="0074475E">
            <w:pPr>
              <w:snapToGrid w:val="0"/>
              <w:ind w:firstLine="567"/>
              <w:rPr>
                <w:color w:val="000000"/>
              </w:rPr>
            </w:pPr>
          </w:p>
        </w:tc>
      </w:tr>
      <w:tr w:rsidR="00C41ECE" w:rsidRPr="007C6B5C" w:rsidTr="009923DC">
        <w:trPr>
          <w:gridAfter w:val="2"/>
          <w:wAfter w:w="33" w:type="dxa"/>
          <w:trHeight w:val="1137"/>
        </w:trPr>
        <w:tc>
          <w:tcPr>
            <w:tcW w:w="2014" w:type="dxa"/>
            <w:vMerge/>
            <w:tcBorders>
              <w:top w:val="single" w:sz="4" w:space="0" w:color="auto"/>
              <w:left w:val="single" w:sz="8" w:space="0" w:color="000000"/>
              <w:bottom w:val="single" w:sz="4" w:space="0" w:color="auto"/>
              <w:right w:val="single" w:sz="8" w:space="0" w:color="000000"/>
            </w:tcBorders>
          </w:tcPr>
          <w:p w:rsidR="00C41ECE" w:rsidRPr="007C6B5C" w:rsidRDefault="00C41ECE" w:rsidP="0074475E">
            <w:pPr>
              <w:tabs>
                <w:tab w:val="left" w:pos="2520"/>
              </w:tabs>
              <w:snapToGrid w:val="0"/>
              <w:ind w:left="147" w:right="166"/>
              <w:rPr>
                <w:color w:val="000000"/>
              </w:rPr>
            </w:pPr>
          </w:p>
        </w:tc>
        <w:tc>
          <w:tcPr>
            <w:tcW w:w="5221" w:type="dxa"/>
            <w:vMerge/>
            <w:tcBorders>
              <w:top w:val="single" w:sz="4" w:space="0" w:color="auto"/>
              <w:left w:val="single" w:sz="8" w:space="0" w:color="000000"/>
              <w:bottom w:val="single" w:sz="4" w:space="0" w:color="auto"/>
              <w:right w:val="single" w:sz="4" w:space="0" w:color="000000"/>
            </w:tcBorders>
          </w:tcPr>
          <w:p w:rsidR="00C41ECE" w:rsidRPr="007C6B5C" w:rsidRDefault="00C41ECE" w:rsidP="0074475E">
            <w:pPr>
              <w:snapToGrid w:val="0"/>
              <w:ind w:left="118" w:right="307"/>
              <w:jc w:val="both"/>
              <w:rPr>
                <w:color w:val="000000"/>
              </w:rPr>
            </w:pPr>
          </w:p>
        </w:tc>
        <w:tc>
          <w:tcPr>
            <w:tcW w:w="5528" w:type="dxa"/>
            <w:vMerge/>
            <w:tcBorders>
              <w:top w:val="single" w:sz="4" w:space="0" w:color="auto"/>
              <w:left w:val="single" w:sz="4" w:space="0" w:color="000000"/>
              <w:bottom w:val="single" w:sz="4" w:space="0" w:color="auto"/>
              <w:right w:val="single" w:sz="4" w:space="0" w:color="auto"/>
            </w:tcBorders>
          </w:tcPr>
          <w:p w:rsidR="00C41ECE" w:rsidRPr="007C6B5C" w:rsidRDefault="00C41ECE" w:rsidP="0074475E">
            <w:pPr>
              <w:tabs>
                <w:tab w:val="left" w:pos="2520"/>
                <w:tab w:val="left" w:pos="5093"/>
              </w:tabs>
              <w:ind w:left="118" w:right="142"/>
              <w:jc w:val="both"/>
              <w:rPr>
                <w:color w:val="000000"/>
              </w:rPr>
            </w:pPr>
          </w:p>
        </w:tc>
        <w:tc>
          <w:tcPr>
            <w:tcW w:w="2410" w:type="dxa"/>
            <w:vMerge/>
            <w:tcBorders>
              <w:left w:val="single" w:sz="4" w:space="0" w:color="auto"/>
              <w:bottom w:val="single" w:sz="4" w:space="0" w:color="auto"/>
              <w:right w:val="single" w:sz="4" w:space="0" w:color="auto"/>
            </w:tcBorders>
          </w:tcPr>
          <w:p w:rsidR="00C41ECE" w:rsidRPr="007C6B5C" w:rsidRDefault="00C41ECE" w:rsidP="0074475E">
            <w:pPr>
              <w:tabs>
                <w:tab w:val="left" w:pos="2520"/>
              </w:tabs>
              <w:ind w:firstLine="567"/>
              <w:rPr>
                <w:color w:val="000000"/>
              </w:rPr>
            </w:pPr>
          </w:p>
        </w:tc>
        <w:tc>
          <w:tcPr>
            <w:tcW w:w="32" w:type="dxa"/>
            <w:tcBorders>
              <w:top w:val="nil"/>
              <w:left w:val="single" w:sz="4" w:space="0" w:color="auto"/>
              <w:bottom w:val="single" w:sz="4" w:space="0" w:color="auto"/>
              <w:right w:val="nil"/>
            </w:tcBorders>
          </w:tcPr>
          <w:p w:rsidR="00C41ECE" w:rsidRPr="007C6B5C" w:rsidRDefault="00C41ECE" w:rsidP="0074475E">
            <w:pPr>
              <w:snapToGrid w:val="0"/>
              <w:ind w:firstLine="567"/>
              <w:rPr>
                <w:color w:val="000000"/>
              </w:rPr>
            </w:pPr>
          </w:p>
        </w:tc>
      </w:tr>
    </w:tbl>
    <w:p w:rsidR="00926556" w:rsidRDefault="00926556"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УСЛОВНО РАЗРЕШЕННЫЕ ВИДЫ И ПАРАМЕТРЫ ИСПОЛЬЗОВАНИЯ</w:t>
      </w:r>
    </w:p>
    <w:p w:rsidR="00153B74" w:rsidRP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831C7E" w:rsidRPr="007C6B5C" w:rsidRDefault="00831C7E" w:rsidP="00831C7E">
      <w:pPr>
        <w:tabs>
          <w:tab w:val="left" w:pos="2520"/>
        </w:tabs>
        <w:ind w:firstLine="567"/>
        <w:rPr>
          <w:b/>
          <w:color w:val="000000"/>
        </w:rPr>
      </w:pPr>
    </w:p>
    <w:tbl>
      <w:tblPr>
        <w:tblW w:w="15178" w:type="dxa"/>
        <w:tblLayout w:type="fixed"/>
        <w:tblCellMar>
          <w:left w:w="10" w:type="dxa"/>
          <w:right w:w="10" w:type="dxa"/>
        </w:tblCellMar>
        <w:tblLook w:val="04A0"/>
      </w:tblPr>
      <w:tblGrid>
        <w:gridCol w:w="2009"/>
        <w:gridCol w:w="4238"/>
        <w:gridCol w:w="6521"/>
        <w:gridCol w:w="2410"/>
      </w:tblGrid>
      <w:tr w:rsidR="007C6B5C" w:rsidRPr="007C6B5C" w:rsidTr="002B79C8">
        <w:trPr>
          <w:trHeight w:val="23"/>
        </w:trPr>
        <w:tc>
          <w:tcPr>
            <w:tcW w:w="2009" w:type="dxa"/>
            <w:tcBorders>
              <w:top w:val="single" w:sz="8" w:space="0" w:color="000000"/>
              <w:left w:val="single" w:sz="8" w:space="0" w:color="000000"/>
              <w:bottom w:val="single" w:sz="4" w:space="0" w:color="000000"/>
              <w:right w:val="nil"/>
            </w:tcBorders>
            <w:vAlign w:val="center"/>
            <w:hideMark/>
          </w:tcPr>
          <w:p w:rsidR="007C6B5C" w:rsidRPr="007C6B5C" w:rsidRDefault="007C6B5C" w:rsidP="0074475E">
            <w:pPr>
              <w:tabs>
                <w:tab w:val="left" w:pos="2520"/>
              </w:tabs>
              <w:snapToGrid w:val="0"/>
              <w:jc w:val="center"/>
              <w:rPr>
                <w:b/>
                <w:color w:val="000000"/>
              </w:rPr>
            </w:pPr>
            <w:r w:rsidRPr="007C6B5C">
              <w:rPr>
                <w:rFonts w:eastAsia="SimSun"/>
                <w:color w:val="000000"/>
                <w:lang w:eastAsia="zh-CN" w:bidi="ru-RU"/>
              </w:rPr>
              <w:t>[</w:t>
            </w:r>
            <w:r w:rsidRPr="007C6B5C">
              <w:rPr>
                <w:b/>
                <w:color w:val="000000"/>
              </w:rPr>
              <w:t>КОД (ЧИСЛОВОЕ ОБОЗНАЧЕНИЕ)</w:t>
            </w:r>
            <w:r w:rsidRPr="007C6B5C">
              <w:rPr>
                <w:rFonts w:eastAsia="SimSun"/>
                <w:color w:val="000000"/>
                <w:lang w:eastAsia="zh-CN" w:bidi="ru-RU"/>
              </w:rPr>
              <w:t>]-</w:t>
            </w:r>
            <w:r w:rsidRPr="007C6B5C">
              <w:rPr>
                <w:b/>
                <w:color w:val="000000"/>
              </w:rPr>
              <w:t xml:space="preserve"> НАИМЕНОВАНИЕ ВИДАРАЗРЕШЕННОГОИСПОЛЬЗОВАНИЯ ЗЕМЕЛЬНЫХ УЧАСТКОВ</w:t>
            </w:r>
          </w:p>
        </w:tc>
        <w:tc>
          <w:tcPr>
            <w:tcW w:w="4238" w:type="dxa"/>
            <w:tcBorders>
              <w:top w:val="single" w:sz="8" w:space="0" w:color="000000"/>
              <w:left w:val="single" w:sz="8" w:space="0" w:color="000000"/>
              <w:bottom w:val="single" w:sz="4" w:space="0" w:color="000000"/>
              <w:right w:val="nil"/>
            </w:tcBorders>
            <w:vAlign w:val="center"/>
            <w:hideMark/>
          </w:tcPr>
          <w:p w:rsidR="007C6B5C" w:rsidRPr="002B79C8" w:rsidRDefault="00831C7E" w:rsidP="0074475E">
            <w:pPr>
              <w:tabs>
                <w:tab w:val="left" w:pos="2520"/>
              </w:tabs>
              <w:snapToGrid w:val="0"/>
              <w:ind w:firstLine="567"/>
              <w:jc w:val="center"/>
              <w:rPr>
                <w:b/>
              </w:rPr>
            </w:pPr>
            <w:r>
              <w:rPr>
                <w:b/>
              </w:rPr>
              <w:t>ВИДЫ ОБЪЕКТОВ КАПИТАЛЬНОГО</w:t>
            </w:r>
            <w:r w:rsidR="007C6B5C" w:rsidRPr="002B79C8">
              <w:rPr>
                <w:b/>
              </w:rPr>
              <w:t xml:space="preserve"> СТРОИТЕЛЬСТВА</w:t>
            </w:r>
          </w:p>
        </w:tc>
        <w:tc>
          <w:tcPr>
            <w:tcW w:w="6521" w:type="dxa"/>
            <w:tcBorders>
              <w:top w:val="single" w:sz="8" w:space="0" w:color="000000"/>
              <w:left w:val="single" w:sz="8" w:space="0" w:color="000000"/>
              <w:bottom w:val="single" w:sz="8" w:space="0" w:color="000000"/>
              <w:right w:val="single" w:sz="4" w:space="0" w:color="auto"/>
            </w:tcBorders>
            <w:vAlign w:val="center"/>
            <w:hideMark/>
          </w:tcPr>
          <w:p w:rsidR="007C6B5C" w:rsidRPr="002B79C8" w:rsidRDefault="007C6B5C" w:rsidP="0074475E">
            <w:pPr>
              <w:tabs>
                <w:tab w:val="left" w:pos="2520"/>
                <w:tab w:val="left" w:pos="4658"/>
              </w:tabs>
              <w:snapToGrid w:val="0"/>
              <w:jc w:val="center"/>
              <w:rPr>
                <w:b/>
              </w:rPr>
            </w:pPr>
            <w:r w:rsidRPr="002B79C8">
              <w:rPr>
                <w:rFonts w:eastAsia="SimSun"/>
                <w:b/>
                <w:lang w:eastAsia="zh-CN" w:bidi="ru-RU"/>
              </w:rPr>
              <w:t>ПРЕДЕЛЬНЫЕ (МИНИМАЛЬНЫЕ И (ИЛИ) МАКСИМАЛЬНЫЕ РАЗМЕРЫ ЗЕМЕЛЬНЫХ УЧАСТКОВ И ПЕРЕДЕЛЬНЫЕ</w:t>
            </w:r>
            <w:r w:rsidRPr="002B79C8">
              <w:rPr>
                <w:b/>
              </w:rPr>
              <w:t>ПАРАМЕТРЫ РАЗРЕШЕННОГО ИСПОЛЬЗОВАНИЯ ЗЕМЕЛЬНЫХ УЧАСТКОВ И ОБЪЕКТОВ КАПИТАЛЬНОГО СТРОИТЕЛЬСТВА</w:t>
            </w:r>
          </w:p>
        </w:tc>
        <w:tc>
          <w:tcPr>
            <w:tcW w:w="2410" w:type="dxa"/>
            <w:tcBorders>
              <w:top w:val="single" w:sz="8" w:space="0" w:color="000000"/>
              <w:left w:val="single" w:sz="4" w:space="0" w:color="auto"/>
              <w:bottom w:val="single" w:sz="8" w:space="0" w:color="000000"/>
              <w:right w:val="single" w:sz="8" w:space="0" w:color="000000"/>
            </w:tcBorders>
            <w:vAlign w:val="center"/>
          </w:tcPr>
          <w:p w:rsidR="007C6B5C" w:rsidRPr="007C6B5C" w:rsidRDefault="007C6B5C" w:rsidP="0074475E">
            <w:pPr>
              <w:tabs>
                <w:tab w:val="left" w:pos="3071"/>
                <w:tab w:val="left" w:pos="3524"/>
              </w:tabs>
              <w:snapToGrid w:val="0"/>
              <w:jc w:val="center"/>
              <w:rPr>
                <w:b/>
                <w:color w:val="000000"/>
              </w:rPr>
            </w:pPr>
            <w:r w:rsidRPr="007C6B5C">
              <w:rPr>
                <w:b/>
                <w:color w:val="000000"/>
              </w:rPr>
              <w:t xml:space="preserve">ОСОБЫЕ УСЛОВИЯ РЕАЛИЗАЦИИ РЕГЛАМЕНТА </w:t>
            </w:r>
          </w:p>
        </w:tc>
      </w:tr>
      <w:tr w:rsidR="002B79C8" w:rsidRPr="007C6B5C" w:rsidTr="00D06B78">
        <w:trPr>
          <w:trHeight w:val="263"/>
        </w:trPr>
        <w:tc>
          <w:tcPr>
            <w:tcW w:w="2009" w:type="dxa"/>
            <w:tcBorders>
              <w:top w:val="single" w:sz="4" w:space="0" w:color="000000"/>
              <w:left w:val="single" w:sz="8" w:space="0" w:color="000000"/>
              <w:right w:val="nil"/>
            </w:tcBorders>
          </w:tcPr>
          <w:p w:rsidR="002B79C8" w:rsidRDefault="002B79C8" w:rsidP="0074475E">
            <w:pPr>
              <w:ind w:left="142" w:right="146"/>
              <w:rPr>
                <w:color w:val="000000"/>
              </w:rPr>
            </w:pPr>
            <w:r w:rsidRPr="007C6B5C">
              <w:rPr>
                <w:color w:val="000000"/>
              </w:rPr>
              <w:t xml:space="preserve">[2.7.1]  </w:t>
            </w:r>
          </w:p>
          <w:p w:rsidR="002B79C8" w:rsidRPr="007C6B5C" w:rsidRDefault="002B79C8" w:rsidP="0074475E">
            <w:pPr>
              <w:ind w:left="142" w:right="146"/>
              <w:rPr>
                <w:color w:val="000000"/>
              </w:rPr>
            </w:pPr>
            <w:r w:rsidRPr="007C6B5C">
              <w:rPr>
                <w:color w:val="000000"/>
              </w:rPr>
              <w:t>Хранение автотранспорта</w:t>
            </w:r>
          </w:p>
        </w:tc>
        <w:tc>
          <w:tcPr>
            <w:tcW w:w="4238" w:type="dxa"/>
            <w:tcBorders>
              <w:top w:val="single" w:sz="8" w:space="0" w:color="000000"/>
              <w:left w:val="single" w:sz="8" w:space="0" w:color="000000"/>
              <w:right w:val="nil"/>
            </w:tcBorders>
            <w:hideMark/>
          </w:tcPr>
          <w:p w:rsidR="002B79C8" w:rsidRPr="002B79C8" w:rsidRDefault="002B79C8" w:rsidP="0074475E">
            <w:pPr>
              <w:widowControl/>
              <w:suppressAutoHyphens w:val="0"/>
              <w:overflowPunct/>
              <w:snapToGrid w:val="0"/>
              <w:ind w:left="118" w:right="145"/>
              <w:jc w:val="both"/>
            </w:pPr>
            <w:r w:rsidRPr="002B79C8">
              <w:t xml:space="preserve">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5" w:anchor="sub_1049" w:history="1">
              <w:r w:rsidRPr="002B79C8">
                <w:rPr>
                  <w:rFonts w:eastAsia="SimSun"/>
                </w:rPr>
                <w:t>кодом 4.9</w:t>
              </w:r>
            </w:hyperlink>
          </w:p>
        </w:tc>
        <w:tc>
          <w:tcPr>
            <w:tcW w:w="6521" w:type="dxa"/>
            <w:tcBorders>
              <w:top w:val="single" w:sz="8" w:space="0" w:color="000000"/>
              <w:left w:val="single" w:sz="8" w:space="0" w:color="000000"/>
              <w:right w:val="single" w:sz="4" w:space="0" w:color="auto"/>
            </w:tcBorders>
            <w:hideMark/>
          </w:tcPr>
          <w:p w:rsidR="002B79C8" w:rsidRDefault="002B79C8" w:rsidP="0074475E">
            <w:pPr>
              <w:tabs>
                <w:tab w:val="left" w:pos="1134"/>
              </w:tabs>
              <w:snapToGrid w:val="0"/>
              <w:ind w:left="118" w:right="145"/>
              <w:jc w:val="both"/>
            </w:pPr>
            <w:r w:rsidRPr="002B79C8">
              <w:t>Минимальная/максимальн</w:t>
            </w:r>
            <w:r w:rsidR="0091244C">
              <w:t>ая площадь земельных участков –15</w:t>
            </w:r>
            <w:r w:rsidRPr="002B79C8">
              <w:t>/100 кв. м;</w:t>
            </w:r>
          </w:p>
          <w:p w:rsidR="009923DC" w:rsidRPr="002B79C8" w:rsidRDefault="009923DC" w:rsidP="0074475E">
            <w:pPr>
              <w:snapToGrid w:val="0"/>
              <w:ind w:left="118" w:right="131"/>
              <w:jc w:val="both"/>
            </w:pPr>
            <w:r w:rsidRPr="002B79C8">
              <w:t>максимальное количество надземных этажей зда</w:t>
            </w:r>
            <w:r>
              <w:t>ний –  2;</w:t>
            </w:r>
          </w:p>
          <w:p w:rsidR="002B79C8" w:rsidRPr="002B79C8" w:rsidRDefault="002B79C8" w:rsidP="0074475E">
            <w:pPr>
              <w:ind w:left="118" w:right="145"/>
              <w:jc w:val="both"/>
            </w:pPr>
            <w:r w:rsidRPr="002B79C8">
              <w:t xml:space="preserve">максимальная высота зданий, строений, сооружений от уровня земли - </w:t>
            </w:r>
            <w:r w:rsidR="009923DC">
              <w:t>12</w:t>
            </w:r>
            <w:r w:rsidRPr="002B79C8">
              <w:t xml:space="preserve"> м;</w:t>
            </w:r>
          </w:p>
          <w:p w:rsidR="002B79C8" w:rsidRPr="007A5A5F" w:rsidRDefault="002B79C8" w:rsidP="0074475E">
            <w:pPr>
              <w:ind w:left="118" w:right="145"/>
              <w:jc w:val="both"/>
              <w:rPr>
                <w:color w:val="FF0000"/>
              </w:rPr>
            </w:pPr>
          </w:p>
        </w:tc>
        <w:tc>
          <w:tcPr>
            <w:tcW w:w="2410" w:type="dxa"/>
            <w:vMerge w:val="restart"/>
            <w:tcBorders>
              <w:top w:val="single" w:sz="8" w:space="0" w:color="000000"/>
              <w:left w:val="single" w:sz="4" w:space="0" w:color="auto"/>
              <w:right w:val="single" w:sz="8" w:space="0" w:color="000000"/>
            </w:tcBorders>
          </w:tcPr>
          <w:p w:rsidR="002B79C8" w:rsidRDefault="000279E4" w:rsidP="0074475E">
            <w:pPr>
              <w:tabs>
                <w:tab w:val="left" w:pos="3071"/>
              </w:tabs>
              <w:autoSpaceDN w:val="0"/>
              <w:ind w:left="118" w:right="145"/>
            </w:pPr>
            <w:r>
              <w:t>Особые условия реализации регламента зоны ОД-1,</w:t>
            </w:r>
            <w:r w:rsidR="002B79C8">
              <w:t xml:space="preserve">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2B79C8" w:rsidRPr="002B79C8" w:rsidRDefault="002B79C8" w:rsidP="0074475E">
            <w:pPr>
              <w:tabs>
                <w:tab w:val="left" w:pos="3071"/>
              </w:tabs>
              <w:suppressAutoHyphens w:val="0"/>
              <w:overflowPunct/>
              <w:autoSpaceDN w:val="0"/>
              <w:ind w:left="142" w:right="145"/>
            </w:pPr>
            <w:r w:rsidRPr="002B79C8">
              <w:t xml:space="preserve">Размещение новых объектов жилого назначения в общественно-деловой </w:t>
            </w:r>
            <w:r w:rsidRPr="002B79C8">
              <w:lastRenderedPageBreak/>
              <w:t>зоне не допускается (за исключением реконструкции существующих жилых объектов без увеличения их существующей этажности)</w:t>
            </w:r>
          </w:p>
          <w:p w:rsidR="002B79C8" w:rsidRPr="002B79C8" w:rsidRDefault="002B79C8" w:rsidP="0074475E">
            <w:pPr>
              <w:tabs>
                <w:tab w:val="left" w:pos="3071"/>
              </w:tabs>
              <w:suppressAutoHyphens w:val="0"/>
              <w:overflowPunct/>
              <w:autoSpaceDN w:val="0"/>
              <w:ind w:left="142" w:right="145"/>
              <w:rPr>
                <w:rFonts w:eastAsia="SimSun"/>
                <w:lang w:eastAsia="zh-CN" w:bidi="ru-RU"/>
              </w:rPr>
            </w:pPr>
          </w:p>
          <w:p w:rsidR="002B79C8" w:rsidRPr="002B79C8" w:rsidRDefault="002B79C8" w:rsidP="0074475E">
            <w:pPr>
              <w:tabs>
                <w:tab w:val="left" w:pos="3071"/>
              </w:tabs>
              <w:suppressAutoHyphens w:val="0"/>
              <w:overflowPunct/>
              <w:autoSpaceDN w:val="0"/>
              <w:ind w:left="142" w:right="145"/>
            </w:pPr>
            <w:r w:rsidRPr="002B79C8">
              <w:rPr>
                <w:rFonts w:eastAsia="SimSun"/>
                <w:lang w:eastAsia="zh-CN" w:bidi="ru-RU"/>
              </w:rPr>
              <w:t>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2B79C8" w:rsidRDefault="002B79C8" w:rsidP="0074475E">
            <w:pPr>
              <w:tabs>
                <w:tab w:val="left" w:pos="3071"/>
              </w:tabs>
              <w:suppressAutoHyphens w:val="0"/>
              <w:overflowPunct/>
              <w:autoSpaceDN w:val="0"/>
              <w:ind w:left="142" w:right="145"/>
              <w:rPr>
                <w:lang w:eastAsia="ru-RU"/>
              </w:rPr>
            </w:pPr>
            <w:r w:rsidRPr="002B79C8">
              <w:rPr>
                <w:lang w:eastAsia="ru-RU"/>
              </w:rPr>
              <w:t xml:space="preserve">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w:t>
            </w:r>
            <w:r w:rsidRPr="002B79C8">
              <w:rPr>
                <w:lang w:eastAsia="ru-RU"/>
              </w:rPr>
              <w:lastRenderedPageBreak/>
              <w:t>результатов инженерных изысканий.</w:t>
            </w:r>
          </w:p>
          <w:p w:rsidR="002B79C8" w:rsidRPr="007C6B5C" w:rsidRDefault="002B79C8" w:rsidP="0074475E">
            <w:pPr>
              <w:tabs>
                <w:tab w:val="left" w:pos="3071"/>
              </w:tabs>
              <w:suppressAutoHyphens w:val="0"/>
              <w:overflowPunct/>
              <w:autoSpaceDN w:val="0"/>
              <w:ind w:left="142" w:right="145"/>
              <w:rPr>
                <w:color w:val="FF0000"/>
                <w:lang w:eastAsia="ru-RU"/>
              </w:rPr>
            </w:pPr>
            <w:r w:rsidRPr="002B79C8">
              <w:rPr>
                <w:rFonts w:eastAsia="Calibri"/>
                <w:lang w:eastAsia="en-US"/>
              </w:rPr>
              <w:t>Устройство ограждений земельных участков многоквартирных домов не допускается.</w:t>
            </w:r>
          </w:p>
        </w:tc>
      </w:tr>
      <w:tr w:rsidR="0091244C" w:rsidRPr="007C6B5C" w:rsidTr="00D06B78">
        <w:trPr>
          <w:trHeight w:val="263"/>
        </w:trPr>
        <w:tc>
          <w:tcPr>
            <w:tcW w:w="2009" w:type="dxa"/>
            <w:tcBorders>
              <w:top w:val="single" w:sz="4" w:space="0" w:color="000000"/>
              <w:left w:val="single" w:sz="8" w:space="0" w:color="000000"/>
              <w:right w:val="nil"/>
            </w:tcBorders>
          </w:tcPr>
          <w:p w:rsidR="0091244C" w:rsidRDefault="0091244C" w:rsidP="00013EE2">
            <w:pPr>
              <w:tabs>
                <w:tab w:val="left" w:pos="2520"/>
              </w:tabs>
              <w:snapToGrid w:val="0"/>
              <w:ind w:left="142" w:right="117"/>
              <w:rPr>
                <w:color w:val="000000"/>
              </w:rPr>
            </w:pPr>
            <w:r w:rsidRPr="007C6B5C">
              <w:rPr>
                <w:color w:val="000000"/>
              </w:rPr>
              <w:t xml:space="preserve">[3.4.1] </w:t>
            </w:r>
          </w:p>
          <w:p w:rsidR="0091244C" w:rsidRDefault="0091244C" w:rsidP="00013EE2">
            <w:pPr>
              <w:tabs>
                <w:tab w:val="left" w:pos="2520"/>
              </w:tabs>
              <w:snapToGrid w:val="0"/>
              <w:ind w:left="142" w:right="117"/>
              <w:rPr>
                <w:rFonts w:eastAsia="SimSun"/>
                <w:lang w:val="en-US" w:eastAsia="zh-CN" w:bidi="ru-RU"/>
              </w:rPr>
            </w:pPr>
            <w:r w:rsidRPr="007C6B5C">
              <w:rPr>
                <w:color w:val="000000"/>
              </w:rPr>
              <w:t>Амбулаторно-поликлиническое обслуживание</w:t>
            </w:r>
          </w:p>
        </w:tc>
        <w:tc>
          <w:tcPr>
            <w:tcW w:w="4238" w:type="dxa"/>
            <w:tcBorders>
              <w:top w:val="single" w:sz="8" w:space="0" w:color="000000"/>
              <w:left w:val="single" w:sz="8" w:space="0" w:color="000000"/>
              <w:right w:val="nil"/>
            </w:tcBorders>
            <w:hideMark/>
          </w:tcPr>
          <w:p w:rsidR="0091244C" w:rsidRPr="00EA4AC7" w:rsidRDefault="0091244C" w:rsidP="00013EE2">
            <w:pPr>
              <w:tabs>
                <w:tab w:val="left" w:pos="2520"/>
              </w:tabs>
              <w:snapToGrid w:val="0"/>
              <w:ind w:left="142" w:right="117"/>
              <w:jc w:val="both"/>
              <w:rPr>
                <w:color w:val="000000"/>
              </w:rPr>
            </w:pPr>
            <w:r w:rsidRPr="007C6B5C">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21" w:type="dxa"/>
            <w:tcBorders>
              <w:top w:val="single" w:sz="8" w:space="0" w:color="000000"/>
              <w:left w:val="single" w:sz="8" w:space="0" w:color="000000"/>
              <w:right w:val="single" w:sz="4" w:space="0" w:color="auto"/>
            </w:tcBorders>
            <w:hideMark/>
          </w:tcPr>
          <w:p w:rsidR="0091244C" w:rsidRPr="007C6B5C" w:rsidRDefault="0091244C" w:rsidP="00013EE2">
            <w:pPr>
              <w:snapToGrid w:val="0"/>
              <w:ind w:left="142" w:right="117"/>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200/15000 кв. м;</w:t>
            </w:r>
          </w:p>
          <w:p w:rsidR="0091244C" w:rsidRPr="007C6B5C" w:rsidRDefault="0091244C" w:rsidP="00013EE2">
            <w:pPr>
              <w:snapToGrid w:val="0"/>
              <w:ind w:left="142" w:right="117"/>
              <w:jc w:val="both"/>
              <w:rPr>
                <w:color w:val="000000"/>
              </w:rPr>
            </w:pPr>
            <w:r w:rsidRPr="007C6B5C">
              <w:rPr>
                <w:color w:val="000000"/>
              </w:rPr>
              <w:t>максимальный процент застройки в границах земельного участка – 60%;</w:t>
            </w:r>
          </w:p>
          <w:p w:rsidR="0091244C" w:rsidRPr="007C6B5C" w:rsidRDefault="0091244C" w:rsidP="00013EE2">
            <w:pPr>
              <w:snapToGrid w:val="0"/>
              <w:ind w:left="142" w:right="117"/>
              <w:jc w:val="both"/>
              <w:rPr>
                <w:color w:val="000000"/>
              </w:rPr>
            </w:pPr>
            <w:r w:rsidRPr="007C6B5C">
              <w:rPr>
                <w:color w:val="000000"/>
              </w:rPr>
              <w:t xml:space="preserve">максимальное количество надземных этажей зданий – </w:t>
            </w:r>
            <w:r>
              <w:rPr>
                <w:color w:val="000000"/>
              </w:rPr>
              <w:t>3</w:t>
            </w:r>
            <w:r w:rsidRPr="007C6B5C">
              <w:rPr>
                <w:color w:val="000000"/>
              </w:rPr>
              <w:t>;</w:t>
            </w:r>
          </w:p>
          <w:p w:rsidR="0091244C" w:rsidRPr="007C6B5C" w:rsidRDefault="0091244C" w:rsidP="00013EE2">
            <w:pPr>
              <w:snapToGrid w:val="0"/>
              <w:ind w:left="142" w:right="117"/>
              <w:jc w:val="both"/>
              <w:rPr>
                <w:color w:val="000000"/>
              </w:rPr>
            </w:pPr>
            <w:r w:rsidRPr="007C6B5C">
              <w:rPr>
                <w:color w:val="000000"/>
              </w:rPr>
              <w:t xml:space="preserve">максимальная высота зданий, строений, сооружений от уровня земли - </w:t>
            </w:r>
            <w:r>
              <w:rPr>
                <w:color w:val="000000"/>
              </w:rPr>
              <w:t>1</w:t>
            </w:r>
            <w:r w:rsidRPr="007C6B5C">
              <w:rPr>
                <w:color w:val="000000"/>
              </w:rPr>
              <w:t>5 м;</w:t>
            </w:r>
          </w:p>
          <w:p w:rsidR="0091244C" w:rsidRPr="007C6B5C" w:rsidRDefault="0091244C" w:rsidP="00013EE2">
            <w:pPr>
              <w:ind w:left="142" w:right="117"/>
              <w:jc w:val="both"/>
            </w:pPr>
            <w:r w:rsidRPr="007C6B5C">
              <w:t xml:space="preserve">минимальные отступы от красной линии – 5 м; от иных границ – 3 м;  </w:t>
            </w:r>
          </w:p>
          <w:p w:rsidR="0091244C" w:rsidRPr="00406419" w:rsidRDefault="0091244C" w:rsidP="00013EE2">
            <w:pPr>
              <w:tabs>
                <w:tab w:val="left" w:pos="1134"/>
              </w:tabs>
              <w:snapToGrid w:val="0"/>
              <w:ind w:left="142" w:right="117"/>
              <w:jc w:val="both"/>
              <w:rPr>
                <w:rFonts w:eastAsia="Calibri"/>
                <w:color w:val="000000"/>
              </w:rPr>
            </w:pPr>
            <w:r w:rsidRPr="007C6B5C">
              <w:t>мин</w:t>
            </w:r>
            <w:r>
              <w:t>имальный процент озеленения – 15</w:t>
            </w:r>
            <w:r w:rsidRPr="007C6B5C">
              <w:t>%</w:t>
            </w:r>
          </w:p>
        </w:tc>
        <w:tc>
          <w:tcPr>
            <w:tcW w:w="2410" w:type="dxa"/>
            <w:vMerge/>
            <w:tcBorders>
              <w:top w:val="single" w:sz="8" w:space="0" w:color="000000"/>
              <w:left w:val="single" w:sz="4" w:space="0" w:color="auto"/>
              <w:right w:val="single" w:sz="8" w:space="0" w:color="000000"/>
            </w:tcBorders>
          </w:tcPr>
          <w:p w:rsidR="0091244C" w:rsidRDefault="0091244C" w:rsidP="0074475E">
            <w:pPr>
              <w:tabs>
                <w:tab w:val="left" w:pos="3071"/>
              </w:tabs>
              <w:autoSpaceDN w:val="0"/>
              <w:ind w:left="118" w:right="145"/>
            </w:pPr>
          </w:p>
        </w:tc>
      </w:tr>
      <w:tr w:rsidR="0091244C" w:rsidRPr="007C6B5C" w:rsidTr="009923DC">
        <w:trPr>
          <w:trHeight w:val="2172"/>
        </w:trPr>
        <w:tc>
          <w:tcPr>
            <w:tcW w:w="2009" w:type="dxa"/>
            <w:tcBorders>
              <w:top w:val="single" w:sz="4" w:space="0" w:color="auto"/>
              <w:left w:val="single" w:sz="8" w:space="0" w:color="000000"/>
              <w:bottom w:val="single" w:sz="4" w:space="0" w:color="auto"/>
              <w:right w:val="nil"/>
            </w:tcBorders>
          </w:tcPr>
          <w:p w:rsidR="0091244C" w:rsidRPr="007C6B5C" w:rsidRDefault="0091244C" w:rsidP="0074475E">
            <w:pPr>
              <w:ind w:left="142" w:right="146"/>
              <w:rPr>
                <w:color w:val="000000"/>
              </w:rPr>
            </w:pPr>
            <w:r w:rsidRPr="007C6B5C">
              <w:rPr>
                <w:color w:val="000000"/>
              </w:rPr>
              <w:lastRenderedPageBreak/>
              <w:t>[3.4.2] Стационарное медицинское обслуживание</w:t>
            </w:r>
          </w:p>
        </w:tc>
        <w:tc>
          <w:tcPr>
            <w:tcW w:w="4238" w:type="dxa"/>
            <w:tcBorders>
              <w:top w:val="single" w:sz="4" w:space="0" w:color="auto"/>
              <w:left w:val="single" w:sz="8" w:space="0" w:color="000000"/>
              <w:bottom w:val="single" w:sz="4" w:space="0" w:color="auto"/>
              <w:right w:val="nil"/>
            </w:tcBorders>
          </w:tcPr>
          <w:p w:rsidR="0091244C" w:rsidRPr="002B79C8" w:rsidRDefault="0091244C" w:rsidP="0074475E">
            <w:pPr>
              <w:widowControl/>
              <w:suppressAutoHyphens w:val="0"/>
              <w:overflowPunct/>
              <w:snapToGrid w:val="0"/>
              <w:ind w:left="118" w:right="131"/>
              <w:jc w:val="both"/>
            </w:pPr>
            <w:r w:rsidRPr="002B79C8">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91244C" w:rsidRPr="002B79C8" w:rsidRDefault="0091244C" w:rsidP="0074475E">
            <w:pPr>
              <w:widowControl/>
              <w:suppressAutoHyphens w:val="0"/>
              <w:overflowPunct/>
              <w:ind w:left="118" w:right="131"/>
              <w:jc w:val="both"/>
            </w:pPr>
            <w:r w:rsidRPr="002B79C8">
              <w:t>размещение станций скорой помощи;</w:t>
            </w:r>
          </w:p>
          <w:p w:rsidR="0091244C" w:rsidRPr="002B79C8" w:rsidRDefault="0091244C" w:rsidP="0074475E">
            <w:pPr>
              <w:snapToGrid w:val="0"/>
              <w:ind w:left="118" w:right="145"/>
              <w:jc w:val="both"/>
            </w:pPr>
            <w:bookmarkStart w:id="4" w:name="sub_103104"/>
            <w:r w:rsidRPr="002B79C8">
              <w:t>размещение площадок санитарной авиации</w:t>
            </w:r>
            <w:bookmarkEnd w:id="4"/>
          </w:p>
        </w:tc>
        <w:tc>
          <w:tcPr>
            <w:tcW w:w="6521" w:type="dxa"/>
            <w:tcBorders>
              <w:top w:val="single" w:sz="4" w:space="0" w:color="auto"/>
              <w:left w:val="single" w:sz="8" w:space="0" w:color="000000"/>
              <w:bottom w:val="single" w:sz="4" w:space="0" w:color="auto"/>
              <w:right w:val="single" w:sz="4" w:space="0" w:color="auto"/>
            </w:tcBorders>
          </w:tcPr>
          <w:p w:rsidR="0091244C" w:rsidRPr="002B79C8" w:rsidRDefault="0091244C" w:rsidP="0074475E">
            <w:pPr>
              <w:snapToGrid w:val="0"/>
              <w:ind w:left="118" w:right="131"/>
              <w:jc w:val="both"/>
            </w:pPr>
            <w:r w:rsidRPr="002B79C8">
              <w:t xml:space="preserve">Минимальная/максимальная площадь земельных </w:t>
            </w:r>
            <w:r w:rsidR="000279E4" w:rsidRPr="002B79C8">
              <w:t>участков –</w:t>
            </w:r>
            <w:r w:rsidRPr="0091244C">
              <w:t>5000</w:t>
            </w:r>
            <w:r w:rsidRPr="002B79C8">
              <w:t>/15000 кв. м;</w:t>
            </w:r>
          </w:p>
          <w:p w:rsidR="0091244C" w:rsidRPr="002B79C8" w:rsidRDefault="0091244C" w:rsidP="0074475E">
            <w:pPr>
              <w:snapToGrid w:val="0"/>
              <w:ind w:left="118" w:right="131"/>
              <w:jc w:val="both"/>
            </w:pPr>
            <w:r w:rsidRPr="002B79C8">
              <w:t>максимальный процент застройки в границах земельного участка –</w:t>
            </w:r>
            <w:r>
              <w:t>6</w:t>
            </w:r>
            <w:r w:rsidRPr="002B79C8">
              <w:t>0%;</w:t>
            </w:r>
          </w:p>
          <w:p w:rsidR="0091244C" w:rsidRPr="002B79C8" w:rsidRDefault="0091244C" w:rsidP="0074475E">
            <w:pPr>
              <w:snapToGrid w:val="0"/>
              <w:ind w:left="118" w:right="131"/>
              <w:jc w:val="both"/>
            </w:pPr>
            <w:r w:rsidRPr="002B79C8">
              <w:t xml:space="preserve">максимальное количество надземных этажей зданий –  </w:t>
            </w:r>
            <w:r>
              <w:t>3</w:t>
            </w:r>
            <w:r w:rsidRPr="002B79C8">
              <w:t>;</w:t>
            </w:r>
          </w:p>
          <w:p w:rsidR="0091244C" w:rsidRPr="002B79C8" w:rsidRDefault="0091244C" w:rsidP="0074475E">
            <w:pPr>
              <w:snapToGrid w:val="0"/>
              <w:ind w:left="118" w:right="131"/>
              <w:jc w:val="both"/>
            </w:pPr>
            <w:r w:rsidRPr="002B79C8">
              <w:t>максимальная высота зданий, строений, сооружений от уровня земли - 1</w:t>
            </w:r>
            <w:r>
              <w:t>5</w:t>
            </w:r>
            <w:r w:rsidRPr="002B79C8">
              <w:t xml:space="preserve"> м;</w:t>
            </w:r>
          </w:p>
          <w:p w:rsidR="0091244C" w:rsidRPr="002B79C8" w:rsidRDefault="0091244C" w:rsidP="0074475E">
            <w:pPr>
              <w:tabs>
                <w:tab w:val="left" w:pos="2520"/>
              </w:tabs>
              <w:ind w:left="118" w:right="131"/>
              <w:jc w:val="both"/>
              <w:rPr>
                <w:rFonts w:eastAsia="SimSun"/>
                <w:lang w:eastAsia="zh-CN" w:bidi="ru-RU"/>
              </w:rPr>
            </w:pPr>
            <w:r w:rsidRPr="002B79C8">
              <w:t xml:space="preserve">минимальные отступы </w:t>
            </w:r>
            <w:r w:rsidR="000279E4" w:rsidRPr="002B79C8">
              <w:t>от красной</w:t>
            </w:r>
            <w:r w:rsidRPr="002B79C8">
              <w:t xml:space="preserve"> линии – </w:t>
            </w:r>
            <w:r>
              <w:t>5</w:t>
            </w:r>
            <w:r w:rsidRPr="002B79C8">
              <w:t xml:space="preserve"> м; от иных границ – 3 м</w:t>
            </w:r>
            <w:r w:rsidRPr="002B79C8">
              <w:rPr>
                <w:rFonts w:eastAsia="SimSun"/>
                <w:lang w:eastAsia="zh-CN" w:bidi="ru-RU"/>
              </w:rPr>
              <w:t>;</w:t>
            </w:r>
          </w:p>
          <w:p w:rsidR="0091244C" w:rsidRPr="002B79C8" w:rsidRDefault="0091244C" w:rsidP="0074475E">
            <w:pPr>
              <w:snapToGrid w:val="0"/>
              <w:ind w:left="118" w:right="131"/>
              <w:jc w:val="both"/>
            </w:pPr>
            <w:r w:rsidRPr="002B79C8">
              <w:rPr>
                <w:rFonts w:eastAsia="SimSun"/>
                <w:lang w:eastAsia="zh-CN" w:bidi="ru-RU"/>
              </w:rPr>
              <w:t>минимальный процент озеленения земельного участка 15%.</w:t>
            </w:r>
          </w:p>
          <w:p w:rsidR="0091244C" w:rsidRPr="002B79C8" w:rsidRDefault="0091244C" w:rsidP="0074475E">
            <w:pPr>
              <w:ind w:left="118" w:right="145"/>
              <w:jc w:val="both"/>
            </w:pPr>
            <w:r w:rsidRPr="002B79C8">
              <w:t>Не допускается строительство (реконструкция) в СЗЗ.</w:t>
            </w:r>
          </w:p>
        </w:tc>
        <w:tc>
          <w:tcPr>
            <w:tcW w:w="2410" w:type="dxa"/>
            <w:vMerge/>
            <w:tcBorders>
              <w:left w:val="single" w:sz="4" w:space="0" w:color="auto"/>
              <w:right w:val="single" w:sz="8" w:space="0" w:color="000000"/>
            </w:tcBorders>
          </w:tcPr>
          <w:p w:rsidR="0091244C" w:rsidRDefault="0091244C" w:rsidP="0074475E">
            <w:pPr>
              <w:tabs>
                <w:tab w:val="left" w:pos="3071"/>
              </w:tabs>
              <w:autoSpaceDN w:val="0"/>
              <w:ind w:left="118" w:right="145"/>
              <w:jc w:val="both"/>
            </w:pPr>
          </w:p>
        </w:tc>
      </w:tr>
      <w:tr w:rsidR="0091244C" w:rsidRPr="007C6B5C" w:rsidTr="002B79C8">
        <w:trPr>
          <w:trHeight w:val="1306"/>
        </w:trPr>
        <w:tc>
          <w:tcPr>
            <w:tcW w:w="2009" w:type="dxa"/>
            <w:tcBorders>
              <w:top w:val="single" w:sz="4" w:space="0" w:color="auto"/>
              <w:left w:val="single" w:sz="8" w:space="0" w:color="000000"/>
              <w:bottom w:val="single" w:sz="4" w:space="0" w:color="auto"/>
              <w:right w:val="nil"/>
            </w:tcBorders>
          </w:tcPr>
          <w:p w:rsidR="0091244C" w:rsidRDefault="0091244C" w:rsidP="0074475E">
            <w:pPr>
              <w:snapToGrid w:val="0"/>
              <w:ind w:left="142" w:right="146"/>
              <w:rPr>
                <w:color w:val="000000"/>
              </w:rPr>
            </w:pPr>
            <w:r w:rsidRPr="007C6B5C">
              <w:rPr>
                <w:color w:val="000000"/>
              </w:rPr>
              <w:lastRenderedPageBreak/>
              <w:t>[3.10.1]</w:t>
            </w:r>
          </w:p>
          <w:p w:rsidR="0091244C" w:rsidRPr="007C6B5C" w:rsidRDefault="0091244C" w:rsidP="0074475E">
            <w:pPr>
              <w:ind w:left="142" w:right="146"/>
              <w:rPr>
                <w:color w:val="000000"/>
              </w:rPr>
            </w:pPr>
            <w:r w:rsidRPr="007C6B5C">
              <w:rPr>
                <w:color w:val="000000"/>
              </w:rPr>
              <w:t>Амбулаторное ветеринарное обслуживание</w:t>
            </w:r>
          </w:p>
        </w:tc>
        <w:tc>
          <w:tcPr>
            <w:tcW w:w="4238" w:type="dxa"/>
            <w:tcBorders>
              <w:top w:val="single" w:sz="4" w:space="0" w:color="auto"/>
              <w:left w:val="single" w:sz="8" w:space="0" w:color="000000"/>
              <w:bottom w:val="single" w:sz="4" w:space="0" w:color="auto"/>
              <w:right w:val="nil"/>
            </w:tcBorders>
          </w:tcPr>
          <w:p w:rsidR="0091244C" w:rsidRPr="002B79C8" w:rsidRDefault="0091244C" w:rsidP="0074475E">
            <w:pPr>
              <w:snapToGrid w:val="0"/>
              <w:ind w:left="118" w:right="131"/>
              <w:jc w:val="both"/>
            </w:pPr>
            <w:r w:rsidRPr="002B79C8">
              <w:t>Размещение объектов капитального строительства, предназначенных для оказания ветеринарных услуг без содержания животных</w:t>
            </w:r>
          </w:p>
        </w:tc>
        <w:tc>
          <w:tcPr>
            <w:tcW w:w="6521" w:type="dxa"/>
            <w:tcBorders>
              <w:top w:val="single" w:sz="4" w:space="0" w:color="auto"/>
              <w:left w:val="single" w:sz="8" w:space="0" w:color="000000"/>
              <w:bottom w:val="single" w:sz="4" w:space="0" w:color="auto"/>
              <w:right w:val="single" w:sz="4" w:space="0" w:color="auto"/>
            </w:tcBorders>
          </w:tcPr>
          <w:p w:rsidR="0091244C" w:rsidRPr="002B79C8" w:rsidRDefault="0091244C" w:rsidP="0074475E">
            <w:pPr>
              <w:snapToGrid w:val="0"/>
              <w:ind w:left="142" w:right="146"/>
              <w:jc w:val="both"/>
            </w:pPr>
            <w:r w:rsidRPr="002B79C8">
              <w:t>Минимальная/максимальная площадь земельного участка – 300/15000 кв.м;</w:t>
            </w:r>
          </w:p>
          <w:p w:rsidR="0091244C" w:rsidRPr="002B79C8" w:rsidRDefault="0091244C" w:rsidP="0074475E">
            <w:pPr>
              <w:ind w:left="142" w:right="146"/>
              <w:jc w:val="both"/>
            </w:pPr>
            <w:r w:rsidRPr="002B79C8">
              <w:t xml:space="preserve">максимальное количество надземных этажей – </w:t>
            </w:r>
            <w:r>
              <w:t>2</w:t>
            </w:r>
            <w:r w:rsidRPr="002B79C8">
              <w:t xml:space="preserve">;  </w:t>
            </w:r>
          </w:p>
          <w:p w:rsidR="0091244C" w:rsidRPr="002B79C8" w:rsidRDefault="0091244C" w:rsidP="0074475E">
            <w:pPr>
              <w:snapToGrid w:val="0"/>
              <w:ind w:left="142" w:right="146"/>
              <w:jc w:val="both"/>
            </w:pPr>
            <w:r w:rsidRPr="002B79C8">
              <w:t xml:space="preserve">максимальный процент застройки в границах земельного участка – </w:t>
            </w:r>
            <w:r>
              <w:t>6</w:t>
            </w:r>
            <w:r w:rsidRPr="002B79C8">
              <w:t xml:space="preserve">0%;                              </w:t>
            </w:r>
          </w:p>
          <w:p w:rsidR="0091244C" w:rsidRPr="002B79C8" w:rsidRDefault="0091244C" w:rsidP="0074475E">
            <w:pPr>
              <w:snapToGrid w:val="0"/>
              <w:ind w:left="142" w:right="146"/>
              <w:jc w:val="both"/>
              <w:rPr>
                <w:rFonts w:eastAsia="Calibri"/>
              </w:rPr>
            </w:pPr>
            <w:r w:rsidRPr="002B79C8">
              <w:rPr>
                <w:rFonts w:eastAsia="Calibri"/>
              </w:rPr>
              <w:t>максимальная высота зданий, строений, сооружений от уровня земли - 1</w:t>
            </w:r>
            <w:r>
              <w:rPr>
                <w:rFonts w:eastAsia="Calibri"/>
              </w:rPr>
              <w:t>5</w:t>
            </w:r>
            <w:r w:rsidRPr="002B79C8">
              <w:rPr>
                <w:rFonts w:eastAsia="Calibri"/>
              </w:rPr>
              <w:t xml:space="preserve"> м;</w:t>
            </w:r>
          </w:p>
          <w:p w:rsidR="0091244C" w:rsidRPr="002B79C8" w:rsidRDefault="0091244C" w:rsidP="0074475E">
            <w:pPr>
              <w:tabs>
                <w:tab w:val="left" w:pos="2520"/>
              </w:tabs>
              <w:ind w:left="142" w:right="146"/>
              <w:jc w:val="both"/>
              <w:rPr>
                <w:rFonts w:eastAsia="SimSun"/>
                <w:lang w:eastAsia="zh-CN" w:bidi="ru-RU"/>
              </w:rPr>
            </w:pPr>
            <w:r w:rsidRPr="002B79C8">
              <w:t xml:space="preserve">минимальные отступы </w:t>
            </w:r>
            <w:r w:rsidR="000279E4" w:rsidRPr="002B79C8">
              <w:t>от красной</w:t>
            </w:r>
            <w:r w:rsidRPr="002B79C8">
              <w:t xml:space="preserve"> линии – 5 м; от иных границ – 3 м</w:t>
            </w:r>
            <w:r w:rsidRPr="002B79C8">
              <w:rPr>
                <w:rFonts w:eastAsia="SimSun"/>
                <w:lang w:eastAsia="zh-CN" w:bidi="ru-RU"/>
              </w:rPr>
              <w:t>;</w:t>
            </w:r>
          </w:p>
          <w:p w:rsidR="0091244C" w:rsidRPr="002B79C8" w:rsidRDefault="0091244C" w:rsidP="0074475E">
            <w:pPr>
              <w:snapToGrid w:val="0"/>
              <w:ind w:left="118" w:right="131"/>
              <w:jc w:val="both"/>
            </w:pPr>
            <w:r w:rsidRPr="002B79C8">
              <w:rPr>
                <w:rFonts w:eastAsia="SimSun"/>
                <w:lang w:eastAsia="zh-CN" w:bidi="ru-RU"/>
              </w:rPr>
              <w:t>минимальный процент озеленения земельного участка 15%.</w:t>
            </w:r>
          </w:p>
        </w:tc>
        <w:tc>
          <w:tcPr>
            <w:tcW w:w="2410" w:type="dxa"/>
            <w:vMerge/>
            <w:tcBorders>
              <w:left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r w:rsidR="0091244C" w:rsidRPr="007C6B5C" w:rsidTr="002B79C8">
        <w:trPr>
          <w:trHeight w:val="1968"/>
        </w:trPr>
        <w:tc>
          <w:tcPr>
            <w:tcW w:w="2009" w:type="dxa"/>
            <w:tcBorders>
              <w:top w:val="single" w:sz="4" w:space="0" w:color="auto"/>
              <w:left w:val="single" w:sz="8" w:space="0" w:color="000000"/>
              <w:right w:val="nil"/>
            </w:tcBorders>
          </w:tcPr>
          <w:p w:rsidR="0091244C" w:rsidRDefault="0091244C" w:rsidP="0074475E">
            <w:pPr>
              <w:snapToGrid w:val="0"/>
              <w:ind w:left="142" w:right="146"/>
              <w:rPr>
                <w:color w:val="000000"/>
              </w:rPr>
            </w:pPr>
            <w:r w:rsidRPr="007C6B5C">
              <w:rPr>
                <w:color w:val="000000"/>
              </w:rPr>
              <w:t>[3.10.2]</w:t>
            </w:r>
          </w:p>
          <w:p w:rsidR="0091244C" w:rsidRPr="007C6B5C" w:rsidRDefault="0091244C" w:rsidP="0074475E">
            <w:pPr>
              <w:ind w:left="142" w:right="146"/>
              <w:rPr>
                <w:color w:val="000000"/>
              </w:rPr>
            </w:pPr>
            <w:r w:rsidRPr="007C6B5C">
              <w:rPr>
                <w:color w:val="000000"/>
              </w:rPr>
              <w:t>Приюты для животных</w:t>
            </w:r>
          </w:p>
        </w:tc>
        <w:tc>
          <w:tcPr>
            <w:tcW w:w="4238" w:type="dxa"/>
            <w:tcBorders>
              <w:top w:val="single" w:sz="4" w:space="0" w:color="auto"/>
              <w:left w:val="single" w:sz="8" w:space="0" w:color="000000"/>
              <w:right w:val="nil"/>
            </w:tcBorders>
          </w:tcPr>
          <w:p w:rsidR="0091244C" w:rsidRPr="002B79C8" w:rsidRDefault="0091244C" w:rsidP="0074475E">
            <w:pPr>
              <w:snapToGrid w:val="0"/>
              <w:ind w:left="118" w:right="131"/>
              <w:jc w:val="both"/>
            </w:pPr>
            <w:r w:rsidRPr="002B79C8">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6521" w:type="dxa"/>
            <w:tcBorders>
              <w:top w:val="single" w:sz="4" w:space="0" w:color="auto"/>
              <w:left w:val="single" w:sz="8" w:space="0" w:color="000000"/>
              <w:right w:val="single" w:sz="4" w:space="0" w:color="auto"/>
            </w:tcBorders>
          </w:tcPr>
          <w:p w:rsidR="0091244C" w:rsidRPr="002B79C8" w:rsidRDefault="0091244C" w:rsidP="0074475E">
            <w:pPr>
              <w:snapToGrid w:val="0"/>
              <w:ind w:left="142" w:right="146"/>
              <w:jc w:val="both"/>
            </w:pPr>
            <w:r w:rsidRPr="002B79C8">
              <w:t>Минимальная/максимальная площадь земельного участка – 1000/15000 кв.м;</w:t>
            </w:r>
          </w:p>
          <w:p w:rsidR="0091244C" w:rsidRPr="002B79C8" w:rsidRDefault="0091244C" w:rsidP="0074475E">
            <w:pPr>
              <w:snapToGrid w:val="0"/>
              <w:ind w:left="142" w:right="146"/>
              <w:jc w:val="both"/>
            </w:pPr>
            <w:r w:rsidRPr="002B79C8">
              <w:t xml:space="preserve">максимальное количество надземных этажей – </w:t>
            </w:r>
            <w:r>
              <w:t>2</w:t>
            </w:r>
            <w:r w:rsidRPr="002B79C8">
              <w:t xml:space="preserve">;  </w:t>
            </w:r>
          </w:p>
          <w:p w:rsidR="0091244C" w:rsidRPr="002B79C8" w:rsidRDefault="0091244C" w:rsidP="0074475E">
            <w:pPr>
              <w:snapToGrid w:val="0"/>
              <w:ind w:left="142" w:right="146"/>
              <w:jc w:val="both"/>
            </w:pPr>
            <w:r w:rsidRPr="002B79C8">
              <w:t xml:space="preserve">максимальный процент застройки в границах земельного участка – 50%;  </w:t>
            </w:r>
          </w:p>
          <w:p w:rsidR="0091244C" w:rsidRPr="002B79C8" w:rsidRDefault="0091244C" w:rsidP="0074475E">
            <w:pPr>
              <w:snapToGrid w:val="0"/>
              <w:ind w:left="142" w:right="146"/>
              <w:jc w:val="both"/>
            </w:pPr>
            <w:r w:rsidRPr="002B79C8">
              <w:t>максимальная высота зданий, строений, сооружений от уровня земли - 1</w:t>
            </w:r>
            <w:r>
              <w:t>5</w:t>
            </w:r>
            <w:r w:rsidRPr="002B79C8">
              <w:t xml:space="preserve"> м;</w:t>
            </w:r>
          </w:p>
          <w:p w:rsidR="0091244C" w:rsidRPr="002B79C8" w:rsidRDefault="0091244C" w:rsidP="0074475E">
            <w:pPr>
              <w:tabs>
                <w:tab w:val="left" w:pos="2520"/>
              </w:tabs>
              <w:ind w:left="142" w:right="146"/>
              <w:jc w:val="both"/>
              <w:rPr>
                <w:rFonts w:eastAsia="SimSun"/>
                <w:lang w:eastAsia="zh-CN" w:bidi="ru-RU"/>
              </w:rPr>
            </w:pPr>
            <w:r w:rsidRPr="002B79C8">
              <w:t xml:space="preserve">минимальные отступы </w:t>
            </w:r>
            <w:r w:rsidR="000279E4" w:rsidRPr="002B79C8">
              <w:t>от красной</w:t>
            </w:r>
            <w:r w:rsidRPr="002B79C8">
              <w:t xml:space="preserve"> линии – 5 м; от иных границ – 3 м</w:t>
            </w:r>
            <w:r w:rsidRPr="002B79C8">
              <w:rPr>
                <w:rFonts w:eastAsia="SimSun"/>
                <w:lang w:eastAsia="zh-CN" w:bidi="ru-RU"/>
              </w:rPr>
              <w:t>;</w:t>
            </w:r>
          </w:p>
          <w:p w:rsidR="0091244C" w:rsidRPr="002B79C8" w:rsidRDefault="0091244C" w:rsidP="0074475E">
            <w:pPr>
              <w:snapToGrid w:val="0"/>
              <w:ind w:left="142" w:right="146"/>
              <w:jc w:val="both"/>
            </w:pPr>
            <w:r w:rsidRPr="002B79C8">
              <w:rPr>
                <w:rFonts w:eastAsia="SimSun"/>
                <w:lang w:eastAsia="zh-CN" w:bidi="ru-RU"/>
              </w:rPr>
              <w:t>минимальный процент озеленения земельного участка 15%.</w:t>
            </w:r>
          </w:p>
        </w:tc>
        <w:tc>
          <w:tcPr>
            <w:tcW w:w="2410" w:type="dxa"/>
            <w:vMerge/>
            <w:tcBorders>
              <w:left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r w:rsidR="0091244C" w:rsidRPr="007C6B5C" w:rsidTr="00914859">
        <w:trPr>
          <w:trHeight w:val="240"/>
        </w:trPr>
        <w:tc>
          <w:tcPr>
            <w:tcW w:w="2009" w:type="dxa"/>
            <w:tcBorders>
              <w:top w:val="single" w:sz="4" w:space="0" w:color="auto"/>
              <w:left w:val="single" w:sz="8" w:space="0" w:color="000000"/>
              <w:bottom w:val="single" w:sz="4" w:space="0" w:color="auto"/>
              <w:right w:val="nil"/>
            </w:tcBorders>
          </w:tcPr>
          <w:p w:rsidR="0091244C" w:rsidRPr="002B79C8" w:rsidRDefault="0091244C" w:rsidP="0074475E">
            <w:pPr>
              <w:ind w:left="142" w:right="207"/>
            </w:pPr>
            <w:r w:rsidRPr="002B79C8">
              <w:t>[2.1.1]  Малоэтажная многоквартирная жилая застройка</w:t>
            </w:r>
          </w:p>
        </w:tc>
        <w:tc>
          <w:tcPr>
            <w:tcW w:w="4238" w:type="dxa"/>
            <w:tcBorders>
              <w:top w:val="single" w:sz="4" w:space="0" w:color="auto"/>
              <w:left w:val="single" w:sz="8" w:space="0" w:color="000000"/>
              <w:bottom w:val="single" w:sz="4" w:space="0" w:color="auto"/>
              <w:right w:val="nil"/>
            </w:tcBorders>
          </w:tcPr>
          <w:p w:rsidR="0091244C" w:rsidRPr="002B79C8" w:rsidRDefault="0091244C" w:rsidP="0074475E">
            <w:pPr>
              <w:ind w:left="142" w:right="207"/>
              <w:jc w:val="both"/>
            </w:pPr>
            <w:r w:rsidRPr="002B79C8">
              <w:t>Размещение малоэтажных многоквартирных домов (многоквартирные дома высотой до 4 этажей, включая мансардный);</w:t>
            </w:r>
          </w:p>
          <w:p w:rsidR="0091244C" w:rsidRPr="002B79C8" w:rsidRDefault="0091244C" w:rsidP="0074475E">
            <w:pPr>
              <w:suppressAutoHyphens w:val="0"/>
              <w:overflowPunct/>
              <w:autoSpaceDN w:val="0"/>
              <w:ind w:left="142" w:right="207"/>
              <w:jc w:val="both"/>
              <w:rPr>
                <w:lang w:eastAsia="ru-RU" w:bidi="ru-RU"/>
              </w:rPr>
            </w:pPr>
            <w:r w:rsidRPr="002B79C8">
              <w:rPr>
                <w:lang w:eastAsia="ru-RU" w:bidi="ru-RU"/>
              </w:rPr>
              <w:t>обустройство спортивных и детских площадок, площадок для отдыха;</w:t>
            </w:r>
          </w:p>
          <w:p w:rsidR="0091244C" w:rsidRPr="002B79C8" w:rsidRDefault="0091244C" w:rsidP="0074475E">
            <w:pPr>
              <w:ind w:left="142" w:right="207"/>
              <w:jc w:val="both"/>
            </w:pPr>
            <w:r w:rsidRPr="002B79C8">
              <w:rPr>
                <w:lang w:eastAsia="ru-RU" w:bidi="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w:t>
            </w:r>
            <w:r w:rsidRPr="002B79C8">
              <w:rPr>
                <w:lang w:eastAsia="ru-RU" w:bidi="ru-RU"/>
              </w:rPr>
              <w:lastRenderedPageBreak/>
              <w:t>общая площадь таких помещений в малоэтажном многоквартирном доме не составляет более 15% общей площади помещений дома</w:t>
            </w:r>
          </w:p>
        </w:tc>
        <w:tc>
          <w:tcPr>
            <w:tcW w:w="6521" w:type="dxa"/>
            <w:tcBorders>
              <w:top w:val="single" w:sz="4" w:space="0" w:color="auto"/>
              <w:left w:val="single" w:sz="8" w:space="0" w:color="000000"/>
              <w:bottom w:val="single" w:sz="4" w:space="0" w:color="auto"/>
              <w:right w:val="single" w:sz="4" w:space="0" w:color="auto"/>
            </w:tcBorders>
          </w:tcPr>
          <w:p w:rsidR="0091244C" w:rsidRPr="002B79C8" w:rsidRDefault="0091244C" w:rsidP="0074475E">
            <w:pPr>
              <w:tabs>
                <w:tab w:val="left" w:pos="3071"/>
              </w:tabs>
              <w:snapToGrid w:val="0"/>
              <w:ind w:left="142" w:right="207"/>
              <w:jc w:val="both"/>
            </w:pPr>
            <w:r w:rsidRPr="002B79C8">
              <w:lastRenderedPageBreak/>
              <w:t>Минимальная/максимальная площадь земельных участков   – 1000/10000 кв.м;</w:t>
            </w:r>
          </w:p>
          <w:p w:rsidR="0091244C" w:rsidRPr="002B79C8" w:rsidRDefault="0091244C" w:rsidP="0074475E">
            <w:pPr>
              <w:tabs>
                <w:tab w:val="left" w:pos="3071"/>
              </w:tabs>
              <w:snapToGrid w:val="0"/>
              <w:ind w:left="142" w:right="207"/>
              <w:jc w:val="both"/>
            </w:pPr>
            <w:r w:rsidRPr="002B79C8">
              <w:t>минимальная ширина земельных участков вдоль фронта улицы (проезда) – не регламентируется;</w:t>
            </w:r>
          </w:p>
          <w:p w:rsidR="0091244C" w:rsidRPr="002B79C8" w:rsidRDefault="0091244C" w:rsidP="0074475E">
            <w:pPr>
              <w:tabs>
                <w:tab w:val="left" w:pos="3071"/>
              </w:tabs>
              <w:snapToGrid w:val="0"/>
              <w:ind w:left="142" w:right="207"/>
              <w:jc w:val="both"/>
            </w:pPr>
            <w:r w:rsidRPr="002B79C8">
              <w:t xml:space="preserve">максимальное количество надземных этажей зданий – 4 (включая мансардный этаж); </w:t>
            </w:r>
          </w:p>
          <w:p w:rsidR="0091244C" w:rsidRPr="002B79C8" w:rsidRDefault="0091244C" w:rsidP="0074475E">
            <w:pPr>
              <w:tabs>
                <w:tab w:val="left" w:pos="3071"/>
              </w:tabs>
              <w:snapToGrid w:val="0"/>
              <w:ind w:left="142" w:right="207"/>
              <w:jc w:val="both"/>
            </w:pPr>
            <w:r w:rsidRPr="002B79C8">
              <w:t>максимальная высота зданий от уровня земли до верха перекрытия последнего этажа (или конька кровли) -25 м;</w:t>
            </w:r>
          </w:p>
          <w:p w:rsidR="0091244C" w:rsidRPr="0091244C" w:rsidRDefault="0091244C" w:rsidP="0074475E">
            <w:pPr>
              <w:tabs>
                <w:tab w:val="left" w:pos="3071"/>
              </w:tabs>
              <w:snapToGrid w:val="0"/>
              <w:ind w:left="142" w:right="207"/>
              <w:jc w:val="both"/>
            </w:pPr>
            <w:r w:rsidRPr="002B79C8">
              <w:t xml:space="preserve">максимальный процент застройки в границах земельного участка – </w:t>
            </w:r>
            <w:r w:rsidRPr="0091244C">
              <w:lastRenderedPageBreak/>
              <w:t>40%; при реконструкции – 60%;</w:t>
            </w:r>
          </w:p>
          <w:p w:rsidR="0091244C" w:rsidRPr="001F4451" w:rsidRDefault="0091244C" w:rsidP="0074475E">
            <w:pPr>
              <w:tabs>
                <w:tab w:val="left" w:pos="3071"/>
              </w:tabs>
              <w:snapToGrid w:val="0"/>
              <w:ind w:left="142" w:right="207"/>
              <w:jc w:val="both"/>
            </w:pPr>
            <w:r w:rsidRPr="001F4451">
              <w:t xml:space="preserve">минимальный/максимальный коэффициент использования </w:t>
            </w:r>
            <w:r w:rsidR="000279E4" w:rsidRPr="001F4451">
              <w:t>территории –</w:t>
            </w:r>
            <w:r w:rsidRPr="001F4451">
              <w:t xml:space="preserve"> 0,4/ 0,8;</w:t>
            </w:r>
          </w:p>
          <w:p w:rsidR="0091244C" w:rsidRPr="002B79C8" w:rsidRDefault="0091244C" w:rsidP="0074475E">
            <w:pPr>
              <w:tabs>
                <w:tab w:val="left" w:pos="3071"/>
              </w:tabs>
              <w:snapToGrid w:val="0"/>
              <w:ind w:left="142" w:right="207"/>
              <w:jc w:val="both"/>
            </w:pPr>
            <w:r w:rsidRPr="002B79C8">
              <w:t>Процент застройки подземной части не регламентируется.</w:t>
            </w:r>
          </w:p>
          <w:p w:rsidR="0091244C" w:rsidRPr="002B79C8" w:rsidRDefault="0091244C" w:rsidP="0074475E">
            <w:pPr>
              <w:tabs>
                <w:tab w:val="left" w:pos="3071"/>
              </w:tabs>
              <w:snapToGrid w:val="0"/>
              <w:ind w:left="142" w:right="207"/>
              <w:jc w:val="both"/>
            </w:pPr>
            <w:r w:rsidRPr="002B79C8">
              <w:t>Минимальный процент озеленения земельного участка для всех типов многоквартирной жилой застройки – 15%.</w:t>
            </w:r>
          </w:p>
          <w:p w:rsidR="0091244C" w:rsidRPr="002B79C8" w:rsidRDefault="0091244C" w:rsidP="007A5A5F">
            <w:pPr>
              <w:tabs>
                <w:tab w:val="left" w:pos="3071"/>
              </w:tabs>
              <w:snapToGrid w:val="0"/>
              <w:ind w:left="142" w:right="207"/>
              <w:jc w:val="both"/>
            </w:pPr>
            <w:r w:rsidRPr="002B79C8">
              <w:t xml:space="preserve">Минимальные отступы до  красной линии – 5 м или по линии застройки  в сложившейся застройке при реконструкции; до иных границ – 3 м. </w:t>
            </w:r>
          </w:p>
        </w:tc>
        <w:tc>
          <w:tcPr>
            <w:tcW w:w="2410" w:type="dxa"/>
            <w:vMerge/>
            <w:tcBorders>
              <w:left w:val="single" w:sz="4" w:space="0" w:color="auto"/>
              <w:bottom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r w:rsidR="0091244C" w:rsidRPr="007C6B5C" w:rsidTr="0091244C">
        <w:trPr>
          <w:trHeight w:val="4827"/>
        </w:trPr>
        <w:tc>
          <w:tcPr>
            <w:tcW w:w="2009" w:type="dxa"/>
            <w:tcBorders>
              <w:top w:val="single" w:sz="4" w:space="0" w:color="auto"/>
              <w:left w:val="single" w:sz="8" w:space="0" w:color="000000"/>
              <w:bottom w:val="single" w:sz="4" w:space="0" w:color="auto"/>
              <w:right w:val="nil"/>
            </w:tcBorders>
          </w:tcPr>
          <w:p w:rsidR="0091244C" w:rsidRPr="002B79C8" w:rsidRDefault="0091244C" w:rsidP="0074475E">
            <w:pPr>
              <w:tabs>
                <w:tab w:val="left" w:pos="303"/>
                <w:tab w:val="left" w:pos="586"/>
              </w:tabs>
              <w:snapToGrid w:val="0"/>
              <w:ind w:left="142" w:right="65"/>
              <w:jc w:val="both"/>
            </w:pPr>
            <w:r w:rsidRPr="002B79C8">
              <w:lastRenderedPageBreak/>
              <w:t xml:space="preserve">[2.1] </w:t>
            </w:r>
          </w:p>
          <w:p w:rsidR="0091244C" w:rsidRPr="002B79C8" w:rsidRDefault="0091244C" w:rsidP="0074475E">
            <w:pPr>
              <w:tabs>
                <w:tab w:val="left" w:pos="303"/>
                <w:tab w:val="left" w:pos="586"/>
              </w:tabs>
              <w:snapToGrid w:val="0"/>
              <w:ind w:left="142" w:right="65"/>
              <w:jc w:val="both"/>
            </w:pPr>
            <w:r w:rsidRPr="002B79C8">
              <w:t xml:space="preserve">Для индивидуального жилищного строительства </w:t>
            </w:r>
          </w:p>
          <w:p w:rsidR="0091244C" w:rsidRPr="002B79C8" w:rsidRDefault="0091244C" w:rsidP="0074475E">
            <w:pPr>
              <w:tabs>
                <w:tab w:val="left" w:pos="303"/>
                <w:tab w:val="left" w:pos="586"/>
              </w:tabs>
              <w:snapToGrid w:val="0"/>
              <w:ind w:left="142" w:right="65"/>
              <w:jc w:val="both"/>
            </w:pPr>
          </w:p>
          <w:p w:rsidR="0091244C" w:rsidRPr="002B79C8" w:rsidRDefault="0091244C" w:rsidP="0074475E">
            <w:pPr>
              <w:ind w:right="146"/>
            </w:pPr>
          </w:p>
        </w:tc>
        <w:tc>
          <w:tcPr>
            <w:tcW w:w="4238" w:type="dxa"/>
            <w:tcBorders>
              <w:top w:val="single" w:sz="4" w:space="0" w:color="auto"/>
              <w:left w:val="single" w:sz="8" w:space="0" w:color="000000"/>
              <w:bottom w:val="single" w:sz="4" w:space="0" w:color="auto"/>
              <w:right w:val="nil"/>
            </w:tcBorders>
          </w:tcPr>
          <w:p w:rsidR="0091244C" w:rsidRPr="001F4451" w:rsidRDefault="0091244C" w:rsidP="0074475E">
            <w:pPr>
              <w:widowControl/>
              <w:suppressAutoHyphens w:val="0"/>
              <w:overflowPunct/>
              <w:snapToGrid w:val="0"/>
              <w:ind w:left="142" w:right="65"/>
              <w:jc w:val="both"/>
            </w:pPr>
            <w:r w:rsidRPr="001F4451">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91244C" w:rsidRPr="001F4451" w:rsidRDefault="0091244C" w:rsidP="0074475E">
            <w:pPr>
              <w:widowControl/>
              <w:suppressAutoHyphens w:val="0"/>
              <w:overflowPunct/>
              <w:ind w:left="142" w:right="65"/>
              <w:jc w:val="both"/>
            </w:pPr>
            <w:r w:rsidRPr="001F4451">
              <w:t>выращивание сельскохозяйственных культур;</w:t>
            </w:r>
          </w:p>
          <w:p w:rsidR="0091244C" w:rsidRPr="001F4451" w:rsidRDefault="0091244C" w:rsidP="0074475E">
            <w:pPr>
              <w:ind w:left="142" w:right="65"/>
              <w:jc w:val="both"/>
              <w:rPr>
                <w:strike/>
              </w:rPr>
            </w:pPr>
            <w:r w:rsidRPr="001F4451">
              <w:t>размещение индивидуальных гаражей и хозяйственных построек</w:t>
            </w:r>
          </w:p>
          <w:p w:rsidR="0091244C" w:rsidRPr="001F4451" w:rsidRDefault="0091244C" w:rsidP="0074475E">
            <w:pPr>
              <w:ind w:left="142" w:right="65"/>
              <w:jc w:val="both"/>
            </w:pPr>
          </w:p>
          <w:p w:rsidR="0091244C" w:rsidRPr="001F4451" w:rsidRDefault="0091244C" w:rsidP="0074475E">
            <w:pPr>
              <w:snapToGrid w:val="0"/>
              <w:ind w:left="118" w:right="131"/>
              <w:jc w:val="both"/>
            </w:pPr>
          </w:p>
        </w:tc>
        <w:tc>
          <w:tcPr>
            <w:tcW w:w="6521" w:type="dxa"/>
            <w:tcBorders>
              <w:top w:val="single" w:sz="4" w:space="0" w:color="auto"/>
              <w:left w:val="single" w:sz="8" w:space="0" w:color="000000"/>
              <w:bottom w:val="single" w:sz="4" w:space="0" w:color="auto"/>
              <w:right w:val="single" w:sz="4" w:space="0" w:color="auto"/>
            </w:tcBorders>
          </w:tcPr>
          <w:p w:rsidR="00301D9D" w:rsidRPr="00CE17D5" w:rsidRDefault="00301D9D" w:rsidP="00301D9D">
            <w:pPr>
              <w:snapToGrid w:val="0"/>
              <w:ind w:left="142" w:right="65"/>
              <w:jc w:val="both"/>
              <w:rPr>
                <w:color w:val="000000"/>
              </w:rPr>
            </w:pPr>
            <w:r>
              <w:rPr>
                <w:color w:val="000000"/>
              </w:rPr>
              <w:t>М</w:t>
            </w:r>
            <w:r w:rsidRPr="00CE17D5">
              <w:rPr>
                <w:color w:val="000000"/>
              </w:rPr>
              <w:t>инимальная/максимальная площадь земельных участков   –</w:t>
            </w:r>
            <w:r>
              <w:rPr>
                <w:color w:val="000000"/>
              </w:rPr>
              <w:t xml:space="preserve"> </w:t>
            </w:r>
            <w:r w:rsidRPr="00CE17D5">
              <w:rPr>
                <w:color w:val="000000"/>
              </w:rPr>
              <w:t>400/</w:t>
            </w:r>
            <w:r>
              <w:rPr>
                <w:color w:val="000000"/>
              </w:rPr>
              <w:t>15</w:t>
            </w:r>
            <w:r w:rsidRPr="00CE17D5">
              <w:rPr>
                <w:color w:val="000000"/>
              </w:rPr>
              <w:t>00 кв. м;</w:t>
            </w:r>
          </w:p>
          <w:p w:rsidR="00301D9D" w:rsidRPr="00CE17D5" w:rsidRDefault="00301D9D" w:rsidP="00301D9D">
            <w:pPr>
              <w:snapToGrid w:val="0"/>
              <w:ind w:left="142" w:right="65"/>
              <w:jc w:val="both"/>
              <w:rPr>
                <w:color w:val="000000"/>
              </w:rPr>
            </w:pPr>
            <w:r w:rsidRPr="00CE17D5">
              <w:rPr>
                <w:color w:val="000000"/>
              </w:rPr>
              <w:t>минимальная ширина земельных участков вдоль фронта улицы (проезда) – 12 м; при образовании нового участка – 15 м.</w:t>
            </w:r>
            <w:r>
              <w:rPr>
                <w:color w:val="000000"/>
              </w:rPr>
              <w:t>;</w:t>
            </w:r>
          </w:p>
          <w:p w:rsidR="00301D9D" w:rsidRDefault="00301D9D" w:rsidP="00301D9D">
            <w:pPr>
              <w:snapToGrid w:val="0"/>
              <w:ind w:left="142" w:right="65"/>
              <w:jc w:val="both"/>
              <w:rPr>
                <w:color w:val="000000"/>
              </w:rPr>
            </w:pPr>
            <w:r w:rsidRPr="00CE17D5">
              <w:rPr>
                <w:color w:val="000000"/>
              </w:rPr>
              <w:t xml:space="preserve">максимальное количество надземных этажей зданий – 3 этажа (включая мансардный этаж); </w:t>
            </w:r>
          </w:p>
          <w:p w:rsidR="00301D9D" w:rsidRDefault="00301D9D" w:rsidP="00301D9D">
            <w:pPr>
              <w:snapToGrid w:val="0"/>
              <w:ind w:left="142" w:right="65"/>
              <w:jc w:val="both"/>
              <w:rPr>
                <w:color w:val="000000"/>
              </w:rPr>
            </w:pPr>
            <w:r>
              <w:rPr>
                <w:color w:val="000000"/>
              </w:rPr>
              <w:t>максимальная общая площадь объекта ИЖС – 300 кв.м.;</w:t>
            </w:r>
          </w:p>
          <w:p w:rsidR="00301D9D" w:rsidRPr="00CE17D5" w:rsidRDefault="00301D9D" w:rsidP="00301D9D">
            <w:pPr>
              <w:snapToGrid w:val="0"/>
              <w:ind w:left="142" w:right="65"/>
              <w:jc w:val="both"/>
              <w:rPr>
                <w:color w:val="000000"/>
              </w:rPr>
            </w:pPr>
            <w:r>
              <w:rPr>
                <w:color w:val="000000"/>
              </w:rP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rsidR="00301D9D" w:rsidRPr="00CE17D5" w:rsidRDefault="00301D9D" w:rsidP="00301D9D">
            <w:pPr>
              <w:snapToGrid w:val="0"/>
              <w:ind w:left="142" w:right="65"/>
              <w:jc w:val="both"/>
              <w:rPr>
                <w:color w:val="000000"/>
              </w:rPr>
            </w:pPr>
            <w:r w:rsidRPr="00CE17D5">
              <w:rPr>
                <w:color w:val="000000"/>
              </w:rPr>
              <w:t xml:space="preserve">максимальная высота </w:t>
            </w:r>
            <w:r>
              <w:rPr>
                <w:color w:val="000000"/>
              </w:rPr>
              <w:t>объекта ИЖС для объектов с углом наклона кровли до 15° - 10 м, с углом наклона кровли более 15° - 13 м</w:t>
            </w:r>
            <w:r w:rsidRPr="00CE17D5">
              <w:rPr>
                <w:color w:val="000000"/>
              </w:rPr>
              <w:t>;</w:t>
            </w:r>
          </w:p>
          <w:p w:rsidR="00301D9D" w:rsidRDefault="00301D9D" w:rsidP="00301D9D">
            <w:pPr>
              <w:snapToGrid w:val="0"/>
              <w:ind w:left="142" w:right="65"/>
              <w:jc w:val="both"/>
              <w:rPr>
                <w:color w:val="000000"/>
              </w:rPr>
            </w:pPr>
            <w:r w:rsidRPr="00CE17D5">
              <w:rPr>
                <w:color w:val="000000"/>
              </w:rPr>
              <w:t>максимальный процент застройки в границах земельного участка – 60 % (процент застройки подземной части не регламентируется).</w:t>
            </w:r>
          </w:p>
          <w:p w:rsidR="00301D9D" w:rsidRPr="00CE17D5" w:rsidRDefault="00301D9D" w:rsidP="00301D9D">
            <w:pPr>
              <w:snapToGrid w:val="0"/>
              <w:ind w:left="142" w:right="65"/>
              <w:jc w:val="both"/>
              <w:rPr>
                <w:color w:val="000000"/>
              </w:rPr>
            </w:pPr>
            <w:r w:rsidRPr="00CE17D5">
              <w:rPr>
                <w:color w:val="000000"/>
              </w:rPr>
              <w:t>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 максимальная площадь земельного участка – 2500 кв. м;</w:t>
            </w:r>
          </w:p>
          <w:p w:rsidR="00301D9D" w:rsidRPr="00CE17D5" w:rsidRDefault="00301D9D" w:rsidP="00301D9D">
            <w:pPr>
              <w:snapToGrid w:val="0"/>
              <w:ind w:left="142" w:right="65"/>
              <w:jc w:val="both"/>
              <w:rPr>
                <w:color w:val="000000"/>
              </w:rPr>
            </w:pPr>
            <w:r w:rsidRPr="00CE17D5">
              <w:rPr>
                <w:color w:val="000000"/>
              </w:rPr>
              <w:t>минимальные отступы от красной линии– 5 м или по</w:t>
            </w:r>
            <w:r>
              <w:rPr>
                <w:color w:val="000000"/>
              </w:rPr>
              <w:t xml:space="preserve"> сложившейся</w:t>
            </w:r>
            <w:r w:rsidRPr="00CE17D5">
              <w:rPr>
                <w:color w:val="000000"/>
              </w:rPr>
              <w:t xml:space="preserve"> линии застройки; </w:t>
            </w:r>
          </w:p>
          <w:p w:rsidR="00301D9D" w:rsidRPr="00CE17D5" w:rsidRDefault="00301D9D" w:rsidP="00301D9D">
            <w:pPr>
              <w:snapToGrid w:val="0"/>
              <w:ind w:left="142" w:right="65"/>
              <w:jc w:val="both"/>
              <w:rPr>
                <w:color w:val="000000"/>
              </w:rPr>
            </w:pPr>
            <w:r w:rsidRPr="00CE17D5">
              <w:rPr>
                <w:color w:val="000000"/>
              </w:rPr>
              <w:t>от иных границ – 3</w:t>
            </w:r>
            <w:r>
              <w:rPr>
                <w:color w:val="000000"/>
              </w:rPr>
              <w:t xml:space="preserve"> м, при блокировке зданий м от границы блокирования – 0.</w:t>
            </w:r>
          </w:p>
          <w:p w:rsidR="00301D9D" w:rsidRPr="00CE17D5" w:rsidRDefault="00301D9D" w:rsidP="00301D9D">
            <w:pPr>
              <w:snapToGrid w:val="0"/>
              <w:ind w:left="142" w:right="65"/>
              <w:jc w:val="both"/>
              <w:rPr>
                <w:color w:val="000000"/>
              </w:rPr>
            </w:pPr>
            <w:r w:rsidRPr="00CE17D5">
              <w:rPr>
                <w:color w:val="00000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301D9D" w:rsidRPr="00CE17D5" w:rsidRDefault="00301D9D" w:rsidP="00301D9D">
            <w:pPr>
              <w:snapToGrid w:val="0"/>
              <w:ind w:left="142" w:right="65"/>
              <w:jc w:val="both"/>
              <w:rPr>
                <w:color w:val="000000"/>
              </w:rPr>
            </w:pPr>
            <w:r w:rsidRPr="00CE17D5">
              <w:rPr>
                <w:color w:val="000000"/>
              </w:rPr>
              <w:t>1,0 м - для одноэтажного жилого дома;</w:t>
            </w:r>
          </w:p>
          <w:p w:rsidR="00301D9D" w:rsidRPr="00CE17D5" w:rsidRDefault="00301D9D" w:rsidP="00301D9D">
            <w:pPr>
              <w:snapToGrid w:val="0"/>
              <w:ind w:left="142" w:right="65"/>
              <w:jc w:val="both"/>
              <w:rPr>
                <w:color w:val="000000"/>
              </w:rPr>
            </w:pPr>
            <w:r w:rsidRPr="00CE17D5">
              <w:rPr>
                <w:color w:val="000000"/>
              </w:rPr>
              <w:t>1,5 м - для двухэтажного жилого дома;</w:t>
            </w:r>
          </w:p>
          <w:p w:rsidR="00301D9D" w:rsidRPr="00CE17D5" w:rsidRDefault="00301D9D" w:rsidP="00301D9D">
            <w:pPr>
              <w:snapToGrid w:val="0"/>
              <w:ind w:left="142" w:right="65"/>
              <w:jc w:val="both"/>
              <w:rPr>
                <w:color w:val="000000"/>
              </w:rPr>
            </w:pPr>
            <w:r w:rsidRPr="00CE17D5">
              <w:rPr>
                <w:color w:val="000000"/>
              </w:rPr>
              <w:t>2,0 м - для трехэтажного жилого дома.</w:t>
            </w:r>
          </w:p>
          <w:p w:rsidR="00301D9D" w:rsidRDefault="00301D9D" w:rsidP="00301D9D">
            <w:pPr>
              <w:suppressAutoHyphens w:val="0"/>
              <w:overflowPunct/>
              <w:autoSpaceDN w:val="0"/>
              <w:ind w:left="142" w:right="65"/>
              <w:jc w:val="both"/>
            </w:pPr>
            <w:r w:rsidRPr="001F4451">
              <w:t>Коэффициент использования территории не более 0,4</w:t>
            </w:r>
            <w:r>
              <w:t>.</w:t>
            </w:r>
          </w:p>
          <w:p w:rsidR="0091244C" w:rsidRPr="001F4451" w:rsidRDefault="00301D9D" w:rsidP="00301D9D">
            <w:pPr>
              <w:snapToGrid w:val="0"/>
              <w:ind w:left="142" w:right="146"/>
              <w:jc w:val="both"/>
            </w:pPr>
            <w:r>
              <w:t xml:space="preserve">Раздел земельных участков площадью 1,5 га и более выполнять исключительно в соответствии с утвержденной документацией по </w:t>
            </w:r>
            <w:r>
              <w:lastRenderedPageBreak/>
              <w:t>планировке территории.</w:t>
            </w:r>
          </w:p>
        </w:tc>
        <w:tc>
          <w:tcPr>
            <w:tcW w:w="2410" w:type="dxa"/>
            <w:vMerge/>
            <w:tcBorders>
              <w:top w:val="single" w:sz="4" w:space="0" w:color="auto"/>
              <w:left w:val="single" w:sz="4" w:space="0" w:color="auto"/>
              <w:bottom w:val="single" w:sz="4" w:space="0" w:color="auto"/>
              <w:right w:val="single" w:sz="8" w:space="0" w:color="000000"/>
            </w:tcBorders>
          </w:tcPr>
          <w:p w:rsidR="0091244C" w:rsidRPr="007C6B5C" w:rsidRDefault="0091244C" w:rsidP="0074475E">
            <w:pPr>
              <w:tabs>
                <w:tab w:val="left" w:pos="3071"/>
              </w:tabs>
              <w:ind w:left="118" w:right="145"/>
              <w:jc w:val="both"/>
              <w:rPr>
                <w:color w:val="000000"/>
                <w:shd w:val="clear" w:color="auto" w:fill="FFFFFF"/>
              </w:rPr>
            </w:pPr>
          </w:p>
        </w:tc>
      </w:tr>
    </w:tbl>
    <w:p w:rsidR="002B79C8" w:rsidRDefault="002B79C8" w:rsidP="0074475E">
      <w:pPr>
        <w:tabs>
          <w:tab w:val="left" w:pos="2520"/>
        </w:tabs>
        <w:ind w:firstLine="567"/>
        <w:jc w:val="center"/>
        <w:rPr>
          <w:b/>
          <w:color w:val="000000"/>
        </w:rPr>
      </w:pPr>
    </w:p>
    <w:p w:rsidR="007A5A5F" w:rsidRDefault="007A5A5F"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ВСПОМОГАТЕЛЬНЫЕ ВИДЫ И ПАРАМЕТРЫ РАЗРЕШЕННОГО ИСПОЛЬЗОВАНИЯ ЗЕМЕЛЬНЫХ УЧАСТКОВ И ОБЪЕКТОВ КАПИТАЛЬНОГО СТРОИТЕЛЬСТВА</w:t>
      </w:r>
    </w:p>
    <w:p w:rsidR="00EA4AC7" w:rsidRPr="008237DB" w:rsidRDefault="007C6B5C" w:rsidP="0074475E">
      <w:pPr>
        <w:suppressAutoHyphens w:val="0"/>
        <w:overflowPunct/>
        <w:autoSpaceDN w:val="0"/>
        <w:ind w:firstLine="567"/>
        <w:jc w:val="both"/>
        <w:rPr>
          <w:rFonts w:eastAsia="SimSun"/>
          <w:color w:val="000000"/>
          <w:sz w:val="24"/>
          <w:szCs w:val="24"/>
          <w:lang w:eastAsia="zh-CN" w:bidi="ru-RU"/>
        </w:rPr>
      </w:pPr>
      <w:r w:rsidRPr="008237DB">
        <w:rPr>
          <w:color w:val="000000"/>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8237DB">
        <w:rPr>
          <w:rFonts w:eastAsia="SimSun"/>
          <w:color w:val="000000"/>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7C6B5C" w:rsidRPr="007C6B5C" w:rsidRDefault="007C6B5C" w:rsidP="0074475E">
      <w:pPr>
        <w:tabs>
          <w:tab w:val="left" w:pos="2520"/>
        </w:tabs>
        <w:ind w:firstLine="567"/>
        <w:jc w:val="center"/>
        <w:rPr>
          <w:b/>
          <w:color w:val="000000"/>
        </w:rPr>
      </w:pPr>
    </w:p>
    <w:tbl>
      <w:tblPr>
        <w:tblW w:w="0" w:type="auto"/>
        <w:tblLayout w:type="fixed"/>
        <w:tblCellMar>
          <w:left w:w="10" w:type="dxa"/>
          <w:right w:w="10" w:type="dxa"/>
        </w:tblCellMar>
        <w:tblLook w:val="04A0"/>
      </w:tblPr>
      <w:tblGrid>
        <w:gridCol w:w="3129"/>
        <w:gridCol w:w="6379"/>
        <w:gridCol w:w="5670"/>
      </w:tblGrid>
      <w:tr w:rsidR="007C6B5C" w:rsidRPr="007C6B5C" w:rsidTr="008237DB">
        <w:trPr>
          <w:trHeight w:val="131"/>
        </w:trPr>
        <w:tc>
          <w:tcPr>
            <w:tcW w:w="3129" w:type="dxa"/>
            <w:tcBorders>
              <w:top w:val="single" w:sz="4" w:space="0" w:color="000000"/>
              <w:left w:val="single" w:sz="4" w:space="0" w:color="000000"/>
              <w:bottom w:val="single" w:sz="4" w:space="0" w:color="000000"/>
              <w:right w:val="nil"/>
            </w:tcBorders>
            <w:vAlign w:val="center"/>
            <w:hideMark/>
          </w:tcPr>
          <w:p w:rsidR="007C6B5C" w:rsidRPr="007C6B5C" w:rsidRDefault="007C6B5C" w:rsidP="0074475E">
            <w:pPr>
              <w:tabs>
                <w:tab w:val="left" w:pos="2520"/>
              </w:tabs>
              <w:snapToGrid w:val="0"/>
              <w:ind w:firstLine="567"/>
              <w:jc w:val="center"/>
              <w:rPr>
                <w:b/>
                <w:color w:val="000000"/>
              </w:rPr>
            </w:pPr>
            <w:r w:rsidRPr="007C6B5C">
              <w:rPr>
                <w:b/>
                <w:color w:val="000000"/>
              </w:rPr>
              <w:t>ВИДЫ ВСПОМО</w:t>
            </w:r>
            <w:r w:rsidR="00EA4AC7">
              <w:rPr>
                <w:b/>
                <w:color w:val="000000"/>
              </w:rPr>
              <w:t>ГАТЕЛЬНЫХ ОБЪЕКТОВ КАПИТАЛЬНОГО</w:t>
            </w:r>
            <w:r w:rsidRPr="007C6B5C">
              <w:rPr>
                <w:b/>
                <w:color w:val="000000"/>
              </w:rPr>
              <w:t xml:space="preserve"> СТРОИТЕЛЬСТВА</w:t>
            </w:r>
          </w:p>
        </w:tc>
        <w:tc>
          <w:tcPr>
            <w:tcW w:w="6379" w:type="dxa"/>
            <w:tcBorders>
              <w:top w:val="single" w:sz="4" w:space="0" w:color="000000"/>
              <w:left w:val="single" w:sz="4" w:space="0" w:color="000000"/>
              <w:bottom w:val="single" w:sz="4" w:space="0" w:color="000000"/>
              <w:right w:val="single" w:sz="4" w:space="0" w:color="auto"/>
            </w:tcBorders>
            <w:vAlign w:val="center"/>
            <w:hideMark/>
          </w:tcPr>
          <w:p w:rsidR="007C6B5C" w:rsidRPr="007C6B5C" w:rsidRDefault="007C6B5C" w:rsidP="0074475E">
            <w:pPr>
              <w:tabs>
                <w:tab w:val="left" w:pos="2520"/>
              </w:tabs>
              <w:snapToGrid w:val="0"/>
              <w:ind w:firstLine="567"/>
              <w:jc w:val="center"/>
              <w:rPr>
                <w:b/>
                <w:color w:val="000000"/>
              </w:rPr>
            </w:pPr>
            <w:r w:rsidRPr="007C6B5C">
              <w:rPr>
                <w:rFonts w:eastAsia="SimSun"/>
                <w:b/>
                <w:color w:val="000000"/>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5670" w:type="dxa"/>
            <w:tcBorders>
              <w:top w:val="single" w:sz="4" w:space="0" w:color="000000"/>
              <w:left w:val="single" w:sz="4" w:space="0" w:color="auto"/>
              <w:bottom w:val="single" w:sz="4" w:space="0" w:color="000000"/>
              <w:right w:val="single" w:sz="4" w:space="0" w:color="000000"/>
            </w:tcBorders>
            <w:vAlign w:val="center"/>
          </w:tcPr>
          <w:p w:rsidR="007C6B5C" w:rsidRPr="007C6B5C" w:rsidRDefault="007C6B5C" w:rsidP="0074475E">
            <w:pPr>
              <w:tabs>
                <w:tab w:val="left" w:pos="3071"/>
              </w:tabs>
              <w:snapToGrid w:val="0"/>
              <w:ind w:right="557" w:firstLine="567"/>
              <w:jc w:val="center"/>
              <w:rPr>
                <w:b/>
                <w:color w:val="000000"/>
              </w:rPr>
            </w:pPr>
            <w:r w:rsidRPr="007C6B5C">
              <w:rPr>
                <w:b/>
                <w:color w:val="000000"/>
              </w:rPr>
              <w:t>ОСОБЫЕ УСЛОВИЯ РЕАЛИЗАЦИИ РЕГЛАМЕНТА</w:t>
            </w:r>
          </w:p>
          <w:p w:rsidR="007C6B5C" w:rsidRPr="007C6B5C" w:rsidRDefault="007C6B5C" w:rsidP="0074475E">
            <w:pPr>
              <w:tabs>
                <w:tab w:val="left" w:pos="3071"/>
              </w:tabs>
              <w:snapToGrid w:val="0"/>
              <w:ind w:right="557" w:firstLine="567"/>
              <w:jc w:val="center"/>
              <w:rPr>
                <w:b/>
                <w:color w:val="000000"/>
              </w:rPr>
            </w:pPr>
          </w:p>
        </w:tc>
      </w:tr>
      <w:tr w:rsidR="009604E8" w:rsidRPr="007C6B5C" w:rsidTr="004A625B">
        <w:trPr>
          <w:trHeight w:val="984"/>
        </w:trPr>
        <w:tc>
          <w:tcPr>
            <w:tcW w:w="3129" w:type="dxa"/>
            <w:tcBorders>
              <w:top w:val="single" w:sz="4" w:space="0" w:color="000000"/>
              <w:left w:val="single" w:sz="4" w:space="0" w:color="000000"/>
              <w:bottom w:val="single" w:sz="4" w:space="0" w:color="auto"/>
              <w:right w:val="nil"/>
            </w:tcBorders>
            <w:hideMark/>
          </w:tcPr>
          <w:p w:rsidR="009604E8" w:rsidRDefault="009604E8" w:rsidP="0074475E">
            <w:pPr>
              <w:tabs>
                <w:tab w:val="left" w:pos="4812"/>
              </w:tabs>
              <w:suppressAutoHyphens w:val="0"/>
              <w:autoSpaceDN w:val="0"/>
              <w:ind w:left="142" w:right="131"/>
              <w:rPr>
                <w:rFonts w:eastAsia="SimSun"/>
                <w:lang w:eastAsia="zh-CN" w:bidi="ru-RU"/>
              </w:rPr>
            </w:pPr>
            <w:r w:rsidRPr="007C6B5C">
              <w:rPr>
                <w:rFonts w:eastAsia="SimSun"/>
                <w:lang w:eastAsia="zh-CN" w:bidi="ru-RU"/>
              </w:rPr>
              <w:t>Площадки для сбора твердых бытовых отходов.</w:t>
            </w:r>
          </w:p>
          <w:p w:rsidR="009604E8" w:rsidRDefault="009604E8" w:rsidP="0074475E">
            <w:pPr>
              <w:tabs>
                <w:tab w:val="left" w:pos="4812"/>
              </w:tabs>
              <w:suppressAutoHyphens w:val="0"/>
              <w:autoSpaceDN w:val="0"/>
              <w:ind w:left="142" w:right="131"/>
              <w:rPr>
                <w:rFonts w:eastAsia="SimSun"/>
                <w:lang w:eastAsia="zh-CN" w:bidi="ru-RU"/>
              </w:rPr>
            </w:pPr>
          </w:p>
          <w:p w:rsidR="009604E8" w:rsidRPr="007C6B5C" w:rsidRDefault="009604E8" w:rsidP="0074475E">
            <w:pPr>
              <w:suppressAutoHyphens w:val="0"/>
              <w:autoSpaceDN w:val="0"/>
              <w:ind w:left="142" w:right="131"/>
              <w:rPr>
                <w:rFonts w:eastAsia="SimSun"/>
                <w:color w:val="FF0000"/>
                <w:lang w:eastAsia="zh-CN" w:bidi="ru-RU"/>
              </w:rPr>
            </w:pPr>
          </w:p>
        </w:tc>
        <w:tc>
          <w:tcPr>
            <w:tcW w:w="6379" w:type="dxa"/>
            <w:tcBorders>
              <w:top w:val="single" w:sz="4" w:space="0" w:color="000000"/>
              <w:left w:val="single" w:sz="4" w:space="0" w:color="000000"/>
              <w:bottom w:val="single" w:sz="4" w:space="0" w:color="auto"/>
              <w:right w:val="single" w:sz="4" w:space="0" w:color="auto"/>
            </w:tcBorders>
            <w:hideMark/>
          </w:tcPr>
          <w:p w:rsidR="009604E8" w:rsidRPr="007C6B5C" w:rsidRDefault="009604E8" w:rsidP="0074475E">
            <w:pPr>
              <w:tabs>
                <w:tab w:val="left" w:pos="4812"/>
              </w:tabs>
              <w:suppressAutoHyphens w:val="0"/>
              <w:autoSpaceDN w:val="0"/>
              <w:ind w:left="142" w:right="224"/>
              <w:jc w:val="both"/>
              <w:rPr>
                <w:rFonts w:eastAsia="SimSun"/>
                <w:lang w:eastAsia="zh-CN" w:bidi="ru-RU"/>
              </w:rPr>
            </w:pPr>
            <w:r w:rsidRPr="007C6B5C">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9604E8" w:rsidRPr="007C6B5C" w:rsidRDefault="009604E8" w:rsidP="0074475E">
            <w:pPr>
              <w:suppressAutoHyphens w:val="0"/>
              <w:autoSpaceDN w:val="0"/>
              <w:ind w:left="142" w:right="131"/>
              <w:jc w:val="both"/>
              <w:rPr>
                <w:rFonts w:eastAsia="SimSun"/>
                <w:color w:val="FF0000"/>
                <w:lang w:eastAsia="zh-CN" w:bidi="ru-RU"/>
              </w:rPr>
            </w:pPr>
            <w:r w:rsidRPr="007C6B5C">
              <w:rPr>
                <w:rFonts w:eastAsia="SimSun"/>
                <w:lang w:eastAsia="zh-CN" w:bidi="ru-RU"/>
              </w:rPr>
              <w:t>Общее количество контейнеров не более 5 шт.</w:t>
            </w:r>
          </w:p>
        </w:tc>
        <w:tc>
          <w:tcPr>
            <w:tcW w:w="5670" w:type="dxa"/>
            <w:vMerge w:val="restart"/>
            <w:tcBorders>
              <w:top w:val="single" w:sz="4" w:space="0" w:color="000000"/>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r w:rsidRPr="007C6B5C">
              <w:rPr>
                <w:rFonts w:eastAsia="SimSun"/>
                <w:color w:val="000000"/>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9604E8" w:rsidRPr="007C6B5C" w:rsidRDefault="009604E8" w:rsidP="0074475E">
            <w:pPr>
              <w:suppressAutoHyphens w:val="0"/>
              <w:autoSpaceDN w:val="0"/>
              <w:ind w:left="142" w:right="131"/>
              <w:jc w:val="both"/>
              <w:rPr>
                <w:rFonts w:eastAsia="SimSun"/>
                <w:color w:val="000000"/>
                <w:lang w:eastAsia="zh-CN" w:bidi="ru-RU"/>
              </w:rPr>
            </w:pPr>
          </w:p>
          <w:p w:rsidR="009604E8" w:rsidRPr="007C6B5C" w:rsidRDefault="009604E8" w:rsidP="0074475E">
            <w:pPr>
              <w:tabs>
                <w:tab w:val="left" w:pos="1134"/>
              </w:tabs>
              <w:suppressAutoHyphens w:val="0"/>
              <w:autoSpaceDN w:val="0"/>
              <w:ind w:left="142" w:right="131"/>
              <w:jc w:val="both"/>
              <w:rPr>
                <w:rFonts w:eastAsia="SimSun"/>
                <w:color w:val="000000"/>
                <w:lang w:eastAsia="zh-CN" w:bidi="ru-RU"/>
              </w:rPr>
            </w:pPr>
            <w:r w:rsidRPr="007C6B5C">
              <w:rPr>
                <w:rFonts w:eastAsia="SimSun"/>
                <w:color w:val="000000"/>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9604E8" w:rsidRPr="007C6B5C" w:rsidRDefault="009604E8" w:rsidP="0074475E">
            <w:pPr>
              <w:tabs>
                <w:tab w:val="left" w:pos="1134"/>
              </w:tabs>
              <w:suppressAutoHyphens w:val="0"/>
              <w:autoSpaceDN w:val="0"/>
              <w:ind w:left="142" w:right="131"/>
              <w:jc w:val="both"/>
              <w:rPr>
                <w:rFonts w:eastAsia="SimSun"/>
                <w:color w:val="000000"/>
                <w:lang w:eastAsia="zh-CN" w:bidi="ru-RU"/>
              </w:rPr>
            </w:pPr>
          </w:p>
          <w:p w:rsidR="009604E8" w:rsidRPr="007C6B5C" w:rsidRDefault="009604E8" w:rsidP="0074475E">
            <w:pPr>
              <w:ind w:left="142" w:right="131"/>
              <w:jc w:val="both"/>
              <w:rPr>
                <w:color w:val="000000"/>
              </w:rPr>
            </w:pPr>
            <w:r w:rsidRPr="007C6B5C">
              <w:rPr>
                <w:color w:val="000000"/>
              </w:rPr>
              <w:t xml:space="preserve">Хозяйственные постройки должны </w:t>
            </w:r>
            <w:r w:rsidR="000279E4" w:rsidRPr="007C6B5C">
              <w:rPr>
                <w:color w:val="000000"/>
              </w:rPr>
              <w:t>быть обеспечены</w:t>
            </w:r>
            <w:r w:rsidRPr="007C6B5C">
              <w:rPr>
                <w:color w:val="000000"/>
              </w:rPr>
              <w:t xml:space="preserve">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9604E8" w:rsidRPr="007C6B5C" w:rsidRDefault="009604E8" w:rsidP="0074475E">
            <w:pPr>
              <w:ind w:left="142" w:right="131"/>
              <w:jc w:val="both"/>
              <w:rPr>
                <w:color w:val="000000"/>
              </w:rPr>
            </w:pPr>
          </w:p>
          <w:p w:rsidR="009604E8" w:rsidRPr="007C6B5C" w:rsidRDefault="009604E8"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9604E8" w:rsidRPr="007C6B5C" w:rsidRDefault="009604E8" w:rsidP="0074475E">
            <w:pPr>
              <w:suppressAutoHyphens w:val="0"/>
              <w:overflowPunct/>
              <w:autoSpaceDN w:val="0"/>
              <w:ind w:left="142" w:right="131"/>
              <w:jc w:val="both"/>
              <w:rPr>
                <w:rFonts w:eastAsia="SimSun"/>
                <w:color w:val="000000"/>
                <w:lang w:eastAsia="zh-CN" w:bidi="ru-RU"/>
              </w:rPr>
            </w:pPr>
          </w:p>
          <w:p w:rsidR="009604E8" w:rsidRPr="007C6B5C" w:rsidRDefault="009604E8"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9604E8" w:rsidRPr="007C6B5C" w:rsidRDefault="009604E8" w:rsidP="0074475E">
            <w:pPr>
              <w:suppressAutoHyphens w:val="0"/>
              <w:overflowPunct/>
              <w:autoSpaceDN w:val="0"/>
              <w:ind w:left="142" w:right="131"/>
              <w:jc w:val="both"/>
              <w:rPr>
                <w:rFonts w:eastAsia="SimSun"/>
                <w:color w:val="000000"/>
                <w:lang w:eastAsia="zh-CN" w:bidi="ru-RU"/>
              </w:rPr>
            </w:pPr>
          </w:p>
          <w:p w:rsidR="009604E8" w:rsidRPr="007C6B5C" w:rsidRDefault="009604E8"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9604E8" w:rsidRPr="007C6B5C" w:rsidRDefault="009604E8" w:rsidP="0074475E">
            <w:pPr>
              <w:ind w:left="142" w:right="131"/>
              <w:jc w:val="both"/>
              <w:rPr>
                <w:color w:val="000000"/>
              </w:rPr>
            </w:pPr>
          </w:p>
        </w:tc>
      </w:tr>
      <w:tr w:rsidR="009604E8" w:rsidRPr="007C6B5C" w:rsidTr="005F1092">
        <w:trPr>
          <w:trHeight w:val="705"/>
        </w:trPr>
        <w:tc>
          <w:tcPr>
            <w:tcW w:w="3129" w:type="dxa"/>
            <w:tcBorders>
              <w:top w:val="single" w:sz="4" w:space="0" w:color="auto"/>
              <w:left w:val="single" w:sz="4" w:space="0" w:color="000000"/>
              <w:bottom w:val="single" w:sz="4" w:space="0" w:color="auto"/>
              <w:right w:val="nil"/>
            </w:tcBorders>
          </w:tcPr>
          <w:p w:rsidR="009604E8" w:rsidRPr="007C6B5C" w:rsidRDefault="009604E8" w:rsidP="0074475E">
            <w:pPr>
              <w:tabs>
                <w:tab w:val="left" w:pos="4812"/>
              </w:tabs>
              <w:autoSpaceDN w:val="0"/>
              <w:ind w:left="142" w:right="131"/>
              <w:rPr>
                <w:rFonts w:eastAsia="SimSun"/>
                <w:lang w:eastAsia="zh-CN" w:bidi="ru-RU"/>
              </w:rPr>
            </w:pPr>
            <w:r w:rsidRPr="007C6B5C">
              <w:rPr>
                <w:rFonts w:eastAsia="SimSun"/>
                <w:color w:val="000000"/>
                <w:lang w:eastAsia="zh-CN" w:bidi="ru-RU"/>
              </w:rPr>
              <w:lastRenderedPageBreak/>
              <w:t>Гостевые автостоянки для парковки легковых автомобилей посетителей.</w:t>
            </w: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widowControl/>
              <w:tabs>
                <w:tab w:val="left" w:pos="4812"/>
              </w:tabs>
              <w:suppressAutoHyphens w:val="0"/>
              <w:overflowPunct/>
              <w:autoSpaceDN w:val="0"/>
              <w:adjustRightInd w:val="0"/>
              <w:ind w:left="142" w:right="132"/>
              <w:jc w:val="both"/>
              <w:rPr>
                <w:color w:val="000000"/>
                <w:lang w:eastAsia="ru-RU"/>
              </w:rPr>
            </w:pPr>
            <w:r w:rsidRPr="007C6B5C">
              <w:rPr>
                <w:color w:val="000000"/>
                <w:lang w:eastAsia="ru-RU"/>
              </w:rPr>
              <w:t xml:space="preserve">Нормативное количество парковочных мест определяется по таблице </w:t>
            </w:r>
            <w:r>
              <w:rPr>
                <w:color w:val="000000"/>
                <w:lang w:eastAsia="ru-RU"/>
              </w:rPr>
              <w:t>части 8</w:t>
            </w:r>
            <w:r w:rsidRPr="007C6B5C">
              <w:rPr>
                <w:color w:val="000000"/>
                <w:lang w:eastAsia="ru-RU"/>
              </w:rPr>
              <w:t xml:space="preserve"> ст. </w:t>
            </w:r>
            <w:r>
              <w:rPr>
                <w:color w:val="000000"/>
                <w:lang w:eastAsia="ru-RU"/>
              </w:rPr>
              <w:t>21</w:t>
            </w:r>
            <w:r w:rsidRPr="007C6B5C">
              <w:rPr>
                <w:color w:val="000000"/>
                <w:lang w:eastAsia="ru-RU"/>
              </w:rPr>
              <w:t xml:space="preserve"> Правил</w:t>
            </w:r>
          </w:p>
          <w:p w:rsidR="009604E8" w:rsidRPr="007C6B5C" w:rsidRDefault="009604E8" w:rsidP="0074475E">
            <w:pPr>
              <w:tabs>
                <w:tab w:val="left" w:pos="4812"/>
              </w:tabs>
              <w:autoSpaceDN w:val="0"/>
              <w:ind w:left="142" w:right="224"/>
              <w:jc w:val="both"/>
              <w:rPr>
                <w:rFonts w:eastAsia="SimSun"/>
                <w:lang w:eastAsia="zh-CN" w:bidi="ru-RU"/>
              </w:rPr>
            </w:pPr>
          </w:p>
        </w:tc>
        <w:tc>
          <w:tcPr>
            <w:tcW w:w="5670" w:type="dxa"/>
            <w:vMerge/>
            <w:tcBorders>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r w:rsidR="009604E8" w:rsidRPr="007C6B5C" w:rsidTr="005F1092">
        <w:trPr>
          <w:trHeight w:val="936"/>
        </w:trPr>
        <w:tc>
          <w:tcPr>
            <w:tcW w:w="3129" w:type="dxa"/>
            <w:tcBorders>
              <w:top w:val="single" w:sz="4" w:space="0" w:color="auto"/>
              <w:left w:val="single" w:sz="4" w:space="0" w:color="000000"/>
              <w:bottom w:val="single" w:sz="4" w:space="0" w:color="auto"/>
              <w:right w:val="nil"/>
            </w:tcBorders>
          </w:tcPr>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lastRenderedPageBreak/>
              <w:t>Для ИЖС:</w:t>
            </w: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Хозяйственные постройки для хранения кормов, инвентаря, топлива и других хозяйственных нужд.</w:t>
            </w:r>
          </w:p>
          <w:p w:rsidR="009604E8" w:rsidRPr="007C6B5C" w:rsidRDefault="009604E8" w:rsidP="0074475E">
            <w:pPr>
              <w:tabs>
                <w:tab w:val="left" w:pos="4812"/>
              </w:tabs>
              <w:suppressAutoHyphens w:val="0"/>
              <w:autoSpaceDN w:val="0"/>
              <w:ind w:left="142" w:right="132"/>
              <w:rPr>
                <w:rFonts w:eastAsia="SimSun"/>
                <w:color w:val="000000"/>
                <w:lang w:eastAsia="zh-CN" w:bidi="ru-RU"/>
              </w:rPr>
            </w:pP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 xml:space="preserve">Хозяйственные постройки для содержания скота и птицы </w:t>
            </w:r>
          </w:p>
          <w:p w:rsidR="009604E8" w:rsidRPr="007C6B5C" w:rsidRDefault="009604E8" w:rsidP="0074475E">
            <w:pPr>
              <w:tabs>
                <w:tab w:val="left" w:pos="4812"/>
              </w:tabs>
              <w:suppressAutoHyphens w:val="0"/>
              <w:autoSpaceDN w:val="0"/>
              <w:ind w:left="142" w:right="132"/>
              <w:rPr>
                <w:rFonts w:eastAsia="SimSun"/>
                <w:color w:val="000000"/>
                <w:lang w:eastAsia="zh-CN" w:bidi="ru-RU"/>
              </w:rPr>
            </w:pP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Летние кухни, кладовые, погреба, бани, бассейны, гаражи навесы.</w:t>
            </w:r>
          </w:p>
          <w:p w:rsidR="009604E8" w:rsidRPr="007C6B5C" w:rsidRDefault="009604E8" w:rsidP="0074475E">
            <w:pPr>
              <w:tabs>
                <w:tab w:val="left" w:pos="4812"/>
              </w:tabs>
              <w:suppressAutoHyphens w:val="0"/>
              <w:autoSpaceDN w:val="0"/>
              <w:ind w:left="142" w:right="132"/>
              <w:rPr>
                <w:rFonts w:eastAsia="SimSun"/>
                <w:color w:val="000000"/>
                <w:lang w:eastAsia="zh-CN" w:bidi="ru-RU"/>
              </w:rPr>
            </w:pPr>
          </w:p>
          <w:p w:rsidR="009604E8" w:rsidRPr="007C6B5C" w:rsidRDefault="009604E8"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Надворные туалеты, гидронепроницаемые выгребы, септики.</w:t>
            </w:r>
          </w:p>
          <w:p w:rsidR="009604E8" w:rsidRPr="007C6B5C" w:rsidRDefault="009604E8" w:rsidP="0074475E">
            <w:pPr>
              <w:tabs>
                <w:tab w:val="left" w:pos="4812"/>
              </w:tabs>
              <w:suppressAutoHyphens w:val="0"/>
              <w:autoSpaceDN w:val="0"/>
              <w:ind w:left="142" w:right="132"/>
              <w:rPr>
                <w:rFonts w:eastAsia="SimSun"/>
                <w:color w:val="000000"/>
                <w:highlight w:val="cyan"/>
                <w:lang w:eastAsia="zh-CN" w:bidi="ru-RU"/>
              </w:rPr>
            </w:pPr>
          </w:p>
          <w:p w:rsidR="009604E8" w:rsidRDefault="009604E8" w:rsidP="0074475E">
            <w:pPr>
              <w:tabs>
                <w:tab w:val="left" w:pos="4812"/>
              </w:tabs>
              <w:suppressAutoHyphens w:val="0"/>
              <w:autoSpaceDN w:val="0"/>
              <w:ind w:left="142"/>
              <w:rPr>
                <w:color w:val="000000"/>
              </w:rPr>
            </w:pPr>
          </w:p>
          <w:p w:rsidR="009604E8" w:rsidRDefault="009604E8" w:rsidP="0074475E">
            <w:pPr>
              <w:tabs>
                <w:tab w:val="left" w:pos="4812"/>
              </w:tabs>
              <w:suppressAutoHyphens w:val="0"/>
              <w:autoSpaceDN w:val="0"/>
              <w:ind w:left="142"/>
              <w:rPr>
                <w:color w:val="000000"/>
              </w:rPr>
            </w:pPr>
          </w:p>
          <w:p w:rsidR="009604E8" w:rsidRPr="007C6B5C" w:rsidRDefault="009604E8" w:rsidP="0074475E">
            <w:pPr>
              <w:tabs>
                <w:tab w:val="left" w:pos="4812"/>
              </w:tabs>
              <w:autoSpaceDN w:val="0"/>
              <w:ind w:left="142" w:right="131"/>
              <w:rPr>
                <w:rFonts w:eastAsia="SimSun"/>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tabs>
                <w:tab w:val="left" w:pos="4812"/>
              </w:tabs>
              <w:ind w:left="142" w:right="132"/>
              <w:jc w:val="both"/>
              <w:rPr>
                <w:color w:val="000000"/>
              </w:rPr>
            </w:pPr>
            <w:r w:rsidRPr="007C6B5C">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rsidR="009604E8" w:rsidRPr="007C6B5C" w:rsidRDefault="009604E8" w:rsidP="0074475E">
            <w:pPr>
              <w:tabs>
                <w:tab w:val="left" w:pos="4812"/>
              </w:tabs>
              <w:suppressAutoHyphens w:val="0"/>
              <w:autoSpaceDN w:val="0"/>
              <w:ind w:left="142" w:right="140"/>
              <w:jc w:val="both"/>
              <w:rPr>
                <w:rFonts w:eastAsia="SimSun"/>
                <w:color w:val="000000"/>
                <w:lang w:eastAsia="zh-CN" w:bidi="ru-RU"/>
              </w:rPr>
            </w:pPr>
          </w:p>
          <w:p w:rsidR="009604E8" w:rsidRPr="007C6B5C" w:rsidRDefault="009604E8" w:rsidP="0074475E">
            <w:pPr>
              <w:tabs>
                <w:tab w:val="left" w:pos="4812"/>
              </w:tabs>
              <w:suppressAutoHyphens w:val="0"/>
              <w:autoSpaceDN w:val="0"/>
              <w:ind w:left="142" w:right="140"/>
              <w:jc w:val="both"/>
              <w:rPr>
                <w:rFonts w:eastAsia="SimSun"/>
                <w:color w:val="000000"/>
                <w:lang w:eastAsia="zh-CN" w:bidi="ru-RU"/>
              </w:rPr>
            </w:pPr>
            <w:r w:rsidRPr="007C6B5C">
              <w:rPr>
                <w:rFonts w:eastAsia="SimSun"/>
                <w:color w:val="000000"/>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9604E8" w:rsidRDefault="009604E8" w:rsidP="0074475E">
            <w:pPr>
              <w:tabs>
                <w:tab w:val="left" w:pos="4812"/>
              </w:tabs>
              <w:suppressAutoHyphens w:val="0"/>
              <w:autoSpaceDN w:val="0"/>
              <w:ind w:left="142" w:right="140"/>
              <w:jc w:val="both"/>
              <w:rPr>
                <w:rFonts w:eastAsia="SimSun"/>
                <w:color w:val="000000"/>
                <w:lang w:eastAsia="zh-CN" w:bidi="ru-RU"/>
              </w:rPr>
            </w:pPr>
          </w:p>
          <w:p w:rsidR="00301D9D" w:rsidRDefault="00301D9D" w:rsidP="00301D9D">
            <w:pPr>
              <w:ind w:left="127" w:right="132"/>
              <w:jc w:val="both"/>
              <w:rPr>
                <w:color w:val="000000"/>
              </w:rPr>
            </w:pPr>
            <w:r>
              <w:rPr>
                <w:color w:val="000000"/>
              </w:rPr>
              <w:t>Максимальная площадь объектов вспомогательного назначения (за исключением навесов) – не более 50% от общей площади объекта ИЖС.</w:t>
            </w:r>
          </w:p>
          <w:p w:rsidR="009604E8" w:rsidRDefault="009604E8" w:rsidP="0074475E">
            <w:pPr>
              <w:tabs>
                <w:tab w:val="left" w:pos="4812"/>
              </w:tabs>
              <w:suppressAutoHyphens w:val="0"/>
              <w:autoSpaceDN w:val="0"/>
              <w:ind w:left="142" w:right="140"/>
              <w:jc w:val="both"/>
              <w:rPr>
                <w:rFonts w:eastAsia="SimSun"/>
                <w:color w:val="000000"/>
                <w:lang w:eastAsia="zh-CN" w:bidi="ru-RU"/>
              </w:rPr>
            </w:pPr>
          </w:p>
          <w:p w:rsidR="009604E8" w:rsidRPr="007C6B5C" w:rsidRDefault="009604E8" w:rsidP="0074475E">
            <w:pPr>
              <w:tabs>
                <w:tab w:val="left" w:pos="4812"/>
              </w:tabs>
              <w:suppressAutoHyphens w:val="0"/>
              <w:autoSpaceDN w:val="0"/>
              <w:ind w:left="142" w:right="140"/>
              <w:jc w:val="both"/>
              <w:rPr>
                <w:rFonts w:ascii="Times New Roman CYR" w:hAnsi="Times New Roman CYR" w:cs="Times New Roman CYR"/>
                <w:color w:val="000000"/>
                <w:sz w:val="24"/>
                <w:szCs w:val="24"/>
                <w:lang w:eastAsia="ru-RU" w:bidi="ru-RU"/>
              </w:rPr>
            </w:pPr>
            <w:r w:rsidRPr="007C6B5C">
              <w:rPr>
                <w:rFonts w:eastAsia="SimSun"/>
                <w:color w:val="000000"/>
                <w:lang w:eastAsia="zh-CN" w:bidi="ru-RU"/>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9604E8" w:rsidRPr="007C6B5C" w:rsidRDefault="009604E8" w:rsidP="0074475E">
            <w:pPr>
              <w:tabs>
                <w:tab w:val="left" w:pos="4812"/>
              </w:tabs>
              <w:autoSpaceDN w:val="0"/>
              <w:ind w:left="142" w:right="140"/>
              <w:jc w:val="both"/>
              <w:rPr>
                <w:rFonts w:eastAsia="SimSun"/>
                <w:lang w:eastAsia="zh-CN" w:bidi="ru-RU"/>
              </w:rPr>
            </w:pPr>
            <w:r w:rsidRPr="007C6B5C">
              <w:rPr>
                <w:color w:val="000000"/>
                <w:lang w:eastAsia="ru-RU" w:bidi="ru-RU"/>
              </w:rPr>
              <w:t>Водонепроницаемые септики – на расстоянии не менее 5 м от фундамента построек, фильтрующие – на расстоянии не менее 8 м от фундамента построек</w:t>
            </w:r>
            <w:r>
              <w:rPr>
                <w:color w:val="000000"/>
                <w:lang w:eastAsia="ru-RU" w:bidi="ru-RU"/>
              </w:rPr>
              <w:t>.</w:t>
            </w:r>
          </w:p>
        </w:tc>
        <w:tc>
          <w:tcPr>
            <w:tcW w:w="5670" w:type="dxa"/>
            <w:vMerge/>
            <w:tcBorders>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r w:rsidR="009604E8" w:rsidRPr="007C6B5C" w:rsidTr="009604E8">
        <w:trPr>
          <w:trHeight w:val="2645"/>
        </w:trPr>
        <w:tc>
          <w:tcPr>
            <w:tcW w:w="3129" w:type="dxa"/>
            <w:tcBorders>
              <w:top w:val="single" w:sz="4" w:space="0" w:color="auto"/>
              <w:left w:val="single" w:sz="4" w:space="0" w:color="000000"/>
              <w:bottom w:val="single" w:sz="4" w:space="0" w:color="auto"/>
              <w:right w:val="nil"/>
            </w:tcBorders>
          </w:tcPr>
          <w:p w:rsidR="009604E8" w:rsidRDefault="009604E8" w:rsidP="0074475E">
            <w:pPr>
              <w:tabs>
                <w:tab w:val="left" w:pos="4812"/>
              </w:tabs>
              <w:suppressAutoHyphens w:val="0"/>
              <w:autoSpaceDN w:val="0"/>
              <w:ind w:left="142" w:right="132"/>
              <w:rPr>
                <w:color w:val="000000"/>
              </w:rPr>
            </w:pPr>
            <w:r w:rsidRPr="007C6B5C">
              <w:rPr>
                <w:color w:val="000000"/>
              </w:rPr>
              <w:t>Ограждение</w:t>
            </w:r>
          </w:p>
          <w:p w:rsidR="009604E8" w:rsidRDefault="009604E8" w:rsidP="0074475E">
            <w:pPr>
              <w:tabs>
                <w:tab w:val="left" w:pos="4812"/>
              </w:tabs>
              <w:suppressAutoHyphens w:val="0"/>
              <w:autoSpaceDN w:val="0"/>
              <w:ind w:left="142" w:right="132"/>
              <w:rPr>
                <w:color w:val="000000"/>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Default="009604E8" w:rsidP="0074475E">
            <w:pPr>
              <w:autoSpaceDN w:val="0"/>
              <w:ind w:left="142" w:right="132"/>
              <w:rPr>
                <w:rFonts w:eastAsia="Calibri"/>
              </w:rPr>
            </w:pPr>
          </w:p>
          <w:p w:rsidR="009604E8" w:rsidRPr="007C6B5C" w:rsidRDefault="009604E8" w:rsidP="0074475E">
            <w:pPr>
              <w:tabs>
                <w:tab w:val="left" w:pos="4812"/>
              </w:tabs>
              <w:autoSpaceDN w:val="0"/>
              <w:ind w:left="142" w:right="132"/>
              <w:rPr>
                <w:rFonts w:eastAsia="SimSun"/>
                <w:color w:val="000000"/>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tabs>
                <w:tab w:val="left" w:pos="4812"/>
              </w:tabs>
              <w:ind w:left="142" w:right="132"/>
              <w:jc w:val="both"/>
              <w:rPr>
                <w:color w:val="000000"/>
              </w:rPr>
            </w:pPr>
            <w:r w:rsidRPr="007C6B5C">
              <w:rPr>
                <w:color w:val="00000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604E8" w:rsidRPr="007C6B5C" w:rsidRDefault="009604E8" w:rsidP="0074475E">
            <w:pPr>
              <w:tabs>
                <w:tab w:val="left" w:pos="4812"/>
              </w:tabs>
              <w:autoSpaceDN w:val="0"/>
              <w:ind w:left="142" w:right="132"/>
              <w:jc w:val="both"/>
              <w:rPr>
                <w:rFonts w:eastAsia="SimSun"/>
                <w:color w:val="000000"/>
                <w:lang w:eastAsia="zh-CN" w:bidi="ru-RU"/>
              </w:rPr>
            </w:pPr>
            <w:r w:rsidRPr="007C6B5C">
              <w:rPr>
                <w:color w:val="00000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5670" w:type="dxa"/>
            <w:vMerge/>
            <w:tcBorders>
              <w:left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r w:rsidR="009604E8" w:rsidRPr="007C6B5C" w:rsidTr="009604E8">
        <w:trPr>
          <w:trHeight w:val="1140"/>
        </w:trPr>
        <w:tc>
          <w:tcPr>
            <w:tcW w:w="3129" w:type="dxa"/>
            <w:tcBorders>
              <w:top w:val="single" w:sz="4" w:space="0" w:color="auto"/>
              <w:left w:val="single" w:sz="4" w:space="0" w:color="000000"/>
              <w:bottom w:val="single" w:sz="4" w:space="0" w:color="auto"/>
              <w:right w:val="nil"/>
            </w:tcBorders>
          </w:tcPr>
          <w:p w:rsidR="009604E8" w:rsidRDefault="009604E8" w:rsidP="0074475E">
            <w:pPr>
              <w:autoSpaceDN w:val="0"/>
              <w:ind w:left="127" w:right="132"/>
              <w:rPr>
                <w:color w:val="000000"/>
              </w:rPr>
            </w:pPr>
            <w:r>
              <w:rPr>
                <w:rFonts w:eastAsia="Calibri"/>
              </w:rPr>
              <w:lastRenderedPageBreak/>
              <w:t xml:space="preserve">Для объектов общественного назначения вспомогательные объекты определяются материалами проектной документации. </w:t>
            </w:r>
          </w:p>
        </w:tc>
        <w:tc>
          <w:tcPr>
            <w:tcW w:w="6379" w:type="dxa"/>
            <w:tcBorders>
              <w:top w:val="single" w:sz="4" w:space="0" w:color="auto"/>
              <w:left w:val="single" w:sz="4" w:space="0" w:color="000000"/>
              <w:bottom w:val="single" w:sz="4" w:space="0" w:color="auto"/>
              <w:right w:val="single" w:sz="4" w:space="0" w:color="auto"/>
            </w:tcBorders>
          </w:tcPr>
          <w:p w:rsidR="009604E8" w:rsidRPr="007C6B5C" w:rsidRDefault="009604E8" w:rsidP="0074475E">
            <w:pPr>
              <w:tabs>
                <w:tab w:val="left" w:pos="4812"/>
              </w:tabs>
              <w:ind w:left="142" w:right="132"/>
              <w:jc w:val="both"/>
              <w:rPr>
                <w:color w:val="000000"/>
              </w:rPr>
            </w:pPr>
            <w:r w:rsidRPr="007C6B5C">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9604E8" w:rsidRPr="007C6B5C" w:rsidRDefault="009604E8"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до красных линий улиц и проездов не менее - 5 м; до иных границ – 1 м. при соблюдении треб</w:t>
            </w:r>
            <w:r>
              <w:rPr>
                <w:rFonts w:eastAsia="SimSun"/>
                <w:color w:val="000000"/>
                <w:lang w:eastAsia="zh-CN" w:bidi="ru-RU"/>
              </w:rPr>
              <w:t>ований технических регламентов.</w:t>
            </w:r>
          </w:p>
        </w:tc>
        <w:tc>
          <w:tcPr>
            <w:tcW w:w="5670" w:type="dxa"/>
            <w:vMerge/>
            <w:tcBorders>
              <w:left w:val="single" w:sz="4" w:space="0" w:color="auto"/>
              <w:bottom w:val="single" w:sz="4" w:space="0" w:color="auto"/>
              <w:right w:val="single" w:sz="4" w:space="0" w:color="auto"/>
            </w:tcBorders>
          </w:tcPr>
          <w:p w:rsidR="009604E8" w:rsidRPr="007C6B5C" w:rsidRDefault="009604E8" w:rsidP="0074475E">
            <w:pPr>
              <w:suppressAutoHyphens w:val="0"/>
              <w:autoSpaceDN w:val="0"/>
              <w:ind w:left="142" w:right="131"/>
              <w:jc w:val="both"/>
              <w:rPr>
                <w:rFonts w:eastAsia="SimSun"/>
                <w:color w:val="000000"/>
                <w:lang w:eastAsia="zh-CN" w:bidi="ru-RU"/>
              </w:rPr>
            </w:pPr>
          </w:p>
        </w:tc>
      </w:tr>
    </w:tbl>
    <w:p w:rsidR="007C6B5C" w:rsidRPr="007A5A5F" w:rsidRDefault="007C6B5C" w:rsidP="0074475E">
      <w:pPr>
        <w:ind w:firstLine="567"/>
        <w:rPr>
          <w:shd w:val="clear" w:color="auto" w:fill="FFFFFF"/>
        </w:rPr>
      </w:pPr>
      <w:r w:rsidRPr="007A5A5F">
        <w:rPr>
          <w:shd w:val="clear" w:color="auto" w:fill="FFFFFF"/>
        </w:rPr>
        <w:t>Примечание:</w:t>
      </w:r>
    </w:p>
    <w:p w:rsidR="009604E8" w:rsidRPr="007A5A5F" w:rsidRDefault="009604E8" w:rsidP="0074475E">
      <w:pPr>
        <w:ind w:firstLine="567"/>
        <w:jc w:val="both"/>
        <w:rPr>
          <w:shd w:val="clear" w:color="auto" w:fill="FFFFFF"/>
        </w:rPr>
      </w:pPr>
      <w:r w:rsidRPr="007A5A5F">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7C6B5C" w:rsidRDefault="007C6B5C" w:rsidP="0074475E">
      <w:pPr>
        <w:ind w:firstLine="567"/>
        <w:jc w:val="both"/>
        <w:rPr>
          <w:shd w:val="clear" w:color="auto" w:fill="FFFFFF"/>
        </w:rPr>
      </w:pPr>
      <w:r w:rsidRPr="007A5A5F">
        <w:rPr>
          <w:shd w:val="clear" w:color="auto" w:fill="FFFFFF"/>
        </w:rPr>
        <w:t>Предельные (минимальные и (или) максимальные) размеры земельных участков 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831C7E" w:rsidRDefault="00831C7E" w:rsidP="0074475E">
      <w:pPr>
        <w:ind w:firstLine="567"/>
        <w:jc w:val="both"/>
        <w:rPr>
          <w:shd w:val="clear" w:color="auto" w:fill="FFFFFF"/>
        </w:rPr>
      </w:pPr>
      <w:r w:rsidRPr="00831C7E">
        <w:rPr>
          <w:shd w:val="clear" w:color="auto" w:fill="FFFFFF"/>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Привольного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831C7E" w:rsidRPr="007A5A5F" w:rsidRDefault="00831C7E" w:rsidP="0074475E">
      <w:pPr>
        <w:ind w:firstLine="567"/>
        <w:jc w:val="both"/>
      </w:pPr>
    </w:p>
    <w:p w:rsidR="004A625B" w:rsidRPr="003B0A66" w:rsidRDefault="004A625B" w:rsidP="0074475E">
      <w:pPr>
        <w:tabs>
          <w:tab w:val="left" w:pos="1260"/>
        </w:tabs>
        <w:ind w:firstLine="567"/>
        <w:jc w:val="center"/>
        <w:rPr>
          <w:b/>
          <w:color w:val="000000"/>
          <w:sz w:val="24"/>
          <w:szCs w:val="24"/>
          <w:u w:val="single"/>
        </w:rPr>
      </w:pPr>
    </w:p>
    <w:p w:rsidR="007C6B5C" w:rsidRPr="003B0A66" w:rsidRDefault="007C6B5C" w:rsidP="0074475E">
      <w:pPr>
        <w:tabs>
          <w:tab w:val="left" w:pos="1260"/>
        </w:tabs>
        <w:ind w:firstLine="567"/>
        <w:jc w:val="center"/>
        <w:rPr>
          <w:b/>
          <w:color w:val="000000"/>
          <w:sz w:val="24"/>
          <w:szCs w:val="24"/>
          <w:u w:val="single"/>
        </w:rPr>
      </w:pPr>
      <w:r w:rsidRPr="003B0A66">
        <w:rPr>
          <w:b/>
          <w:color w:val="000000"/>
          <w:sz w:val="24"/>
          <w:szCs w:val="24"/>
          <w:u w:val="single"/>
        </w:rPr>
        <w:t>ОД-2. Зона общественной застройки</w:t>
      </w:r>
    </w:p>
    <w:p w:rsidR="007C6B5C" w:rsidRPr="003B0A66" w:rsidRDefault="007C6B5C" w:rsidP="0074475E">
      <w:pPr>
        <w:tabs>
          <w:tab w:val="left" w:pos="1260"/>
        </w:tabs>
        <w:ind w:firstLine="567"/>
        <w:jc w:val="center"/>
        <w:rPr>
          <w:b/>
          <w:color w:val="000000"/>
          <w:sz w:val="24"/>
          <w:szCs w:val="24"/>
          <w:u w:val="single"/>
        </w:rPr>
      </w:pPr>
    </w:p>
    <w:p w:rsidR="007C6B5C" w:rsidRPr="003B0A66" w:rsidRDefault="007C6B5C" w:rsidP="0074475E">
      <w:pPr>
        <w:tabs>
          <w:tab w:val="left" w:pos="2520"/>
        </w:tabs>
        <w:ind w:firstLine="567"/>
        <w:jc w:val="both"/>
        <w:rPr>
          <w:b/>
          <w:color w:val="000000"/>
          <w:sz w:val="24"/>
          <w:szCs w:val="24"/>
        </w:rPr>
      </w:pPr>
      <w:r w:rsidRPr="003B0A66">
        <w:rPr>
          <w:color w:val="000000"/>
          <w:sz w:val="24"/>
          <w:szCs w:val="24"/>
        </w:rPr>
        <w:t>Зоны общественной застройки предназначены для размещения объектов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культуры,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9923DC" w:rsidRDefault="009923DC"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ОСНОВНЫЕ ВИДЫ И ПАРАМЕТРЫ РАЗРЕШЕННОГО ИСПОЛЬЗОВАНИЯ</w:t>
      </w:r>
    </w:p>
    <w:p w:rsidR="007C6B5C" w:rsidRDefault="007C6B5C" w:rsidP="0074475E">
      <w:pPr>
        <w:tabs>
          <w:tab w:val="left" w:pos="2520"/>
        </w:tabs>
        <w:ind w:firstLine="567"/>
        <w:jc w:val="center"/>
        <w:rPr>
          <w:b/>
          <w:color w:val="000000"/>
        </w:rPr>
      </w:pPr>
      <w:r w:rsidRPr="007C6B5C">
        <w:rPr>
          <w:b/>
          <w:color w:val="000000"/>
        </w:rPr>
        <w:t>ЗЕМЕЛЬНЫХ УЧАСТКОВ И ОБЪЕ</w:t>
      </w:r>
      <w:r w:rsidR="009923DC">
        <w:rPr>
          <w:b/>
          <w:color w:val="000000"/>
        </w:rPr>
        <w:t>КТОВ КАПИТАЛЬНОГО СТРОИТЕЛЬСТВА</w:t>
      </w:r>
    </w:p>
    <w:p w:rsidR="00AE0C92" w:rsidRPr="007C6B5C" w:rsidRDefault="00AE0C92" w:rsidP="0074475E">
      <w:pPr>
        <w:tabs>
          <w:tab w:val="left" w:pos="2520"/>
        </w:tabs>
        <w:ind w:firstLine="567"/>
        <w:jc w:val="center"/>
        <w:rPr>
          <w:b/>
          <w:color w:val="000000"/>
        </w:rPr>
      </w:pPr>
    </w:p>
    <w:tbl>
      <w:tblPr>
        <w:tblStyle w:val="TableGridReport1"/>
        <w:tblW w:w="15036" w:type="dxa"/>
        <w:tblLayout w:type="fixed"/>
        <w:tblLook w:val="04A0"/>
      </w:tblPr>
      <w:tblGrid>
        <w:gridCol w:w="3114"/>
        <w:gridCol w:w="4126"/>
        <w:gridCol w:w="4819"/>
        <w:gridCol w:w="2977"/>
      </w:tblGrid>
      <w:tr w:rsidR="007C6B5C" w:rsidRPr="007C6B5C" w:rsidTr="003B0A66">
        <w:trPr>
          <w:trHeight w:val="23"/>
        </w:trPr>
        <w:tc>
          <w:tcPr>
            <w:tcW w:w="3114" w:type="dxa"/>
            <w:hideMark/>
          </w:tcPr>
          <w:p w:rsidR="007C6B5C" w:rsidRPr="007C6B5C" w:rsidRDefault="007C6B5C" w:rsidP="0074475E">
            <w:pPr>
              <w:tabs>
                <w:tab w:val="left" w:pos="2520"/>
              </w:tabs>
              <w:snapToGrid w:val="0"/>
              <w:ind w:left="142"/>
              <w:jc w:val="center"/>
              <w:rPr>
                <w:b/>
                <w:color w:val="000000"/>
              </w:rPr>
            </w:pPr>
            <w:r w:rsidRPr="007C6B5C">
              <w:rPr>
                <w:rFonts w:eastAsia="SimSun"/>
                <w:lang w:eastAsia="zh-CN" w:bidi="ru-RU"/>
              </w:rPr>
              <w:t>[</w:t>
            </w:r>
            <w:r w:rsidRPr="007C6B5C">
              <w:rPr>
                <w:b/>
              </w:rPr>
              <w:t>КОД (ЧИСЛОВОЕ ОБОЗНАЧЕНИЕ)</w:t>
            </w:r>
            <w:r w:rsidRPr="007C6B5C">
              <w:rPr>
                <w:rFonts w:eastAsia="SimSun"/>
                <w:lang w:eastAsia="zh-CN" w:bidi="ru-RU"/>
              </w:rPr>
              <w:t>]-</w:t>
            </w:r>
            <w:r w:rsidRPr="007C6B5C">
              <w:rPr>
                <w:b/>
              </w:rPr>
              <w:t xml:space="preserve"> НАИМЕНОВАНИЕ ВИДАРАЗРЕШЕННОГО</w:t>
            </w:r>
            <w:r w:rsidRPr="007C6B5C">
              <w:rPr>
                <w:b/>
                <w:color w:val="000000"/>
              </w:rPr>
              <w:t>ИСПОЛЬЗОВАНИЯ ЗЕМЕЛЬНЫХ УЧАСТКОВ</w:t>
            </w:r>
          </w:p>
        </w:tc>
        <w:tc>
          <w:tcPr>
            <w:tcW w:w="4126" w:type="dxa"/>
            <w:hideMark/>
          </w:tcPr>
          <w:p w:rsidR="007C6B5C" w:rsidRPr="007C6B5C" w:rsidRDefault="00EA4AC7" w:rsidP="0074475E">
            <w:pPr>
              <w:tabs>
                <w:tab w:val="left" w:pos="2520"/>
              </w:tabs>
              <w:snapToGrid w:val="0"/>
              <w:ind w:left="142"/>
              <w:jc w:val="center"/>
              <w:rPr>
                <w:b/>
                <w:color w:val="000000"/>
              </w:rPr>
            </w:pPr>
            <w:r>
              <w:rPr>
                <w:b/>
                <w:color w:val="000000"/>
              </w:rPr>
              <w:t>ВИДЫ ОБЪЕКТОВ КАПИТАЛЬНОГО</w:t>
            </w:r>
            <w:r w:rsidR="007C6B5C" w:rsidRPr="007C6B5C">
              <w:rPr>
                <w:b/>
                <w:color w:val="000000"/>
              </w:rPr>
              <w:t xml:space="preserve"> СТРОИТЕЛЬСТВА</w:t>
            </w:r>
          </w:p>
        </w:tc>
        <w:tc>
          <w:tcPr>
            <w:tcW w:w="4819" w:type="dxa"/>
            <w:hideMark/>
          </w:tcPr>
          <w:p w:rsidR="007C6B5C" w:rsidRPr="007C6B5C" w:rsidRDefault="007C6B5C" w:rsidP="0074475E">
            <w:pPr>
              <w:tabs>
                <w:tab w:val="left" w:pos="2520"/>
              </w:tabs>
              <w:snapToGrid w:val="0"/>
              <w:ind w:left="142"/>
              <w:jc w:val="center"/>
              <w:rPr>
                <w:b/>
                <w:color w:val="000000"/>
              </w:rPr>
            </w:pPr>
            <w:r w:rsidRPr="007C6B5C">
              <w:rPr>
                <w:rFonts w:eastAsia="SimSun"/>
                <w:b/>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2977" w:type="dxa"/>
          </w:tcPr>
          <w:p w:rsidR="007C6B5C" w:rsidRPr="007C6B5C" w:rsidRDefault="007C6B5C" w:rsidP="0074475E">
            <w:pPr>
              <w:tabs>
                <w:tab w:val="left" w:pos="3071"/>
              </w:tabs>
              <w:snapToGrid w:val="0"/>
              <w:jc w:val="center"/>
              <w:rPr>
                <w:b/>
              </w:rPr>
            </w:pPr>
            <w:r w:rsidRPr="007C6B5C">
              <w:rPr>
                <w:b/>
              </w:rPr>
              <w:t xml:space="preserve">ОСОБЫЕ УСЛОВИЯ РЕАЛИЗАЦИИ РЕГЛАМЕНТА </w:t>
            </w:r>
          </w:p>
        </w:tc>
      </w:tr>
      <w:tr w:rsidR="003B0A66" w:rsidRPr="007C6B5C" w:rsidTr="00F73DC6">
        <w:trPr>
          <w:trHeight w:val="433"/>
        </w:trPr>
        <w:tc>
          <w:tcPr>
            <w:tcW w:w="3114" w:type="dxa"/>
          </w:tcPr>
          <w:p w:rsidR="003B0A66" w:rsidRPr="00711B45" w:rsidRDefault="003B0A66" w:rsidP="0074475E">
            <w:pPr>
              <w:tabs>
                <w:tab w:val="left" w:pos="2520"/>
              </w:tabs>
              <w:snapToGrid w:val="0"/>
              <w:ind w:left="142" w:right="117"/>
              <w:rPr>
                <w:rFonts w:eastAsia="SimSun"/>
                <w:lang w:eastAsia="zh-CN" w:bidi="ru-RU"/>
              </w:rPr>
            </w:pPr>
            <w:r w:rsidRPr="00711B45">
              <w:rPr>
                <w:rFonts w:eastAsia="SimSun"/>
                <w:lang w:eastAsia="zh-CN" w:bidi="ru-RU"/>
              </w:rPr>
              <w:t xml:space="preserve">[3.1.2] </w:t>
            </w:r>
          </w:p>
          <w:p w:rsidR="003B0A66" w:rsidRPr="00FE7BD6" w:rsidRDefault="003B0A66" w:rsidP="0074475E">
            <w:pPr>
              <w:tabs>
                <w:tab w:val="left" w:pos="2520"/>
              </w:tabs>
              <w:snapToGrid w:val="0"/>
              <w:ind w:left="142" w:right="117"/>
              <w:rPr>
                <w:rFonts w:eastAsia="SimSun"/>
                <w:strike/>
                <w:color w:val="FF0000"/>
                <w:lang w:eastAsia="zh-CN" w:bidi="ru-RU"/>
              </w:rPr>
            </w:pPr>
            <w:r w:rsidRPr="00711B45">
              <w:t xml:space="preserve">Административные здания организаций, </w:t>
            </w:r>
            <w:r w:rsidRPr="00711B45">
              <w:lastRenderedPageBreak/>
              <w:t>обеспечивающих предоставление коммунальных услуг</w:t>
            </w:r>
          </w:p>
        </w:tc>
        <w:tc>
          <w:tcPr>
            <w:tcW w:w="4126" w:type="dxa"/>
          </w:tcPr>
          <w:p w:rsidR="003B0A66" w:rsidRPr="00711B45" w:rsidRDefault="003B0A66" w:rsidP="0074475E">
            <w:pPr>
              <w:ind w:left="142" w:right="207"/>
              <w:jc w:val="both"/>
            </w:pPr>
            <w:r w:rsidRPr="00711B45">
              <w:lastRenderedPageBreak/>
              <w:t>Размещение зданий, предназначенных</w:t>
            </w:r>
            <w:r w:rsidRPr="00711B45">
              <w:cr/>
              <w:t xml:space="preserve"> для приема физических и юридических лиц в связи с предоставлением им </w:t>
            </w:r>
            <w:r w:rsidRPr="00711B45">
              <w:lastRenderedPageBreak/>
              <w:t>коммунальных услуг</w:t>
            </w:r>
          </w:p>
          <w:p w:rsidR="003B0A66" w:rsidRPr="00FE7BD6" w:rsidRDefault="003B0A66" w:rsidP="0074475E">
            <w:pPr>
              <w:tabs>
                <w:tab w:val="left" w:pos="2520"/>
              </w:tabs>
              <w:snapToGrid w:val="0"/>
              <w:ind w:left="142" w:right="117"/>
              <w:jc w:val="both"/>
              <w:rPr>
                <w:b/>
                <w:strike/>
                <w:color w:val="FF0000"/>
              </w:rPr>
            </w:pPr>
          </w:p>
        </w:tc>
        <w:tc>
          <w:tcPr>
            <w:tcW w:w="4819" w:type="dxa"/>
          </w:tcPr>
          <w:p w:rsidR="003B0A66" w:rsidRPr="00711B45" w:rsidRDefault="003B0A66" w:rsidP="0074475E">
            <w:pPr>
              <w:snapToGrid w:val="0"/>
              <w:ind w:left="142" w:right="207"/>
              <w:jc w:val="both"/>
            </w:pPr>
            <w:r w:rsidRPr="00711B45">
              <w:lastRenderedPageBreak/>
              <w:t xml:space="preserve">Минимальная/максимальная площадь земельных </w:t>
            </w:r>
            <w:r w:rsidR="000279E4" w:rsidRPr="00711B45">
              <w:t>участков –</w:t>
            </w:r>
            <w:r w:rsidRPr="00711B45">
              <w:t xml:space="preserve"> 150 /1000 кв. м</w:t>
            </w:r>
          </w:p>
          <w:p w:rsidR="003B0A66" w:rsidRPr="00711B45" w:rsidRDefault="003B0A66" w:rsidP="0074475E">
            <w:pPr>
              <w:snapToGrid w:val="0"/>
              <w:ind w:left="142" w:right="207"/>
              <w:jc w:val="both"/>
            </w:pPr>
            <w:r w:rsidRPr="00711B45">
              <w:t xml:space="preserve">максимальное количество надземных этажей </w:t>
            </w:r>
            <w:r w:rsidRPr="00711B45">
              <w:lastRenderedPageBreak/>
              <w:t>зданий – 2;</w:t>
            </w:r>
          </w:p>
          <w:p w:rsidR="003B0A66" w:rsidRPr="00711B45" w:rsidRDefault="003B0A66" w:rsidP="0074475E">
            <w:pPr>
              <w:snapToGrid w:val="0"/>
              <w:ind w:left="142" w:right="207"/>
              <w:jc w:val="both"/>
            </w:pPr>
            <w:r w:rsidRPr="00711B45">
              <w:t xml:space="preserve">максимальная высота зданий, строений, сооружений от уровня земли - </w:t>
            </w:r>
            <w:r>
              <w:t>15</w:t>
            </w:r>
            <w:r w:rsidRPr="00711B45">
              <w:t xml:space="preserve"> м;</w:t>
            </w:r>
          </w:p>
          <w:p w:rsidR="003B0A66" w:rsidRPr="00711B45" w:rsidRDefault="003B0A66" w:rsidP="0074475E">
            <w:pPr>
              <w:snapToGrid w:val="0"/>
              <w:ind w:left="142" w:right="207"/>
              <w:jc w:val="both"/>
            </w:pPr>
            <w:r w:rsidRPr="00711B45">
              <w:t xml:space="preserve">максимальный процент застройки в границах земельного участка – 60%;  </w:t>
            </w:r>
          </w:p>
          <w:p w:rsidR="003B0A66" w:rsidRPr="00711B45" w:rsidRDefault="003B0A66" w:rsidP="0074475E">
            <w:pPr>
              <w:snapToGrid w:val="0"/>
              <w:ind w:left="142" w:right="207"/>
              <w:jc w:val="both"/>
            </w:pPr>
            <w:r w:rsidRPr="00711B45">
              <w:t xml:space="preserve">минимальные отступы до основного строения </w:t>
            </w:r>
            <w:r w:rsidR="000279E4" w:rsidRPr="00711B45">
              <w:t>от красной</w:t>
            </w:r>
            <w:r w:rsidRPr="00711B45">
              <w:t xml:space="preserve"> линии – 5 м или по сложившейся линии застройки; до иных границ – 3 м.</w:t>
            </w:r>
          </w:p>
          <w:p w:rsidR="003B0A66" w:rsidRPr="00FE7BD6" w:rsidRDefault="003B0A66" w:rsidP="0074475E">
            <w:pPr>
              <w:tabs>
                <w:tab w:val="left" w:pos="2520"/>
              </w:tabs>
              <w:snapToGrid w:val="0"/>
              <w:ind w:left="142" w:right="117"/>
              <w:rPr>
                <w:rFonts w:eastAsia="SimSun"/>
                <w:b/>
                <w:strike/>
                <w:color w:val="FF0000"/>
                <w:lang w:eastAsia="zh-CN" w:bidi="ru-RU"/>
              </w:rPr>
            </w:pPr>
            <w:r w:rsidRPr="00711B45">
              <w:t>Минимальный процент озеленения земельного участка 15%.</w:t>
            </w:r>
          </w:p>
        </w:tc>
        <w:tc>
          <w:tcPr>
            <w:tcW w:w="2977" w:type="dxa"/>
            <w:vMerge w:val="restart"/>
          </w:tcPr>
          <w:p w:rsidR="003B0A66" w:rsidRDefault="003B0A66" w:rsidP="0074475E">
            <w:pPr>
              <w:tabs>
                <w:tab w:val="left" w:pos="3071"/>
              </w:tabs>
              <w:ind w:left="142" w:right="65"/>
              <w:jc w:val="both"/>
              <w:rPr>
                <w:color w:val="000000"/>
                <w:shd w:val="clear" w:color="auto" w:fill="FFFFFF"/>
              </w:rPr>
            </w:pPr>
          </w:p>
          <w:p w:rsidR="003B0A66" w:rsidRPr="00064328" w:rsidRDefault="003B0A66" w:rsidP="0074475E">
            <w:pPr>
              <w:tabs>
                <w:tab w:val="left" w:pos="3071"/>
              </w:tabs>
              <w:ind w:left="142" w:right="65"/>
              <w:jc w:val="both"/>
              <w:rPr>
                <w:color w:val="000000"/>
                <w:shd w:val="clear" w:color="auto" w:fill="FFFFFF"/>
              </w:rPr>
            </w:pPr>
            <w:r w:rsidRPr="000A36E0">
              <w:rPr>
                <w:color w:val="000000"/>
                <w:shd w:val="clear" w:color="auto" w:fill="FFFFFF"/>
              </w:rPr>
              <w:t xml:space="preserve">Параметры земельных участков и объектов </w:t>
            </w:r>
            <w:r w:rsidRPr="000A36E0">
              <w:rPr>
                <w:color w:val="000000"/>
                <w:shd w:val="clear" w:color="auto" w:fill="FFFFFF"/>
              </w:rPr>
              <w:lastRenderedPageBreak/>
              <w:t>капитального строительства определяются в соответствии с требованиями технических регламентов, строительных норм и правил</w:t>
            </w:r>
            <w:r>
              <w:rPr>
                <w:color w:val="000000"/>
                <w:shd w:val="clear" w:color="auto" w:fill="FFFFFF"/>
              </w:rPr>
              <w:t>, а также с учетом норм статьи 21 настоящих Правил.</w:t>
            </w:r>
          </w:p>
          <w:p w:rsidR="003B0A66" w:rsidRPr="000A36E0" w:rsidRDefault="003B0A66" w:rsidP="0074475E">
            <w:pPr>
              <w:tabs>
                <w:tab w:val="left" w:pos="3071"/>
              </w:tabs>
              <w:ind w:left="142" w:right="65"/>
              <w:jc w:val="both"/>
              <w:rPr>
                <w:color w:val="000000"/>
              </w:rPr>
            </w:pPr>
          </w:p>
          <w:p w:rsidR="003B0A66" w:rsidRDefault="003B0A66" w:rsidP="0074475E">
            <w:pPr>
              <w:tabs>
                <w:tab w:val="left" w:pos="3071"/>
              </w:tabs>
              <w:ind w:left="142" w:right="65"/>
              <w:jc w:val="both"/>
              <w:rPr>
                <w:color w:val="000000"/>
              </w:rPr>
            </w:pPr>
            <w:r w:rsidRPr="000A36E0">
              <w:rPr>
                <w:color w:val="000000"/>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rsidR="003B0A66" w:rsidRPr="000A36E0" w:rsidRDefault="003B0A66" w:rsidP="0074475E">
            <w:pPr>
              <w:widowControl/>
              <w:suppressAutoHyphens w:val="0"/>
              <w:overflowPunct/>
              <w:autoSpaceDE/>
              <w:ind w:left="142" w:right="65"/>
              <w:jc w:val="both"/>
              <w:textAlignment w:val="baseline"/>
              <w:rPr>
                <w:color w:val="000000"/>
                <w:lang w:eastAsia="ru-RU"/>
              </w:rPr>
            </w:pPr>
            <w:r w:rsidRPr="000A36E0">
              <w:rPr>
                <w:color w:val="000000"/>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rsidR="003B0A66" w:rsidRPr="000A36E0" w:rsidRDefault="003B0A66" w:rsidP="0074475E">
            <w:pPr>
              <w:widowControl/>
              <w:suppressAutoHyphens w:val="0"/>
              <w:overflowPunct/>
              <w:autoSpaceDE/>
              <w:ind w:left="142" w:right="65"/>
              <w:jc w:val="both"/>
              <w:textAlignment w:val="baseline"/>
              <w:rPr>
                <w:color w:val="000000"/>
                <w:lang w:eastAsia="ru-RU"/>
              </w:rPr>
            </w:pPr>
            <w:r w:rsidRPr="000A36E0">
              <w:rPr>
                <w:color w:val="000000"/>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rsidR="003B0A66" w:rsidRDefault="003B0A66" w:rsidP="0074475E">
            <w:pPr>
              <w:tabs>
                <w:tab w:val="left" w:pos="3071"/>
              </w:tabs>
              <w:suppressAutoHyphens w:val="0"/>
              <w:overflowPunct/>
              <w:autoSpaceDN w:val="0"/>
              <w:ind w:right="65"/>
              <w:jc w:val="both"/>
              <w:rPr>
                <w:rFonts w:eastAsia="Calibri"/>
                <w:color w:val="000000"/>
                <w:lang w:eastAsia="en-US"/>
              </w:rPr>
            </w:pPr>
          </w:p>
          <w:p w:rsidR="003B0A66" w:rsidRPr="00091747" w:rsidRDefault="003B0A66" w:rsidP="0074475E">
            <w:pPr>
              <w:tabs>
                <w:tab w:val="left" w:pos="3071"/>
              </w:tabs>
              <w:suppressAutoHyphens w:val="0"/>
              <w:overflowPunct/>
              <w:autoSpaceDN w:val="0"/>
              <w:ind w:left="142" w:right="65"/>
              <w:jc w:val="both"/>
              <w:rPr>
                <w:color w:val="000000"/>
              </w:rPr>
            </w:pPr>
            <w:r w:rsidRPr="00091747">
              <w:rPr>
                <w:lang w:eastAsia="ru-RU"/>
              </w:rPr>
              <w:t>Для строительства объектов в зоне затопления или подтопления необходимо предусматривать мероприятия</w:t>
            </w:r>
            <w:r>
              <w:rPr>
                <w:lang w:eastAsia="ru-RU"/>
              </w:rPr>
              <w:t xml:space="preserve">, </w:t>
            </w:r>
            <w:r>
              <w:rPr>
                <w:lang w:eastAsia="ru-RU"/>
              </w:rPr>
              <w:lastRenderedPageBreak/>
              <w:t>предусмотренные частью 10 статьи 21 настоящих Правил.</w:t>
            </w:r>
          </w:p>
          <w:p w:rsidR="003B0A66" w:rsidRPr="000A36E0" w:rsidRDefault="003B0A66" w:rsidP="0074475E">
            <w:pPr>
              <w:snapToGrid w:val="0"/>
              <w:ind w:left="142" w:right="65"/>
              <w:jc w:val="both"/>
              <w:rPr>
                <w:rFonts w:eastAsia="Calibri"/>
                <w:color w:val="FF0000"/>
              </w:rPr>
            </w:pPr>
          </w:p>
          <w:p w:rsidR="003B0A66" w:rsidRPr="00524F83" w:rsidRDefault="003B0A66" w:rsidP="0074475E">
            <w:pPr>
              <w:tabs>
                <w:tab w:val="left" w:pos="3071"/>
              </w:tabs>
              <w:suppressAutoHyphens w:val="0"/>
              <w:overflowPunct/>
              <w:autoSpaceDN w:val="0"/>
              <w:ind w:left="142" w:right="65"/>
              <w:jc w:val="both"/>
              <w:rPr>
                <w:color w:val="FF0000"/>
              </w:rPr>
            </w:pPr>
            <w:r>
              <w:rPr>
                <w:shd w:val="clear" w:color="auto" w:fill="FFFFFF"/>
                <w:lang w:eastAsia="ru-RU"/>
              </w:rPr>
              <w:t>Ф</w:t>
            </w:r>
            <w:r w:rsidRPr="00524F83">
              <w:rPr>
                <w:shd w:val="clear" w:color="auto" w:fill="FFFFFF"/>
                <w:lang w:eastAsia="ru-RU"/>
              </w:rPr>
              <w:t xml:space="preserve">акт наличия </w:t>
            </w:r>
            <w:r w:rsidRPr="00524F83">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524F83">
              <w:rPr>
                <w:shd w:val="clear" w:color="auto" w:fill="FFFFFF"/>
                <w:lang w:eastAsia="ru-RU"/>
              </w:rPr>
              <w:t xml:space="preserve"> должны подтверждаться </w:t>
            </w:r>
            <w:r w:rsidRPr="00524F83">
              <w:rPr>
                <w:lang w:eastAsia="ru-RU"/>
              </w:rPr>
              <w:t>заключением аккредитованных экспертов</w:t>
            </w:r>
            <w:r>
              <w:rPr>
                <w:lang w:eastAsia="ru-RU"/>
              </w:rPr>
              <w:t>.</w:t>
            </w:r>
          </w:p>
          <w:p w:rsidR="003B0A66" w:rsidRPr="000A36E0" w:rsidRDefault="003B0A66" w:rsidP="0074475E">
            <w:pPr>
              <w:tabs>
                <w:tab w:val="left" w:pos="3071"/>
              </w:tabs>
              <w:ind w:right="207"/>
              <w:jc w:val="both"/>
              <w:rPr>
                <w:color w:val="FF0000"/>
              </w:rPr>
            </w:pPr>
          </w:p>
          <w:p w:rsidR="003B0A66" w:rsidRPr="000A36E0" w:rsidRDefault="003B0A66" w:rsidP="0074475E">
            <w:pPr>
              <w:tabs>
                <w:tab w:val="left" w:pos="3071"/>
              </w:tabs>
              <w:autoSpaceDN w:val="0"/>
              <w:ind w:left="142" w:right="207"/>
              <w:jc w:val="both"/>
              <w:rPr>
                <w:rFonts w:eastAsia="SimSun"/>
                <w:color w:val="000000"/>
                <w:lang w:eastAsia="zh-CN" w:bidi="ru-RU"/>
              </w:rPr>
            </w:pPr>
            <w:r w:rsidRPr="000A36E0">
              <w:rPr>
                <w:rFonts w:eastAsia="SimSun"/>
                <w:color w:val="000000"/>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3B0A66" w:rsidRPr="000A36E0" w:rsidRDefault="003B0A66" w:rsidP="0074475E">
            <w:pPr>
              <w:tabs>
                <w:tab w:val="left" w:pos="3071"/>
              </w:tabs>
              <w:autoSpaceDN w:val="0"/>
              <w:ind w:left="142" w:right="207"/>
              <w:jc w:val="both"/>
              <w:rPr>
                <w:rFonts w:eastAsia="SimSun"/>
                <w:color w:val="FF0000"/>
                <w:lang w:eastAsia="zh-CN" w:bidi="ru-RU"/>
              </w:rPr>
            </w:pPr>
          </w:p>
          <w:p w:rsidR="003B0A66" w:rsidRDefault="003B0A66" w:rsidP="0074475E">
            <w:pPr>
              <w:tabs>
                <w:tab w:val="left" w:pos="3071"/>
              </w:tabs>
              <w:ind w:left="142" w:right="207"/>
              <w:jc w:val="both"/>
              <w:rPr>
                <w:color w:val="000000"/>
              </w:rPr>
            </w:pPr>
            <w:r w:rsidRPr="000A36E0">
              <w:rPr>
                <w:color w:val="000000"/>
              </w:rPr>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w:t>
            </w:r>
            <w:r w:rsidRPr="000A36E0">
              <w:rPr>
                <w:color w:val="000000"/>
              </w:rPr>
              <w:lastRenderedPageBreak/>
              <w:t>территорий</w:t>
            </w:r>
            <w:r>
              <w:rPr>
                <w:color w:val="000000"/>
              </w:rPr>
              <w:t>.</w:t>
            </w:r>
          </w:p>
          <w:p w:rsidR="003B0A66" w:rsidRDefault="003B0A66" w:rsidP="0074475E">
            <w:pPr>
              <w:widowControl/>
              <w:suppressAutoHyphens w:val="0"/>
              <w:overflowPunct/>
              <w:autoSpaceDE/>
              <w:ind w:left="142" w:right="207"/>
              <w:jc w:val="both"/>
              <w:textAlignment w:val="baseline"/>
              <w:rPr>
                <w:color w:val="000000"/>
                <w:lang w:eastAsia="ru-RU"/>
              </w:rPr>
            </w:pPr>
          </w:p>
          <w:p w:rsidR="003B0A66" w:rsidRPr="000A36E0" w:rsidRDefault="003B0A66"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rsidR="003B0A66" w:rsidRPr="000A36E0" w:rsidRDefault="003B0A66"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rsidR="003B0A66" w:rsidRPr="000A36E0" w:rsidRDefault="003B0A66" w:rsidP="0074475E">
            <w:pPr>
              <w:widowControl/>
              <w:suppressAutoHyphens w:val="0"/>
              <w:overflowPunct/>
              <w:autoSpaceDE/>
              <w:ind w:left="142" w:right="207"/>
              <w:jc w:val="both"/>
              <w:textAlignment w:val="baseline"/>
              <w:rPr>
                <w:color w:val="000000"/>
                <w:lang w:eastAsia="ru-RU"/>
              </w:rPr>
            </w:pPr>
            <w:r w:rsidRPr="000A36E0">
              <w:rPr>
                <w:color w:val="000000"/>
                <w:lang w:eastAsia="ru-RU"/>
              </w:rPr>
              <w:t>оборудование площадок для стоянки автомобилей посетителей;</w:t>
            </w:r>
          </w:p>
          <w:p w:rsidR="003B0A66" w:rsidRPr="000A36E0" w:rsidRDefault="003B0A66" w:rsidP="0074475E">
            <w:pPr>
              <w:widowControl/>
              <w:tabs>
                <w:tab w:val="left" w:pos="416"/>
                <w:tab w:val="left" w:pos="1266"/>
              </w:tabs>
              <w:suppressAutoHyphens w:val="0"/>
              <w:overflowPunct/>
              <w:autoSpaceDE/>
              <w:ind w:left="142" w:right="207"/>
              <w:jc w:val="both"/>
              <w:textAlignment w:val="baseline"/>
              <w:rPr>
                <w:color w:val="000000"/>
                <w:lang w:eastAsia="ru-RU"/>
              </w:rPr>
            </w:pPr>
            <w:r w:rsidRPr="000A36E0">
              <w:rPr>
                <w:color w:val="000000"/>
                <w:lang w:eastAsia="ru-RU"/>
              </w:rPr>
              <w:t>соблюдение норм благоустройства, установленных соответствующими муниципальными правовыми актами.</w:t>
            </w:r>
          </w:p>
          <w:p w:rsidR="003B0A66" w:rsidRPr="000A36E0" w:rsidRDefault="003B0A66" w:rsidP="0074475E">
            <w:pPr>
              <w:widowControl/>
              <w:tabs>
                <w:tab w:val="left" w:pos="416"/>
                <w:tab w:val="left" w:pos="1266"/>
              </w:tabs>
              <w:suppressAutoHyphens w:val="0"/>
              <w:overflowPunct/>
              <w:autoSpaceDE/>
              <w:ind w:left="142" w:right="207"/>
              <w:jc w:val="both"/>
              <w:textAlignment w:val="baseline"/>
              <w:rPr>
                <w:color w:val="FF0000"/>
                <w:lang w:eastAsia="ru-RU"/>
              </w:rPr>
            </w:pPr>
          </w:p>
          <w:p w:rsidR="003B0A66" w:rsidRDefault="003B0A66" w:rsidP="0074475E">
            <w:pPr>
              <w:snapToGrid w:val="0"/>
              <w:ind w:left="142" w:right="207"/>
              <w:jc w:val="both"/>
              <w:rPr>
                <w:rFonts w:eastAsia="Calibri"/>
                <w:color w:val="000000"/>
              </w:rPr>
            </w:pPr>
            <w:r w:rsidRPr="000A36E0">
              <w:rPr>
                <w:rFonts w:eastAsia="Calibri"/>
                <w:color w:val="000000"/>
              </w:rPr>
              <w:t xml:space="preserve">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w:t>
            </w:r>
            <w:r w:rsidRPr="000A36E0">
              <w:rPr>
                <w:rFonts w:eastAsia="Calibri"/>
                <w:color w:val="000000"/>
              </w:rPr>
              <w:lastRenderedPageBreak/>
              <w:t>земельных участков.</w:t>
            </w:r>
          </w:p>
          <w:p w:rsidR="003B0A66" w:rsidRPr="00524F83" w:rsidRDefault="003B0A66" w:rsidP="0074475E">
            <w:pPr>
              <w:snapToGrid w:val="0"/>
              <w:ind w:left="142" w:right="207"/>
              <w:jc w:val="both"/>
              <w:rPr>
                <w:rFonts w:eastAsia="Calibri"/>
                <w:color w:val="000000"/>
              </w:rPr>
            </w:pPr>
            <w:r w:rsidRPr="00524F83">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w:t>
            </w:r>
            <w:r>
              <w:rPr>
                <w:lang w:eastAsia="ru-RU"/>
              </w:rPr>
              <w:t xml:space="preserve"> части 8 статьи 21 настоящих Правил.</w:t>
            </w:r>
          </w:p>
          <w:p w:rsidR="003B0A66" w:rsidRPr="000A36E0" w:rsidRDefault="003B0A66" w:rsidP="0074475E">
            <w:pPr>
              <w:snapToGrid w:val="0"/>
              <w:ind w:left="142" w:right="207"/>
              <w:jc w:val="both"/>
              <w:rPr>
                <w:rFonts w:eastAsia="Calibri"/>
                <w:color w:val="FF0000"/>
              </w:rPr>
            </w:pPr>
          </w:p>
          <w:p w:rsidR="003B0A66" w:rsidRPr="000A36E0" w:rsidRDefault="003B0A66" w:rsidP="0074475E">
            <w:pPr>
              <w:snapToGrid w:val="0"/>
              <w:ind w:left="142" w:right="207"/>
              <w:jc w:val="both"/>
              <w:rPr>
                <w:rFonts w:eastAsia="Calibri"/>
                <w:color w:val="000000"/>
              </w:rPr>
            </w:pPr>
            <w:r w:rsidRPr="000A36E0">
              <w:rPr>
                <w:rFonts w:eastAsia="Calibri"/>
                <w:color w:val="000000"/>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сельского поселения</w:t>
            </w:r>
            <w:r>
              <w:rPr>
                <w:rFonts w:eastAsia="Calibri"/>
                <w:color w:val="000000"/>
              </w:rPr>
              <w:t xml:space="preserve"> в соответствии с действующим законодательством.</w:t>
            </w:r>
          </w:p>
          <w:p w:rsidR="003B0A66" w:rsidRPr="000A36E0" w:rsidRDefault="003B0A66" w:rsidP="0074475E">
            <w:pPr>
              <w:snapToGrid w:val="0"/>
              <w:ind w:left="142" w:right="207"/>
              <w:jc w:val="both"/>
              <w:rPr>
                <w:rFonts w:eastAsia="Calibri"/>
                <w:color w:val="FF0000"/>
              </w:rPr>
            </w:pPr>
          </w:p>
          <w:p w:rsidR="003B0A66" w:rsidRPr="000A36E0" w:rsidRDefault="003B0A66" w:rsidP="0074475E">
            <w:pPr>
              <w:snapToGrid w:val="0"/>
              <w:ind w:left="142" w:right="207"/>
              <w:jc w:val="both"/>
              <w:rPr>
                <w:color w:val="000000"/>
                <w:shd w:val="clear" w:color="auto" w:fill="FFFFFF"/>
              </w:rPr>
            </w:pPr>
            <w:r w:rsidRPr="000A36E0">
              <w:rPr>
                <w:rFonts w:eastAsia="Calibri"/>
                <w:color w:val="000000"/>
              </w:rPr>
              <w:t>При отсутствии в материалах проектной документации расчета СЗЗ, СЗЗ принимать в соответствии с СанПиН</w:t>
            </w:r>
            <w:r w:rsidRPr="000A36E0">
              <w:rPr>
                <w:color w:val="000000"/>
                <w:shd w:val="clear" w:color="auto" w:fill="FFFFFF"/>
              </w:rPr>
              <w:t>2.2.1/2.1.1.1200-03"</w:t>
            </w:r>
            <w:r>
              <w:rPr>
                <w:bCs/>
                <w:color w:val="000000"/>
                <w:shd w:val="clear" w:color="auto" w:fill="FFFFFF"/>
              </w:rPr>
              <w:t>Санитарно-</w:t>
            </w:r>
            <w:r w:rsidRPr="000A36E0">
              <w:rPr>
                <w:bCs/>
                <w:color w:val="000000"/>
                <w:shd w:val="clear" w:color="auto" w:fill="FFFFFF"/>
              </w:rPr>
              <w:t>защитные</w:t>
            </w:r>
            <w:r w:rsidRPr="000A36E0">
              <w:rPr>
                <w:color w:val="000000"/>
                <w:shd w:val="clear" w:color="auto" w:fill="FFFFFF"/>
              </w:rPr>
              <w:t> </w:t>
            </w:r>
            <w:r w:rsidR="000279E4" w:rsidRPr="000A36E0">
              <w:rPr>
                <w:bCs/>
                <w:color w:val="000000"/>
                <w:shd w:val="clear" w:color="auto" w:fill="FFFFFF"/>
              </w:rPr>
              <w:t>зоны</w:t>
            </w:r>
            <w:r w:rsidR="000279E4" w:rsidRPr="000A36E0">
              <w:rPr>
                <w:color w:val="000000"/>
                <w:shd w:val="clear" w:color="auto" w:fill="FFFFFF"/>
              </w:rPr>
              <w:t> и</w:t>
            </w:r>
            <w:r w:rsidRPr="000A36E0">
              <w:rPr>
                <w:color w:val="000000"/>
                <w:shd w:val="clear" w:color="auto" w:fill="FFFFFF"/>
              </w:rPr>
              <w:t> </w:t>
            </w:r>
            <w:r w:rsidRPr="000A36E0">
              <w:rPr>
                <w:bCs/>
                <w:color w:val="000000"/>
                <w:shd w:val="clear" w:color="auto" w:fill="FFFFFF"/>
              </w:rPr>
              <w:t>санитарная</w:t>
            </w:r>
            <w:r w:rsidRPr="000A36E0">
              <w:rPr>
                <w:color w:val="000000"/>
                <w:shd w:val="clear" w:color="auto" w:fill="FFFFFF"/>
              </w:rPr>
              <w:t> </w:t>
            </w:r>
            <w:r w:rsidRPr="000A36E0">
              <w:rPr>
                <w:bCs/>
                <w:color w:val="000000"/>
                <w:shd w:val="clear" w:color="auto" w:fill="FFFFFF"/>
              </w:rPr>
              <w:t>классификация</w:t>
            </w:r>
            <w:r w:rsidRPr="000A36E0">
              <w:rPr>
                <w:color w:val="000000"/>
                <w:shd w:val="clear" w:color="auto" w:fill="FFFFFF"/>
              </w:rPr>
              <w:t> </w:t>
            </w:r>
            <w:r w:rsidRPr="000A36E0">
              <w:rPr>
                <w:bCs/>
                <w:color w:val="000000"/>
                <w:shd w:val="clear" w:color="auto" w:fill="FFFFFF"/>
              </w:rPr>
              <w:t>предприятий</w:t>
            </w:r>
            <w:r w:rsidRPr="000A36E0">
              <w:rPr>
                <w:color w:val="000000"/>
                <w:shd w:val="clear" w:color="auto" w:fill="FFFFFF"/>
              </w:rPr>
              <w:t>, </w:t>
            </w:r>
            <w:r w:rsidRPr="000A36E0">
              <w:rPr>
                <w:bCs/>
                <w:color w:val="000000"/>
                <w:shd w:val="clear" w:color="auto" w:fill="FFFFFF"/>
              </w:rPr>
              <w:t>сооружений</w:t>
            </w:r>
            <w:r w:rsidRPr="000A36E0">
              <w:rPr>
                <w:color w:val="000000"/>
                <w:shd w:val="clear" w:color="auto" w:fill="FFFFFF"/>
              </w:rPr>
              <w:t> и иных объектов".</w:t>
            </w:r>
          </w:p>
          <w:p w:rsidR="003B0A66" w:rsidRPr="000A36E0" w:rsidRDefault="003B0A66" w:rsidP="0074475E">
            <w:pPr>
              <w:tabs>
                <w:tab w:val="left" w:pos="3071"/>
              </w:tabs>
              <w:autoSpaceDN w:val="0"/>
              <w:ind w:left="142" w:right="207"/>
              <w:jc w:val="both"/>
              <w:rPr>
                <w:rFonts w:eastAsia="SimSun"/>
                <w:color w:val="FF0000"/>
                <w:lang w:eastAsia="zh-CN" w:bidi="ru-RU"/>
              </w:rPr>
            </w:pPr>
          </w:p>
          <w:p w:rsidR="003B0A66" w:rsidRPr="00CA2F32" w:rsidRDefault="003B0A66" w:rsidP="0074475E">
            <w:pPr>
              <w:snapToGrid w:val="0"/>
              <w:ind w:left="142" w:right="207"/>
              <w:jc w:val="both"/>
              <w:rPr>
                <w:rFonts w:eastAsia="Calibri"/>
                <w:color w:val="000000"/>
              </w:rPr>
            </w:pPr>
            <w:r w:rsidRPr="000A36E0">
              <w:rPr>
                <w:color w:val="000000"/>
                <w:shd w:val="clear" w:color="auto" w:fill="FFFFFF"/>
              </w:rPr>
              <w:lastRenderedPageBreak/>
              <w:t>В материалах проектной документации указыватьколичество единовременно прибывающих на объекте человек для определения отношения объекта к объекту массового пребывания граждан.</w:t>
            </w:r>
          </w:p>
          <w:p w:rsidR="003B0A66" w:rsidRPr="000A36E0" w:rsidRDefault="003B0A66" w:rsidP="0074475E">
            <w:pPr>
              <w:suppressAutoHyphens w:val="0"/>
              <w:overflowPunct/>
              <w:autoSpaceDN w:val="0"/>
              <w:adjustRightInd w:val="0"/>
              <w:ind w:left="142" w:right="207"/>
              <w:jc w:val="both"/>
              <w:rPr>
                <w:rFonts w:cs="Arial"/>
                <w:color w:val="000000"/>
                <w:lang w:eastAsia="ru-RU"/>
              </w:rPr>
            </w:pPr>
            <w:r w:rsidRPr="000A36E0">
              <w:rPr>
                <w:rFonts w:cs="Arial"/>
                <w:color w:val="000000"/>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3B0A66" w:rsidRPr="000A36E0" w:rsidRDefault="003B0A66" w:rsidP="0074475E">
            <w:pPr>
              <w:suppressAutoHyphens w:val="0"/>
              <w:overflowPunct/>
              <w:autoSpaceDN w:val="0"/>
              <w:adjustRightInd w:val="0"/>
              <w:ind w:left="142" w:right="207"/>
              <w:jc w:val="both"/>
              <w:rPr>
                <w:rFonts w:cs="Arial"/>
                <w:color w:val="FF0000"/>
                <w:lang w:eastAsia="ru-RU"/>
              </w:rPr>
            </w:pPr>
            <w:r w:rsidRPr="000A36E0">
              <w:rPr>
                <w:rFonts w:cs="Arial"/>
                <w:color w:val="000000"/>
                <w:lang w:eastAsia="ru-RU"/>
              </w:rPr>
              <w:t xml:space="preserve">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w:t>
            </w:r>
            <w:r w:rsidRPr="000A36E0">
              <w:rPr>
                <w:rFonts w:cs="Arial"/>
                <w:color w:val="000000"/>
                <w:lang w:eastAsia="ru-RU"/>
              </w:rPr>
              <w:lastRenderedPageBreak/>
              <w:t>регламентами, установленными в границах зон охраны объ</w:t>
            </w:r>
            <w:r>
              <w:rPr>
                <w:rFonts w:cs="Arial"/>
                <w:color w:val="000000"/>
                <w:lang w:eastAsia="ru-RU"/>
              </w:rPr>
              <w:t xml:space="preserve">екта культурного наследия, или путем уменьшения </w:t>
            </w:r>
            <w:r w:rsidRPr="000A36E0">
              <w:rPr>
                <w:rFonts w:cs="Arial"/>
                <w:color w:val="000000"/>
                <w:lang w:eastAsia="ru-RU"/>
              </w:rPr>
              <w:t>их несоответствия установленным предельным параметрам разрешенного строительства.</w:t>
            </w:r>
          </w:p>
          <w:p w:rsidR="003B0A66" w:rsidRPr="000A36E0" w:rsidRDefault="003B0A66" w:rsidP="0074475E">
            <w:pPr>
              <w:autoSpaceDN w:val="0"/>
              <w:adjustRightInd w:val="0"/>
              <w:ind w:left="142" w:right="207"/>
              <w:jc w:val="both"/>
              <w:rPr>
                <w:rFonts w:cs="Arial"/>
                <w:color w:val="FF0000"/>
                <w:lang w:eastAsia="ru-RU"/>
              </w:rPr>
            </w:pPr>
            <w:r w:rsidRPr="00AE5040">
              <w:rPr>
                <w:rFonts w:cs="Arial"/>
                <w:color w:val="000000"/>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r>
              <w:rPr>
                <w:rFonts w:cs="Arial"/>
                <w:color w:val="000000"/>
                <w:lang w:eastAsia="ru-RU"/>
              </w:rPr>
              <w:t>.</w:t>
            </w:r>
          </w:p>
          <w:p w:rsidR="003B0A66" w:rsidRDefault="003B0A66" w:rsidP="0074475E">
            <w:pPr>
              <w:autoSpaceDN w:val="0"/>
              <w:adjustRightInd w:val="0"/>
              <w:ind w:left="142" w:right="207"/>
              <w:jc w:val="both"/>
              <w:rPr>
                <w:color w:val="000000"/>
              </w:rPr>
            </w:pPr>
            <w:r w:rsidRPr="00AE5040">
              <w:rPr>
                <w:rFonts w:cs="Arial"/>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3B0A66" w:rsidRDefault="003B0A66" w:rsidP="0074475E">
            <w:pPr>
              <w:autoSpaceDN w:val="0"/>
              <w:adjustRightInd w:val="0"/>
              <w:ind w:left="142" w:right="207"/>
              <w:jc w:val="both"/>
              <w:rPr>
                <w:color w:val="000000"/>
              </w:rPr>
            </w:pPr>
          </w:p>
          <w:p w:rsidR="003B0A66" w:rsidRPr="00CC4B29" w:rsidRDefault="003B0A66" w:rsidP="0074475E">
            <w:pPr>
              <w:snapToGrid w:val="0"/>
              <w:ind w:left="118" w:right="165"/>
              <w:jc w:val="both"/>
              <w:rPr>
                <w:rFonts w:eastAsia="Calibri"/>
                <w:color w:val="000000"/>
              </w:rPr>
            </w:pPr>
            <w:r w:rsidRPr="00CC4B29">
              <w:rPr>
                <w:rFonts w:eastAsia="Calibri"/>
                <w:color w:val="000000"/>
              </w:rPr>
              <w:t>Рекомендуемые размеры земельного участка для дошкольных учреждений, кв.м  на 1 место:</w:t>
            </w:r>
          </w:p>
          <w:p w:rsidR="003B0A66" w:rsidRPr="00CC4B29" w:rsidRDefault="003B0A66" w:rsidP="0074475E">
            <w:pPr>
              <w:snapToGrid w:val="0"/>
              <w:ind w:left="118" w:right="165"/>
              <w:jc w:val="both"/>
              <w:rPr>
                <w:rFonts w:eastAsia="Calibri"/>
                <w:color w:val="000000"/>
              </w:rPr>
            </w:pPr>
            <w:r w:rsidRPr="00CC4B29">
              <w:rPr>
                <w:rFonts w:eastAsia="Calibri"/>
                <w:color w:val="000000"/>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rsidR="003B0A66" w:rsidRDefault="003B0A66" w:rsidP="0074475E">
            <w:pPr>
              <w:snapToGrid w:val="0"/>
              <w:ind w:left="118" w:right="165"/>
              <w:jc w:val="both"/>
              <w:rPr>
                <w:rFonts w:eastAsia="Calibri"/>
                <w:color w:val="000000"/>
              </w:rPr>
            </w:pPr>
            <w:r w:rsidRPr="00CC4B29">
              <w:rPr>
                <w:rFonts w:eastAsia="Calibri"/>
                <w:color w:val="000000"/>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rsidR="003B0A66" w:rsidRPr="00CC4B29" w:rsidRDefault="003B0A66" w:rsidP="0074475E">
            <w:pPr>
              <w:snapToGrid w:val="0"/>
              <w:ind w:left="118" w:right="165"/>
              <w:jc w:val="both"/>
              <w:rPr>
                <w:rFonts w:eastAsia="Calibri"/>
                <w:color w:val="000000"/>
              </w:rPr>
            </w:pPr>
          </w:p>
          <w:p w:rsidR="003B0A66" w:rsidRPr="00CC4B29" w:rsidRDefault="003B0A66" w:rsidP="0074475E">
            <w:pPr>
              <w:snapToGrid w:val="0"/>
              <w:ind w:left="118" w:right="165"/>
              <w:jc w:val="both"/>
              <w:rPr>
                <w:rFonts w:eastAsia="Calibri"/>
                <w:color w:val="000000"/>
              </w:rPr>
            </w:pPr>
            <w:r w:rsidRPr="00CC4B29">
              <w:rPr>
                <w:rFonts w:eastAsia="Calibri"/>
                <w:color w:val="000000"/>
              </w:rPr>
              <w:t>Для среднеобразовательных учреждений, кв. м на 1 место:</w:t>
            </w:r>
          </w:p>
          <w:p w:rsidR="003B0A66" w:rsidRPr="00CC4B29" w:rsidRDefault="003B0A66" w:rsidP="0074475E">
            <w:pPr>
              <w:snapToGrid w:val="0"/>
              <w:ind w:left="118" w:right="165"/>
              <w:jc w:val="both"/>
              <w:rPr>
                <w:rFonts w:eastAsia="Calibri"/>
                <w:color w:val="000000"/>
              </w:rPr>
            </w:pPr>
            <w:r w:rsidRPr="00CC4B29">
              <w:rPr>
                <w:rFonts w:eastAsia="Calibri"/>
                <w:color w:val="000000"/>
              </w:rPr>
              <w:t xml:space="preserve">при вместимости: до 400 мест – 50;  400 - 500 мест – 60; 500 - 600 мест – 50; 600 - 800 мест – 40; 800 - 1100 мест – 33; 1100 - 1500 мест – </w:t>
            </w:r>
            <w:r w:rsidRPr="00CC4B29">
              <w:rPr>
                <w:rFonts w:eastAsia="Calibri"/>
                <w:color w:val="000000"/>
              </w:rPr>
              <w:lastRenderedPageBreak/>
              <w:t>21; 1500 - 2000 мест – 17; 2000 и более - 16, с учетом площади спортивной зоны и здания школы.</w:t>
            </w:r>
          </w:p>
          <w:p w:rsidR="003B0A66" w:rsidRDefault="003B0A66" w:rsidP="0074475E">
            <w:pPr>
              <w:snapToGrid w:val="0"/>
              <w:ind w:left="118" w:right="165"/>
              <w:jc w:val="both"/>
              <w:rPr>
                <w:rFonts w:eastAsia="Calibri"/>
                <w:color w:val="000000"/>
              </w:rPr>
            </w:pPr>
          </w:p>
          <w:p w:rsidR="003B0A66" w:rsidRPr="00CC4B29" w:rsidRDefault="003B0A66" w:rsidP="0074475E">
            <w:pPr>
              <w:snapToGrid w:val="0"/>
              <w:ind w:left="118" w:right="165"/>
              <w:jc w:val="both"/>
              <w:rPr>
                <w:rFonts w:eastAsia="Calibri"/>
                <w:color w:val="000000"/>
              </w:rPr>
            </w:pPr>
            <w:r w:rsidRPr="00CC4B29">
              <w:rPr>
                <w:rFonts w:eastAsia="Calibri"/>
                <w:color w:val="000000"/>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rsidR="003B0A66" w:rsidRDefault="003B0A66" w:rsidP="0074475E">
            <w:pPr>
              <w:snapToGrid w:val="0"/>
              <w:ind w:left="118" w:right="165"/>
              <w:jc w:val="both"/>
              <w:rPr>
                <w:rFonts w:eastAsia="Calibri"/>
                <w:color w:val="000000"/>
              </w:rPr>
            </w:pPr>
          </w:p>
          <w:p w:rsidR="003B0A66" w:rsidRDefault="003B0A66" w:rsidP="005C05A5">
            <w:pPr>
              <w:snapToGrid w:val="0"/>
              <w:ind w:left="118" w:right="165"/>
              <w:jc w:val="both"/>
              <w:rPr>
                <w:color w:val="000000"/>
                <w:shd w:val="clear" w:color="auto" w:fill="FFFFFF"/>
              </w:rPr>
            </w:pPr>
            <w:r w:rsidRPr="00CC4B29">
              <w:rPr>
                <w:rFonts w:eastAsia="Calibri"/>
                <w:color w:val="000000"/>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tc>
      </w:tr>
      <w:tr w:rsidR="00B678BE" w:rsidRPr="007C6B5C" w:rsidTr="003B0A66">
        <w:trPr>
          <w:trHeight w:val="3504"/>
        </w:trPr>
        <w:tc>
          <w:tcPr>
            <w:tcW w:w="3114" w:type="dxa"/>
          </w:tcPr>
          <w:p w:rsidR="00B678BE" w:rsidRPr="00711B45" w:rsidRDefault="00B678BE" w:rsidP="0074475E">
            <w:pPr>
              <w:tabs>
                <w:tab w:val="left" w:pos="2520"/>
              </w:tabs>
              <w:snapToGrid w:val="0"/>
              <w:ind w:left="142" w:right="117"/>
              <w:rPr>
                <w:rFonts w:eastAsia="SimSun"/>
                <w:lang w:eastAsia="zh-CN" w:bidi="ru-RU"/>
              </w:rPr>
            </w:pPr>
            <w:r w:rsidRPr="00711B45">
              <w:rPr>
                <w:rFonts w:eastAsia="SimSun"/>
                <w:lang w:eastAsia="zh-CN" w:bidi="ru-RU"/>
              </w:rPr>
              <w:lastRenderedPageBreak/>
              <w:t xml:space="preserve">[3.1.1] </w:t>
            </w:r>
          </w:p>
          <w:p w:rsidR="00B678BE" w:rsidRPr="00711B45" w:rsidRDefault="00B678BE" w:rsidP="0074475E">
            <w:pPr>
              <w:tabs>
                <w:tab w:val="left" w:pos="2520"/>
              </w:tabs>
              <w:snapToGrid w:val="0"/>
              <w:ind w:left="142" w:right="117"/>
              <w:rPr>
                <w:shd w:val="clear" w:color="auto" w:fill="FFFFFF"/>
              </w:rPr>
            </w:pPr>
            <w:r w:rsidRPr="00711B45">
              <w:rPr>
                <w:shd w:val="clear" w:color="auto" w:fill="FFFFFF"/>
              </w:rPr>
              <w:t>Предоставление коммунальных услуг</w:t>
            </w: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left="142" w:right="117"/>
              <w:rPr>
                <w:shd w:val="clear" w:color="auto" w:fill="FFFFFF"/>
              </w:rPr>
            </w:pPr>
          </w:p>
          <w:p w:rsidR="00B678BE" w:rsidRPr="00711B45" w:rsidRDefault="00B678BE" w:rsidP="0074475E">
            <w:pPr>
              <w:tabs>
                <w:tab w:val="left" w:pos="2520"/>
              </w:tabs>
              <w:snapToGrid w:val="0"/>
              <w:ind w:right="117"/>
              <w:rPr>
                <w:shd w:val="clear" w:color="auto" w:fill="FFFFFF"/>
              </w:rPr>
            </w:pPr>
          </w:p>
          <w:p w:rsidR="00B678BE" w:rsidRPr="00711B45" w:rsidRDefault="00B678BE" w:rsidP="0074475E">
            <w:pPr>
              <w:tabs>
                <w:tab w:val="left" w:pos="2520"/>
              </w:tabs>
              <w:snapToGrid w:val="0"/>
              <w:ind w:left="142" w:right="117"/>
              <w:rPr>
                <w:rFonts w:eastAsia="SimSun"/>
                <w:lang w:eastAsia="zh-CN" w:bidi="ru-RU"/>
              </w:rPr>
            </w:pPr>
          </w:p>
        </w:tc>
        <w:tc>
          <w:tcPr>
            <w:tcW w:w="4126" w:type="dxa"/>
          </w:tcPr>
          <w:p w:rsidR="00B678BE" w:rsidRDefault="00B678BE" w:rsidP="0074475E">
            <w:pPr>
              <w:tabs>
                <w:tab w:val="left" w:pos="2520"/>
              </w:tabs>
              <w:snapToGrid w:val="0"/>
              <w:ind w:left="142" w:right="117"/>
              <w:jc w:val="both"/>
            </w:pPr>
            <w:r w:rsidRPr="00711B45">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0279E4" w:rsidRPr="00711B45">
              <w:t>мастерских для обслуживания уборочной,</w:t>
            </w:r>
            <w:r w:rsidRPr="00711B45">
              <w:t xml:space="preserve"> и аварийной техники, сооружений, необходимых для сбора и плавки снега)</w:t>
            </w:r>
          </w:p>
          <w:p w:rsidR="00B678BE" w:rsidRPr="00711B45" w:rsidRDefault="00B678BE" w:rsidP="0074475E">
            <w:pPr>
              <w:tabs>
                <w:tab w:val="left" w:pos="2520"/>
              </w:tabs>
              <w:snapToGrid w:val="0"/>
              <w:ind w:left="142" w:right="117"/>
              <w:jc w:val="both"/>
            </w:pPr>
          </w:p>
        </w:tc>
        <w:tc>
          <w:tcPr>
            <w:tcW w:w="4819" w:type="dxa"/>
          </w:tcPr>
          <w:p w:rsidR="00B678BE" w:rsidRPr="00711B45" w:rsidRDefault="00B678BE" w:rsidP="0074475E">
            <w:pPr>
              <w:snapToGrid w:val="0"/>
              <w:ind w:left="142" w:right="117"/>
              <w:jc w:val="both"/>
            </w:pPr>
            <w:r w:rsidRPr="00711B45">
              <w:t xml:space="preserve">Минимальная/максимальная площадь земельных </w:t>
            </w:r>
            <w:r w:rsidR="000279E4" w:rsidRPr="00711B45">
              <w:t>участков –</w:t>
            </w:r>
            <w:r w:rsidRPr="007A5A5F">
              <w:t xml:space="preserve">10 </w:t>
            </w:r>
            <w:r w:rsidRPr="00711B45">
              <w:t>/1000 кв. м</w:t>
            </w:r>
          </w:p>
          <w:p w:rsidR="00B678BE" w:rsidRPr="00711B45" w:rsidRDefault="00B678BE" w:rsidP="0074475E">
            <w:pPr>
              <w:snapToGrid w:val="0"/>
              <w:ind w:left="142" w:right="117"/>
              <w:jc w:val="both"/>
            </w:pPr>
            <w:r w:rsidRPr="00711B45">
              <w:t>максимальное количество надземных этажей зданий – 2;</w:t>
            </w:r>
          </w:p>
          <w:p w:rsidR="00B678BE" w:rsidRPr="00711B45" w:rsidRDefault="00B678BE" w:rsidP="0074475E">
            <w:pPr>
              <w:snapToGrid w:val="0"/>
              <w:ind w:left="142" w:right="117"/>
              <w:jc w:val="both"/>
            </w:pPr>
            <w:r w:rsidRPr="00711B45">
              <w:t xml:space="preserve">максимальная высота зданий, строений, сооружений от уровня земли - </w:t>
            </w:r>
            <w:r w:rsidR="00732230">
              <w:t>15</w:t>
            </w:r>
            <w:r w:rsidRPr="00711B45">
              <w:t xml:space="preserve"> м;</w:t>
            </w:r>
          </w:p>
          <w:p w:rsidR="00B678BE" w:rsidRPr="00711B45" w:rsidRDefault="00B678BE" w:rsidP="0074475E">
            <w:pPr>
              <w:snapToGrid w:val="0"/>
              <w:ind w:left="142" w:right="117"/>
              <w:jc w:val="both"/>
            </w:pPr>
            <w:r w:rsidRPr="00711B45">
              <w:t xml:space="preserve">максимальный процент застройки в границах земельного участка – 60%;  </w:t>
            </w:r>
          </w:p>
          <w:p w:rsidR="00B678BE" w:rsidRPr="00711B45" w:rsidRDefault="00B678BE" w:rsidP="0074475E">
            <w:pPr>
              <w:ind w:left="142" w:right="117"/>
              <w:jc w:val="both"/>
            </w:pPr>
            <w:r w:rsidRPr="00711B45">
              <w:t xml:space="preserve">минимальные отступы до основного строения </w:t>
            </w:r>
            <w:r w:rsidR="000279E4" w:rsidRPr="00711B45">
              <w:t>от красной</w:t>
            </w:r>
            <w:r w:rsidRPr="00711B45">
              <w:t xml:space="preserve"> линии – 5 м или</w:t>
            </w:r>
            <w:r w:rsidR="007A5A5F">
              <w:t xml:space="preserve"> по сложившейся линии </w:t>
            </w:r>
            <w:r w:rsidR="000279E4">
              <w:t xml:space="preserve">застройки, </w:t>
            </w:r>
            <w:r w:rsidR="000279E4" w:rsidRPr="00711B45">
              <w:t>до</w:t>
            </w:r>
            <w:r w:rsidR="007A5A5F" w:rsidRPr="00711B45">
              <w:t xml:space="preserve"> иных границ – 3 м.</w:t>
            </w:r>
            <w:r w:rsidRPr="00711B45">
              <w:t>Для линейных объектов минимальны</w:t>
            </w:r>
            <w:r w:rsidR="007A5A5F">
              <w:t>е отступы – не регламентируются.</w:t>
            </w:r>
          </w:p>
          <w:p w:rsidR="00B678BE" w:rsidRPr="00711B45" w:rsidRDefault="00B678BE" w:rsidP="0074475E">
            <w:pPr>
              <w:ind w:left="142" w:right="117"/>
              <w:jc w:val="both"/>
            </w:pPr>
            <w:r w:rsidRPr="00711B45">
              <w:t xml:space="preserve">Минимальный процент озеленения земельного участка 15% (за </w:t>
            </w:r>
            <w:r w:rsidR="00732230">
              <w:t>исключением линейных объектов).</w:t>
            </w:r>
          </w:p>
        </w:tc>
        <w:tc>
          <w:tcPr>
            <w:tcW w:w="2977" w:type="dxa"/>
            <w:vMerge/>
          </w:tcPr>
          <w:p w:rsidR="00B678BE" w:rsidRPr="007C6B5C" w:rsidRDefault="00B678BE" w:rsidP="0074475E">
            <w:pPr>
              <w:tabs>
                <w:tab w:val="left" w:pos="3071"/>
              </w:tabs>
              <w:ind w:left="142" w:right="117"/>
              <w:jc w:val="both"/>
              <w:rPr>
                <w:shd w:val="clear" w:color="auto" w:fill="FFFFFF"/>
              </w:rPr>
            </w:pPr>
          </w:p>
        </w:tc>
      </w:tr>
      <w:tr w:rsidR="003B0A66" w:rsidRPr="007C6B5C" w:rsidTr="00E334B6">
        <w:trPr>
          <w:trHeight w:val="2267"/>
        </w:trPr>
        <w:tc>
          <w:tcPr>
            <w:tcW w:w="3114" w:type="dxa"/>
          </w:tcPr>
          <w:p w:rsidR="003B0A66" w:rsidRDefault="003B0A66" w:rsidP="0074475E">
            <w:pPr>
              <w:tabs>
                <w:tab w:val="left" w:pos="2520"/>
              </w:tabs>
              <w:snapToGrid w:val="0"/>
              <w:ind w:left="142" w:right="117"/>
              <w:rPr>
                <w:rFonts w:eastAsia="SimSun"/>
                <w:lang w:eastAsia="zh-CN" w:bidi="ru-RU"/>
              </w:rPr>
            </w:pPr>
            <w:r>
              <w:rPr>
                <w:rFonts w:eastAsia="SimSun"/>
                <w:lang w:val="en-US" w:eastAsia="zh-CN" w:bidi="ru-RU"/>
              </w:rPr>
              <w:t>[</w:t>
            </w:r>
            <w:r w:rsidRPr="00EA4AC7">
              <w:rPr>
                <w:rFonts w:eastAsia="SimSun"/>
                <w:lang w:eastAsia="zh-CN" w:bidi="ru-RU"/>
              </w:rPr>
              <w:t>3.2.1</w:t>
            </w:r>
            <w:r>
              <w:rPr>
                <w:rFonts w:eastAsia="SimSun"/>
                <w:lang w:val="en-US" w:eastAsia="zh-CN" w:bidi="ru-RU"/>
              </w:rPr>
              <w:t>]</w:t>
            </w:r>
          </w:p>
          <w:p w:rsidR="003B0A66" w:rsidRDefault="003B0A66" w:rsidP="0074475E">
            <w:pPr>
              <w:tabs>
                <w:tab w:val="left" w:pos="2520"/>
              </w:tabs>
              <w:snapToGrid w:val="0"/>
              <w:ind w:left="142" w:right="117"/>
              <w:rPr>
                <w:rFonts w:eastAsia="SimSun"/>
                <w:lang w:eastAsia="zh-CN" w:bidi="ru-RU"/>
              </w:rPr>
            </w:pPr>
            <w:r w:rsidRPr="00EA4AC7">
              <w:rPr>
                <w:rFonts w:eastAsia="SimSun"/>
                <w:lang w:eastAsia="zh-CN" w:bidi="ru-RU"/>
              </w:rPr>
              <w:t>Дома социального обслуживания</w:t>
            </w:r>
          </w:p>
          <w:p w:rsidR="003B0A66" w:rsidRDefault="003B0A66" w:rsidP="0074475E">
            <w:pPr>
              <w:tabs>
                <w:tab w:val="left" w:pos="2520"/>
              </w:tabs>
              <w:snapToGrid w:val="0"/>
              <w:ind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right="117"/>
              <w:rPr>
                <w:rFonts w:eastAsia="SimSun"/>
                <w:lang w:eastAsia="zh-CN" w:bidi="ru-RU"/>
              </w:rPr>
            </w:pPr>
          </w:p>
        </w:tc>
        <w:tc>
          <w:tcPr>
            <w:tcW w:w="4126" w:type="dxa"/>
          </w:tcPr>
          <w:p w:rsidR="003B0A66" w:rsidRPr="00EA4AC7" w:rsidRDefault="003B0A66" w:rsidP="0074475E">
            <w:pPr>
              <w:tabs>
                <w:tab w:val="left" w:pos="2520"/>
              </w:tabs>
              <w:snapToGrid w:val="0"/>
              <w:ind w:left="147" w:right="117" w:hanging="5"/>
              <w:jc w:val="both"/>
              <w:rPr>
                <w:color w:val="000000"/>
              </w:rPr>
            </w:pPr>
            <w:r w:rsidRPr="00EA4AC7">
              <w:rPr>
                <w:color w:val="000000"/>
              </w:rPr>
              <w:t>Размещение зданий, предназначенных для размещения домов престарелых, домов ребенка, детских домов, пунктов</w:t>
            </w:r>
            <w:r>
              <w:rPr>
                <w:color w:val="000000"/>
              </w:rPr>
              <w:t xml:space="preserve"> ночлега для бездомных граждан;</w:t>
            </w:r>
          </w:p>
          <w:p w:rsidR="003B0A66" w:rsidRDefault="003B0A66" w:rsidP="0074475E">
            <w:pPr>
              <w:tabs>
                <w:tab w:val="left" w:pos="2520"/>
              </w:tabs>
              <w:snapToGrid w:val="0"/>
              <w:ind w:left="147" w:right="117" w:hanging="5"/>
              <w:jc w:val="both"/>
              <w:rPr>
                <w:color w:val="000000"/>
              </w:rPr>
            </w:pPr>
            <w:r w:rsidRPr="00EA4AC7">
              <w:rPr>
                <w:color w:val="000000"/>
              </w:rPr>
              <w:t>размещение объектов капитального строительства для временного размещения вынужденных переселенцев, лиц, признанных беженцами</w:t>
            </w:r>
          </w:p>
          <w:p w:rsidR="003B0A66" w:rsidRPr="00EA4AC7" w:rsidRDefault="003B0A66" w:rsidP="0074475E">
            <w:pPr>
              <w:tabs>
                <w:tab w:val="left" w:pos="2520"/>
              </w:tabs>
              <w:snapToGrid w:val="0"/>
              <w:ind w:right="117"/>
              <w:jc w:val="both"/>
              <w:rPr>
                <w:color w:val="000000"/>
              </w:rPr>
            </w:pPr>
          </w:p>
        </w:tc>
        <w:tc>
          <w:tcPr>
            <w:tcW w:w="4819" w:type="dxa"/>
          </w:tcPr>
          <w:p w:rsidR="003B0A66" w:rsidRDefault="003B0A66" w:rsidP="0074475E">
            <w:pPr>
              <w:snapToGrid w:val="0"/>
              <w:ind w:left="142" w:right="117"/>
              <w:jc w:val="both"/>
              <w:rPr>
                <w:color w:val="000000"/>
              </w:rPr>
            </w:pPr>
            <w:r w:rsidRPr="00CC4B29">
              <w:rPr>
                <w:color w:val="000000"/>
              </w:rPr>
              <w:t xml:space="preserve">Минимальная/максимальная площадь земельных </w:t>
            </w:r>
            <w:r w:rsidR="000279E4" w:rsidRPr="00CC4B29">
              <w:rPr>
                <w:color w:val="000000"/>
              </w:rPr>
              <w:t>участков –</w:t>
            </w:r>
            <w:r w:rsidRPr="00CC4B29">
              <w:rPr>
                <w:color w:val="000000"/>
              </w:rPr>
              <w:t xml:space="preserve"> 400/5000 кв. м; </w:t>
            </w:r>
          </w:p>
          <w:p w:rsidR="003B0A66" w:rsidRPr="00CC4B29" w:rsidRDefault="003B0A66" w:rsidP="0074475E">
            <w:pPr>
              <w:snapToGrid w:val="0"/>
              <w:ind w:left="142" w:right="117"/>
              <w:jc w:val="both"/>
              <w:rPr>
                <w:color w:val="000000"/>
              </w:rPr>
            </w:pPr>
            <w:r w:rsidRPr="00CC4B29">
              <w:rPr>
                <w:color w:val="000000"/>
              </w:rPr>
              <w:t>максимальное количество надземных этажей зданий</w:t>
            </w:r>
            <w:r w:rsidR="000279E4">
              <w:rPr>
                <w:color w:val="000000"/>
              </w:rPr>
              <w:t xml:space="preserve"> – 3 (включая мансардный этаж);</w:t>
            </w:r>
            <w:r w:rsidRPr="00CC4B29">
              <w:rPr>
                <w:color w:val="000000"/>
              </w:rPr>
              <w:t xml:space="preserve">                                                                                                                максимальный процент застройки в границах земельного участка – 60%;  </w:t>
            </w:r>
          </w:p>
          <w:p w:rsidR="003B0A66" w:rsidRPr="00CC4B29" w:rsidRDefault="003B0A66" w:rsidP="0074475E">
            <w:pPr>
              <w:snapToGrid w:val="0"/>
              <w:ind w:left="142" w:right="117"/>
              <w:jc w:val="both"/>
              <w:rPr>
                <w:color w:val="000000"/>
              </w:rPr>
            </w:pPr>
            <w:r w:rsidRPr="00CC4B29">
              <w:rPr>
                <w:color w:val="000000"/>
              </w:rPr>
              <w:t xml:space="preserve">минимальные отступы </w:t>
            </w:r>
            <w:r w:rsidR="000279E4" w:rsidRPr="00CC4B29">
              <w:rPr>
                <w:color w:val="000000"/>
              </w:rPr>
              <w:t>от красной</w:t>
            </w:r>
            <w:r w:rsidRPr="00CC4B29">
              <w:rPr>
                <w:color w:val="000000"/>
              </w:rPr>
              <w:t xml:space="preserve"> линии – 5 м; от иных границ – 3 м;</w:t>
            </w:r>
          </w:p>
          <w:p w:rsidR="003B0A66" w:rsidRPr="00CC4B29" w:rsidRDefault="003B0A66" w:rsidP="0074475E">
            <w:pPr>
              <w:tabs>
                <w:tab w:val="left" w:pos="2520"/>
              </w:tabs>
              <w:snapToGrid w:val="0"/>
              <w:ind w:left="142" w:right="117"/>
              <w:rPr>
                <w:color w:val="000000"/>
              </w:rPr>
            </w:pPr>
            <w:r w:rsidRPr="00CC4B29">
              <w:rPr>
                <w:color w:val="000000"/>
              </w:rPr>
              <w:t>минимальный процент озеленения земельного участка 15%.</w:t>
            </w:r>
          </w:p>
        </w:tc>
        <w:tc>
          <w:tcPr>
            <w:tcW w:w="2977" w:type="dxa"/>
            <w:vMerge/>
          </w:tcPr>
          <w:p w:rsidR="003B0A66" w:rsidRPr="007C6B5C" w:rsidRDefault="003B0A66" w:rsidP="0074475E">
            <w:pPr>
              <w:tabs>
                <w:tab w:val="left" w:pos="3071"/>
              </w:tabs>
              <w:ind w:left="142" w:right="117"/>
              <w:jc w:val="both"/>
              <w:rPr>
                <w:shd w:val="clear" w:color="auto" w:fill="FFFFFF"/>
              </w:rPr>
            </w:pPr>
          </w:p>
        </w:tc>
      </w:tr>
      <w:tr w:rsidR="00732230" w:rsidRPr="007C6B5C" w:rsidTr="003B0A66">
        <w:trPr>
          <w:trHeight w:val="420"/>
        </w:trPr>
        <w:tc>
          <w:tcPr>
            <w:tcW w:w="3114" w:type="dxa"/>
          </w:tcPr>
          <w:p w:rsidR="00732230" w:rsidRDefault="00732230" w:rsidP="0074475E">
            <w:pPr>
              <w:tabs>
                <w:tab w:val="left" w:pos="2520"/>
              </w:tabs>
              <w:snapToGrid w:val="0"/>
              <w:ind w:left="142" w:right="117"/>
              <w:rPr>
                <w:rFonts w:eastAsia="SimSun"/>
                <w:lang w:eastAsia="zh-CN" w:bidi="ru-RU"/>
              </w:rPr>
            </w:pPr>
            <w:r w:rsidRPr="00732230">
              <w:rPr>
                <w:rFonts w:eastAsia="SimSun"/>
                <w:lang w:eastAsia="zh-CN" w:bidi="ru-RU"/>
              </w:rPr>
              <w:t>[</w:t>
            </w:r>
            <w:r w:rsidRPr="00EA4AC7">
              <w:rPr>
                <w:rFonts w:eastAsia="SimSun"/>
                <w:lang w:eastAsia="zh-CN" w:bidi="ru-RU"/>
              </w:rPr>
              <w:t>3.2.3</w:t>
            </w:r>
            <w:r w:rsidRPr="00732230">
              <w:rPr>
                <w:rFonts w:eastAsia="SimSun"/>
                <w:lang w:eastAsia="zh-CN" w:bidi="ru-RU"/>
              </w:rPr>
              <w:t>]</w:t>
            </w:r>
            <w:r w:rsidRPr="00EA16E3">
              <w:rPr>
                <w:rFonts w:eastAsia="SimSun"/>
                <w:lang w:eastAsia="zh-CN" w:bidi="ru-RU"/>
              </w:rPr>
              <w:t>Оказание услуг связи</w:t>
            </w:r>
          </w:p>
          <w:p w:rsidR="00732230" w:rsidRDefault="00732230" w:rsidP="0074475E">
            <w:pPr>
              <w:tabs>
                <w:tab w:val="left" w:pos="2520"/>
              </w:tabs>
              <w:snapToGrid w:val="0"/>
              <w:ind w:left="142" w:right="117"/>
              <w:rPr>
                <w:rFonts w:eastAsia="SimSun"/>
                <w:lang w:eastAsia="zh-CN" w:bidi="ru-RU"/>
              </w:rPr>
            </w:pPr>
          </w:p>
          <w:p w:rsidR="00732230" w:rsidRDefault="00732230" w:rsidP="0074475E">
            <w:pPr>
              <w:tabs>
                <w:tab w:val="left" w:pos="2520"/>
              </w:tabs>
              <w:snapToGrid w:val="0"/>
              <w:ind w:left="142" w:right="117"/>
              <w:rPr>
                <w:rFonts w:eastAsia="SimSun"/>
                <w:lang w:eastAsia="zh-CN" w:bidi="ru-RU"/>
              </w:rPr>
            </w:pPr>
          </w:p>
          <w:p w:rsidR="00732230" w:rsidRDefault="00732230" w:rsidP="0074475E">
            <w:pPr>
              <w:tabs>
                <w:tab w:val="left" w:pos="2520"/>
              </w:tabs>
              <w:snapToGrid w:val="0"/>
              <w:ind w:left="142" w:right="117"/>
              <w:rPr>
                <w:rFonts w:eastAsia="SimSun"/>
                <w:lang w:eastAsia="zh-CN" w:bidi="ru-RU"/>
              </w:rPr>
            </w:pPr>
          </w:p>
          <w:p w:rsidR="00732230" w:rsidRPr="00800DC1" w:rsidRDefault="00732230" w:rsidP="0074475E">
            <w:pPr>
              <w:tabs>
                <w:tab w:val="left" w:pos="2520"/>
              </w:tabs>
              <w:snapToGrid w:val="0"/>
              <w:ind w:left="142" w:right="117"/>
              <w:rPr>
                <w:rFonts w:eastAsia="SimSun"/>
                <w:lang w:eastAsia="zh-CN" w:bidi="ru-RU"/>
              </w:rPr>
            </w:pPr>
          </w:p>
        </w:tc>
        <w:tc>
          <w:tcPr>
            <w:tcW w:w="4126" w:type="dxa"/>
          </w:tcPr>
          <w:p w:rsidR="00732230" w:rsidRDefault="00732230" w:rsidP="0074475E">
            <w:pPr>
              <w:tabs>
                <w:tab w:val="left" w:pos="2520"/>
              </w:tabs>
              <w:snapToGrid w:val="0"/>
              <w:ind w:left="142" w:right="117"/>
              <w:jc w:val="both"/>
              <w:rPr>
                <w:color w:val="000000"/>
              </w:rPr>
            </w:pPr>
            <w:r w:rsidRPr="00EA4AC7">
              <w:rPr>
                <w:color w:val="000000"/>
              </w:rPr>
              <w:lastRenderedPageBreak/>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732230" w:rsidRDefault="00732230" w:rsidP="0074475E">
            <w:pPr>
              <w:tabs>
                <w:tab w:val="left" w:pos="2520"/>
              </w:tabs>
              <w:snapToGrid w:val="0"/>
              <w:ind w:left="142" w:right="117"/>
              <w:jc w:val="both"/>
              <w:rPr>
                <w:color w:val="000000"/>
              </w:rPr>
            </w:pPr>
          </w:p>
          <w:p w:rsidR="00732230" w:rsidRPr="00EA4AC7" w:rsidRDefault="00732230" w:rsidP="0074475E">
            <w:pPr>
              <w:tabs>
                <w:tab w:val="left" w:pos="2520"/>
              </w:tabs>
              <w:snapToGrid w:val="0"/>
              <w:ind w:left="142" w:right="117"/>
              <w:jc w:val="both"/>
              <w:rPr>
                <w:color w:val="000000"/>
              </w:rPr>
            </w:pPr>
          </w:p>
        </w:tc>
        <w:tc>
          <w:tcPr>
            <w:tcW w:w="4819" w:type="dxa"/>
          </w:tcPr>
          <w:p w:rsidR="00732230" w:rsidRPr="00EA16E3" w:rsidRDefault="00732230" w:rsidP="0074475E">
            <w:pPr>
              <w:snapToGrid w:val="0"/>
              <w:ind w:left="142" w:right="117" w:firstLine="4"/>
              <w:jc w:val="both"/>
              <w:rPr>
                <w:color w:val="000000"/>
              </w:rPr>
            </w:pPr>
            <w:r w:rsidRPr="00EA16E3">
              <w:rPr>
                <w:color w:val="000000"/>
              </w:rPr>
              <w:lastRenderedPageBreak/>
              <w:t xml:space="preserve">Минимальная/максимальная площадь земельных </w:t>
            </w:r>
            <w:r w:rsidR="000279E4" w:rsidRPr="00EA16E3">
              <w:rPr>
                <w:color w:val="000000"/>
              </w:rPr>
              <w:t>участков –</w:t>
            </w:r>
            <w:r>
              <w:rPr>
                <w:color w:val="000000"/>
              </w:rPr>
              <w:t>2</w:t>
            </w:r>
            <w:r w:rsidRPr="00EA16E3">
              <w:rPr>
                <w:color w:val="000000"/>
              </w:rPr>
              <w:t xml:space="preserve">00/5000 кв. м;             </w:t>
            </w:r>
          </w:p>
          <w:p w:rsidR="00732230" w:rsidRPr="00EA16E3" w:rsidRDefault="00732230" w:rsidP="0074475E">
            <w:pPr>
              <w:snapToGrid w:val="0"/>
              <w:ind w:left="142" w:right="117" w:firstLine="4"/>
              <w:jc w:val="both"/>
              <w:rPr>
                <w:color w:val="000000"/>
              </w:rPr>
            </w:pPr>
            <w:r w:rsidRPr="00EA16E3">
              <w:rPr>
                <w:color w:val="000000"/>
              </w:rPr>
              <w:t xml:space="preserve">максимальное количество надземных этажей зданий – </w:t>
            </w:r>
            <w:r>
              <w:rPr>
                <w:color w:val="000000"/>
              </w:rPr>
              <w:t>2</w:t>
            </w:r>
            <w:r w:rsidRPr="00EA16E3">
              <w:rPr>
                <w:color w:val="000000"/>
              </w:rPr>
              <w:t xml:space="preserve"> этажа (включая мансардный этаж);</w:t>
            </w:r>
          </w:p>
          <w:p w:rsidR="00732230" w:rsidRDefault="00732230" w:rsidP="0074475E">
            <w:pPr>
              <w:snapToGrid w:val="0"/>
              <w:ind w:left="142" w:right="117" w:firstLine="4"/>
              <w:jc w:val="both"/>
              <w:rPr>
                <w:color w:val="000000"/>
              </w:rPr>
            </w:pPr>
            <w:r w:rsidRPr="00EA16E3">
              <w:rPr>
                <w:color w:val="000000"/>
              </w:rPr>
              <w:lastRenderedPageBreak/>
              <w:t>максимальный процент застройки в границах земельного участка – 60</w:t>
            </w:r>
            <w:r>
              <w:rPr>
                <w:color w:val="000000"/>
              </w:rPr>
              <w:t>%;</w:t>
            </w:r>
          </w:p>
          <w:p w:rsidR="007A5A5F" w:rsidRDefault="007A5A5F" w:rsidP="0074475E">
            <w:pPr>
              <w:snapToGrid w:val="0"/>
              <w:ind w:left="142" w:right="117" w:firstLine="4"/>
              <w:jc w:val="both"/>
              <w:rPr>
                <w:color w:val="000000"/>
              </w:rPr>
            </w:pPr>
            <w:r w:rsidRPr="00CC4B29">
              <w:rPr>
                <w:color w:val="000000"/>
              </w:rPr>
              <w:t>минимальный процент озеленения земельного участка 15%.</w:t>
            </w:r>
          </w:p>
        </w:tc>
        <w:tc>
          <w:tcPr>
            <w:tcW w:w="2977" w:type="dxa"/>
            <w:vMerge/>
          </w:tcPr>
          <w:p w:rsidR="00732230" w:rsidRPr="007C6B5C" w:rsidRDefault="00732230" w:rsidP="0074475E">
            <w:pPr>
              <w:tabs>
                <w:tab w:val="left" w:pos="3071"/>
              </w:tabs>
              <w:ind w:left="142" w:right="117"/>
              <w:jc w:val="both"/>
              <w:rPr>
                <w:shd w:val="clear" w:color="auto" w:fill="FFFFFF"/>
              </w:rPr>
            </w:pPr>
          </w:p>
        </w:tc>
      </w:tr>
      <w:tr w:rsidR="00732230" w:rsidRPr="007C6B5C" w:rsidTr="003B0A66">
        <w:trPr>
          <w:trHeight w:val="2262"/>
        </w:trPr>
        <w:tc>
          <w:tcPr>
            <w:tcW w:w="3114" w:type="dxa"/>
          </w:tcPr>
          <w:p w:rsidR="003B0A66" w:rsidRDefault="003B0A66" w:rsidP="0074475E">
            <w:pPr>
              <w:tabs>
                <w:tab w:val="left" w:pos="2520"/>
              </w:tabs>
              <w:snapToGrid w:val="0"/>
              <w:ind w:left="142" w:right="117"/>
              <w:rPr>
                <w:rFonts w:eastAsia="SimSun"/>
                <w:lang w:eastAsia="zh-CN" w:bidi="ru-RU"/>
              </w:rPr>
            </w:pPr>
            <w:r w:rsidRPr="00732230">
              <w:rPr>
                <w:rFonts w:eastAsia="SimSun"/>
                <w:lang w:eastAsia="zh-CN" w:bidi="ru-RU"/>
              </w:rPr>
              <w:lastRenderedPageBreak/>
              <w:t>[</w:t>
            </w:r>
            <w:r w:rsidRPr="00EA4AC7">
              <w:rPr>
                <w:rFonts w:eastAsia="SimSun"/>
                <w:lang w:eastAsia="zh-CN" w:bidi="ru-RU"/>
              </w:rPr>
              <w:t>3.3</w:t>
            </w:r>
            <w:r w:rsidRPr="00732230">
              <w:rPr>
                <w:rFonts w:eastAsia="SimSun"/>
                <w:lang w:eastAsia="zh-CN" w:bidi="ru-RU"/>
              </w:rPr>
              <w:t>]</w:t>
            </w:r>
            <w:r w:rsidRPr="00EA4AC7">
              <w:rPr>
                <w:rFonts w:eastAsia="SimSun"/>
                <w:lang w:eastAsia="zh-CN" w:bidi="ru-RU"/>
              </w:rPr>
              <w:t>Бытовое обслуживание</w:t>
            </w: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3B0A66" w:rsidRDefault="003B0A66" w:rsidP="0074475E">
            <w:pPr>
              <w:tabs>
                <w:tab w:val="left" w:pos="2520"/>
              </w:tabs>
              <w:snapToGrid w:val="0"/>
              <w:ind w:left="142" w:right="117"/>
              <w:rPr>
                <w:rFonts w:eastAsia="SimSun"/>
                <w:lang w:eastAsia="zh-CN" w:bidi="ru-RU"/>
              </w:rPr>
            </w:pPr>
          </w:p>
          <w:p w:rsidR="00732230" w:rsidRPr="00800DC1" w:rsidRDefault="00732230" w:rsidP="0074475E">
            <w:pPr>
              <w:tabs>
                <w:tab w:val="left" w:pos="2520"/>
              </w:tabs>
              <w:snapToGrid w:val="0"/>
              <w:ind w:left="142" w:right="117"/>
              <w:rPr>
                <w:rFonts w:eastAsia="SimSun"/>
                <w:lang w:eastAsia="zh-CN" w:bidi="ru-RU"/>
              </w:rPr>
            </w:pPr>
          </w:p>
        </w:tc>
        <w:tc>
          <w:tcPr>
            <w:tcW w:w="4126" w:type="dxa"/>
          </w:tcPr>
          <w:p w:rsidR="003B0A66" w:rsidRDefault="003B0A66" w:rsidP="0074475E">
            <w:pPr>
              <w:tabs>
                <w:tab w:val="left" w:pos="2520"/>
              </w:tabs>
              <w:snapToGrid w:val="0"/>
              <w:ind w:left="147" w:right="117"/>
              <w:jc w:val="both"/>
              <w:rPr>
                <w:color w:val="000000"/>
              </w:rPr>
            </w:pPr>
            <w:r w:rsidRPr="00EA4AC7">
              <w:rPr>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3B0A66" w:rsidRDefault="003B0A66" w:rsidP="0074475E">
            <w:pPr>
              <w:tabs>
                <w:tab w:val="left" w:pos="2520"/>
              </w:tabs>
              <w:snapToGrid w:val="0"/>
              <w:ind w:left="142" w:right="117"/>
              <w:jc w:val="both"/>
              <w:rPr>
                <w:color w:val="000000"/>
              </w:rPr>
            </w:pPr>
          </w:p>
          <w:p w:rsidR="003B0A66" w:rsidRDefault="003B0A66" w:rsidP="0074475E">
            <w:pPr>
              <w:tabs>
                <w:tab w:val="left" w:pos="2520"/>
              </w:tabs>
              <w:snapToGrid w:val="0"/>
              <w:ind w:left="142" w:right="117"/>
              <w:jc w:val="both"/>
              <w:rPr>
                <w:color w:val="000000"/>
              </w:rPr>
            </w:pPr>
          </w:p>
          <w:p w:rsidR="003B0A66" w:rsidRDefault="003B0A66" w:rsidP="0074475E">
            <w:pPr>
              <w:tabs>
                <w:tab w:val="left" w:pos="2520"/>
              </w:tabs>
              <w:snapToGrid w:val="0"/>
              <w:ind w:left="142" w:right="117"/>
              <w:jc w:val="both"/>
              <w:rPr>
                <w:color w:val="000000"/>
              </w:rPr>
            </w:pPr>
          </w:p>
          <w:p w:rsidR="00732230" w:rsidRPr="00EA4AC7" w:rsidRDefault="00732230" w:rsidP="0074475E">
            <w:pPr>
              <w:tabs>
                <w:tab w:val="left" w:pos="2520"/>
              </w:tabs>
              <w:snapToGrid w:val="0"/>
              <w:ind w:left="142" w:right="117"/>
              <w:jc w:val="both"/>
              <w:rPr>
                <w:color w:val="000000"/>
              </w:rPr>
            </w:pPr>
          </w:p>
        </w:tc>
        <w:tc>
          <w:tcPr>
            <w:tcW w:w="4819" w:type="dxa"/>
          </w:tcPr>
          <w:p w:rsidR="00732230" w:rsidRPr="00406419" w:rsidRDefault="00732230" w:rsidP="0074475E">
            <w:pPr>
              <w:tabs>
                <w:tab w:val="left" w:pos="1134"/>
              </w:tabs>
              <w:snapToGrid w:val="0"/>
              <w:ind w:left="131" w:right="117"/>
              <w:jc w:val="both"/>
              <w:rPr>
                <w:rFonts w:eastAsia="Calibri"/>
                <w:color w:val="000000"/>
              </w:rPr>
            </w:pPr>
            <w:r w:rsidRPr="00406419">
              <w:rPr>
                <w:rFonts w:eastAsia="Calibri"/>
                <w:color w:val="000000"/>
              </w:rPr>
              <w:t xml:space="preserve">Минимальная/максимальная площадь земельных </w:t>
            </w:r>
            <w:r w:rsidR="000279E4" w:rsidRPr="00406419">
              <w:rPr>
                <w:rFonts w:eastAsia="Calibri"/>
                <w:color w:val="000000"/>
              </w:rPr>
              <w:t>участков –</w:t>
            </w:r>
            <w:r>
              <w:rPr>
                <w:rFonts w:eastAsia="Calibri"/>
                <w:color w:val="000000"/>
              </w:rPr>
              <w:t>10</w:t>
            </w:r>
            <w:r w:rsidRPr="00406419">
              <w:rPr>
                <w:rFonts w:eastAsia="Calibri"/>
                <w:color w:val="000000"/>
              </w:rPr>
              <w:t>0/2000 кв. м;</w:t>
            </w:r>
          </w:p>
          <w:p w:rsidR="00732230" w:rsidRPr="00406419" w:rsidRDefault="00732230" w:rsidP="0074475E">
            <w:pPr>
              <w:tabs>
                <w:tab w:val="left" w:pos="1134"/>
              </w:tabs>
              <w:snapToGrid w:val="0"/>
              <w:ind w:left="142" w:right="117"/>
              <w:jc w:val="both"/>
              <w:rPr>
                <w:rFonts w:eastAsia="Calibri"/>
                <w:color w:val="000000"/>
              </w:rPr>
            </w:pPr>
            <w:r w:rsidRPr="00406419">
              <w:rPr>
                <w:rFonts w:eastAsia="Calibri"/>
                <w:color w:val="000000"/>
              </w:rPr>
              <w:t>максимальный процент застройки в границах земельного участка – 60%;</w:t>
            </w:r>
          </w:p>
          <w:p w:rsidR="00732230" w:rsidRPr="00406419" w:rsidRDefault="00732230" w:rsidP="0074475E">
            <w:pPr>
              <w:tabs>
                <w:tab w:val="left" w:pos="1134"/>
              </w:tabs>
              <w:snapToGrid w:val="0"/>
              <w:ind w:left="142" w:right="117"/>
              <w:jc w:val="both"/>
              <w:rPr>
                <w:rFonts w:eastAsia="Calibri"/>
                <w:color w:val="000000"/>
              </w:rPr>
            </w:pPr>
            <w:r w:rsidRPr="00406419">
              <w:rPr>
                <w:rFonts w:eastAsia="Calibri"/>
                <w:color w:val="000000"/>
              </w:rPr>
              <w:t>максимальное количество надземных этажей зданий – 2;</w:t>
            </w:r>
          </w:p>
          <w:p w:rsidR="00732230" w:rsidRPr="00406419" w:rsidRDefault="00732230" w:rsidP="0074475E">
            <w:pPr>
              <w:tabs>
                <w:tab w:val="left" w:pos="1134"/>
              </w:tabs>
              <w:snapToGrid w:val="0"/>
              <w:ind w:left="142" w:right="117"/>
              <w:jc w:val="both"/>
              <w:rPr>
                <w:rFonts w:eastAsia="Calibri"/>
                <w:color w:val="000000"/>
              </w:rPr>
            </w:pPr>
            <w:r w:rsidRPr="00406419">
              <w:rPr>
                <w:rFonts w:eastAsia="Calibri"/>
                <w:color w:val="000000"/>
              </w:rPr>
              <w:t>максимальная высота зданий, строений,</w:t>
            </w:r>
            <w:r w:rsidR="00057943">
              <w:rPr>
                <w:rFonts w:eastAsia="Calibri"/>
                <w:color w:val="000000"/>
              </w:rPr>
              <w:t>с</w:t>
            </w:r>
            <w:r w:rsidR="007A5A5F">
              <w:rPr>
                <w:rFonts w:eastAsia="Calibri"/>
                <w:color w:val="000000"/>
              </w:rPr>
              <w:t>о</w:t>
            </w:r>
            <w:r w:rsidRPr="00406419">
              <w:rPr>
                <w:rFonts w:eastAsia="Calibri"/>
                <w:color w:val="000000"/>
              </w:rPr>
              <w:t xml:space="preserve">оружений от уровня земли - </w:t>
            </w:r>
            <w:r w:rsidR="007A5A5F">
              <w:rPr>
                <w:rFonts w:eastAsia="Calibri"/>
                <w:color w:val="000000"/>
              </w:rPr>
              <w:t>10</w:t>
            </w:r>
            <w:r w:rsidRPr="00406419">
              <w:rPr>
                <w:rFonts w:eastAsia="Calibri"/>
                <w:color w:val="000000"/>
              </w:rPr>
              <w:t xml:space="preserve"> м;</w:t>
            </w:r>
          </w:p>
          <w:p w:rsidR="00732230" w:rsidRDefault="00732230" w:rsidP="0074475E">
            <w:pPr>
              <w:tabs>
                <w:tab w:val="left" w:pos="1134"/>
              </w:tabs>
              <w:snapToGrid w:val="0"/>
              <w:ind w:left="142" w:right="117"/>
              <w:jc w:val="both"/>
            </w:pPr>
            <w:r w:rsidRPr="00406419">
              <w:t>минимальные отступы от красной линии – 5 м, от иных границ – 3 м.</w:t>
            </w:r>
          </w:p>
          <w:p w:rsidR="00732230" w:rsidRDefault="00732230" w:rsidP="0074475E">
            <w:pPr>
              <w:tabs>
                <w:tab w:val="left" w:pos="1134"/>
              </w:tabs>
              <w:snapToGrid w:val="0"/>
              <w:ind w:left="142" w:right="117"/>
              <w:jc w:val="both"/>
              <w:rPr>
                <w:color w:val="000000"/>
              </w:rPr>
            </w:pPr>
            <w:r w:rsidRPr="00EA16E3">
              <w:rPr>
                <w:color w:val="000000"/>
              </w:rPr>
              <w:t xml:space="preserve">минимальный процент </w:t>
            </w:r>
            <w:r>
              <w:rPr>
                <w:color w:val="000000"/>
              </w:rPr>
              <w:t>озеленения земельного участка 15</w:t>
            </w:r>
            <w:r w:rsidRPr="00EA16E3">
              <w:rPr>
                <w:color w:val="000000"/>
              </w:rPr>
              <w:t>%.</w:t>
            </w:r>
          </w:p>
        </w:tc>
        <w:tc>
          <w:tcPr>
            <w:tcW w:w="2977" w:type="dxa"/>
            <w:vMerge/>
          </w:tcPr>
          <w:p w:rsidR="00732230" w:rsidRPr="007C6B5C" w:rsidRDefault="00732230" w:rsidP="0074475E">
            <w:pPr>
              <w:tabs>
                <w:tab w:val="left" w:pos="3071"/>
              </w:tabs>
              <w:ind w:left="142" w:right="117"/>
              <w:jc w:val="both"/>
              <w:rPr>
                <w:shd w:val="clear" w:color="auto" w:fill="FFFFFF"/>
              </w:rPr>
            </w:pPr>
          </w:p>
        </w:tc>
      </w:tr>
      <w:tr w:rsidR="00B678BE" w:rsidRPr="007C6B5C" w:rsidTr="003B0A66">
        <w:trPr>
          <w:trHeight w:val="2434"/>
        </w:trPr>
        <w:tc>
          <w:tcPr>
            <w:tcW w:w="3114" w:type="dxa"/>
          </w:tcPr>
          <w:p w:rsidR="00B678BE" w:rsidRDefault="00B678BE" w:rsidP="0074475E">
            <w:pPr>
              <w:tabs>
                <w:tab w:val="left" w:pos="2520"/>
              </w:tabs>
              <w:snapToGrid w:val="0"/>
              <w:ind w:left="142" w:right="117"/>
              <w:rPr>
                <w:color w:val="000000"/>
              </w:rPr>
            </w:pPr>
            <w:bookmarkStart w:id="5" w:name="sub_103411"/>
            <w:r w:rsidRPr="007C6B5C">
              <w:rPr>
                <w:color w:val="000000"/>
              </w:rPr>
              <w:t xml:space="preserve">[3.4.1] </w:t>
            </w:r>
          </w:p>
          <w:p w:rsidR="00B678BE" w:rsidRDefault="00B678BE" w:rsidP="0074475E">
            <w:pPr>
              <w:tabs>
                <w:tab w:val="left" w:pos="2520"/>
              </w:tabs>
              <w:snapToGrid w:val="0"/>
              <w:ind w:left="142" w:right="117"/>
              <w:rPr>
                <w:rFonts w:eastAsia="SimSun"/>
                <w:lang w:val="en-US" w:eastAsia="zh-CN" w:bidi="ru-RU"/>
              </w:rPr>
            </w:pPr>
            <w:r w:rsidRPr="007C6B5C">
              <w:rPr>
                <w:color w:val="000000"/>
              </w:rPr>
              <w:t>Амбулаторно-поликлиническое обслуживание</w:t>
            </w:r>
            <w:bookmarkEnd w:id="5"/>
          </w:p>
        </w:tc>
        <w:tc>
          <w:tcPr>
            <w:tcW w:w="4126" w:type="dxa"/>
          </w:tcPr>
          <w:p w:rsidR="00B678BE" w:rsidRPr="00EA4AC7" w:rsidRDefault="00B678BE" w:rsidP="0074475E">
            <w:pPr>
              <w:tabs>
                <w:tab w:val="left" w:pos="2520"/>
              </w:tabs>
              <w:snapToGrid w:val="0"/>
              <w:ind w:left="142" w:right="117"/>
              <w:jc w:val="both"/>
              <w:rPr>
                <w:color w:val="000000"/>
              </w:rPr>
            </w:pPr>
            <w:r w:rsidRPr="007C6B5C">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819" w:type="dxa"/>
          </w:tcPr>
          <w:p w:rsidR="00B678BE" w:rsidRPr="007C6B5C" w:rsidRDefault="00B678BE" w:rsidP="0074475E">
            <w:pPr>
              <w:snapToGrid w:val="0"/>
              <w:ind w:left="142" w:right="117"/>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200/15000 кв. м;</w:t>
            </w:r>
          </w:p>
          <w:p w:rsidR="00B678BE" w:rsidRPr="007C6B5C" w:rsidRDefault="00B678BE" w:rsidP="0074475E">
            <w:pPr>
              <w:snapToGrid w:val="0"/>
              <w:ind w:left="142" w:right="117"/>
              <w:jc w:val="both"/>
              <w:rPr>
                <w:color w:val="000000"/>
              </w:rPr>
            </w:pPr>
            <w:r w:rsidRPr="007C6B5C">
              <w:rPr>
                <w:color w:val="000000"/>
              </w:rPr>
              <w:t>максимальный процент застройки в границах земельного участка – 60%;</w:t>
            </w:r>
          </w:p>
          <w:p w:rsidR="00B678BE" w:rsidRPr="007C6B5C" w:rsidRDefault="00B678BE" w:rsidP="0074475E">
            <w:pPr>
              <w:snapToGrid w:val="0"/>
              <w:ind w:left="142" w:right="117"/>
              <w:jc w:val="both"/>
              <w:rPr>
                <w:color w:val="000000"/>
              </w:rPr>
            </w:pPr>
            <w:r w:rsidRPr="007C6B5C">
              <w:rPr>
                <w:color w:val="000000"/>
              </w:rPr>
              <w:t xml:space="preserve">максимальное количество надземных этажей зданий – </w:t>
            </w:r>
            <w:r w:rsidR="007A5A5F">
              <w:rPr>
                <w:color w:val="000000"/>
              </w:rPr>
              <w:t>3</w:t>
            </w:r>
            <w:r w:rsidRPr="007C6B5C">
              <w:rPr>
                <w:color w:val="000000"/>
              </w:rPr>
              <w:t>;</w:t>
            </w:r>
          </w:p>
          <w:p w:rsidR="00B678BE" w:rsidRPr="007C6B5C" w:rsidRDefault="00B678BE" w:rsidP="0074475E">
            <w:pPr>
              <w:snapToGrid w:val="0"/>
              <w:ind w:left="142" w:right="117"/>
              <w:jc w:val="both"/>
              <w:rPr>
                <w:color w:val="000000"/>
              </w:rPr>
            </w:pPr>
            <w:r w:rsidRPr="007C6B5C">
              <w:rPr>
                <w:color w:val="000000"/>
              </w:rPr>
              <w:t xml:space="preserve">максимальная высота зданий, строений, сооружений от уровня земли - </w:t>
            </w:r>
            <w:r w:rsidR="00732230">
              <w:rPr>
                <w:color w:val="000000"/>
              </w:rPr>
              <w:t>1</w:t>
            </w:r>
            <w:r w:rsidRPr="007C6B5C">
              <w:rPr>
                <w:color w:val="000000"/>
              </w:rPr>
              <w:t>5 м;</w:t>
            </w:r>
          </w:p>
          <w:p w:rsidR="00B678BE" w:rsidRPr="007C6B5C" w:rsidRDefault="00B678BE" w:rsidP="0074475E">
            <w:pPr>
              <w:ind w:left="142" w:right="117"/>
              <w:jc w:val="both"/>
            </w:pPr>
            <w:r w:rsidRPr="007C6B5C">
              <w:t xml:space="preserve">минимальные отступы от красной линии – 5 м; от иных границ – 3 м;  </w:t>
            </w:r>
          </w:p>
          <w:p w:rsidR="00B678BE" w:rsidRPr="00406419" w:rsidRDefault="00B678BE" w:rsidP="0074475E">
            <w:pPr>
              <w:tabs>
                <w:tab w:val="left" w:pos="1134"/>
              </w:tabs>
              <w:snapToGrid w:val="0"/>
              <w:ind w:left="142" w:right="117"/>
              <w:jc w:val="both"/>
              <w:rPr>
                <w:rFonts w:eastAsia="Calibri"/>
                <w:color w:val="000000"/>
              </w:rPr>
            </w:pPr>
            <w:r w:rsidRPr="007C6B5C">
              <w:t>мин</w:t>
            </w:r>
            <w:r>
              <w:t>имальный процент озеленения – 15</w:t>
            </w:r>
            <w:r w:rsidRPr="007C6B5C">
              <w:t>%</w:t>
            </w:r>
          </w:p>
        </w:tc>
        <w:tc>
          <w:tcPr>
            <w:tcW w:w="2977" w:type="dxa"/>
            <w:vMerge/>
          </w:tcPr>
          <w:p w:rsidR="00B678BE" w:rsidRPr="007C6B5C" w:rsidRDefault="00B678BE" w:rsidP="0074475E">
            <w:pPr>
              <w:tabs>
                <w:tab w:val="left" w:pos="3071"/>
              </w:tabs>
              <w:ind w:left="142" w:right="117"/>
              <w:jc w:val="both"/>
              <w:rPr>
                <w:shd w:val="clear" w:color="auto" w:fill="FFFFFF"/>
              </w:rPr>
            </w:pPr>
          </w:p>
        </w:tc>
      </w:tr>
      <w:tr w:rsidR="00B678BE" w:rsidRPr="007C6B5C" w:rsidTr="003B0A66">
        <w:trPr>
          <w:trHeight w:val="2651"/>
        </w:trPr>
        <w:tc>
          <w:tcPr>
            <w:tcW w:w="3114" w:type="dxa"/>
            <w:hideMark/>
          </w:tcPr>
          <w:p w:rsidR="00B678BE" w:rsidRDefault="00B678BE" w:rsidP="0074475E">
            <w:pPr>
              <w:snapToGrid w:val="0"/>
              <w:ind w:left="142" w:right="117"/>
              <w:rPr>
                <w:color w:val="000000"/>
              </w:rPr>
            </w:pPr>
            <w:bookmarkStart w:id="6" w:name="sub_103421"/>
            <w:r w:rsidRPr="007C6B5C">
              <w:rPr>
                <w:color w:val="000000"/>
              </w:rPr>
              <w:t xml:space="preserve">[3.4.2] </w:t>
            </w:r>
          </w:p>
          <w:p w:rsidR="00B678BE" w:rsidRPr="007C6B5C" w:rsidRDefault="00B678BE" w:rsidP="0074475E">
            <w:pPr>
              <w:snapToGrid w:val="0"/>
              <w:ind w:left="142" w:right="117"/>
              <w:rPr>
                <w:color w:val="000000"/>
              </w:rPr>
            </w:pPr>
            <w:r w:rsidRPr="007C6B5C">
              <w:rPr>
                <w:color w:val="000000"/>
              </w:rPr>
              <w:t>Стационарное медицинское обслуживание</w:t>
            </w:r>
            <w:bookmarkEnd w:id="6"/>
          </w:p>
        </w:tc>
        <w:tc>
          <w:tcPr>
            <w:tcW w:w="4126" w:type="dxa"/>
            <w:hideMark/>
          </w:tcPr>
          <w:p w:rsidR="00B678BE" w:rsidRPr="007C6B5C" w:rsidRDefault="00B678BE" w:rsidP="0074475E">
            <w:pPr>
              <w:widowControl/>
              <w:suppressAutoHyphens w:val="0"/>
              <w:overflowPunct/>
              <w:snapToGrid w:val="0"/>
              <w:ind w:left="142" w:right="117"/>
              <w:jc w:val="both"/>
              <w:rPr>
                <w:color w:val="000000"/>
              </w:rPr>
            </w:pPr>
            <w:r w:rsidRPr="007C6B5C">
              <w:rPr>
                <w:color w:val="00000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B678BE" w:rsidRPr="007C6B5C" w:rsidRDefault="00B678BE" w:rsidP="0074475E">
            <w:pPr>
              <w:widowControl/>
              <w:suppressAutoHyphens w:val="0"/>
              <w:overflowPunct/>
              <w:ind w:left="142" w:right="117"/>
              <w:jc w:val="both"/>
              <w:rPr>
                <w:color w:val="000000"/>
              </w:rPr>
            </w:pPr>
            <w:r w:rsidRPr="007C6B5C">
              <w:rPr>
                <w:color w:val="000000"/>
              </w:rPr>
              <w:t>размещение станций скорой помощи;</w:t>
            </w:r>
          </w:p>
          <w:p w:rsidR="00B678BE" w:rsidRPr="007C6B5C" w:rsidRDefault="00B678BE" w:rsidP="0074475E">
            <w:pPr>
              <w:snapToGrid w:val="0"/>
              <w:ind w:left="142" w:right="117"/>
              <w:jc w:val="both"/>
              <w:rPr>
                <w:color w:val="000000"/>
              </w:rPr>
            </w:pPr>
            <w:r w:rsidRPr="007C6B5C">
              <w:rPr>
                <w:color w:val="000000"/>
              </w:rPr>
              <w:t>размещение площадок санитарной авиации</w:t>
            </w:r>
          </w:p>
        </w:tc>
        <w:tc>
          <w:tcPr>
            <w:tcW w:w="4819" w:type="dxa"/>
            <w:hideMark/>
          </w:tcPr>
          <w:p w:rsidR="00B678BE" w:rsidRPr="007C6B5C" w:rsidRDefault="00B678BE" w:rsidP="0074475E">
            <w:pPr>
              <w:snapToGrid w:val="0"/>
              <w:ind w:left="142" w:right="117"/>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500/15000 кв. м;</w:t>
            </w:r>
          </w:p>
          <w:p w:rsidR="00B678BE" w:rsidRPr="007C6B5C" w:rsidRDefault="00B678BE" w:rsidP="0074475E">
            <w:pPr>
              <w:snapToGrid w:val="0"/>
              <w:ind w:left="142" w:right="117"/>
              <w:jc w:val="both"/>
              <w:rPr>
                <w:color w:val="000000"/>
              </w:rPr>
            </w:pPr>
            <w:r w:rsidRPr="007C6B5C">
              <w:rPr>
                <w:color w:val="000000"/>
              </w:rPr>
              <w:t>максимальный процент застройки в границах земельного участка – 60%;</w:t>
            </w:r>
          </w:p>
          <w:p w:rsidR="00B678BE" w:rsidRPr="007C6B5C" w:rsidRDefault="00B678BE" w:rsidP="0074475E">
            <w:pPr>
              <w:snapToGrid w:val="0"/>
              <w:ind w:left="142" w:right="117"/>
              <w:jc w:val="both"/>
              <w:rPr>
                <w:color w:val="000000"/>
              </w:rPr>
            </w:pPr>
            <w:r w:rsidRPr="007C6B5C">
              <w:rPr>
                <w:color w:val="000000"/>
              </w:rPr>
              <w:t xml:space="preserve">максимальное количество надземных этажей зданий – </w:t>
            </w:r>
            <w:r w:rsidR="005F1092">
              <w:rPr>
                <w:color w:val="000000"/>
              </w:rPr>
              <w:t>3</w:t>
            </w:r>
            <w:r w:rsidRPr="007C6B5C">
              <w:rPr>
                <w:color w:val="000000"/>
              </w:rPr>
              <w:t>;</w:t>
            </w:r>
          </w:p>
          <w:p w:rsidR="00B678BE" w:rsidRPr="007C6B5C" w:rsidRDefault="00B678BE" w:rsidP="0074475E">
            <w:pPr>
              <w:snapToGrid w:val="0"/>
              <w:ind w:left="142" w:right="117"/>
              <w:jc w:val="both"/>
              <w:rPr>
                <w:color w:val="000000"/>
              </w:rPr>
            </w:pPr>
            <w:r w:rsidRPr="007C6B5C">
              <w:rPr>
                <w:color w:val="000000"/>
              </w:rPr>
              <w:t>максимальная высота зданий, строений, сооружений от уровня земли - 2</w:t>
            </w:r>
            <w:r w:rsidR="005F1092">
              <w:rPr>
                <w:color w:val="000000"/>
              </w:rPr>
              <w:t>0</w:t>
            </w:r>
            <w:r w:rsidRPr="007C6B5C">
              <w:rPr>
                <w:color w:val="000000"/>
              </w:rPr>
              <w:t xml:space="preserve"> м;</w:t>
            </w:r>
          </w:p>
          <w:p w:rsidR="00B678BE" w:rsidRPr="007C6B5C" w:rsidRDefault="00B678BE" w:rsidP="0074475E">
            <w:pPr>
              <w:ind w:left="142" w:right="117"/>
              <w:jc w:val="both"/>
            </w:pPr>
            <w:r w:rsidRPr="007C6B5C">
              <w:t>минимальные отступы от красной линии -</w:t>
            </w:r>
            <w:r w:rsidR="005F1092">
              <w:t>5</w:t>
            </w:r>
            <w:r w:rsidRPr="007C6B5C">
              <w:t xml:space="preserve"> м; от иных границ – 3 м;  </w:t>
            </w:r>
          </w:p>
          <w:p w:rsidR="00B678BE" w:rsidRPr="007C6B5C" w:rsidRDefault="00B678BE" w:rsidP="0074475E">
            <w:pPr>
              <w:snapToGrid w:val="0"/>
              <w:ind w:left="142" w:right="117"/>
              <w:jc w:val="both"/>
              <w:rPr>
                <w:color w:val="000000"/>
              </w:rPr>
            </w:pPr>
            <w:r w:rsidRPr="007C6B5C">
              <w:t>минимальный процент озеленения – 15%.</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651"/>
        </w:trPr>
        <w:tc>
          <w:tcPr>
            <w:tcW w:w="3114" w:type="dxa"/>
          </w:tcPr>
          <w:p w:rsidR="00B678BE" w:rsidRDefault="00B678BE" w:rsidP="0074475E">
            <w:pPr>
              <w:snapToGrid w:val="0"/>
              <w:ind w:left="142" w:right="117"/>
              <w:rPr>
                <w:color w:val="000000"/>
              </w:rPr>
            </w:pPr>
            <w:r w:rsidRPr="00800DC1">
              <w:rPr>
                <w:color w:val="000000"/>
              </w:rPr>
              <w:lastRenderedPageBreak/>
              <w:t xml:space="preserve">[3.5.1] </w:t>
            </w:r>
          </w:p>
          <w:p w:rsidR="00B678BE" w:rsidRPr="007C6B5C" w:rsidRDefault="00B678BE" w:rsidP="0074475E">
            <w:pPr>
              <w:snapToGrid w:val="0"/>
              <w:ind w:left="142" w:right="117"/>
              <w:rPr>
                <w:color w:val="000000"/>
              </w:rPr>
            </w:pPr>
            <w:r w:rsidRPr="00800DC1">
              <w:rPr>
                <w:color w:val="000000"/>
              </w:rPr>
              <w:t>Дошкольное, начальное и среднее общее образование</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819" w:type="dxa"/>
          </w:tcPr>
          <w:p w:rsidR="00B678BE" w:rsidRPr="00CC4B29" w:rsidRDefault="00B678BE" w:rsidP="0074475E">
            <w:pPr>
              <w:snapToGrid w:val="0"/>
              <w:ind w:left="142" w:right="117"/>
              <w:jc w:val="both"/>
              <w:rPr>
                <w:rFonts w:eastAsia="Calibri"/>
                <w:color w:val="000000"/>
              </w:rPr>
            </w:pPr>
            <w:r w:rsidRPr="00CC4B29">
              <w:rPr>
                <w:rFonts w:eastAsia="Calibri"/>
                <w:color w:val="000000"/>
              </w:rPr>
              <w:t>Минимальная/максимальная площадь земельных участков   – 700/10000 кв. м;</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максимальное количество надземных этажей зданий – 3; </w:t>
            </w:r>
          </w:p>
          <w:p w:rsidR="00B678BE" w:rsidRPr="00CC4B29" w:rsidRDefault="00B678BE" w:rsidP="0074475E">
            <w:pPr>
              <w:snapToGrid w:val="0"/>
              <w:ind w:left="142" w:right="117"/>
              <w:jc w:val="both"/>
              <w:rPr>
                <w:rFonts w:eastAsia="Calibri"/>
                <w:color w:val="000000"/>
              </w:rPr>
            </w:pPr>
            <w:r w:rsidRPr="00CC4B29">
              <w:rPr>
                <w:rFonts w:eastAsia="Calibri"/>
                <w:color w:val="000000"/>
              </w:rPr>
              <w:t>максимальная высота зданий от уровня земли до верха перекрытия последнего этажа (или конька кровли) - 20 м;</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максимальный процент застройки – </w:t>
            </w:r>
            <w:r w:rsidR="007A5A5F">
              <w:rPr>
                <w:rFonts w:eastAsia="Calibri"/>
                <w:color w:val="000000"/>
              </w:rPr>
              <w:t>5</w:t>
            </w:r>
            <w:r w:rsidRPr="00CC4B29">
              <w:rPr>
                <w:rFonts w:eastAsia="Calibri"/>
                <w:color w:val="000000"/>
              </w:rPr>
              <w:t>0%;</w:t>
            </w:r>
          </w:p>
          <w:p w:rsidR="00B678BE" w:rsidRPr="001F4451" w:rsidRDefault="00B678BE" w:rsidP="0074475E">
            <w:pPr>
              <w:snapToGrid w:val="0"/>
              <w:ind w:left="142" w:right="117"/>
              <w:jc w:val="both"/>
              <w:rPr>
                <w:rFonts w:eastAsia="Calibri"/>
              </w:rPr>
            </w:pPr>
            <w:r w:rsidRPr="001F4451">
              <w:rPr>
                <w:rFonts w:eastAsia="Calibri"/>
              </w:rPr>
              <w:t>коэффициент использования территории не более - 2,4;</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минимальные отступы от красной линии до дошкольных    образовательных учреждений и общеобразовательных школ (от стены здания) -10 м; </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минимальные отступы от границ земельных участков до зданий, строений, сооружений – 3 м;  </w:t>
            </w:r>
          </w:p>
          <w:p w:rsidR="00B678BE" w:rsidRPr="00A71285" w:rsidRDefault="00B678BE" w:rsidP="0074475E">
            <w:pPr>
              <w:snapToGrid w:val="0"/>
              <w:ind w:left="142" w:right="117"/>
              <w:jc w:val="both"/>
              <w:rPr>
                <w:rFonts w:eastAsia="Calibri"/>
                <w:color w:val="000000"/>
              </w:rPr>
            </w:pPr>
            <w:r w:rsidRPr="00CC4B29">
              <w:rPr>
                <w:rFonts w:eastAsia="Calibri"/>
                <w:color w:val="000000"/>
              </w:rPr>
              <w:t>Минимальный процент озе</w:t>
            </w:r>
            <w:r>
              <w:rPr>
                <w:rFonts w:eastAsia="Calibri"/>
                <w:color w:val="000000"/>
              </w:rPr>
              <w:t xml:space="preserve">ленения земельного участка </w:t>
            </w:r>
            <w:r w:rsidR="00732230">
              <w:rPr>
                <w:rFonts w:eastAsia="Calibri"/>
                <w:color w:val="000000"/>
              </w:rPr>
              <w:t>30</w:t>
            </w:r>
            <w:r>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651"/>
        </w:trPr>
        <w:tc>
          <w:tcPr>
            <w:tcW w:w="3114" w:type="dxa"/>
          </w:tcPr>
          <w:p w:rsidR="00B678BE" w:rsidRDefault="00B678BE" w:rsidP="0074475E">
            <w:pPr>
              <w:snapToGrid w:val="0"/>
              <w:ind w:left="142" w:right="117"/>
              <w:rPr>
                <w:color w:val="000000"/>
              </w:rPr>
            </w:pPr>
            <w:r w:rsidRPr="00800DC1">
              <w:rPr>
                <w:color w:val="000000"/>
              </w:rPr>
              <w:lastRenderedPageBreak/>
              <w:t xml:space="preserve">[3.5.2] </w:t>
            </w:r>
          </w:p>
          <w:p w:rsidR="00B678BE" w:rsidRPr="00800DC1" w:rsidRDefault="00B678BE" w:rsidP="0074475E">
            <w:pPr>
              <w:snapToGrid w:val="0"/>
              <w:ind w:left="142" w:right="117"/>
              <w:rPr>
                <w:color w:val="000000"/>
              </w:rPr>
            </w:pPr>
            <w:r w:rsidRPr="00800DC1">
              <w:rPr>
                <w:color w:val="000000"/>
              </w:rPr>
              <w:t>Среднее и высшее профессиональное образование</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819" w:type="dxa"/>
          </w:tcPr>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Минимальная/максимальная площадь земельных </w:t>
            </w:r>
            <w:r w:rsidR="000279E4" w:rsidRPr="00EA16E3">
              <w:rPr>
                <w:rFonts w:eastAsia="Calibri"/>
                <w:color w:val="000000"/>
              </w:rPr>
              <w:t>участков –</w:t>
            </w:r>
            <w:r w:rsidR="005F1092">
              <w:rPr>
                <w:rFonts w:eastAsia="Calibri"/>
                <w:color w:val="000000"/>
              </w:rPr>
              <w:t>1</w:t>
            </w:r>
            <w:r w:rsidRPr="00EA16E3">
              <w:rPr>
                <w:rFonts w:eastAsia="Calibri"/>
                <w:color w:val="000000"/>
              </w:rPr>
              <w:t>000/15000 кв. м;</w:t>
            </w:r>
          </w:p>
          <w:p w:rsidR="00B678BE" w:rsidRPr="00EA16E3" w:rsidRDefault="00B678BE" w:rsidP="0074475E">
            <w:pPr>
              <w:snapToGrid w:val="0"/>
              <w:ind w:left="142" w:right="117"/>
              <w:jc w:val="both"/>
              <w:rPr>
                <w:rFonts w:eastAsia="Calibri"/>
                <w:color w:val="000000"/>
              </w:rPr>
            </w:pPr>
            <w:r w:rsidRPr="00EA16E3">
              <w:rPr>
                <w:rFonts w:eastAsia="Calibri"/>
                <w:color w:val="000000"/>
              </w:rPr>
              <w:t>максимальный процент застройки в границах земельного участка –50%;</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максимальное количество надземных этажей зданий – </w:t>
            </w:r>
            <w:r w:rsidR="005F1092">
              <w:rPr>
                <w:rFonts w:eastAsia="Calibri"/>
                <w:color w:val="000000"/>
              </w:rPr>
              <w:t>3</w:t>
            </w:r>
            <w:r w:rsidRPr="00EA16E3">
              <w:rPr>
                <w:rFonts w:eastAsia="Calibri"/>
                <w:color w:val="000000"/>
              </w:rPr>
              <w:t>;</w:t>
            </w:r>
          </w:p>
          <w:p w:rsidR="00B678BE" w:rsidRPr="00EA16E3" w:rsidRDefault="00B678BE" w:rsidP="0074475E">
            <w:pPr>
              <w:snapToGrid w:val="0"/>
              <w:ind w:left="142" w:right="117"/>
              <w:jc w:val="both"/>
              <w:rPr>
                <w:rFonts w:eastAsia="Calibri"/>
                <w:color w:val="000000"/>
              </w:rPr>
            </w:pPr>
            <w:r w:rsidRPr="00EA16E3">
              <w:rPr>
                <w:rFonts w:eastAsia="Calibri"/>
                <w:color w:val="000000"/>
              </w:rPr>
              <w:t>максимальная высота зданий, строений, сооружений от уровня земли - 2</w:t>
            </w:r>
            <w:r w:rsidR="005F1092">
              <w:rPr>
                <w:rFonts w:eastAsia="Calibri"/>
                <w:color w:val="000000"/>
              </w:rPr>
              <w:t>0</w:t>
            </w:r>
            <w:r w:rsidRPr="00EA16E3">
              <w:rPr>
                <w:rFonts w:eastAsia="Calibri"/>
                <w:color w:val="000000"/>
              </w:rPr>
              <w:t xml:space="preserve"> м;</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минимальные отступы </w:t>
            </w:r>
            <w:r w:rsidR="000279E4" w:rsidRPr="00EA16E3">
              <w:rPr>
                <w:rFonts w:eastAsia="Calibri"/>
                <w:color w:val="000000"/>
              </w:rPr>
              <w:t>от красной</w:t>
            </w:r>
            <w:r w:rsidRPr="00EA16E3">
              <w:rPr>
                <w:rFonts w:eastAsia="Calibri"/>
                <w:color w:val="000000"/>
              </w:rPr>
              <w:t xml:space="preserve"> линии – 5 м; от иных границ – 3 м;</w:t>
            </w:r>
          </w:p>
          <w:p w:rsidR="00B678BE" w:rsidRPr="007C6B5C" w:rsidRDefault="00B678BE" w:rsidP="0074475E">
            <w:pPr>
              <w:snapToGrid w:val="0"/>
              <w:ind w:left="142" w:right="117"/>
              <w:jc w:val="both"/>
              <w:rPr>
                <w:color w:val="000000"/>
              </w:rPr>
            </w:pPr>
            <w:r w:rsidRPr="00EA16E3">
              <w:rPr>
                <w:rFonts w:eastAsia="Calibri"/>
                <w:color w:val="000000"/>
              </w:rPr>
              <w:t xml:space="preserve">минимальный процент озеленения земельного участка </w:t>
            </w:r>
            <w:r w:rsidR="00732230">
              <w:rPr>
                <w:rFonts w:eastAsia="Calibri"/>
                <w:color w:val="000000"/>
              </w:rPr>
              <w:t>30</w:t>
            </w:r>
            <w:r w:rsidRPr="00EA16E3">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58"/>
        </w:trPr>
        <w:tc>
          <w:tcPr>
            <w:tcW w:w="3114" w:type="dxa"/>
          </w:tcPr>
          <w:p w:rsidR="00B678BE" w:rsidRDefault="00B678BE" w:rsidP="0074475E">
            <w:pPr>
              <w:snapToGrid w:val="0"/>
              <w:ind w:left="142" w:right="139"/>
              <w:rPr>
                <w:color w:val="000000"/>
              </w:rPr>
            </w:pPr>
            <w:r>
              <w:rPr>
                <w:color w:val="000000"/>
                <w:lang w:val="en-US"/>
              </w:rPr>
              <w:lastRenderedPageBreak/>
              <w:t>[</w:t>
            </w:r>
            <w:r w:rsidRPr="00800DC1">
              <w:rPr>
                <w:color w:val="000000"/>
              </w:rPr>
              <w:t>3.6.1</w:t>
            </w:r>
            <w:r>
              <w:rPr>
                <w:color w:val="000000"/>
                <w:lang w:val="en-US"/>
              </w:rPr>
              <w:t>]</w:t>
            </w:r>
          </w:p>
          <w:p w:rsidR="00B678BE" w:rsidRPr="00800DC1" w:rsidRDefault="00B678BE" w:rsidP="0074475E">
            <w:pPr>
              <w:snapToGrid w:val="0"/>
              <w:ind w:left="142" w:right="139"/>
              <w:rPr>
                <w:color w:val="000000"/>
              </w:rPr>
            </w:pPr>
            <w:r w:rsidRPr="00800DC1">
              <w:rPr>
                <w:color w:val="000000"/>
              </w:rPr>
              <w:t>Объекты культурно-досуговой деятельности</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819" w:type="dxa"/>
          </w:tcPr>
          <w:p w:rsidR="00B678BE" w:rsidRPr="0091244C" w:rsidRDefault="00B678BE" w:rsidP="0074475E">
            <w:pPr>
              <w:snapToGrid w:val="0"/>
              <w:ind w:left="142" w:right="139"/>
              <w:jc w:val="both"/>
              <w:rPr>
                <w:rFonts w:eastAsia="Calibri"/>
              </w:rPr>
            </w:pPr>
            <w:r w:rsidRPr="0091244C">
              <w:rPr>
                <w:rFonts w:eastAsia="Calibri"/>
              </w:rPr>
              <w:t>Минимальная/максимальная площадь земельных участков –</w:t>
            </w:r>
            <w:r w:rsidR="005F1092" w:rsidRPr="0091244C">
              <w:rPr>
                <w:rFonts w:eastAsia="Calibri"/>
              </w:rPr>
              <w:t>3</w:t>
            </w:r>
            <w:r w:rsidRPr="0091244C">
              <w:rPr>
                <w:rFonts w:eastAsia="Calibri"/>
              </w:rPr>
              <w:t>00/10000 кв. м;</w:t>
            </w:r>
          </w:p>
          <w:p w:rsidR="005F1092" w:rsidRPr="0091244C" w:rsidRDefault="005F1092" w:rsidP="0074475E">
            <w:pPr>
              <w:snapToGrid w:val="0"/>
              <w:ind w:left="142" w:right="139"/>
              <w:jc w:val="both"/>
              <w:rPr>
                <w:rFonts w:eastAsia="Calibri"/>
              </w:rPr>
            </w:pPr>
            <w:r w:rsidRPr="0091244C">
              <w:rPr>
                <w:rFonts w:eastAsia="Calibri"/>
              </w:rPr>
              <w:t>максимальное количество надземных этажей зданий – 2;</w:t>
            </w:r>
          </w:p>
          <w:p w:rsidR="00B678BE" w:rsidRPr="0091244C" w:rsidRDefault="00B678BE" w:rsidP="0074475E">
            <w:pPr>
              <w:snapToGrid w:val="0"/>
              <w:ind w:left="142" w:right="139"/>
              <w:jc w:val="both"/>
              <w:rPr>
                <w:rFonts w:eastAsia="Calibri"/>
              </w:rPr>
            </w:pPr>
            <w:r w:rsidRPr="0091244C">
              <w:rPr>
                <w:rFonts w:eastAsia="Calibri"/>
              </w:rPr>
              <w:t>максимальная высота зданий, строений, сооружений от уровня земли - 15 м;</w:t>
            </w:r>
          </w:p>
          <w:p w:rsidR="00B678BE" w:rsidRPr="0091244C" w:rsidRDefault="00B678BE" w:rsidP="0074475E">
            <w:pPr>
              <w:snapToGrid w:val="0"/>
              <w:ind w:left="142" w:right="139"/>
              <w:jc w:val="both"/>
              <w:rPr>
                <w:rFonts w:eastAsia="Calibri"/>
              </w:rPr>
            </w:pPr>
            <w:r w:rsidRPr="0091244C">
              <w:rPr>
                <w:rFonts w:eastAsia="Calibri"/>
              </w:rPr>
              <w:t>максимальный процент застройки в границах земельного участка – 60%;</w:t>
            </w:r>
          </w:p>
          <w:p w:rsidR="00B678BE" w:rsidRPr="0091244C" w:rsidRDefault="00B678BE" w:rsidP="0074475E">
            <w:pPr>
              <w:snapToGrid w:val="0"/>
              <w:ind w:left="142" w:right="139"/>
              <w:jc w:val="both"/>
              <w:rPr>
                <w:rFonts w:eastAsia="Calibri"/>
              </w:rPr>
            </w:pPr>
            <w:r w:rsidRPr="0091244C">
              <w:rPr>
                <w:rFonts w:eastAsia="Calibri"/>
              </w:rPr>
              <w:t xml:space="preserve">минимальные отступы </w:t>
            </w:r>
            <w:r w:rsidR="000279E4" w:rsidRPr="0091244C">
              <w:rPr>
                <w:rFonts w:eastAsia="Calibri"/>
              </w:rPr>
              <w:t>от красной</w:t>
            </w:r>
            <w:r w:rsidRPr="0091244C">
              <w:rPr>
                <w:rFonts w:eastAsia="Calibri"/>
              </w:rPr>
              <w:t xml:space="preserve"> линии – 5 м; от иных границ – 3 м;</w:t>
            </w:r>
          </w:p>
          <w:p w:rsidR="00B678BE" w:rsidRPr="0091244C" w:rsidRDefault="00B678BE" w:rsidP="0091244C">
            <w:pPr>
              <w:snapToGrid w:val="0"/>
              <w:ind w:left="142" w:right="139"/>
              <w:jc w:val="both"/>
            </w:pPr>
            <w:r w:rsidRPr="0091244C">
              <w:rPr>
                <w:rFonts w:eastAsia="Calibri"/>
              </w:rPr>
              <w:t xml:space="preserve">минимальный процент озеленения земельного участка </w:t>
            </w:r>
            <w:r w:rsidR="0091244C" w:rsidRPr="0091244C">
              <w:rPr>
                <w:rFonts w:eastAsia="Calibri"/>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1F4451">
        <w:trPr>
          <w:trHeight w:val="926"/>
        </w:trPr>
        <w:tc>
          <w:tcPr>
            <w:tcW w:w="3114" w:type="dxa"/>
          </w:tcPr>
          <w:p w:rsidR="00B678BE" w:rsidRDefault="00B678BE" w:rsidP="0074475E">
            <w:pPr>
              <w:snapToGrid w:val="0"/>
              <w:ind w:left="142" w:right="139"/>
              <w:rPr>
                <w:color w:val="000000"/>
              </w:rPr>
            </w:pPr>
            <w:r>
              <w:rPr>
                <w:color w:val="000000"/>
                <w:lang w:val="en-US"/>
              </w:rPr>
              <w:lastRenderedPageBreak/>
              <w:t>[</w:t>
            </w:r>
            <w:r w:rsidRPr="00800DC1">
              <w:rPr>
                <w:color w:val="000000"/>
              </w:rPr>
              <w:t>3.6.2</w:t>
            </w:r>
            <w:r>
              <w:rPr>
                <w:color w:val="000000"/>
                <w:lang w:val="en-US"/>
              </w:rPr>
              <w:t>]</w:t>
            </w:r>
          </w:p>
          <w:p w:rsidR="00B678BE" w:rsidRPr="00800DC1" w:rsidRDefault="00B678BE" w:rsidP="0074475E">
            <w:pPr>
              <w:snapToGrid w:val="0"/>
              <w:ind w:left="142" w:right="139"/>
              <w:rPr>
                <w:color w:val="000000"/>
              </w:rPr>
            </w:pPr>
            <w:r w:rsidRPr="00800DC1">
              <w:rPr>
                <w:color w:val="000000"/>
              </w:rPr>
              <w:t>Парки культуры и отдыха</w:t>
            </w:r>
          </w:p>
        </w:tc>
        <w:tc>
          <w:tcPr>
            <w:tcW w:w="4126" w:type="dxa"/>
          </w:tcPr>
          <w:p w:rsidR="00B678BE" w:rsidRPr="007C6B5C" w:rsidRDefault="00B678BE" w:rsidP="0074475E">
            <w:pPr>
              <w:widowControl/>
              <w:suppressAutoHyphens w:val="0"/>
              <w:overflowPunct/>
              <w:snapToGrid w:val="0"/>
              <w:ind w:left="142" w:right="117"/>
              <w:jc w:val="both"/>
              <w:rPr>
                <w:color w:val="000000"/>
              </w:rPr>
            </w:pPr>
            <w:r w:rsidRPr="00800DC1">
              <w:rPr>
                <w:color w:val="000000"/>
              </w:rPr>
              <w:t>Размещение парков культуры и отдыха</w:t>
            </w:r>
          </w:p>
        </w:tc>
        <w:tc>
          <w:tcPr>
            <w:tcW w:w="4819" w:type="dxa"/>
          </w:tcPr>
          <w:p w:rsidR="00B678BE" w:rsidRPr="0091244C" w:rsidRDefault="00B678BE" w:rsidP="0074475E">
            <w:pPr>
              <w:snapToGrid w:val="0"/>
              <w:ind w:left="142" w:right="139"/>
              <w:jc w:val="both"/>
              <w:rPr>
                <w:rFonts w:eastAsia="Calibri"/>
              </w:rPr>
            </w:pPr>
            <w:r w:rsidRPr="0091244C">
              <w:rPr>
                <w:rFonts w:eastAsia="Calibri"/>
              </w:rPr>
              <w:t>Минимальная/максимальная площадь земельных участков –1000/10000 кв. м;</w:t>
            </w:r>
          </w:p>
          <w:p w:rsidR="00B678BE" w:rsidRPr="0091244C" w:rsidRDefault="00B678BE" w:rsidP="0091244C">
            <w:pPr>
              <w:snapToGrid w:val="0"/>
              <w:ind w:left="142" w:right="139"/>
              <w:jc w:val="both"/>
            </w:pPr>
            <w:r w:rsidRPr="0091244C">
              <w:rPr>
                <w:rFonts w:eastAsia="Calibri"/>
              </w:rPr>
              <w:t xml:space="preserve">минимальный процент озеленения земельного участка </w:t>
            </w:r>
            <w:r w:rsidR="005F1092" w:rsidRPr="0091244C">
              <w:rPr>
                <w:rFonts w:eastAsia="Calibri"/>
              </w:rPr>
              <w:t>7</w:t>
            </w:r>
            <w:r w:rsidR="0091244C" w:rsidRPr="0091244C">
              <w:rPr>
                <w:rFonts w:eastAsia="Calibri"/>
              </w:rPr>
              <w:t>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57"/>
        </w:trPr>
        <w:tc>
          <w:tcPr>
            <w:tcW w:w="3114" w:type="dxa"/>
          </w:tcPr>
          <w:p w:rsidR="00B678BE" w:rsidRDefault="00B678BE" w:rsidP="0074475E">
            <w:pPr>
              <w:snapToGrid w:val="0"/>
              <w:ind w:left="142" w:right="400"/>
              <w:rPr>
                <w:color w:val="000000"/>
              </w:rPr>
            </w:pPr>
            <w:r w:rsidRPr="00FE7BD6">
              <w:rPr>
                <w:color w:val="000000"/>
                <w:lang w:val="en-US"/>
              </w:rPr>
              <w:t>[</w:t>
            </w:r>
            <w:r w:rsidRPr="00FE7BD6">
              <w:rPr>
                <w:color w:val="000000"/>
              </w:rPr>
              <w:t>3.7.1</w:t>
            </w:r>
            <w:r w:rsidRPr="00FE7BD6">
              <w:rPr>
                <w:color w:val="000000"/>
                <w:lang w:val="en-US"/>
              </w:rPr>
              <w:t>]</w:t>
            </w:r>
          </w:p>
          <w:p w:rsidR="00B678BE" w:rsidRPr="00FE7BD6" w:rsidRDefault="00B678BE" w:rsidP="0074475E">
            <w:pPr>
              <w:snapToGrid w:val="0"/>
              <w:ind w:left="142" w:right="139"/>
              <w:rPr>
                <w:strike/>
                <w:color w:val="FF0000"/>
              </w:rPr>
            </w:pPr>
            <w:r w:rsidRPr="00FE7BD6">
              <w:rPr>
                <w:color w:val="000000"/>
              </w:rPr>
              <w:t>Осуществление религиозных обрядов</w:t>
            </w:r>
          </w:p>
        </w:tc>
        <w:tc>
          <w:tcPr>
            <w:tcW w:w="4126" w:type="dxa"/>
          </w:tcPr>
          <w:p w:rsidR="00B678BE" w:rsidRPr="00FE7BD6" w:rsidRDefault="00B678BE" w:rsidP="0074475E">
            <w:pPr>
              <w:widowControl/>
              <w:suppressAutoHyphens w:val="0"/>
              <w:overflowPunct/>
              <w:snapToGrid w:val="0"/>
              <w:ind w:left="142" w:right="117"/>
              <w:jc w:val="both"/>
              <w:rPr>
                <w:strike/>
                <w:color w:val="FF0000"/>
              </w:rPr>
            </w:pPr>
            <w:r w:rsidRPr="00FE7BD6">
              <w:rPr>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819" w:type="dxa"/>
          </w:tcPr>
          <w:p w:rsidR="00B678BE" w:rsidRPr="00FE7BD6" w:rsidRDefault="00B678BE" w:rsidP="0074475E">
            <w:pPr>
              <w:tabs>
                <w:tab w:val="left" w:pos="2520"/>
              </w:tabs>
              <w:snapToGrid w:val="0"/>
              <w:ind w:left="142" w:right="400"/>
              <w:jc w:val="both"/>
              <w:rPr>
                <w:color w:val="000000"/>
              </w:rPr>
            </w:pPr>
            <w:r w:rsidRPr="00FE7BD6">
              <w:rPr>
                <w:color w:val="000000"/>
              </w:rPr>
              <w:t>Минимальная/максимальная площадь земельных участков –500/5000 кв. м;</w:t>
            </w:r>
          </w:p>
          <w:p w:rsidR="00B678BE" w:rsidRPr="00FE7BD6" w:rsidRDefault="00B678BE" w:rsidP="0074475E">
            <w:pPr>
              <w:tabs>
                <w:tab w:val="left" w:pos="2520"/>
              </w:tabs>
              <w:ind w:left="142" w:right="400"/>
              <w:jc w:val="both"/>
              <w:rPr>
                <w:color w:val="000000"/>
              </w:rPr>
            </w:pPr>
            <w:r w:rsidRPr="00FE7BD6">
              <w:rPr>
                <w:color w:val="000000"/>
              </w:rPr>
              <w:t xml:space="preserve">максимальная высота зданий, строений, сооружений от уровня земли - </w:t>
            </w:r>
            <w:r w:rsidR="005F1092">
              <w:rPr>
                <w:color w:val="000000"/>
              </w:rPr>
              <w:t>30</w:t>
            </w:r>
            <w:r w:rsidRPr="00FE7BD6">
              <w:rPr>
                <w:color w:val="000000"/>
              </w:rPr>
              <w:t xml:space="preserve"> м;</w:t>
            </w:r>
          </w:p>
          <w:p w:rsidR="00B678BE" w:rsidRPr="00FE7BD6" w:rsidRDefault="00B678BE" w:rsidP="0074475E">
            <w:pPr>
              <w:tabs>
                <w:tab w:val="left" w:pos="2520"/>
              </w:tabs>
              <w:ind w:left="142" w:right="400"/>
              <w:jc w:val="both"/>
              <w:rPr>
                <w:color w:val="000000"/>
              </w:rPr>
            </w:pPr>
            <w:r w:rsidRPr="00FE7BD6">
              <w:rPr>
                <w:color w:val="000000"/>
              </w:rPr>
              <w:t>максимальный процент застройки в границах земельного участка – 60%;</w:t>
            </w:r>
          </w:p>
          <w:p w:rsidR="00B678BE" w:rsidRPr="00FE7BD6" w:rsidRDefault="00B678BE" w:rsidP="0074475E">
            <w:pPr>
              <w:tabs>
                <w:tab w:val="left" w:pos="2520"/>
              </w:tabs>
              <w:ind w:left="142" w:right="400"/>
              <w:jc w:val="both"/>
              <w:rPr>
                <w:rFonts w:eastAsia="SimSun"/>
                <w:color w:val="000000"/>
                <w:lang w:eastAsia="zh-CN" w:bidi="ru-RU"/>
              </w:rPr>
            </w:pPr>
            <w:r w:rsidRPr="00FE7BD6">
              <w:rPr>
                <w:color w:val="000000"/>
              </w:rPr>
              <w:t xml:space="preserve">минимальные отступы </w:t>
            </w:r>
            <w:r w:rsidR="000279E4" w:rsidRPr="00FE7BD6">
              <w:rPr>
                <w:color w:val="000000"/>
              </w:rPr>
              <w:t>от красной</w:t>
            </w:r>
            <w:r w:rsidRPr="00FE7BD6">
              <w:rPr>
                <w:color w:val="000000"/>
              </w:rPr>
              <w:t xml:space="preserve"> линии – 5 м; от иных границ – 3 м</w:t>
            </w:r>
            <w:r w:rsidRPr="00FE7BD6">
              <w:rPr>
                <w:rFonts w:eastAsia="SimSun"/>
                <w:color w:val="000000"/>
                <w:lang w:eastAsia="zh-CN" w:bidi="ru-RU"/>
              </w:rPr>
              <w:t>;</w:t>
            </w:r>
          </w:p>
          <w:p w:rsidR="00B678BE" w:rsidRPr="00FE7BD6" w:rsidRDefault="00B678BE" w:rsidP="0091244C">
            <w:pPr>
              <w:snapToGrid w:val="0"/>
              <w:ind w:left="142" w:right="139"/>
              <w:jc w:val="both"/>
              <w:rPr>
                <w:strike/>
                <w:color w:val="FF0000"/>
              </w:rPr>
            </w:pPr>
            <w:r w:rsidRPr="00FE7BD6">
              <w:rPr>
                <w:rFonts w:eastAsia="SimSun"/>
                <w:color w:val="000000"/>
                <w:lang w:eastAsia="zh-CN" w:bidi="ru-RU"/>
              </w:rPr>
              <w:t xml:space="preserve">минимальный процент озеленения земельного </w:t>
            </w:r>
            <w:r w:rsidRPr="0091244C">
              <w:rPr>
                <w:rFonts w:eastAsia="SimSun"/>
                <w:lang w:eastAsia="zh-CN" w:bidi="ru-RU"/>
              </w:rPr>
              <w:t xml:space="preserve">участка </w:t>
            </w:r>
            <w:r w:rsidR="0091244C" w:rsidRPr="0091244C">
              <w:rPr>
                <w:rFonts w:eastAsia="SimSun"/>
                <w:lang w:eastAsia="zh-CN" w:bidi="ru-RU"/>
              </w:rPr>
              <w:t>15</w:t>
            </w:r>
            <w:r w:rsidRPr="0091244C">
              <w:rPr>
                <w:rFonts w:eastAsia="SimSun"/>
                <w:lang w:eastAsia="zh-CN" w:bidi="ru-RU"/>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74"/>
        </w:trPr>
        <w:tc>
          <w:tcPr>
            <w:tcW w:w="3114" w:type="dxa"/>
          </w:tcPr>
          <w:p w:rsidR="00B678BE" w:rsidRDefault="00B678BE" w:rsidP="0074475E">
            <w:pPr>
              <w:snapToGrid w:val="0"/>
              <w:ind w:left="142" w:right="400"/>
              <w:rPr>
                <w:color w:val="000000"/>
              </w:rPr>
            </w:pPr>
            <w:r w:rsidRPr="00FE7BD6">
              <w:rPr>
                <w:color w:val="000000"/>
                <w:lang w:val="en-US"/>
              </w:rPr>
              <w:t>[</w:t>
            </w:r>
            <w:r w:rsidRPr="00FE7BD6">
              <w:rPr>
                <w:color w:val="000000"/>
              </w:rPr>
              <w:t>3.7.2</w:t>
            </w:r>
            <w:r w:rsidRPr="00FE7BD6">
              <w:rPr>
                <w:color w:val="000000"/>
                <w:lang w:val="en-US"/>
              </w:rPr>
              <w:t>]</w:t>
            </w:r>
          </w:p>
          <w:p w:rsidR="00B678BE" w:rsidRPr="00FE7BD6" w:rsidRDefault="00B678BE" w:rsidP="0074475E">
            <w:pPr>
              <w:snapToGrid w:val="0"/>
              <w:ind w:left="142" w:right="400"/>
              <w:rPr>
                <w:color w:val="000000"/>
              </w:rPr>
            </w:pPr>
            <w:r w:rsidRPr="00FE7BD6">
              <w:rPr>
                <w:color w:val="000000"/>
              </w:rPr>
              <w:t>Религиозное управление и образование</w:t>
            </w:r>
          </w:p>
        </w:tc>
        <w:tc>
          <w:tcPr>
            <w:tcW w:w="4126" w:type="dxa"/>
          </w:tcPr>
          <w:p w:rsidR="00B678BE" w:rsidRPr="00FE7BD6" w:rsidRDefault="00B678BE" w:rsidP="0074475E">
            <w:pPr>
              <w:widowControl/>
              <w:suppressAutoHyphens w:val="0"/>
              <w:overflowPunct/>
              <w:snapToGrid w:val="0"/>
              <w:ind w:left="142" w:right="117"/>
              <w:jc w:val="both"/>
              <w:rPr>
                <w:color w:val="000000"/>
              </w:rPr>
            </w:pPr>
            <w:r w:rsidRPr="00FE7BD6">
              <w:rPr>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4819" w:type="dxa"/>
          </w:tcPr>
          <w:p w:rsidR="00B678BE" w:rsidRDefault="00B678BE" w:rsidP="0074475E">
            <w:pPr>
              <w:tabs>
                <w:tab w:val="left" w:pos="2520"/>
              </w:tabs>
              <w:snapToGrid w:val="0"/>
              <w:ind w:left="142" w:right="400"/>
              <w:jc w:val="both"/>
              <w:rPr>
                <w:color w:val="000000"/>
              </w:rPr>
            </w:pPr>
            <w:r w:rsidRPr="00FE7BD6">
              <w:rPr>
                <w:color w:val="000000"/>
              </w:rPr>
              <w:t>Минимальная/максимальная площадь земельных участков –500/5000 кв. м;</w:t>
            </w:r>
          </w:p>
          <w:p w:rsidR="005F1092" w:rsidRPr="005F1092" w:rsidRDefault="005F1092" w:rsidP="0074475E">
            <w:pPr>
              <w:snapToGrid w:val="0"/>
              <w:ind w:left="142" w:right="139"/>
              <w:jc w:val="both"/>
              <w:rPr>
                <w:rFonts w:eastAsia="Calibri"/>
                <w:color w:val="000000"/>
              </w:rPr>
            </w:pPr>
            <w:r w:rsidRPr="00EA16E3">
              <w:rPr>
                <w:rFonts w:eastAsia="Calibri"/>
                <w:color w:val="000000"/>
              </w:rPr>
              <w:t xml:space="preserve">максимальное количество надземных этажей зданий – </w:t>
            </w:r>
            <w:r>
              <w:rPr>
                <w:rFonts w:eastAsia="Calibri"/>
                <w:color w:val="000000"/>
              </w:rPr>
              <w:t>2;</w:t>
            </w:r>
          </w:p>
          <w:p w:rsidR="00B678BE" w:rsidRPr="00FE7BD6" w:rsidRDefault="00B678BE" w:rsidP="0074475E">
            <w:pPr>
              <w:tabs>
                <w:tab w:val="left" w:pos="2520"/>
              </w:tabs>
              <w:ind w:left="142" w:right="400"/>
              <w:jc w:val="both"/>
              <w:rPr>
                <w:color w:val="000000"/>
              </w:rPr>
            </w:pPr>
            <w:r w:rsidRPr="00FE7BD6">
              <w:rPr>
                <w:color w:val="000000"/>
              </w:rPr>
              <w:t xml:space="preserve">максимальная высота зданий, строений, сооружений от уровня земли - </w:t>
            </w:r>
            <w:r w:rsidRPr="0091244C">
              <w:t>15 м;</w:t>
            </w:r>
          </w:p>
          <w:p w:rsidR="00B678BE" w:rsidRPr="00FE7BD6" w:rsidRDefault="00B678BE" w:rsidP="0074475E">
            <w:pPr>
              <w:tabs>
                <w:tab w:val="left" w:pos="2520"/>
              </w:tabs>
              <w:ind w:left="142" w:right="400"/>
              <w:jc w:val="both"/>
              <w:rPr>
                <w:color w:val="000000"/>
              </w:rPr>
            </w:pPr>
            <w:r w:rsidRPr="00FE7BD6">
              <w:rPr>
                <w:color w:val="000000"/>
              </w:rPr>
              <w:t>максимальный процент застройки в границах земельного участка – 60%;</w:t>
            </w:r>
          </w:p>
          <w:p w:rsidR="00B678BE" w:rsidRPr="00FE7BD6" w:rsidRDefault="00B678BE" w:rsidP="0074475E">
            <w:pPr>
              <w:tabs>
                <w:tab w:val="left" w:pos="2520"/>
              </w:tabs>
              <w:ind w:left="142" w:right="400"/>
              <w:jc w:val="both"/>
              <w:rPr>
                <w:rFonts w:eastAsia="SimSun"/>
                <w:color w:val="000000"/>
                <w:lang w:eastAsia="zh-CN" w:bidi="ru-RU"/>
              </w:rPr>
            </w:pPr>
            <w:r w:rsidRPr="00FE7BD6">
              <w:rPr>
                <w:color w:val="000000"/>
              </w:rPr>
              <w:t xml:space="preserve">минимальные отступы </w:t>
            </w:r>
            <w:r w:rsidR="000279E4" w:rsidRPr="00FE7BD6">
              <w:rPr>
                <w:color w:val="000000"/>
              </w:rPr>
              <w:t>от красной</w:t>
            </w:r>
            <w:r w:rsidRPr="00FE7BD6">
              <w:rPr>
                <w:color w:val="000000"/>
              </w:rPr>
              <w:t xml:space="preserve"> линии – 5 м; от иных границ – 3 м</w:t>
            </w:r>
            <w:r w:rsidRPr="00FE7BD6">
              <w:rPr>
                <w:rFonts w:eastAsia="SimSun"/>
                <w:color w:val="000000"/>
                <w:lang w:eastAsia="zh-CN" w:bidi="ru-RU"/>
              </w:rPr>
              <w:t>;</w:t>
            </w:r>
          </w:p>
          <w:p w:rsidR="00B678BE" w:rsidRPr="00FE7BD6" w:rsidRDefault="00B678BE" w:rsidP="0074475E">
            <w:pPr>
              <w:snapToGrid w:val="0"/>
              <w:ind w:left="142" w:right="400"/>
              <w:jc w:val="both"/>
              <w:rPr>
                <w:color w:val="000000"/>
              </w:rPr>
            </w:pPr>
            <w:r w:rsidRPr="00FE7BD6">
              <w:rPr>
                <w:rFonts w:eastAsia="SimSun"/>
                <w:color w:val="000000"/>
                <w:lang w:eastAsia="zh-CN" w:bidi="ru-RU"/>
              </w:rPr>
              <w:t>минимальный процент озеленения земельного участка 15%.</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315"/>
        </w:trPr>
        <w:tc>
          <w:tcPr>
            <w:tcW w:w="3114" w:type="dxa"/>
          </w:tcPr>
          <w:p w:rsidR="00B678BE" w:rsidRDefault="00B678BE" w:rsidP="0074475E">
            <w:pPr>
              <w:snapToGrid w:val="0"/>
              <w:ind w:left="142" w:right="400"/>
              <w:rPr>
                <w:color w:val="000000"/>
              </w:rPr>
            </w:pPr>
            <w:r w:rsidRPr="00FE7BD6">
              <w:rPr>
                <w:color w:val="000000"/>
                <w:lang w:val="en-US"/>
              </w:rPr>
              <w:lastRenderedPageBreak/>
              <w:t>[</w:t>
            </w:r>
            <w:r w:rsidRPr="00FE7BD6">
              <w:rPr>
                <w:color w:val="000000"/>
              </w:rPr>
              <w:t>3.8.1</w:t>
            </w:r>
            <w:r w:rsidRPr="00FE7BD6">
              <w:rPr>
                <w:color w:val="000000"/>
                <w:lang w:val="en-US"/>
              </w:rPr>
              <w:t>]</w:t>
            </w:r>
          </w:p>
          <w:p w:rsidR="00B678BE" w:rsidRPr="00FE7BD6" w:rsidRDefault="00B678BE" w:rsidP="0074475E">
            <w:pPr>
              <w:snapToGrid w:val="0"/>
              <w:ind w:left="142" w:right="400"/>
              <w:rPr>
                <w:color w:val="000000"/>
              </w:rPr>
            </w:pPr>
            <w:r w:rsidRPr="00FE7BD6">
              <w:rPr>
                <w:color w:val="000000"/>
              </w:rPr>
              <w:t>Государственное управление</w:t>
            </w:r>
          </w:p>
        </w:tc>
        <w:tc>
          <w:tcPr>
            <w:tcW w:w="4126" w:type="dxa"/>
          </w:tcPr>
          <w:p w:rsidR="00B678BE" w:rsidRPr="00FE7BD6" w:rsidRDefault="00B678BE" w:rsidP="0074475E">
            <w:pPr>
              <w:widowControl/>
              <w:suppressAutoHyphens w:val="0"/>
              <w:overflowPunct/>
              <w:snapToGrid w:val="0"/>
              <w:ind w:left="142" w:right="117"/>
              <w:jc w:val="both"/>
              <w:rPr>
                <w:color w:val="000000"/>
              </w:rPr>
            </w:pPr>
            <w:r w:rsidRPr="00FE7BD6">
              <w:rPr>
                <w:color w:val="00000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819" w:type="dxa"/>
          </w:tcPr>
          <w:p w:rsidR="00B678BE" w:rsidRPr="00FE7BD6" w:rsidRDefault="00B678BE" w:rsidP="0074475E">
            <w:pPr>
              <w:snapToGrid w:val="0"/>
              <w:ind w:left="142" w:right="400"/>
              <w:jc w:val="both"/>
              <w:rPr>
                <w:rFonts w:eastAsia="Calibri"/>
                <w:color w:val="000000"/>
              </w:rPr>
            </w:pPr>
            <w:r w:rsidRPr="00FE7BD6">
              <w:rPr>
                <w:rFonts w:eastAsia="Calibri"/>
                <w:color w:val="000000"/>
              </w:rPr>
              <w:t xml:space="preserve">Минимальная/максимальная площадь земельных </w:t>
            </w:r>
            <w:r w:rsidR="000279E4" w:rsidRPr="00FE7BD6">
              <w:rPr>
                <w:rFonts w:eastAsia="Calibri"/>
                <w:color w:val="000000"/>
              </w:rPr>
              <w:t>участков –</w:t>
            </w:r>
            <w:r w:rsidRPr="00FE7BD6">
              <w:rPr>
                <w:rFonts w:eastAsia="Calibri"/>
                <w:color w:val="000000"/>
              </w:rPr>
              <w:t xml:space="preserve"> 200/15000 кв.м.;</w:t>
            </w:r>
          </w:p>
          <w:p w:rsidR="00B678BE" w:rsidRPr="00FE7BD6" w:rsidRDefault="00B678BE" w:rsidP="0074475E">
            <w:pPr>
              <w:snapToGrid w:val="0"/>
              <w:ind w:left="142" w:right="400"/>
              <w:jc w:val="both"/>
              <w:rPr>
                <w:rFonts w:eastAsia="Calibri"/>
                <w:color w:val="000000"/>
              </w:rPr>
            </w:pPr>
            <w:r w:rsidRPr="00FE7BD6">
              <w:rPr>
                <w:rFonts w:eastAsia="Calibri"/>
                <w:color w:val="000000"/>
              </w:rPr>
              <w:t>максимальное количество надземных этажей зданий – 3 (включая    мансардный этаж);</w:t>
            </w:r>
          </w:p>
          <w:p w:rsidR="00B678BE" w:rsidRPr="00FE7BD6" w:rsidRDefault="00B678BE" w:rsidP="0074475E">
            <w:pPr>
              <w:snapToGrid w:val="0"/>
              <w:ind w:left="142" w:right="400"/>
              <w:jc w:val="both"/>
              <w:rPr>
                <w:rFonts w:eastAsia="Calibri"/>
                <w:color w:val="000000"/>
              </w:rPr>
            </w:pPr>
            <w:r w:rsidRPr="00FE7BD6">
              <w:rPr>
                <w:rFonts w:eastAsia="Calibri"/>
                <w:color w:val="000000"/>
              </w:rPr>
              <w:t>максимальный процент застройки в границах земельного участка – 60%;</w:t>
            </w:r>
          </w:p>
          <w:p w:rsidR="00B678BE" w:rsidRPr="00FE7BD6" w:rsidRDefault="00B678BE" w:rsidP="0074475E">
            <w:pPr>
              <w:snapToGrid w:val="0"/>
              <w:ind w:left="142" w:right="400"/>
              <w:jc w:val="both"/>
              <w:rPr>
                <w:rFonts w:eastAsia="Calibri"/>
                <w:color w:val="000000"/>
              </w:rPr>
            </w:pPr>
            <w:r w:rsidRPr="00FE7BD6">
              <w:rPr>
                <w:rFonts w:eastAsia="Calibri"/>
                <w:color w:val="000000"/>
              </w:rPr>
              <w:t xml:space="preserve">минимальные отступы </w:t>
            </w:r>
            <w:r w:rsidR="000279E4" w:rsidRPr="00FE7BD6">
              <w:rPr>
                <w:rFonts w:eastAsia="Calibri"/>
                <w:color w:val="000000"/>
              </w:rPr>
              <w:t>от красной</w:t>
            </w:r>
            <w:r w:rsidRPr="00FE7BD6">
              <w:rPr>
                <w:rFonts w:eastAsia="Calibri"/>
                <w:color w:val="000000"/>
              </w:rPr>
              <w:t xml:space="preserve"> линии – 5 м; от иных границ – 3 м;</w:t>
            </w:r>
          </w:p>
          <w:p w:rsidR="00B678BE" w:rsidRPr="00FE7BD6" w:rsidRDefault="00B678BE" w:rsidP="0074475E">
            <w:pPr>
              <w:snapToGrid w:val="0"/>
              <w:ind w:left="142" w:right="400"/>
              <w:jc w:val="both"/>
              <w:rPr>
                <w:color w:val="000000"/>
              </w:rPr>
            </w:pPr>
            <w:r w:rsidRPr="00FE7BD6">
              <w:rPr>
                <w:rFonts w:eastAsia="Calibri"/>
                <w:color w:val="000000"/>
              </w:rPr>
              <w:t>минимальный процент озеленения земельного участка 15%.</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271"/>
        </w:trPr>
        <w:tc>
          <w:tcPr>
            <w:tcW w:w="3114" w:type="dxa"/>
          </w:tcPr>
          <w:p w:rsidR="00B678BE" w:rsidRDefault="00B678BE" w:rsidP="0074475E">
            <w:pPr>
              <w:snapToGrid w:val="0"/>
              <w:ind w:left="142" w:right="400"/>
              <w:rPr>
                <w:color w:val="000000"/>
              </w:rPr>
            </w:pPr>
            <w:r w:rsidRPr="00FE7BD6">
              <w:rPr>
                <w:color w:val="000000"/>
              </w:rPr>
              <w:lastRenderedPageBreak/>
              <w:t xml:space="preserve">[3.9.1] </w:t>
            </w:r>
          </w:p>
          <w:p w:rsidR="00B678BE" w:rsidRPr="00FE7BD6" w:rsidRDefault="00B678BE" w:rsidP="0074475E">
            <w:pPr>
              <w:snapToGrid w:val="0"/>
              <w:ind w:left="142" w:right="400"/>
              <w:rPr>
                <w:color w:val="000000"/>
              </w:rPr>
            </w:pPr>
            <w:r w:rsidRPr="00FE7BD6">
              <w:rPr>
                <w:color w:val="000000"/>
              </w:rPr>
              <w:t>Обеспечение деятельности в области гидрометеорологии и смежных с ней областях</w:t>
            </w:r>
          </w:p>
        </w:tc>
        <w:tc>
          <w:tcPr>
            <w:tcW w:w="4126" w:type="dxa"/>
          </w:tcPr>
          <w:p w:rsidR="00B678BE" w:rsidRPr="00FE7BD6" w:rsidRDefault="00B678BE" w:rsidP="0074475E">
            <w:pPr>
              <w:widowControl/>
              <w:suppressAutoHyphens w:val="0"/>
              <w:overflowPunct/>
              <w:snapToGrid w:val="0"/>
              <w:ind w:left="142" w:right="117"/>
              <w:jc w:val="both"/>
              <w:rPr>
                <w:color w:val="000000"/>
              </w:rPr>
            </w:pPr>
            <w:r w:rsidRPr="00FE7BD6">
              <w:rPr>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819" w:type="dxa"/>
          </w:tcPr>
          <w:p w:rsidR="00B678BE" w:rsidRPr="00FE7BD6" w:rsidRDefault="00B678BE" w:rsidP="0074475E">
            <w:pPr>
              <w:snapToGrid w:val="0"/>
              <w:ind w:left="142" w:right="400"/>
              <w:jc w:val="both"/>
              <w:rPr>
                <w:color w:val="000000"/>
              </w:rPr>
            </w:pPr>
            <w:r w:rsidRPr="00FE7BD6">
              <w:rPr>
                <w:rFonts w:eastAsia="Calibri"/>
                <w:color w:val="000000"/>
              </w:rPr>
              <w:t>М</w:t>
            </w:r>
            <w:r w:rsidRPr="00FE7BD6">
              <w:rPr>
                <w:color w:val="000000"/>
              </w:rPr>
              <w:t xml:space="preserve">инимальная/максимальная площадь земельных </w:t>
            </w:r>
            <w:r w:rsidR="000279E4" w:rsidRPr="00FE7BD6">
              <w:rPr>
                <w:color w:val="000000"/>
              </w:rPr>
              <w:t>участков –</w:t>
            </w:r>
            <w:r w:rsidRPr="00FE7BD6">
              <w:rPr>
                <w:color w:val="000000"/>
              </w:rPr>
              <w:t xml:space="preserve"> 1000/15000 кв. м;</w:t>
            </w:r>
          </w:p>
          <w:p w:rsidR="00B678BE" w:rsidRPr="00FE7BD6" w:rsidRDefault="00B678BE" w:rsidP="0074475E">
            <w:pPr>
              <w:snapToGrid w:val="0"/>
              <w:ind w:left="142" w:right="400"/>
              <w:jc w:val="both"/>
              <w:rPr>
                <w:color w:val="000000"/>
              </w:rPr>
            </w:pPr>
            <w:r w:rsidRPr="00FE7BD6">
              <w:rPr>
                <w:color w:val="000000"/>
              </w:rPr>
              <w:t>максимальный процент застройки в границах земельного участка –</w:t>
            </w:r>
            <w:r w:rsidR="008F427C">
              <w:t>6</w:t>
            </w:r>
            <w:r w:rsidRPr="008F427C">
              <w:t>0%;</w:t>
            </w:r>
          </w:p>
          <w:p w:rsidR="00B678BE" w:rsidRPr="00B678BE" w:rsidRDefault="00B678BE" w:rsidP="0074475E">
            <w:pPr>
              <w:snapToGrid w:val="0"/>
              <w:ind w:left="142" w:right="400"/>
              <w:jc w:val="both"/>
            </w:pPr>
            <w:r w:rsidRPr="00FE7BD6">
              <w:rPr>
                <w:color w:val="000000"/>
              </w:rPr>
              <w:t xml:space="preserve">максимальное количество надземных этажей зданий </w:t>
            </w:r>
            <w:r w:rsidRPr="00B678BE">
              <w:t>– 3;</w:t>
            </w:r>
          </w:p>
          <w:p w:rsidR="00B678BE" w:rsidRPr="00FE7BD6" w:rsidRDefault="00B678BE" w:rsidP="0074475E">
            <w:pPr>
              <w:snapToGrid w:val="0"/>
              <w:ind w:left="142" w:right="400"/>
              <w:jc w:val="both"/>
              <w:rPr>
                <w:color w:val="000000"/>
              </w:rPr>
            </w:pPr>
            <w:r w:rsidRPr="00B678BE">
              <w:t xml:space="preserve">максимальная высота зданий, строений, сооружений от уровня земли - 20 </w:t>
            </w:r>
            <w:r w:rsidRPr="00FE7BD6">
              <w:rPr>
                <w:color w:val="000000"/>
              </w:rPr>
              <w:t>м;</w:t>
            </w:r>
          </w:p>
          <w:p w:rsidR="00B678BE" w:rsidRPr="00FE7BD6" w:rsidRDefault="00B678BE" w:rsidP="0074475E">
            <w:pPr>
              <w:ind w:left="142" w:right="400"/>
              <w:jc w:val="both"/>
            </w:pPr>
            <w:r w:rsidRPr="00FE7BD6">
              <w:t xml:space="preserve">минимальные отступы от красной линии – 5 м; от иных границ – 3 м;  </w:t>
            </w:r>
          </w:p>
          <w:p w:rsidR="00B678BE" w:rsidRPr="00FE7BD6" w:rsidRDefault="00B678BE" w:rsidP="0074475E">
            <w:pPr>
              <w:snapToGrid w:val="0"/>
              <w:ind w:left="142" w:right="400"/>
              <w:jc w:val="both"/>
            </w:pPr>
            <w:r w:rsidRPr="00FE7BD6">
              <w:t>минимальный процент озеленения – 15%</w:t>
            </w: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pPr>
          </w:p>
          <w:p w:rsidR="00B678BE" w:rsidRPr="00FE7BD6" w:rsidRDefault="00B678BE" w:rsidP="0074475E">
            <w:pPr>
              <w:snapToGrid w:val="0"/>
              <w:ind w:left="142" w:right="400"/>
              <w:jc w:val="both"/>
              <w:rPr>
                <w:color w:val="000000"/>
              </w:rPr>
            </w:pPr>
          </w:p>
        </w:tc>
        <w:tc>
          <w:tcPr>
            <w:tcW w:w="2977" w:type="dxa"/>
            <w:vMerge/>
          </w:tcPr>
          <w:p w:rsidR="00B678BE" w:rsidRPr="007C6B5C" w:rsidRDefault="00B678BE" w:rsidP="0074475E">
            <w:pPr>
              <w:snapToGrid w:val="0"/>
              <w:ind w:firstLine="567"/>
              <w:jc w:val="both"/>
              <w:rPr>
                <w:color w:val="000000"/>
              </w:rPr>
            </w:pPr>
          </w:p>
        </w:tc>
      </w:tr>
      <w:tr w:rsidR="005F1092" w:rsidRPr="007C6B5C" w:rsidTr="006660A3">
        <w:trPr>
          <w:trHeight w:val="2500"/>
        </w:trPr>
        <w:tc>
          <w:tcPr>
            <w:tcW w:w="3114" w:type="dxa"/>
          </w:tcPr>
          <w:p w:rsidR="005F1092" w:rsidRDefault="005F1092" w:rsidP="0074475E">
            <w:pPr>
              <w:snapToGrid w:val="0"/>
              <w:ind w:left="142" w:right="400"/>
              <w:rPr>
                <w:color w:val="000000"/>
              </w:rPr>
            </w:pPr>
            <w:r w:rsidRPr="00FE7BD6">
              <w:rPr>
                <w:color w:val="000000"/>
              </w:rPr>
              <w:t xml:space="preserve">[3.9.2] </w:t>
            </w:r>
          </w:p>
          <w:p w:rsidR="005F1092" w:rsidRPr="00FE7BD6" w:rsidRDefault="005F1092" w:rsidP="0074475E">
            <w:pPr>
              <w:snapToGrid w:val="0"/>
              <w:ind w:left="142" w:right="400"/>
              <w:rPr>
                <w:color w:val="000000"/>
                <w:highlight w:val="yellow"/>
              </w:rPr>
            </w:pPr>
            <w:r w:rsidRPr="00FE7BD6">
              <w:rPr>
                <w:color w:val="000000"/>
              </w:rPr>
              <w:t>Проведение научных исследований</w:t>
            </w:r>
          </w:p>
        </w:tc>
        <w:tc>
          <w:tcPr>
            <w:tcW w:w="4126" w:type="dxa"/>
          </w:tcPr>
          <w:p w:rsidR="005F1092" w:rsidRPr="00FE7BD6" w:rsidRDefault="005F1092" w:rsidP="0074475E">
            <w:pPr>
              <w:snapToGrid w:val="0"/>
              <w:ind w:left="142" w:right="117"/>
              <w:jc w:val="both"/>
              <w:rPr>
                <w:rFonts w:eastAsia="Calibri"/>
                <w:color w:val="000000"/>
              </w:rPr>
            </w:pPr>
            <w:r w:rsidRPr="00FE7BD6">
              <w:rPr>
                <w:color w:val="00000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4819" w:type="dxa"/>
          </w:tcPr>
          <w:p w:rsidR="005F1092" w:rsidRPr="00FE7BD6" w:rsidRDefault="005F1092" w:rsidP="0074475E">
            <w:pPr>
              <w:snapToGrid w:val="0"/>
              <w:ind w:left="142" w:right="400"/>
              <w:jc w:val="both"/>
              <w:rPr>
                <w:color w:val="000000"/>
              </w:rPr>
            </w:pPr>
            <w:r w:rsidRPr="00FE7BD6">
              <w:rPr>
                <w:rFonts w:eastAsia="Calibri"/>
                <w:color w:val="000000"/>
              </w:rPr>
              <w:t>М</w:t>
            </w:r>
            <w:r w:rsidRPr="00FE7BD6">
              <w:rPr>
                <w:color w:val="000000"/>
              </w:rPr>
              <w:t xml:space="preserve">инимальная/максимальная площадь земельных </w:t>
            </w:r>
            <w:r w:rsidR="000279E4" w:rsidRPr="00FE7BD6">
              <w:rPr>
                <w:color w:val="000000"/>
              </w:rPr>
              <w:t>участков –</w:t>
            </w:r>
            <w:r w:rsidRPr="00FE7BD6">
              <w:rPr>
                <w:color w:val="000000"/>
              </w:rPr>
              <w:t xml:space="preserve"> 1000/15000 кв. м;</w:t>
            </w:r>
          </w:p>
          <w:p w:rsidR="005F1092" w:rsidRPr="00FE7BD6" w:rsidRDefault="005F1092" w:rsidP="0074475E">
            <w:pPr>
              <w:snapToGrid w:val="0"/>
              <w:ind w:left="142" w:right="400"/>
              <w:jc w:val="both"/>
              <w:rPr>
                <w:color w:val="000000"/>
              </w:rPr>
            </w:pPr>
            <w:r w:rsidRPr="00FE7BD6">
              <w:rPr>
                <w:color w:val="000000"/>
              </w:rPr>
              <w:t xml:space="preserve">максимальный процент застройки </w:t>
            </w:r>
            <w:r w:rsidR="008F427C">
              <w:rPr>
                <w:color w:val="000000"/>
              </w:rPr>
              <w:t>в границах земельного участка –6</w:t>
            </w:r>
            <w:r w:rsidRPr="00FE7BD6">
              <w:rPr>
                <w:color w:val="000000"/>
              </w:rPr>
              <w:t>0%;</w:t>
            </w:r>
          </w:p>
          <w:p w:rsidR="005F1092" w:rsidRPr="00B678BE" w:rsidRDefault="005F1092" w:rsidP="0074475E">
            <w:pPr>
              <w:snapToGrid w:val="0"/>
              <w:ind w:left="142" w:right="400"/>
              <w:jc w:val="both"/>
            </w:pPr>
            <w:r w:rsidRPr="00FE7BD6">
              <w:rPr>
                <w:color w:val="000000"/>
              </w:rPr>
              <w:t xml:space="preserve">максимальное количество надземных этажей зданий </w:t>
            </w:r>
            <w:r w:rsidRPr="00B678BE">
              <w:t>– 3;</w:t>
            </w:r>
          </w:p>
          <w:p w:rsidR="005F1092" w:rsidRPr="00B678BE" w:rsidRDefault="005F1092" w:rsidP="0074475E">
            <w:pPr>
              <w:snapToGrid w:val="0"/>
              <w:ind w:left="142" w:right="400"/>
              <w:jc w:val="both"/>
            </w:pPr>
            <w:r w:rsidRPr="00B678BE">
              <w:t>максимальная высота зданий, строений, сооружений от уровня земли - 20 м;</w:t>
            </w:r>
          </w:p>
          <w:p w:rsidR="005F1092" w:rsidRPr="00FE7BD6" w:rsidRDefault="005F1092" w:rsidP="0074475E">
            <w:pPr>
              <w:ind w:left="142" w:right="400"/>
              <w:jc w:val="both"/>
            </w:pPr>
            <w:r w:rsidRPr="00FE7BD6">
              <w:t xml:space="preserve">минимальные отступы от красной линии – 5 м; от иных границ – 3 м;  </w:t>
            </w:r>
          </w:p>
          <w:p w:rsidR="005F1092" w:rsidRPr="00FE7BD6" w:rsidRDefault="005F1092" w:rsidP="0074475E">
            <w:pPr>
              <w:snapToGrid w:val="0"/>
              <w:ind w:left="142" w:right="400"/>
              <w:jc w:val="both"/>
              <w:rPr>
                <w:color w:val="000000"/>
              </w:rPr>
            </w:pPr>
            <w:r w:rsidRPr="00FE7BD6">
              <w:t>минимальный процент озеленения – 15%</w:t>
            </w:r>
          </w:p>
        </w:tc>
        <w:tc>
          <w:tcPr>
            <w:tcW w:w="2977" w:type="dxa"/>
            <w:vMerge/>
          </w:tcPr>
          <w:p w:rsidR="005F1092" w:rsidRPr="007C6B5C" w:rsidRDefault="005F1092" w:rsidP="0074475E">
            <w:pPr>
              <w:snapToGrid w:val="0"/>
              <w:ind w:firstLine="567"/>
              <w:jc w:val="both"/>
              <w:rPr>
                <w:color w:val="000000"/>
              </w:rPr>
            </w:pPr>
          </w:p>
        </w:tc>
      </w:tr>
      <w:tr w:rsidR="00B678BE" w:rsidRPr="007C6B5C" w:rsidTr="003B0A66">
        <w:trPr>
          <w:trHeight w:val="2728"/>
        </w:trPr>
        <w:tc>
          <w:tcPr>
            <w:tcW w:w="3114" w:type="dxa"/>
          </w:tcPr>
          <w:p w:rsidR="00B678BE" w:rsidRDefault="00B678BE" w:rsidP="0074475E">
            <w:pPr>
              <w:snapToGrid w:val="0"/>
              <w:ind w:left="142" w:right="400"/>
              <w:rPr>
                <w:color w:val="000000"/>
              </w:rPr>
            </w:pPr>
            <w:r w:rsidRPr="00FE7BD6">
              <w:rPr>
                <w:color w:val="000000"/>
              </w:rPr>
              <w:lastRenderedPageBreak/>
              <w:t xml:space="preserve">[3.9.3] </w:t>
            </w:r>
          </w:p>
          <w:p w:rsidR="00B678BE" w:rsidRPr="00FE7BD6" w:rsidRDefault="00B678BE" w:rsidP="0074475E">
            <w:pPr>
              <w:snapToGrid w:val="0"/>
              <w:ind w:left="142" w:right="400"/>
              <w:rPr>
                <w:color w:val="000000"/>
              </w:rPr>
            </w:pPr>
            <w:r w:rsidRPr="00FE7BD6">
              <w:rPr>
                <w:color w:val="000000"/>
              </w:rPr>
              <w:t>Проведение научных испытаний</w:t>
            </w:r>
          </w:p>
        </w:tc>
        <w:tc>
          <w:tcPr>
            <w:tcW w:w="4126" w:type="dxa"/>
          </w:tcPr>
          <w:p w:rsidR="00B678BE" w:rsidRPr="00FE7BD6" w:rsidRDefault="00B678BE" w:rsidP="0074475E">
            <w:pPr>
              <w:snapToGrid w:val="0"/>
              <w:ind w:left="142" w:right="117"/>
              <w:jc w:val="both"/>
              <w:rPr>
                <w:color w:val="000000"/>
              </w:rPr>
            </w:pPr>
            <w:r w:rsidRPr="00FE7BD6">
              <w:rPr>
                <w:color w:val="00000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B678BE" w:rsidRPr="00FE7BD6" w:rsidRDefault="00B678BE" w:rsidP="0074475E">
            <w:pPr>
              <w:snapToGrid w:val="0"/>
              <w:ind w:left="142" w:right="117"/>
              <w:jc w:val="both"/>
              <w:rPr>
                <w:color w:val="000000"/>
              </w:rPr>
            </w:pPr>
          </w:p>
        </w:tc>
        <w:tc>
          <w:tcPr>
            <w:tcW w:w="4819" w:type="dxa"/>
          </w:tcPr>
          <w:p w:rsidR="00B678BE" w:rsidRPr="00FE7BD6" w:rsidRDefault="00B678BE" w:rsidP="0074475E">
            <w:pPr>
              <w:snapToGrid w:val="0"/>
              <w:ind w:left="142" w:right="400"/>
              <w:jc w:val="both"/>
              <w:rPr>
                <w:color w:val="000000"/>
              </w:rPr>
            </w:pPr>
            <w:r w:rsidRPr="00FE7BD6">
              <w:rPr>
                <w:rFonts w:eastAsia="Calibri"/>
                <w:color w:val="000000"/>
              </w:rPr>
              <w:t>М</w:t>
            </w:r>
            <w:r w:rsidRPr="00FE7BD6">
              <w:rPr>
                <w:color w:val="000000"/>
              </w:rPr>
              <w:t xml:space="preserve">инимальная/максимальная площадь земельных </w:t>
            </w:r>
            <w:r w:rsidR="000279E4" w:rsidRPr="00FE7BD6">
              <w:rPr>
                <w:color w:val="000000"/>
              </w:rPr>
              <w:t>участков –</w:t>
            </w:r>
            <w:r w:rsidRPr="00FE7BD6">
              <w:rPr>
                <w:color w:val="000000"/>
              </w:rPr>
              <w:t xml:space="preserve"> 1000/15000 кв. м;</w:t>
            </w:r>
          </w:p>
          <w:p w:rsidR="00B678BE" w:rsidRPr="00FE7BD6" w:rsidRDefault="00B678BE" w:rsidP="0074475E">
            <w:pPr>
              <w:snapToGrid w:val="0"/>
              <w:ind w:left="142" w:right="400"/>
              <w:jc w:val="both"/>
              <w:rPr>
                <w:color w:val="000000"/>
              </w:rPr>
            </w:pPr>
            <w:r w:rsidRPr="00FE7BD6">
              <w:rPr>
                <w:color w:val="000000"/>
              </w:rPr>
              <w:t xml:space="preserve">максимальный процент застройки </w:t>
            </w:r>
            <w:r w:rsidR="008F427C">
              <w:rPr>
                <w:color w:val="000000"/>
              </w:rPr>
              <w:t>в границах земельного участка –6</w:t>
            </w:r>
            <w:r w:rsidRPr="00FE7BD6">
              <w:rPr>
                <w:color w:val="000000"/>
              </w:rPr>
              <w:t>0%;</w:t>
            </w:r>
          </w:p>
          <w:p w:rsidR="00B678BE" w:rsidRPr="005F1092" w:rsidRDefault="00B678BE" w:rsidP="0074475E">
            <w:pPr>
              <w:snapToGrid w:val="0"/>
              <w:ind w:left="142" w:right="400"/>
              <w:jc w:val="both"/>
            </w:pPr>
            <w:r w:rsidRPr="00FE7BD6">
              <w:rPr>
                <w:color w:val="000000"/>
              </w:rPr>
              <w:t xml:space="preserve">максимальное количество надземных этажей зданий </w:t>
            </w:r>
            <w:r w:rsidRPr="005F1092">
              <w:t xml:space="preserve">– </w:t>
            </w:r>
            <w:r w:rsidR="005F1092" w:rsidRPr="005F1092">
              <w:t>3</w:t>
            </w:r>
            <w:r w:rsidRPr="005F1092">
              <w:t>;</w:t>
            </w:r>
          </w:p>
          <w:p w:rsidR="00B678BE" w:rsidRPr="005F1092" w:rsidRDefault="00B678BE" w:rsidP="0074475E">
            <w:pPr>
              <w:snapToGrid w:val="0"/>
              <w:ind w:left="142" w:right="400"/>
              <w:jc w:val="both"/>
            </w:pPr>
            <w:r w:rsidRPr="005F1092">
              <w:t xml:space="preserve"> максимальная высота зданий, строений, сооружений от уровня земли - 25 м;</w:t>
            </w:r>
          </w:p>
          <w:p w:rsidR="00B678BE" w:rsidRDefault="00B678BE" w:rsidP="0074475E">
            <w:pPr>
              <w:ind w:left="142" w:right="400"/>
              <w:jc w:val="both"/>
            </w:pPr>
            <w:r w:rsidRPr="005F1092">
              <w:t xml:space="preserve">минимальные отступы от красной </w:t>
            </w:r>
            <w:r w:rsidRPr="00FE7BD6">
              <w:t>линии – 5 м; от иных границ – 3 м.</w:t>
            </w:r>
          </w:p>
          <w:p w:rsidR="00B678BE" w:rsidRPr="00FE7BD6" w:rsidRDefault="00B678BE" w:rsidP="0074475E">
            <w:pPr>
              <w:ind w:left="142" w:right="400"/>
              <w:jc w:val="both"/>
            </w:pPr>
            <w:r w:rsidRPr="00340451">
              <w:rPr>
                <w:rFonts w:eastAsia="Calibri"/>
                <w:color w:val="000000"/>
              </w:rPr>
              <w:t xml:space="preserve">минимальный процент озеленения земельного </w:t>
            </w:r>
            <w:r>
              <w:rPr>
                <w:rFonts w:eastAsia="Calibri"/>
                <w:color w:val="000000"/>
              </w:rPr>
              <w:t>участка 15</w:t>
            </w:r>
            <w:r w:rsidRPr="00340451">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197"/>
        </w:trPr>
        <w:tc>
          <w:tcPr>
            <w:tcW w:w="3114" w:type="dxa"/>
          </w:tcPr>
          <w:p w:rsidR="00B678BE" w:rsidRDefault="00B678BE" w:rsidP="0074475E">
            <w:pPr>
              <w:snapToGrid w:val="0"/>
              <w:ind w:left="142" w:right="117"/>
              <w:rPr>
                <w:color w:val="000000"/>
              </w:rPr>
            </w:pPr>
            <w:r>
              <w:rPr>
                <w:color w:val="000000"/>
                <w:lang w:val="en-US"/>
              </w:rPr>
              <w:lastRenderedPageBreak/>
              <w:t>[</w:t>
            </w:r>
            <w:r w:rsidRPr="00800DC1">
              <w:rPr>
                <w:color w:val="000000"/>
              </w:rPr>
              <w:t>4.8.1</w:t>
            </w:r>
            <w:r>
              <w:rPr>
                <w:color w:val="000000"/>
                <w:lang w:val="en-US"/>
              </w:rPr>
              <w:t>]</w:t>
            </w:r>
            <w:r w:rsidRPr="00800DC1">
              <w:rPr>
                <w:color w:val="000000"/>
              </w:rPr>
              <w:tab/>
            </w:r>
          </w:p>
          <w:p w:rsidR="00B678BE" w:rsidRPr="007C6B5C" w:rsidRDefault="00B678BE" w:rsidP="0074475E">
            <w:pPr>
              <w:snapToGrid w:val="0"/>
              <w:ind w:left="142" w:right="117"/>
              <w:rPr>
                <w:color w:val="000000"/>
              </w:rPr>
            </w:pPr>
            <w:r w:rsidRPr="00800DC1">
              <w:rPr>
                <w:color w:val="000000"/>
              </w:rPr>
              <w:t>Развлекательные мероприятия</w:t>
            </w:r>
          </w:p>
        </w:tc>
        <w:tc>
          <w:tcPr>
            <w:tcW w:w="4126" w:type="dxa"/>
          </w:tcPr>
          <w:p w:rsidR="00B678BE" w:rsidRPr="007C6B5C" w:rsidRDefault="00B678BE" w:rsidP="0074475E">
            <w:pPr>
              <w:tabs>
                <w:tab w:val="left" w:pos="3965"/>
              </w:tabs>
              <w:snapToGrid w:val="0"/>
              <w:ind w:left="142" w:right="117"/>
              <w:jc w:val="both"/>
              <w:rPr>
                <w:color w:val="000000"/>
              </w:rPr>
            </w:pPr>
            <w:r w:rsidRPr="00800DC1">
              <w:rPr>
                <w:color w:val="00000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c>
          <w:tcPr>
            <w:tcW w:w="4819" w:type="dxa"/>
          </w:tcPr>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Минимальная/максимальная площадь земельных </w:t>
            </w:r>
            <w:r w:rsidR="000279E4" w:rsidRPr="00EA16E3">
              <w:rPr>
                <w:rFonts w:eastAsia="Calibri"/>
                <w:color w:val="000000"/>
              </w:rPr>
              <w:t>участков –</w:t>
            </w:r>
            <w:r w:rsidRPr="00EA16E3">
              <w:rPr>
                <w:rFonts w:eastAsia="Calibri"/>
                <w:color w:val="000000"/>
              </w:rPr>
              <w:t xml:space="preserve"> 500/15000 кв. м;</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максимальный процент застройки </w:t>
            </w:r>
            <w:r w:rsidR="008F427C">
              <w:rPr>
                <w:rFonts w:eastAsia="Calibri"/>
                <w:color w:val="000000"/>
              </w:rPr>
              <w:t>в границах земельного участка –6</w:t>
            </w:r>
            <w:r w:rsidRPr="00EA16E3">
              <w:rPr>
                <w:rFonts w:eastAsia="Calibri"/>
                <w:color w:val="000000"/>
              </w:rPr>
              <w:t>0%;</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максимальное количество надземных этажей зданий –   </w:t>
            </w:r>
            <w:r w:rsidR="005F1092">
              <w:rPr>
                <w:rFonts w:eastAsia="Calibri"/>
                <w:color w:val="000000"/>
              </w:rPr>
              <w:t>2</w:t>
            </w:r>
            <w:r w:rsidRPr="00EA16E3">
              <w:rPr>
                <w:rFonts w:eastAsia="Calibri"/>
                <w:color w:val="000000"/>
              </w:rPr>
              <w:t>;</w:t>
            </w:r>
          </w:p>
          <w:p w:rsidR="00B678BE" w:rsidRPr="00EA16E3" w:rsidRDefault="00B678BE" w:rsidP="0074475E">
            <w:pPr>
              <w:snapToGrid w:val="0"/>
              <w:ind w:left="142" w:right="117"/>
              <w:jc w:val="both"/>
              <w:rPr>
                <w:rFonts w:eastAsia="Calibri"/>
                <w:color w:val="000000"/>
              </w:rPr>
            </w:pPr>
            <w:r w:rsidRPr="00EA16E3">
              <w:rPr>
                <w:rFonts w:eastAsia="Calibri"/>
                <w:color w:val="000000"/>
              </w:rPr>
              <w:t>максимальная высота зданий, строений, сооружений от уровня земли - 12 м;</w:t>
            </w:r>
          </w:p>
          <w:p w:rsidR="00B678BE" w:rsidRPr="00EA16E3" w:rsidRDefault="00B678BE" w:rsidP="0074475E">
            <w:pPr>
              <w:snapToGrid w:val="0"/>
              <w:ind w:left="142" w:right="117"/>
              <w:jc w:val="both"/>
              <w:rPr>
                <w:rFonts w:eastAsia="Calibri"/>
                <w:color w:val="000000"/>
              </w:rPr>
            </w:pPr>
            <w:r w:rsidRPr="00EA16E3">
              <w:rPr>
                <w:rFonts w:eastAsia="Calibri"/>
                <w:color w:val="000000"/>
              </w:rPr>
              <w:t xml:space="preserve">минимальные отступы </w:t>
            </w:r>
            <w:r w:rsidR="000279E4" w:rsidRPr="00EA16E3">
              <w:rPr>
                <w:rFonts w:eastAsia="Calibri"/>
                <w:color w:val="000000"/>
              </w:rPr>
              <w:t>от красной</w:t>
            </w:r>
            <w:r w:rsidRPr="00EA16E3">
              <w:rPr>
                <w:rFonts w:eastAsia="Calibri"/>
                <w:color w:val="000000"/>
              </w:rPr>
              <w:t xml:space="preserve"> линии – 5 м; от иных границ – 3 м;</w:t>
            </w:r>
          </w:p>
          <w:p w:rsidR="00B678BE" w:rsidRPr="007C6B5C" w:rsidRDefault="00B678BE" w:rsidP="0091244C">
            <w:pPr>
              <w:snapToGrid w:val="0"/>
              <w:ind w:left="142" w:right="117"/>
              <w:jc w:val="both"/>
              <w:rPr>
                <w:color w:val="000000"/>
              </w:rPr>
            </w:pPr>
            <w:r w:rsidRPr="00EA16E3">
              <w:rPr>
                <w:rFonts w:eastAsia="Calibri"/>
                <w:color w:val="000000"/>
              </w:rPr>
              <w:t xml:space="preserve">минимальный процент </w:t>
            </w:r>
            <w:r>
              <w:rPr>
                <w:rFonts w:eastAsia="Calibri"/>
                <w:color w:val="000000"/>
              </w:rPr>
              <w:t xml:space="preserve">озеленения земельного участка </w:t>
            </w:r>
            <w:r w:rsidR="0091244C">
              <w:rPr>
                <w:rFonts w:eastAsia="Calibri"/>
                <w:color w:val="000000"/>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197"/>
        </w:trPr>
        <w:tc>
          <w:tcPr>
            <w:tcW w:w="3114" w:type="dxa"/>
          </w:tcPr>
          <w:p w:rsidR="00B678BE" w:rsidRDefault="00B678BE" w:rsidP="0074475E">
            <w:pPr>
              <w:snapToGrid w:val="0"/>
              <w:ind w:left="142" w:right="117"/>
              <w:rPr>
                <w:color w:val="000000"/>
              </w:rPr>
            </w:pPr>
            <w:r>
              <w:rPr>
                <w:color w:val="000000"/>
                <w:lang w:val="en-US"/>
              </w:rPr>
              <w:t>[</w:t>
            </w:r>
            <w:r w:rsidRPr="00800DC1">
              <w:rPr>
                <w:color w:val="000000"/>
              </w:rPr>
              <w:t>5.1.1</w:t>
            </w:r>
            <w:r>
              <w:rPr>
                <w:color w:val="000000"/>
                <w:lang w:val="en-US"/>
              </w:rPr>
              <w:t>]</w:t>
            </w:r>
            <w:r w:rsidRPr="00800DC1">
              <w:rPr>
                <w:color w:val="000000"/>
              </w:rPr>
              <w:tab/>
            </w:r>
          </w:p>
          <w:p w:rsidR="00B678BE" w:rsidRPr="00800DC1" w:rsidRDefault="00B678BE" w:rsidP="0074475E">
            <w:pPr>
              <w:snapToGrid w:val="0"/>
              <w:ind w:left="142" w:right="117"/>
              <w:rPr>
                <w:color w:val="000000"/>
              </w:rPr>
            </w:pPr>
            <w:r w:rsidRPr="00800DC1">
              <w:rPr>
                <w:color w:val="000000"/>
              </w:rPr>
              <w:t>Обеспечение спортивно-зрелищных мероприятий</w:t>
            </w:r>
          </w:p>
        </w:tc>
        <w:tc>
          <w:tcPr>
            <w:tcW w:w="4126" w:type="dxa"/>
          </w:tcPr>
          <w:p w:rsidR="00B678BE" w:rsidRPr="007C6B5C" w:rsidRDefault="00B678BE" w:rsidP="0074475E">
            <w:pPr>
              <w:tabs>
                <w:tab w:val="left" w:pos="3965"/>
              </w:tabs>
              <w:snapToGrid w:val="0"/>
              <w:ind w:left="142" w:right="117"/>
              <w:jc w:val="both"/>
              <w:rPr>
                <w:color w:val="000000"/>
              </w:rPr>
            </w:pPr>
            <w:r w:rsidRPr="00800DC1">
              <w:rPr>
                <w:color w:val="00000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4819" w:type="dxa"/>
          </w:tcPr>
          <w:p w:rsidR="00B678BE" w:rsidRPr="00340451" w:rsidRDefault="00B678BE" w:rsidP="0074475E">
            <w:pPr>
              <w:snapToGrid w:val="0"/>
              <w:ind w:left="142" w:right="117"/>
              <w:jc w:val="both"/>
              <w:rPr>
                <w:rFonts w:eastAsia="Calibri"/>
                <w:color w:val="000000"/>
              </w:rPr>
            </w:pPr>
            <w:r w:rsidRPr="00340451">
              <w:rPr>
                <w:rFonts w:eastAsia="Calibri"/>
                <w:color w:val="000000"/>
              </w:rPr>
              <w:t>Минимальная/максимальная площадь земельных участков – 1000/10000 кв. м;</w:t>
            </w:r>
          </w:p>
          <w:p w:rsidR="00B678BE" w:rsidRPr="00340451" w:rsidRDefault="00B678BE" w:rsidP="0074475E">
            <w:pPr>
              <w:snapToGrid w:val="0"/>
              <w:ind w:left="142" w:right="117"/>
              <w:jc w:val="both"/>
              <w:rPr>
                <w:rFonts w:eastAsia="Calibri"/>
                <w:color w:val="000000"/>
              </w:rPr>
            </w:pPr>
            <w:r w:rsidRPr="00340451">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340451">
              <w:rPr>
                <w:rFonts w:eastAsia="Calibri"/>
                <w:color w:val="000000"/>
              </w:rPr>
              <w:t>0%;</w:t>
            </w:r>
          </w:p>
          <w:p w:rsidR="00B678BE" w:rsidRPr="00340451" w:rsidRDefault="00B678BE" w:rsidP="0074475E">
            <w:pPr>
              <w:snapToGrid w:val="0"/>
              <w:ind w:left="142" w:right="117"/>
              <w:jc w:val="both"/>
              <w:rPr>
                <w:rFonts w:eastAsia="Calibri"/>
                <w:color w:val="000000"/>
              </w:rPr>
            </w:pPr>
            <w:r w:rsidRPr="00340451">
              <w:rPr>
                <w:rFonts w:eastAsia="Calibri"/>
                <w:color w:val="000000"/>
              </w:rPr>
              <w:t xml:space="preserve">максимальное количество надземных этажей зданий – </w:t>
            </w:r>
            <w:r w:rsidR="005F1092">
              <w:rPr>
                <w:rFonts w:eastAsia="Calibri"/>
                <w:color w:val="000000"/>
              </w:rPr>
              <w:t>2</w:t>
            </w:r>
            <w:r w:rsidRPr="00340451">
              <w:rPr>
                <w:rFonts w:eastAsia="Calibri"/>
                <w:color w:val="000000"/>
              </w:rPr>
              <w:t>;</w:t>
            </w:r>
          </w:p>
          <w:p w:rsidR="00B678BE" w:rsidRPr="00340451" w:rsidRDefault="00B678BE" w:rsidP="0074475E">
            <w:pPr>
              <w:snapToGrid w:val="0"/>
              <w:ind w:left="142" w:right="117"/>
              <w:jc w:val="both"/>
              <w:rPr>
                <w:rFonts w:eastAsia="Calibri"/>
                <w:color w:val="000000"/>
              </w:rPr>
            </w:pPr>
            <w:r w:rsidRPr="00340451">
              <w:rPr>
                <w:rFonts w:eastAsia="Calibri"/>
                <w:color w:val="000000"/>
              </w:rPr>
              <w:t xml:space="preserve">максимальная высота зданий, строений, сооружений от уровня земли -  </w:t>
            </w:r>
            <w:r w:rsidR="005F1092">
              <w:rPr>
                <w:rFonts w:eastAsia="Calibri"/>
                <w:color w:val="000000"/>
              </w:rPr>
              <w:t>15</w:t>
            </w:r>
            <w:r w:rsidRPr="00340451">
              <w:rPr>
                <w:rFonts w:eastAsia="Calibri"/>
                <w:color w:val="000000"/>
              </w:rPr>
              <w:t xml:space="preserve"> м;</w:t>
            </w:r>
          </w:p>
          <w:p w:rsidR="00B678BE" w:rsidRPr="00340451" w:rsidRDefault="00B678BE" w:rsidP="0074475E">
            <w:pPr>
              <w:snapToGrid w:val="0"/>
              <w:ind w:left="142" w:right="117"/>
              <w:jc w:val="both"/>
              <w:rPr>
                <w:rFonts w:eastAsia="Calibri"/>
                <w:color w:val="000000"/>
              </w:rPr>
            </w:pPr>
            <w:r w:rsidRPr="00340451">
              <w:rPr>
                <w:rFonts w:eastAsia="Calibri"/>
                <w:color w:val="000000"/>
              </w:rPr>
              <w:t xml:space="preserve">минимальные отступы </w:t>
            </w:r>
            <w:r w:rsidR="000279E4" w:rsidRPr="00340451">
              <w:rPr>
                <w:rFonts w:eastAsia="Calibri"/>
                <w:color w:val="000000"/>
              </w:rPr>
              <w:t>от красной</w:t>
            </w:r>
            <w:r w:rsidRPr="00340451">
              <w:rPr>
                <w:rFonts w:eastAsia="Calibri"/>
                <w:color w:val="000000"/>
              </w:rPr>
              <w:t xml:space="preserve"> линии – 5 м; от иных границ – 3 м;</w:t>
            </w:r>
          </w:p>
          <w:p w:rsidR="00B678BE" w:rsidRPr="007C6B5C" w:rsidRDefault="00B678BE" w:rsidP="0074475E">
            <w:pPr>
              <w:snapToGrid w:val="0"/>
              <w:ind w:left="142" w:right="117"/>
              <w:jc w:val="both"/>
              <w:rPr>
                <w:color w:val="000000"/>
              </w:rPr>
            </w:pPr>
            <w:r w:rsidRPr="00340451">
              <w:rPr>
                <w:rFonts w:eastAsia="Calibri"/>
                <w:color w:val="000000"/>
              </w:rPr>
              <w:t xml:space="preserve">минимальный процент озеленения земельного </w:t>
            </w:r>
            <w:r>
              <w:rPr>
                <w:rFonts w:eastAsia="Calibri"/>
                <w:color w:val="000000"/>
              </w:rPr>
              <w:t xml:space="preserve">участка </w:t>
            </w:r>
            <w:r w:rsidR="0091244C">
              <w:rPr>
                <w:rFonts w:eastAsia="Calibri"/>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3B0A66">
        <w:trPr>
          <w:trHeight w:val="2052"/>
        </w:trPr>
        <w:tc>
          <w:tcPr>
            <w:tcW w:w="3114" w:type="dxa"/>
          </w:tcPr>
          <w:p w:rsidR="00B678BE" w:rsidRDefault="00B678BE" w:rsidP="0074475E">
            <w:pPr>
              <w:snapToGrid w:val="0"/>
              <w:ind w:left="142" w:right="117"/>
              <w:rPr>
                <w:color w:val="000000"/>
              </w:rPr>
            </w:pPr>
            <w:r w:rsidRPr="00800DC1">
              <w:rPr>
                <w:color w:val="000000"/>
              </w:rPr>
              <w:lastRenderedPageBreak/>
              <w:t>[5.1.2]</w:t>
            </w:r>
            <w:r w:rsidRPr="00800DC1">
              <w:rPr>
                <w:color w:val="000000"/>
              </w:rPr>
              <w:tab/>
            </w:r>
          </w:p>
          <w:p w:rsidR="00B678BE" w:rsidRPr="00800DC1" w:rsidRDefault="00B678BE" w:rsidP="0074475E">
            <w:pPr>
              <w:snapToGrid w:val="0"/>
              <w:ind w:left="142" w:right="117"/>
              <w:rPr>
                <w:color w:val="000000"/>
              </w:rPr>
            </w:pPr>
            <w:r w:rsidRPr="00800DC1">
              <w:rPr>
                <w:color w:val="000000"/>
              </w:rPr>
              <w:t>Обеспечение занятий спортом в помещениях</w:t>
            </w:r>
          </w:p>
        </w:tc>
        <w:tc>
          <w:tcPr>
            <w:tcW w:w="4126" w:type="dxa"/>
          </w:tcPr>
          <w:p w:rsidR="00B678BE" w:rsidRPr="007C6B5C" w:rsidRDefault="00B678BE" w:rsidP="0074475E">
            <w:pPr>
              <w:tabs>
                <w:tab w:val="left" w:pos="3965"/>
              </w:tabs>
              <w:snapToGrid w:val="0"/>
              <w:ind w:left="142" w:right="117"/>
              <w:jc w:val="both"/>
              <w:rPr>
                <w:color w:val="000000"/>
              </w:rPr>
            </w:pPr>
            <w:r w:rsidRPr="00800DC1">
              <w:rPr>
                <w:color w:val="000000"/>
              </w:rPr>
              <w:t>Размещение спортивных клубов, спортивных залов, бассейнов, физкультурно-оздоровительных комплексов в зданиях и сооружениях</w:t>
            </w:r>
          </w:p>
        </w:tc>
        <w:tc>
          <w:tcPr>
            <w:tcW w:w="4819" w:type="dxa"/>
          </w:tcPr>
          <w:p w:rsidR="00B678BE" w:rsidRDefault="00B678BE" w:rsidP="0074475E">
            <w:pPr>
              <w:snapToGrid w:val="0"/>
              <w:ind w:left="142" w:right="117"/>
              <w:jc w:val="both"/>
              <w:rPr>
                <w:rFonts w:eastAsia="Calibri"/>
                <w:color w:val="000000"/>
              </w:rPr>
            </w:pPr>
            <w:r w:rsidRPr="00CC4B29">
              <w:rPr>
                <w:rFonts w:eastAsia="Calibri"/>
                <w:color w:val="000000"/>
              </w:rPr>
              <w:t>Минимальная/максимальная площадь земельных участков –1000/10000 кв. м;</w:t>
            </w:r>
          </w:p>
          <w:p w:rsidR="005F1092" w:rsidRPr="00CC4B29" w:rsidRDefault="005F1092" w:rsidP="0074475E">
            <w:pPr>
              <w:snapToGrid w:val="0"/>
              <w:ind w:left="142" w:right="117"/>
              <w:jc w:val="both"/>
              <w:rPr>
                <w:rFonts w:eastAsia="Calibri"/>
                <w:color w:val="000000"/>
              </w:rPr>
            </w:pPr>
            <w:r w:rsidRPr="00340451">
              <w:rPr>
                <w:rFonts w:eastAsia="Calibri"/>
                <w:color w:val="000000"/>
              </w:rPr>
              <w:t xml:space="preserve">максимальное количество надземных этажей зданий – </w:t>
            </w:r>
            <w:r>
              <w:rPr>
                <w:rFonts w:eastAsia="Calibri"/>
                <w:color w:val="000000"/>
              </w:rPr>
              <w:t>2;</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максимальная высота зданий, строений, сооружений от уровня земли – </w:t>
            </w:r>
            <w:r w:rsidR="005F1092">
              <w:rPr>
                <w:rFonts w:eastAsia="Calibri"/>
                <w:color w:val="000000"/>
              </w:rPr>
              <w:t>15</w:t>
            </w:r>
            <w:r w:rsidRPr="00CC4B29">
              <w:rPr>
                <w:rFonts w:eastAsia="Calibri"/>
                <w:color w:val="000000"/>
              </w:rPr>
              <w:t xml:space="preserve"> м.;</w:t>
            </w:r>
          </w:p>
          <w:p w:rsidR="00B678BE" w:rsidRPr="00CC4B29" w:rsidRDefault="00B678BE" w:rsidP="0074475E">
            <w:pPr>
              <w:snapToGrid w:val="0"/>
              <w:ind w:left="142" w:right="117"/>
              <w:jc w:val="both"/>
              <w:rPr>
                <w:rFonts w:eastAsia="Calibri"/>
                <w:color w:val="000000"/>
              </w:rPr>
            </w:pPr>
            <w:r w:rsidRPr="00CC4B29">
              <w:rPr>
                <w:rFonts w:eastAsia="Calibri"/>
                <w:color w:val="000000"/>
              </w:rPr>
              <w:t xml:space="preserve">максимальный процент застройки в границах земельного участка – </w:t>
            </w:r>
            <w:r w:rsidR="008F427C">
              <w:rPr>
                <w:rFonts w:eastAsia="Calibri"/>
                <w:color w:val="000000"/>
              </w:rPr>
              <w:t>6</w:t>
            </w:r>
            <w:r w:rsidRPr="00CC4B29">
              <w:rPr>
                <w:rFonts w:eastAsia="Calibri"/>
                <w:color w:val="000000"/>
              </w:rPr>
              <w:t>0 %;</w:t>
            </w:r>
          </w:p>
          <w:p w:rsidR="00B678BE" w:rsidRDefault="00B678BE" w:rsidP="0074475E">
            <w:pPr>
              <w:snapToGrid w:val="0"/>
              <w:ind w:left="142" w:right="117"/>
              <w:jc w:val="both"/>
              <w:rPr>
                <w:rFonts w:eastAsia="Calibri"/>
                <w:color w:val="000000"/>
              </w:rPr>
            </w:pPr>
            <w:r w:rsidRPr="00CC4B29">
              <w:rPr>
                <w:rFonts w:eastAsia="Calibri"/>
                <w:color w:val="000000"/>
              </w:rPr>
              <w:t>минимальные отступы от красной линии – 5 м; от иных границ – 3 м.</w:t>
            </w:r>
          </w:p>
          <w:p w:rsidR="00B678BE" w:rsidRPr="007C6B5C" w:rsidRDefault="00B678BE" w:rsidP="0091244C">
            <w:pPr>
              <w:snapToGrid w:val="0"/>
              <w:ind w:left="142" w:right="117"/>
              <w:jc w:val="both"/>
              <w:rPr>
                <w:color w:val="000000"/>
              </w:rPr>
            </w:pPr>
            <w:r w:rsidRPr="00340451">
              <w:rPr>
                <w:rFonts w:eastAsia="Calibri"/>
                <w:color w:val="000000"/>
              </w:rPr>
              <w:t xml:space="preserve">минимальный процент озеленения земельного </w:t>
            </w:r>
            <w:r>
              <w:rPr>
                <w:rFonts w:eastAsia="Calibri"/>
                <w:color w:val="000000"/>
              </w:rPr>
              <w:t>участка</w:t>
            </w:r>
            <w:r w:rsidR="0091244C">
              <w:rPr>
                <w:rFonts w:eastAsia="Calibri"/>
              </w:rPr>
              <w:t>15</w:t>
            </w:r>
            <w:r w:rsidRPr="0091244C">
              <w:rPr>
                <w:rFonts w:eastAsia="Calibri"/>
              </w:rPr>
              <w:t>%.</w:t>
            </w:r>
          </w:p>
        </w:tc>
        <w:tc>
          <w:tcPr>
            <w:tcW w:w="2977" w:type="dxa"/>
            <w:vMerge/>
          </w:tcPr>
          <w:p w:rsidR="00B678BE" w:rsidRPr="007C6B5C" w:rsidRDefault="00B678BE" w:rsidP="0074475E">
            <w:pPr>
              <w:snapToGrid w:val="0"/>
              <w:ind w:firstLine="567"/>
              <w:jc w:val="both"/>
              <w:rPr>
                <w:color w:val="000000"/>
              </w:rPr>
            </w:pPr>
          </w:p>
        </w:tc>
      </w:tr>
      <w:tr w:rsidR="00B678BE" w:rsidRPr="007C6B5C" w:rsidTr="0091244C">
        <w:trPr>
          <w:trHeight w:val="1067"/>
        </w:trPr>
        <w:tc>
          <w:tcPr>
            <w:tcW w:w="3114" w:type="dxa"/>
          </w:tcPr>
          <w:p w:rsidR="00B678BE" w:rsidRDefault="00B678BE" w:rsidP="0074475E">
            <w:pPr>
              <w:snapToGrid w:val="0"/>
              <w:ind w:left="142" w:right="117"/>
              <w:rPr>
                <w:color w:val="000000"/>
              </w:rPr>
            </w:pPr>
            <w:r>
              <w:rPr>
                <w:color w:val="000000"/>
                <w:lang w:val="en-US"/>
              </w:rPr>
              <w:lastRenderedPageBreak/>
              <w:t>[</w:t>
            </w:r>
            <w:r w:rsidRPr="00800DC1">
              <w:rPr>
                <w:color w:val="000000"/>
              </w:rPr>
              <w:t>5.1.3</w:t>
            </w:r>
            <w:r>
              <w:rPr>
                <w:color w:val="000000"/>
                <w:lang w:val="en-US"/>
              </w:rPr>
              <w:t>]</w:t>
            </w:r>
            <w:r w:rsidRPr="00800DC1">
              <w:rPr>
                <w:color w:val="000000"/>
              </w:rPr>
              <w:tab/>
            </w:r>
          </w:p>
          <w:p w:rsidR="00B678BE" w:rsidRPr="007C6B5C" w:rsidRDefault="00B678BE" w:rsidP="0074475E">
            <w:pPr>
              <w:snapToGrid w:val="0"/>
              <w:ind w:left="142" w:right="117"/>
              <w:rPr>
                <w:color w:val="000000"/>
              </w:rPr>
            </w:pPr>
            <w:r w:rsidRPr="00800DC1">
              <w:rPr>
                <w:color w:val="000000"/>
              </w:rPr>
              <w:t>Площадки для занятий спортом</w:t>
            </w:r>
          </w:p>
          <w:p w:rsidR="00B678BE" w:rsidRPr="00800DC1" w:rsidRDefault="00B678BE" w:rsidP="0074475E">
            <w:pPr>
              <w:snapToGrid w:val="0"/>
              <w:ind w:left="142" w:right="117"/>
              <w:rPr>
                <w:color w:val="000000"/>
              </w:rPr>
            </w:pPr>
          </w:p>
        </w:tc>
        <w:tc>
          <w:tcPr>
            <w:tcW w:w="4126" w:type="dxa"/>
          </w:tcPr>
          <w:p w:rsidR="00B678BE" w:rsidRPr="00800DC1" w:rsidRDefault="00B678BE" w:rsidP="0074475E">
            <w:pPr>
              <w:tabs>
                <w:tab w:val="left" w:pos="3965"/>
              </w:tabs>
              <w:snapToGrid w:val="0"/>
              <w:ind w:left="142" w:right="117"/>
              <w:jc w:val="both"/>
              <w:rPr>
                <w:color w:val="000000"/>
              </w:rPr>
            </w:pPr>
            <w:r w:rsidRPr="00800DC1">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819" w:type="dxa"/>
          </w:tcPr>
          <w:p w:rsidR="00B678BE" w:rsidRPr="00EA16E3" w:rsidRDefault="00B678BE" w:rsidP="0074475E">
            <w:pPr>
              <w:snapToGrid w:val="0"/>
              <w:ind w:left="142" w:right="117"/>
              <w:jc w:val="both"/>
              <w:rPr>
                <w:rFonts w:eastAsia="Calibri"/>
                <w:color w:val="000000"/>
              </w:rPr>
            </w:pPr>
            <w:r w:rsidRPr="00EA16E3">
              <w:rPr>
                <w:rFonts w:eastAsia="Calibri"/>
                <w:color w:val="000000"/>
              </w:rPr>
              <w:t>Минимальная/максимальная площадь земельных участков –400/10000 кв. м;</w:t>
            </w:r>
          </w:p>
          <w:p w:rsidR="00B678BE" w:rsidRPr="00CC4B29" w:rsidRDefault="00B678BE" w:rsidP="0074475E">
            <w:pPr>
              <w:snapToGrid w:val="0"/>
              <w:ind w:left="142" w:right="117"/>
              <w:jc w:val="both"/>
              <w:rPr>
                <w:rFonts w:eastAsia="Calibri"/>
                <w:color w:val="000000"/>
              </w:rPr>
            </w:pPr>
            <w:r w:rsidRPr="00340451">
              <w:rPr>
                <w:rFonts w:eastAsia="Calibri"/>
                <w:color w:val="000000"/>
              </w:rPr>
              <w:t xml:space="preserve">минимальный процент озеленения земельного </w:t>
            </w:r>
            <w:r>
              <w:rPr>
                <w:rFonts w:eastAsia="Calibri"/>
                <w:color w:val="000000"/>
              </w:rPr>
              <w:t>участка 15</w:t>
            </w:r>
            <w:r w:rsidRPr="00340451">
              <w:rPr>
                <w:rFonts w:eastAsia="Calibri"/>
                <w:color w:val="000000"/>
              </w:rPr>
              <w:t>%.</w:t>
            </w:r>
          </w:p>
        </w:tc>
        <w:tc>
          <w:tcPr>
            <w:tcW w:w="2977" w:type="dxa"/>
            <w:vMerge/>
          </w:tcPr>
          <w:p w:rsidR="00B678BE" w:rsidRPr="007C6B5C" w:rsidRDefault="00B678BE" w:rsidP="0074475E">
            <w:pPr>
              <w:snapToGrid w:val="0"/>
              <w:ind w:firstLine="567"/>
              <w:jc w:val="both"/>
              <w:rPr>
                <w:color w:val="000000"/>
              </w:rPr>
            </w:pPr>
          </w:p>
        </w:tc>
      </w:tr>
      <w:tr w:rsidR="001B566E" w:rsidRPr="007C6B5C" w:rsidTr="003B0A66">
        <w:trPr>
          <w:trHeight w:val="982"/>
        </w:trPr>
        <w:tc>
          <w:tcPr>
            <w:tcW w:w="3114" w:type="dxa"/>
          </w:tcPr>
          <w:p w:rsidR="001B566E" w:rsidRDefault="001B566E" w:rsidP="0074475E">
            <w:pPr>
              <w:snapToGrid w:val="0"/>
              <w:ind w:left="142" w:right="117"/>
              <w:rPr>
                <w:color w:val="000000"/>
              </w:rPr>
            </w:pPr>
            <w:r w:rsidRPr="007C6B5C">
              <w:rPr>
                <w:color w:val="000000"/>
              </w:rPr>
              <w:t xml:space="preserve">[9.3] </w:t>
            </w:r>
          </w:p>
          <w:p w:rsidR="001B566E" w:rsidRDefault="001B566E" w:rsidP="0074475E">
            <w:pPr>
              <w:snapToGrid w:val="0"/>
              <w:ind w:left="142" w:right="117"/>
              <w:rPr>
                <w:color w:val="000000"/>
                <w:lang w:val="en-US"/>
              </w:rPr>
            </w:pPr>
            <w:r w:rsidRPr="007C6B5C">
              <w:rPr>
                <w:color w:val="000000"/>
              </w:rPr>
              <w:t>Историко-культурная деятельность</w:t>
            </w:r>
          </w:p>
        </w:tc>
        <w:tc>
          <w:tcPr>
            <w:tcW w:w="4126" w:type="dxa"/>
          </w:tcPr>
          <w:p w:rsidR="001B566E" w:rsidRPr="00800DC1" w:rsidRDefault="001B566E" w:rsidP="0074475E">
            <w:pPr>
              <w:tabs>
                <w:tab w:val="left" w:pos="3965"/>
              </w:tabs>
              <w:snapToGrid w:val="0"/>
              <w:ind w:left="142" w:right="117"/>
              <w:jc w:val="both"/>
              <w:rPr>
                <w:color w:val="000000"/>
              </w:rPr>
            </w:pPr>
            <w:r w:rsidRPr="007C6B5C">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w:t>
            </w:r>
            <w:r w:rsidRPr="007C6B5C">
              <w:rPr>
                <w:color w:val="000000"/>
              </w:rPr>
              <w:cr/>
              <w:t xml:space="preserve">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819" w:type="dxa"/>
          </w:tcPr>
          <w:p w:rsidR="001B566E" w:rsidRPr="007C6B5C" w:rsidRDefault="001B566E" w:rsidP="0074475E">
            <w:pPr>
              <w:tabs>
                <w:tab w:val="left" w:pos="1134"/>
              </w:tabs>
              <w:snapToGrid w:val="0"/>
              <w:ind w:left="142" w:right="117"/>
              <w:jc w:val="center"/>
              <w:rPr>
                <w:color w:val="000000"/>
              </w:rPr>
            </w:pPr>
            <w:r w:rsidRPr="007C6B5C">
              <w:rPr>
                <w:color w:val="000000"/>
              </w:rPr>
              <w:t>Регламенты не распространяются</w:t>
            </w:r>
          </w:p>
          <w:p w:rsidR="001B566E" w:rsidRPr="00EA16E3" w:rsidRDefault="001B566E" w:rsidP="008F427C">
            <w:pPr>
              <w:snapToGrid w:val="0"/>
              <w:ind w:left="142" w:right="117"/>
              <w:jc w:val="center"/>
              <w:rPr>
                <w:rFonts w:eastAsia="Calibri"/>
                <w:color w:val="000000"/>
              </w:rPr>
            </w:pPr>
            <w:r w:rsidRPr="007C6B5C">
              <w:rPr>
                <w:color w:val="000000"/>
              </w:rPr>
              <w:t>(не подлежит установлению)</w:t>
            </w:r>
          </w:p>
        </w:tc>
        <w:tc>
          <w:tcPr>
            <w:tcW w:w="2977" w:type="dxa"/>
            <w:vMerge/>
          </w:tcPr>
          <w:p w:rsidR="001B566E" w:rsidRPr="007C6B5C" w:rsidRDefault="001B566E" w:rsidP="0074475E">
            <w:pPr>
              <w:snapToGrid w:val="0"/>
              <w:ind w:firstLine="567"/>
              <w:jc w:val="both"/>
              <w:rPr>
                <w:color w:val="000000"/>
              </w:rPr>
            </w:pPr>
          </w:p>
        </w:tc>
      </w:tr>
      <w:tr w:rsidR="001B566E" w:rsidRPr="007C6B5C" w:rsidTr="003B0A66">
        <w:trPr>
          <w:trHeight w:val="2116"/>
        </w:trPr>
        <w:tc>
          <w:tcPr>
            <w:tcW w:w="3114" w:type="dxa"/>
          </w:tcPr>
          <w:p w:rsidR="001B566E" w:rsidRDefault="001B566E" w:rsidP="0074475E">
            <w:pPr>
              <w:tabs>
                <w:tab w:val="left" w:pos="2520"/>
              </w:tabs>
              <w:snapToGrid w:val="0"/>
              <w:ind w:left="142" w:right="117"/>
              <w:rPr>
                <w:color w:val="000000"/>
              </w:rPr>
            </w:pPr>
            <w:r w:rsidRPr="007C6B5C">
              <w:rPr>
                <w:color w:val="000000"/>
              </w:rPr>
              <w:lastRenderedPageBreak/>
              <w:t xml:space="preserve">[12.0.2] </w:t>
            </w:r>
          </w:p>
          <w:p w:rsidR="001B566E" w:rsidRPr="001B566E" w:rsidRDefault="001B566E" w:rsidP="0074475E">
            <w:pPr>
              <w:snapToGrid w:val="0"/>
              <w:ind w:left="142" w:right="117"/>
              <w:rPr>
                <w:color w:val="000000"/>
              </w:rPr>
            </w:pPr>
            <w:r w:rsidRPr="007C6B5C">
              <w:rPr>
                <w:color w:val="000000"/>
              </w:rPr>
              <w:t>Благоустройство территории</w:t>
            </w:r>
          </w:p>
        </w:tc>
        <w:tc>
          <w:tcPr>
            <w:tcW w:w="4126" w:type="dxa"/>
          </w:tcPr>
          <w:p w:rsidR="001B566E" w:rsidRPr="00800DC1" w:rsidRDefault="001B566E" w:rsidP="0074475E">
            <w:pPr>
              <w:tabs>
                <w:tab w:val="left" w:pos="3965"/>
              </w:tabs>
              <w:snapToGrid w:val="0"/>
              <w:ind w:left="142" w:right="117"/>
              <w:jc w:val="both"/>
              <w:rPr>
                <w:color w:val="000000"/>
              </w:rPr>
            </w:pPr>
            <w:r w:rsidRPr="007C6B5C">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tcPr>
          <w:p w:rsidR="001B566E" w:rsidRPr="000A36E0" w:rsidRDefault="001B566E" w:rsidP="0074475E">
            <w:pPr>
              <w:tabs>
                <w:tab w:val="left" w:pos="1134"/>
              </w:tabs>
              <w:snapToGrid w:val="0"/>
              <w:ind w:left="142" w:right="207"/>
              <w:jc w:val="center"/>
              <w:rPr>
                <w:color w:val="000000"/>
              </w:rPr>
            </w:pPr>
            <w:r w:rsidRPr="000A36E0">
              <w:rPr>
                <w:color w:val="000000"/>
              </w:rPr>
              <w:t>Регламенты не распространяются</w:t>
            </w:r>
          </w:p>
          <w:p w:rsidR="001B566E" w:rsidRDefault="001B566E" w:rsidP="0074475E">
            <w:pPr>
              <w:tabs>
                <w:tab w:val="left" w:pos="1134"/>
              </w:tabs>
              <w:snapToGrid w:val="0"/>
              <w:ind w:left="142" w:right="207"/>
              <w:jc w:val="center"/>
              <w:rPr>
                <w:color w:val="000000"/>
              </w:rPr>
            </w:pPr>
            <w:r w:rsidRPr="000A36E0">
              <w:rPr>
                <w:color w:val="000000"/>
              </w:rPr>
              <w:t>(не подлежит установлению)</w:t>
            </w:r>
          </w:p>
          <w:p w:rsidR="001B566E" w:rsidRPr="00EA16E3" w:rsidRDefault="001B566E" w:rsidP="0074475E">
            <w:pPr>
              <w:snapToGrid w:val="0"/>
              <w:ind w:left="142" w:right="117"/>
              <w:jc w:val="center"/>
              <w:rPr>
                <w:rFonts w:eastAsia="Calibri"/>
                <w:color w:val="000000"/>
              </w:rPr>
            </w:pPr>
          </w:p>
        </w:tc>
        <w:tc>
          <w:tcPr>
            <w:tcW w:w="2977" w:type="dxa"/>
            <w:vMerge/>
          </w:tcPr>
          <w:p w:rsidR="001B566E" w:rsidRPr="007C6B5C" w:rsidRDefault="001B566E" w:rsidP="0074475E">
            <w:pPr>
              <w:snapToGrid w:val="0"/>
              <w:ind w:firstLine="567"/>
              <w:jc w:val="both"/>
              <w:rPr>
                <w:color w:val="000000"/>
              </w:rPr>
            </w:pPr>
          </w:p>
        </w:tc>
      </w:tr>
      <w:tr w:rsidR="001B566E" w:rsidRPr="007C6B5C" w:rsidTr="003B0A66">
        <w:trPr>
          <w:trHeight w:val="504"/>
        </w:trPr>
        <w:tc>
          <w:tcPr>
            <w:tcW w:w="3114" w:type="dxa"/>
          </w:tcPr>
          <w:p w:rsidR="001B566E" w:rsidRDefault="001B566E" w:rsidP="0074475E">
            <w:pPr>
              <w:tabs>
                <w:tab w:val="left" w:pos="2520"/>
              </w:tabs>
              <w:snapToGrid w:val="0"/>
              <w:ind w:left="142" w:right="117"/>
              <w:rPr>
                <w:color w:val="000000"/>
              </w:rPr>
            </w:pPr>
            <w:r w:rsidRPr="007C6B5C">
              <w:rPr>
                <w:color w:val="000000"/>
              </w:rPr>
              <w:lastRenderedPageBreak/>
              <w:t xml:space="preserve">[12.0.1] </w:t>
            </w:r>
          </w:p>
          <w:p w:rsidR="001B566E" w:rsidRPr="007C6B5C" w:rsidRDefault="001B566E" w:rsidP="0074475E">
            <w:pPr>
              <w:snapToGrid w:val="0"/>
              <w:ind w:left="142" w:right="117"/>
              <w:rPr>
                <w:color w:val="000000"/>
              </w:rPr>
            </w:pPr>
            <w:r w:rsidRPr="007C6B5C">
              <w:rPr>
                <w:color w:val="000000"/>
              </w:rPr>
              <w:t>Улично-дорожная сеть</w:t>
            </w:r>
          </w:p>
        </w:tc>
        <w:tc>
          <w:tcPr>
            <w:tcW w:w="4126" w:type="dxa"/>
          </w:tcPr>
          <w:p w:rsidR="001B566E" w:rsidRPr="007C6B5C" w:rsidRDefault="001B566E" w:rsidP="0074475E">
            <w:pPr>
              <w:widowControl/>
              <w:suppressAutoHyphens w:val="0"/>
              <w:overflowPunct/>
              <w:snapToGrid w:val="0"/>
              <w:ind w:left="142" w:right="117"/>
              <w:jc w:val="both"/>
              <w:rPr>
                <w:color w:val="000000"/>
              </w:rPr>
            </w:pPr>
            <w:r w:rsidRPr="007C6B5C">
              <w:rPr>
                <w:color w:val="00000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1B566E" w:rsidRPr="007C6B5C" w:rsidRDefault="001B566E" w:rsidP="0074475E">
            <w:pPr>
              <w:tabs>
                <w:tab w:val="left" w:pos="3965"/>
              </w:tabs>
              <w:snapToGrid w:val="0"/>
              <w:ind w:left="142" w:right="117"/>
              <w:jc w:val="both"/>
              <w:rPr>
                <w:color w:val="000000"/>
              </w:rPr>
            </w:pPr>
            <w:r w:rsidRPr="007C6B5C">
              <w:rPr>
                <w:color w:val="00000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 w:anchor="sub_10271" w:history="1">
              <w:r w:rsidRPr="007C6B5C">
                <w:rPr>
                  <w:rFonts w:eastAsia="SimSun"/>
                  <w:color w:val="000000"/>
                </w:rPr>
                <w:t>кодами 2.7.1</w:t>
              </w:r>
            </w:hyperlink>
            <w:r w:rsidRPr="007C6B5C">
              <w:rPr>
                <w:color w:val="000000"/>
              </w:rPr>
              <w:t xml:space="preserve">, </w:t>
            </w:r>
            <w:hyperlink r:id="rId27" w:anchor="sub_1049" w:history="1">
              <w:r w:rsidRPr="007C6B5C">
                <w:rPr>
                  <w:rFonts w:eastAsia="SimSun"/>
                  <w:color w:val="000000"/>
                </w:rPr>
                <w:t>4.9</w:t>
              </w:r>
            </w:hyperlink>
            <w:r w:rsidRPr="007C6B5C">
              <w:rPr>
                <w:color w:val="000000"/>
              </w:rPr>
              <w:t xml:space="preserve">, </w:t>
            </w:r>
            <w:hyperlink r:id="rId28" w:anchor="sub_1723" w:history="1">
              <w:r w:rsidRPr="007C6B5C">
                <w:rPr>
                  <w:rFonts w:eastAsia="SimSun"/>
                  <w:color w:val="000000"/>
                </w:rPr>
                <w:t>7.2.3</w:t>
              </w:r>
            </w:hyperlink>
            <w:r w:rsidRPr="007C6B5C">
              <w:rPr>
                <w:color w:val="000000"/>
              </w:rPr>
              <w:t>, а также некапитальных сооружений, предназначенных для охраны транспортных средств</w:t>
            </w:r>
          </w:p>
        </w:tc>
        <w:tc>
          <w:tcPr>
            <w:tcW w:w="4819" w:type="dxa"/>
          </w:tcPr>
          <w:p w:rsidR="001B566E" w:rsidRPr="000A36E0" w:rsidRDefault="001B566E" w:rsidP="0074475E">
            <w:pPr>
              <w:tabs>
                <w:tab w:val="left" w:pos="1134"/>
              </w:tabs>
              <w:snapToGrid w:val="0"/>
              <w:ind w:left="142" w:right="207"/>
              <w:jc w:val="center"/>
              <w:rPr>
                <w:color w:val="000000"/>
              </w:rPr>
            </w:pPr>
            <w:r w:rsidRPr="000A36E0">
              <w:rPr>
                <w:color w:val="000000"/>
              </w:rPr>
              <w:t>Регламенты не распространяются</w:t>
            </w:r>
          </w:p>
          <w:p w:rsidR="001B566E" w:rsidRDefault="001B566E" w:rsidP="001F4451">
            <w:pPr>
              <w:tabs>
                <w:tab w:val="left" w:pos="1134"/>
              </w:tabs>
              <w:snapToGrid w:val="0"/>
              <w:ind w:left="142" w:right="207"/>
              <w:jc w:val="center"/>
              <w:rPr>
                <w:shd w:val="clear" w:color="auto" w:fill="FFFFFF"/>
              </w:rPr>
            </w:pPr>
            <w:r w:rsidRPr="000A36E0">
              <w:rPr>
                <w:color w:val="000000"/>
              </w:rPr>
              <w:t>(не подлежит установлению)</w:t>
            </w:r>
          </w:p>
          <w:p w:rsidR="001B566E" w:rsidRPr="007C6B5C" w:rsidRDefault="001B566E" w:rsidP="0074475E">
            <w:pPr>
              <w:snapToGrid w:val="0"/>
              <w:ind w:left="142" w:right="117"/>
              <w:jc w:val="center"/>
              <w:rPr>
                <w:color w:val="000000"/>
              </w:rPr>
            </w:pPr>
          </w:p>
        </w:tc>
        <w:tc>
          <w:tcPr>
            <w:tcW w:w="2977" w:type="dxa"/>
            <w:vMerge/>
          </w:tcPr>
          <w:p w:rsidR="001B566E" w:rsidRPr="007C6B5C" w:rsidRDefault="001B566E" w:rsidP="0074475E">
            <w:pPr>
              <w:snapToGrid w:val="0"/>
              <w:ind w:firstLine="567"/>
              <w:jc w:val="both"/>
              <w:rPr>
                <w:color w:val="000000"/>
              </w:rPr>
            </w:pPr>
          </w:p>
        </w:tc>
      </w:tr>
    </w:tbl>
    <w:p w:rsidR="001B566E" w:rsidRDefault="001B566E"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УСЛОВНО РАЗРЕШЕННЫЕ ВИДЫ И ПАРАМЕТРЫ ИСПОЛЬЗОВАНИЯ</w:t>
      </w:r>
    </w:p>
    <w:p w:rsidR="007C6B5C" w:rsidRPr="007C6B5C" w:rsidRDefault="007C6B5C" w:rsidP="0074475E">
      <w:pPr>
        <w:tabs>
          <w:tab w:val="left" w:pos="2520"/>
        </w:tabs>
        <w:ind w:firstLine="567"/>
        <w:jc w:val="center"/>
        <w:rPr>
          <w:b/>
          <w:color w:val="000000"/>
        </w:rPr>
      </w:pPr>
      <w:r w:rsidRPr="007C6B5C">
        <w:rPr>
          <w:b/>
          <w:color w:val="000000"/>
        </w:rPr>
        <w:t>ЗЕМЕЛЬНЫХ УЧАСТКОВ И ОБЪЕКТОВ КАПИТАЛЬНОГО СТРОИТЕЛЬСТВА</w:t>
      </w:r>
    </w:p>
    <w:p w:rsidR="007C6B5C" w:rsidRPr="007C6B5C" w:rsidRDefault="007C6B5C" w:rsidP="0074475E">
      <w:pPr>
        <w:tabs>
          <w:tab w:val="left" w:pos="2520"/>
        </w:tabs>
        <w:ind w:firstLine="567"/>
        <w:jc w:val="center"/>
        <w:rPr>
          <w:b/>
          <w:color w:val="000000"/>
        </w:rPr>
      </w:pPr>
    </w:p>
    <w:tbl>
      <w:tblPr>
        <w:tblW w:w="15036" w:type="dxa"/>
        <w:tblLayout w:type="fixed"/>
        <w:tblCellMar>
          <w:left w:w="10" w:type="dxa"/>
          <w:right w:w="10" w:type="dxa"/>
        </w:tblCellMar>
        <w:tblLook w:val="04A0"/>
      </w:tblPr>
      <w:tblGrid>
        <w:gridCol w:w="3001"/>
        <w:gridCol w:w="3955"/>
        <w:gridCol w:w="5245"/>
        <w:gridCol w:w="2835"/>
      </w:tblGrid>
      <w:tr w:rsidR="007C6B5C" w:rsidRPr="007C6B5C" w:rsidTr="00B76479">
        <w:trPr>
          <w:trHeight w:val="23"/>
        </w:trPr>
        <w:tc>
          <w:tcPr>
            <w:tcW w:w="3001" w:type="dxa"/>
            <w:tcBorders>
              <w:top w:val="single" w:sz="8" w:space="0" w:color="000000"/>
              <w:left w:val="single" w:sz="8" w:space="0" w:color="000000"/>
              <w:bottom w:val="single" w:sz="4" w:space="0" w:color="000000"/>
              <w:right w:val="nil"/>
            </w:tcBorders>
            <w:vAlign w:val="center"/>
            <w:hideMark/>
          </w:tcPr>
          <w:p w:rsidR="007C6B5C" w:rsidRPr="007C6B5C" w:rsidRDefault="007C6B5C" w:rsidP="0074475E">
            <w:pPr>
              <w:tabs>
                <w:tab w:val="left" w:pos="2520"/>
              </w:tabs>
              <w:snapToGrid w:val="0"/>
              <w:ind w:left="142"/>
              <w:jc w:val="center"/>
              <w:rPr>
                <w:b/>
                <w:color w:val="000000"/>
              </w:rPr>
            </w:pPr>
            <w:r w:rsidRPr="007C6B5C">
              <w:rPr>
                <w:rFonts w:eastAsia="SimSun"/>
                <w:color w:val="000000"/>
                <w:lang w:eastAsia="zh-CN" w:bidi="ru-RU"/>
              </w:rPr>
              <w:t>[</w:t>
            </w:r>
            <w:r w:rsidRPr="007C6B5C">
              <w:rPr>
                <w:b/>
                <w:color w:val="000000"/>
              </w:rPr>
              <w:t>КОД (ЧИСЛОВОЕ ОБОЗНАЧЕНИЕ)</w:t>
            </w:r>
            <w:r w:rsidRPr="007C6B5C">
              <w:rPr>
                <w:rFonts w:eastAsia="SimSun"/>
                <w:color w:val="000000"/>
                <w:lang w:eastAsia="zh-CN" w:bidi="ru-RU"/>
              </w:rPr>
              <w:t>]-</w:t>
            </w:r>
            <w:r w:rsidRPr="007C6B5C">
              <w:rPr>
                <w:b/>
                <w:color w:val="000000"/>
              </w:rPr>
              <w:t xml:space="preserve"> НАИМЕНОВАНИЕ ВИДА РАЗРЕШЕННОГОИСПОЛЬЗОВАНИЯ ЗЕМЕЛЬНЫХ УЧАСТКОВ</w:t>
            </w:r>
          </w:p>
        </w:tc>
        <w:tc>
          <w:tcPr>
            <w:tcW w:w="3955" w:type="dxa"/>
            <w:tcBorders>
              <w:top w:val="single" w:sz="8" w:space="0" w:color="000000"/>
              <w:left w:val="single" w:sz="8" w:space="0" w:color="000000"/>
              <w:bottom w:val="single" w:sz="4" w:space="0" w:color="000000"/>
              <w:right w:val="nil"/>
            </w:tcBorders>
            <w:vAlign w:val="center"/>
            <w:hideMark/>
          </w:tcPr>
          <w:p w:rsidR="007C6B5C" w:rsidRPr="007C6B5C" w:rsidRDefault="00831C7E" w:rsidP="0074475E">
            <w:pPr>
              <w:tabs>
                <w:tab w:val="left" w:pos="2520"/>
              </w:tabs>
              <w:snapToGrid w:val="0"/>
              <w:ind w:left="142"/>
              <w:jc w:val="center"/>
              <w:rPr>
                <w:b/>
                <w:color w:val="000000"/>
              </w:rPr>
            </w:pPr>
            <w:r>
              <w:rPr>
                <w:b/>
                <w:color w:val="000000"/>
              </w:rPr>
              <w:t>ВИДЫ ОБЪЕКТОВ КАПИТАЛЬНОГО</w:t>
            </w:r>
            <w:r w:rsidR="007C6B5C" w:rsidRPr="007C6B5C">
              <w:rPr>
                <w:b/>
                <w:color w:val="000000"/>
              </w:rPr>
              <w:t xml:space="preserve"> СТРОИТЕЛЬСТВА</w:t>
            </w:r>
          </w:p>
        </w:tc>
        <w:tc>
          <w:tcPr>
            <w:tcW w:w="5245" w:type="dxa"/>
            <w:tcBorders>
              <w:top w:val="single" w:sz="8" w:space="0" w:color="000000"/>
              <w:left w:val="single" w:sz="8" w:space="0" w:color="000000"/>
              <w:bottom w:val="single" w:sz="8" w:space="0" w:color="000000"/>
              <w:right w:val="single" w:sz="4" w:space="0" w:color="auto"/>
            </w:tcBorders>
            <w:vAlign w:val="center"/>
            <w:hideMark/>
          </w:tcPr>
          <w:p w:rsidR="007C6B5C" w:rsidRPr="007C6B5C" w:rsidRDefault="007C6B5C" w:rsidP="0074475E">
            <w:pPr>
              <w:snapToGrid w:val="0"/>
              <w:ind w:firstLine="567"/>
              <w:jc w:val="center"/>
              <w:rPr>
                <w:b/>
                <w:color w:val="000000"/>
              </w:rPr>
            </w:pPr>
            <w:r w:rsidRPr="007C6B5C">
              <w:rPr>
                <w:rFonts w:eastAsia="SimSun"/>
                <w:b/>
                <w:color w:val="000000"/>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2835" w:type="dxa"/>
            <w:tcBorders>
              <w:top w:val="single" w:sz="8" w:space="0" w:color="000000"/>
              <w:left w:val="single" w:sz="4" w:space="0" w:color="auto"/>
              <w:bottom w:val="single" w:sz="8" w:space="0" w:color="000000"/>
              <w:right w:val="single" w:sz="4" w:space="0" w:color="auto"/>
            </w:tcBorders>
            <w:vAlign w:val="center"/>
          </w:tcPr>
          <w:p w:rsidR="007C6B5C" w:rsidRPr="007C6B5C" w:rsidRDefault="007C6B5C" w:rsidP="0074475E">
            <w:pPr>
              <w:tabs>
                <w:tab w:val="left" w:pos="3071"/>
              </w:tabs>
              <w:snapToGrid w:val="0"/>
              <w:ind w:right="132"/>
              <w:jc w:val="center"/>
              <w:rPr>
                <w:b/>
                <w:color w:val="000000"/>
              </w:rPr>
            </w:pPr>
            <w:r w:rsidRPr="007C6B5C">
              <w:rPr>
                <w:b/>
                <w:color w:val="000000"/>
              </w:rPr>
              <w:t xml:space="preserve">ОСОБЫЕ УСЛОВИЯ РЕАЛИЗАЦИИ РЕГЛАМЕНТА </w:t>
            </w:r>
          </w:p>
        </w:tc>
      </w:tr>
      <w:tr w:rsidR="00B76479" w:rsidRPr="007C6B5C" w:rsidTr="006660A3">
        <w:trPr>
          <w:trHeight w:val="1539"/>
        </w:trPr>
        <w:tc>
          <w:tcPr>
            <w:tcW w:w="3001" w:type="dxa"/>
            <w:tcBorders>
              <w:top w:val="single" w:sz="4" w:space="0" w:color="000000"/>
              <w:left w:val="single" w:sz="4" w:space="0" w:color="000000"/>
              <w:bottom w:val="single" w:sz="4" w:space="0" w:color="auto"/>
              <w:right w:val="nil"/>
            </w:tcBorders>
          </w:tcPr>
          <w:p w:rsidR="00B76479" w:rsidRDefault="00B76479" w:rsidP="0074475E">
            <w:pPr>
              <w:snapToGrid w:val="0"/>
              <w:ind w:left="142"/>
              <w:rPr>
                <w:color w:val="000000"/>
              </w:rPr>
            </w:pPr>
            <w:r w:rsidRPr="007C6B5C">
              <w:rPr>
                <w:color w:val="000000"/>
              </w:rPr>
              <w:lastRenderedPageBreak/>
              <w:t xml:space="preserve"> [2.1] </w:t>
            </w:r>
          </w:p>
          <w:p w:rsidR="00B76479" w:rsidRPr="007C6B5C" w:rsidRDefault="00B76479" w:rsidP="0074475E">
            <w:pPr>
              <w:snapToGrid w:val="0"/>
              <w:ind w:left="142"/>
              <w:rPr>
                <w:color w:val="000000"/>
              </w:rPr>
            </w:pPr>
            <w:r w:rsidRPr="007C6B5C">
              <w:rPr>
                <w:color w:val="000000"/>
              </w:rPr>
              <w:t>Для индивидуального жилищного строительства</w:t>
            </w:r>
          </w:p>
          <w:p w:rsidR="00B76479" w:rsidRPr="007C6B5C" w:rsidRDefault="00B76479" w:rsidP="0074475E">
            <w:pPr>
              <w:ind w:left="142"/>
              <w:rPr>
                <w:color w:val="000000"/>
              </w:rPr>
            </w:pPr>
          </w:p>
        </w:tc>
        <w:tc>
          <w:tcPr>
            <w:tcW w:w="3955" w:type="dxa"/>
            <w:tcBorders>
              <w:top w:val="single" w:sz="4" w:space="0" w:color="000000"/>
              <w:left w:val="single" w:sz="4" w:space="0" w:color="000000"/>
              <w:bottom w:val="single" w:sz="4" w:space="0" w:color="auto"/>
              <w:right w:val="nil"/>
            </w:tcBorders>
            <w:hideMark/>
          </w:tcPr>
          <w:p w:rsidR="00B76479" w:rsidRPr="007C6B5C" w:rsidRDefault="00B76479" w:rsidP="0074475E">
            <w:pPr>
              <w:widowControl/>
              <w:suppressAutoHyphens w:val="0"/>
              <w:overflowPunct/>
              <w:snapToGrid w:val="0"/>
              <w:ind w:left="142" w:right="127"/>
              <w:jc w:val="both"/>
              <w:rPr>
                <w:color w:val="000000"/>
              </w:rPr>
            </w:pPr>
            <w:r w:rsidRPr="007C6B5C">
              <w:rPr>
                <w:color w:val="00000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76479" w:rsidRPr="007C6B5C" w:rsidRDefault="00B76479" w:rsidP="0074475E">
            <w:pPr>
              <w:widowControl/>
              <w:suppressAutoHyphens w:val="0"/>
              <w:overflowPunct/>
              <w:ind w:left="142" w:right="127"/>
              <w:jc w:val="both"/>
              <w:rPr>
                <w:color w:val="000000"/>
              </w:rPr>
            </w:pPr>
            <w:r w:rsidRPr="007C6B5C">
              <w:rPr>
                <w:color w:val="000000"/>
              </w:rPr>
              <w:t>выращивание сельскохозяйственных культур;</w:t>
            </w:r>
          </w:p>
          <w:p w:rsidR="00B76479" w:rsidRPr="007C6B5C" w:rsidRDefault="00B76479" w:rsidP="0074475E">
            <w:pPr>
              <w:ind w:left="142" w:right="127"/>
              <w:jc w:val="both"/>
              <w:rPr>
                <w:color w:val="000000"/>
              </w:rPr>
            </w:pPr>
            <w:r w:rsidRPr="007C6B5C">
              <w:rPr>
                <w:color w:val="000000"/>
              </w:rPr>
              <w:t>размещение индивидуальных гаражей и хозяйственных построек</w:t>
            </w:r>
          </w:p>
        </w:tc>
        <w:tc>
          <w:tcPr>
            <w:tcW w:w="5245" w:type="dxa"/>
            <w:tcBorders>
              <w:top w:val="single" w:sz="4" w:space="0" w:color="000000"/>
              <w:left w:val="single" w:sz="4" w:space="0" w:color="000000"/>
              <w:bottom w:val="single" w:sz="4" w:space="0" w:color="auto"/>
              <w:right w:val="single" w:sz="4" w:space="0" w:color="auto"/>
            </w:tcBorders>
            <w:hideMark/>
          </w:tcPr>
          <w:p w:rsidR="005C05A5" w:rsidRPr="00CE17D5" w:rsidRDefault="005C05A5" w:rsidP="005C05A5">
            <w:pPr>
              <w:snapToGrid w:val="0"/>
              <w:ind w:left="142" w:right="65"/>
              <w:jc w:val="both"/>
              <w:rPr>
                <w:color w:val="000000"/>
              </w:rPr>
            </w:pPr>
            <w:r>
              <w:rPr>
                <w:color w:val="000000"/>
              </w:rPr>
              <w:t>М</w:t>
            </w:r>
            <w:r w:rsidRPr="00CE17D5">
              <w:rPr>
                <w:color w:val="000000"/>
              </w:rPr>
              <w:t>инимальная/максимальная площадь земельных участков   –</w:t>
            </w:r>
            <w:r>
              <w:rPr>
                <w:color w:val="000000"/>
              </w:rPr>
              <w:t xml:space="preserve"> </w:t>
            </w:r>
            <w:r w:rsidRPr="00CE17D5">
              <w:rPr>
                <w:color w:val="000000"/>
              </w:rPr>
              <w:t>400/</w:t>
            </w:r>
            <w:r>
              <w:rPr>
                <w:color w:val="000000"/>
              </w:rPr>
              <w:t>15</w:t>
            </w:r>
            <w:r w:rsidRPr="00CE17D5">
              <w:rPr>
                <w:color w:val="000000"/>
              </w:rPr>
              <w:t>00 кв. м;</w:t>
            </w:r>
          </w:p>
          <w:p w:rsidR="005C05A5" w:rsidRPr="00CE17D5" w:rsidRDefault="005C05A5" w:rsidP="005C05A5">
            <w:pPr>
              <w:snapToGrid w:val="0"/>
              <w:ind w:left="142" w:right="65"/>
              <w:jc w:val="both"/>
              <w:rPr>
                <w:color w:val="000000"/>
              </w:rPr>
            </w:pPr>
            <w:r w:rsidRPr="00CE17D5">
              <w:rPr>
                <w:color w:val="000000"/>
              </w:rPr>
              <w:t>минимальная ширина земельных участков вдоль фронта улицы (проезда) – 12 м; при образовании нового участка – 15 м.</w:t>
            </w:r>
            <w:r>
              <w:rPr>
                <w:color w:val="000000"/>
              </w:rPr>
              <w:t>;</w:t>
            </w:r>
          </w:p>
          <w:p w:rsidR="005C05A5" w:rsidRDefault="005C05A5" w:rsidP="005C05A5">
            <w:pPr>
              <w:snapToGrid w:val="0"/>
              <w:ind w:left="142" w:right="65"/>
              <w:jc w:val="both"/>
              <w:rPr>
                <w:color w:val="000000"/>
              </w:rPr>
            </w:pPr>
            <w:r w:rsidRPr="00CE17D5">
              <w:rPr>
                <w:color w:val="000000"/>
              </w:rPr>
              <w:t xml:space="preserve">максимальное количество надземных этажей зданий – 3 этажа (включая мансардный этаж); </w:t>
            </w:r>
          </w:p>
          <w:p w:rsidR="005C05A5" w:rsidRDefault="005C05A5" w:rsidP="005C05A5">
            <w:pPr>
              <w:snapToGrid w:val="0"/>
              <w:ind w:left="142" w:right="65"/>
              <w:jc w:val="both"/>
              <w:rPr>
                <w:color w:val="000000"/>
              </w:rPr>
            </w:pPr>
            <w:r>
              <w:rPr>
                <w:color w:val="000000"/>
              </w:rPr>
              <w:t>максимальная общая площадь объекта ИЖС – 300 кв.м.;</w:t>
            </w:r>
          </w:p>
          <w:p w:rsidR="005C05A5" w:rsidRPr="00CE17D5" w:rsidRDefault="005C05A5" w:rsidP="005C05A5">
            <w:pPr>
              <w:snapToGrid w:val="0"/>
              <w:ind w:left="142" w:right="65"/>
              <w:jc w:val="both"/>
              <w:rPr>
                <w:color w:val="000000"/>
              </w:rPr>
            </w:pPr>
            <w:r>
              <w:rPr>
                <w:color w:val="000000"/>
              </w:rPr>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rsidR="005C05A5" w:rsidRPr="00CE17D5" w:rsidRDefault="005C05A5" w:rsidP="005C05A5">
            <w:pPr>
              <w:snapToGrid w:val="0"/>
              <w:ind w:left="142" w:right="65"/>
              <w:jc w:val="both"/>
              <w:rPr>
                <w:color w:val="000000"/>
              </w:rPr>
            </w:pPr>
            <w:r w:rsidRPr="00CE17D5">
              <w:rPr>
                <w:color w:val="000000"/>
              </w:rPr>
              <w:t xml:space="preserve">максимальная высота </w:t>
            </w:r>
            <w:r>
              <w:rPr>
                <w:color w:val="000000"/>
              </w:rPr>
              <w:t>объекта ИЖС для объектов с углом наклона кровли до 15° - 10 м, с углом наклона кровли более 15° - 13 м</w:t>
            </w:r>
            <w:r w:rsidRPr="00CE17D5">
              <w:rPr>
                <w:color w:val="000000"/>
              </w:rPr>
              <w:t>;</w:t>
            </w:r>
          </w:p>
          <w:p w:rsidR="005C05A5" w:rsidRDefault="005C05A5" w:rsidP="005C05A5">
            <w:pPr>
              <w:snapToGrid w:val="0"/>
              <w:ind w:left="142" w:right="65"/>
              <w:jc w:val="both"/>
              <w:rPr>
                <w:color w:val="000000"/>
              </w:rPr>
            </w:pPr>
            <w:r w:rsidRPr="00CE17D5">
              <w:rPr>
                <w:color w:val="000000"/>
              </w:rPr>
              <w:t>максимальный процент застройки в границах земельного участка – 60 % (процент застройки подземной части не регламентируется).</w:t>
            </w:r>
          </w:p>
          <w:p w:rsidR="005C05A5" w:rsidRPr="00CE17D5" w:rsidRDefault="005C05A5" w:rsidP="005C05A5">
            <w:pPr>
              <w:snapToGrid w:val="0"/>
              <w:ind w:left="142" w:right="65"/>
              <w:jc w:val="both"/>
              <w:rPr>
                <w:color w:val="000000"/>
              </w:rPr>
            </w:pPr>
            <w:r w:rsidRPr="00CE17D5">
              <w:rPr>
                <w:color w:val="000000"/>
              </w:rPr>
              <w:t>Для вновь образуемых земельных участков из земель или земельных участков, находящихся в государственной или муниципальной собственности, и земельных участков, не вовлеченных в хозяйственный оборот, максимальная площадь земельного участка – 2500 кв. м;</w:t>
            </w:r>
          </w:p>
          <w:p w:rsidR="005C05A5" w:rsidRPr="00CE17D5" w:rsidRDefault="005C05A5" w:rsidP="005C05A5">
            <w:pPr>
              <w:snapToGrid w:val="0"/>
              <w:ind w:left="142" w:right="65"/>
              <w:jc w:val="both"/>
              <w:rPr>
                <w:color w:val="000000"/>
              </w:rPr>
            </w:pPr>
            <w:r w:rsidRPr="00CE17D5">
              <w:rPr>
                <w:color w:val="000000"/>
              </w:rPr>
              <w:t>минимальные отступы от красной линии– 5 м или по</w:t>
            </w:r>
            <w:r>
              <w:rPr>
                <w:color w:val="000000"/>
              </w:rPr>
              <w:t xml:space="preserve"> сложившейся</w:t>
            </w:r>
            <w:r w:rsidRPr="00CE17D5">
              <w:rPr>
                <w:color w:val="000000"/>
              </w:rPr>
              <w:t xml:space="preserve"> линии застройки; </w:t>
            </w:r>
          </w:p>
          <w:p w:rsidR="005C05A5" w:rsidRPr="00CE17D5" w:rsidRDefault="005C05A5" w:rsidP="005C05A5">
            <w:pPr>
              <w:snapToGrid w:val="0"/>
              <w:ind w:left="142" w:right="65"/>
              <w:jc w:val="both"/>
              <w:rPr>
                <w:color w:val="000000"/>
              </w:rPr>
            </w:pPr>
            <w:r w:rsidRPr="00CE17D5">
              <w:rPr>
                <w:color w:val="000000"/>
              </w:rPr>
              <w:t>от иных границ – 3</w:t>
            </w:r>
            <w:r>
              <w:rPr>
                <w:color w:val="000000"/>
              </w:rPr>
              <w:t xml:space="preserve"> м, при блокировке зданий м от границы блокирования – 0.</w:t>
            </w:r>
          </w:p>
          <w:p w:rsidR="005C05A5" w:rsidRPr="00CE17D5" w:rsidRDefault="005C05A5" w:rsidP="005C05A5">
            <w:pPr>
              <w:snapToGrid w:val="0"/>
              <w:ind w:left="142" w:right="65"/>
              <w:jc w:val="both"/>
              <w:rPr>
                <w:color w:val="000000"/>
              </w:rPr>
            </w:pPr>
            <w:r w:rsidRPr="00CE17D5">
              <w:rPr>
                <w:color w:val="000000"/>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C05A5" w:rsidRPr="00CE17D5" w:rsidRDefault="005C05A5" w:rsidP="005C05A5">
            <w:pPr>
              <w:snapToGrid w:val="0"/>
              <w:ind w:left="142" w:right="65"/>
              <w:jc w:val="both"/>
              <w:rPr>
                <w:color w:val="000000"/>
              </w:rPr>
            </w:pPr>
            <w:r w:rsidRPr="00CE17D5">
              <w:rPr>
                <w:color w:val="000000"/>
              </w:rPr>
              <w:t>1,0 м - для одноэтажного жилого дома;</w:t>
            </w:r>
          </w:p>
          <w:p w:rsidR="005C05A5" w:rsidRPr="00CE17D5" w:rsidRDefault="005C05A5" w:rsidP="005C05A5">
            <w:pPr>
              <w:snapToGrid w:val="0"/>
              <w:ind w:left="142" w:right="65"/>
              <w:jc w:val="both"/>
              <w:rPr>
                <w:color w:val="000000"/>
              </w:rPr>
            </w:pPr>
            <w:r w:rsidRPr="00CE17D5">
              <w:rPr>
                <w:color w:val="000000"/>
              </w:rPr>
              <w:t>1,5 м - для двухэтажного жилого дома;</w:t>
            </w:r>
          </w:p>
          <w:p w:rsidR="005C05A5" w:rsidRPr="00CE17D5" w:rsidRDefault="005C05A5" w:rsidP="005C05A5">
            <w:pPr>
              <w:snapToGrid w:val="0"/>
              <w:ind w:left="142" w:right="65"/>
              <w:jc w:val="both"/>
              <w:rPr>
                <w:color w:val="000000"/>
              </w:rPr>
            </w:pPr>
            <w:r w:rsidRPr="00CE17D5">
              <w:rPr>
                <w:color w:val="000000"/>
              </w:rPr>
              <w:t>2,0 м - для трехэтажного жилого дома.</w:t>
            </w:r>
          </w:p>
          <w:p w:rsidR="005C05A5" w:rsidRDefault="005C05A5" w:rsidP="005C05A5">
            <w:pPr>
              <w:suppressAutoHyphens w:val="0"/>
              <w:overflowPunct/>
              <w:autoSpaceDN w:val="0"/>
              <w:ind w:left="142" w:right="65"/>
              <w:jc w:val="both"/>
            </w:pPr>
            <w:r w:rsidRPr="001F4451">
              <w:t>Коэффициент использования территории не более 0,4</w:t>
            </w:r>
            <w:r>
              <w:t>.</w:t>
            </w:r>
          </w:p>
          <w:p w:rsidR="00B76479" w:rsidRPr="001F4451" w:rsidRDefault="005C05A5" w:rsidP="005C05A5">
            <w:pPr>
              <w:ind w:left="118" w:right="127"/>
              <w:jc w:val="both"/>
              <w:rPr>
                <w:rFonts w:eastAsia="SimSun"/>
                <w:lang w:eastAsia="zh-CN" w:bidi="ru-RU"/>
              </w:rPr>
            </w:pPr>
            <w:r>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2835" w:type="dxa"/>
            <w:vMerge w:val="restart"/>
            <w:tcBorders>
              <w:top w:val="single" w:sz="4" w:space="0" w:color="000000"/>
              <w:left w:val="single" w:sz="4" w:space="0" w:color="auto"/>
              <w:right w:val="single" w:sz="4" w:space="0" w:color="000000"/>
            </w:tcBorders>
          </w:tcPr>
          <w:p w:rsidR="00B76479" w:rsidRDefault="000279E4" w:rsidP="0074475E">
            <w:pPr>
              <w:tabs>
                <w:tab w:val="left" w:pos="3071"/>
              </w:tabs>
              <w:autoSpaceDN w:val="0"/>
              <w:ind w:left="118" w:right="145"/>
            </w:pPr>
            <w:r>
              <w:t>Особые условия реализации регламента зоны ОД-1,</w:t>
            </w:r>
            <w:r w:rsidR="00B76479">
              <w:t xml:space="preserve">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rsidR="00B76479" w:rsidRPr="005B534C" w:rsidRDefault="00B76479" w:rsidP="0074475E">
            <w:pPr>
              <w:tabs>
                <w:tab w:val="left" w:pos="3071"/>
              </w:tabs>
              <w:suppressAutoHyphens w:val="0"/>
              <w:overflowPunct/>
              <w:autoSpaceDN w:val="0"/>
              <w:ind w:left="142" w:right="145"/>
            </w:pPr>
            <w:r w:rsidRPr="002B79C8">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w:t>
            </w:r>
            <w:r w:rsidR="005B534C">
              <w:t>ения их существующей этажности)</w:t>
            </w:r>
          </w:p>
          <w:p w:rsidR="00B76479" w:rsidRDefault="00B76479" w:rsidP="0074475E">
            <w:pPr>
              <w:tabs>
                <w:tab w:val="left" w:pos="3071"/>
              </w:tabs>
              <w:suppressAutoHyphens w:val="0"/>
              <w:overflowPunct/>
              <w:autoSpaceDN w:val="0"/>
              <w:ind w:left="142" w:right="145"/>
              <w:rPr>
                <w:lang w:eastAsia="ru-RU"/>
              </w:rPr>
            </w:pPr>
            <w:r w:rsidRPr="002B79C8">
              <w:rPr>
                <w:lang w:eastAsia="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B76479" w:rsidRPr="007C6B5C" w:rsidRDefault="005B534C" w:rsidP="0074475E">
            <w:pPr>
              <w:tabs>
                <w:tab w:val="left" w:pos="3071"/>
              </w:tabs>
              <w:suppressAutoHyphens w:val="0"/>
              <w:overflowPunct/>
              <w:autoSpaceDN w:val="0"/>
              <w:ind w:left="142" w:right="145"/>
              <w:rPr>
                <w:color w:val="FF0000"/>
                <w:lang w:eastAsia="ru-RU"/>
              </w:rPr>
            </w:pPr>
            <w:r w:rsidRPr="007C6B5C">
              <w:rPr>
                <w:color w:val="000000"/>
              </w:rPr>
              <w:t>Не допускается строитель</w:t>
            </w:r>
            <w:r>
              <w:rPr>
                <w:color w:val="000000"/>
              </w:rPr>
              <w:t>ство (реконструкция) ИЖС в СЗЗ.</w:t>
            </w: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sidRPr="007C6B5C">
              <w:rPr>
                <w:color w:val="000000"/>
              </w:rPr>
              <w:t xml:space="preserve">[2.7.1]  </w:t>
            </w:r>
          </w:p>
          <w:p w:rsidR="00B76479" w:rsidRPr="007C6B5C" w:rsidRDefault="00B76479" w:rsidP="0074475E">
            <w:pPr>
              <w:tabs>
                <w:tab w:val="left" w:pos="2520"/>
              </w:tabs>
              <w:snapToGrid w:val="0"/>
              <w:ind w:left="142" w:right="146"/>
              <w:rPr>
                <w:color w:val="000000"/>
              </w:rPr>
            </w:pPr>
            <w:r w:rsidRPr="007C6B5C">
              <w:rPr>
                <w:color w:val="000000"/>
              </w:rPr>
              <w:t>Хранение автотранспорта</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7C6B5C">
              <w:rPr>
                <w:color w:val="000000"/>
              </w:rPr>
              <w:t xml:space="preserve"> Размещение отдельно стоящих и пристроенных гаражей, в том числе </w:t>
            </w:r>
            <w:r w:rsidRPr="007C6B5C">
              <w:rPr>
                <w:color w:val="000000"/>
              </w:rPr>
              <w:lastRenderedPageBreak/>
              <w:t xml:space="preserve">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9" w:anchor="sub_1049" w:history="1">
              <w:r w:rsidRPr="007C6B5C">
                <w:rPr>
                  <w:rFonts w:eastAsia="SimSun"/>
                  <w:color w:val="000000"/>
                </w:rPr>
                <w:t>кодом 4.9</w:t>
              </w:r>
            </w:hyperlink>
          </w:p>
        </w:tc>
        <w:tc>
          <w:tcPr>
            <w:tcW w:w="5245" w:type="dxa"/>
            <w:tcBorders>
              <w:top w:val="single" w:sz="4" w:space="0" w:color="auto"/>
              <w:left w:val="single" w:sz="4" w:space="0" w:color="000000"/>
              <w:bottom w:val="single" w:sz="4" w:space="0" w:color="auto"/>
              <w:right w:val="single" w:sz="4" w:space="0" w:color="auto"/>
            </w:tcBorders>
          </w:tcPr>
          <w:p w:rsidR="00B76479" w:rsidRPr="007C6B5C" w:rsidRDefault="00B76479" w:rsidP="0074475E">
            <w:pPr>
              <w:tabs>
                <w:tab w:val="left" w:pos="1134"/>
              </w:tabs>
              <w:snapToGrid w:val="0"/>
              <w:ind w:left="142" w:right="146"/>
              <w:jc w:val="both"/>
              <w:rPr>
                <w:color w:val="000000"/>
              </w:rPr>
            </w:pPr>
            <w:r w:rsidRPr="007C6B5C">
              <w:rPr>
                <w:color w:val="000000"/>
              </w:rPr>
              <w:lastRenderedPageBreak/>
              <w:t xml:space="preserve">минимальная/максимальная площадь земельных участков – </w:t>
            </w:r>
            <w:r w:rsidR="00DF769F">
              <w:rPr>
                <w:color w:val="000000"/>
              </w:rPr>
              <w:t>15</w:t>
            </w:r>
            <w:r w:rsidRPr="00DF769F">
              <w:t>/</w:t>
            </w:r>
            <w:r w:rsidR="00DF769F">
              <w:t>100 кв</w:t>
            </w:r>
            <w:r w:rsidRPr="00DF769F">
              <w:t>. м;</w:t>
            </w:r>
          </w:p>
          <w:p w:rsidR="00B76479" w:rsidRPr="007C6B5C" w:rsidRDefault="00B76479" w:rsidP="0074475E">
            <w:pPr>
              <w:ind w:left="142" w:right="146"/>
              <w:jc w:val="both"/>
              <w:rPr>
                <w:color w:val="000000"/>
              </w:rPr>
            </w:pPr>
            <w:r w:rsidRPr="007C6B5C">
              <w:rPr>
                <w:color w:val="000000"/>
              </w:rPr>
              <w:lastRenderedPageBreak/>
              <w:t>максимальная высота зданий, строений, сооружений от уровня земли - 8 м;</w:t>
            </w:r>
          </w:p>
          <w:p w:rsidR="00B76479" w:rsidRPr="007C6B5C" w:rsidRDefault="00B76479" w:rsidP="0074475E">
            <w:pPr>
              <w:tabs>
                <w:tab w:val="left" w:pos="2520"/>
              </w:tabs>
              <w:ind w:left="142" w:right="146"/>
              <w:jc w:val="both"/>
              <w:rPr>
                <w:color w:val="000000"/>
              </w:rPr>
            </w:pPr>
          </w:p>
        </w:tc>
        <w:tc>
          <w:tcPr>
            <w:tcW w:w="2835" w:type="dxa"/>
            <w:vMerge/>
            <w:tcBorders>
              <w:left w:val="single" w:sz="4" w:space="0" w:color="auto"/>
              <w:right w:val="single" w:sz="4" w:space="0" w:color="000000"/>
            </w:tcBorders>
          </w:tcPr>
          <w:p w:rsidR="00B76479" w:rsidRPr="007C6B5C" w:rsidRDefault="00B76479" w:rsidP="0074475E">
            <w:pPr>
              <w:widowControl/>
              <w:tabs>
                <w:tab w:val="left" w:pos="416"/>
                <w:tab w:val="left" w:pos="1266"/>
              </w:tabs>
              <w:suppressAutoHyphens w:val="0"/>
              <w:overflowPunct/>
              <w:autoSpaceDE/>
              <w:ind w:left="132" w:right="132"/>
              <w:jc w:val="both"/>
              <w:textAlignment w:val="baseline"/>
              <w:rPr>
                <w:color w:val="FF0000"/>
                <w:lang w:eastAsia="ru-RU"/>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lastRenderedPageBreak/>
              <w:t>[</w:t>
            </w:r>
            <w:r w:rsidRPr="002A079A">
              <w:rPr>
                <w:color w:val="000000"/>
              </w:rPr>
              <w:t>3.2.4</w:t>
            </w:r>
            <w:r>
              <w:rPr>
                <w:color w:val="000000"/>
                <w:lang w:val="en-US"/>
              </w:rPr>
              <w:t>]</w:t>
            </w:r>
          </w:p>
          <w:p w:rsidR="00B76479" w:rsidRPr="007C6B5C" w:rsidRDefault="00B76479" w:rsidP="0074475E">
            <w:pPr>
              <w:tabs>
                <w:tab w:val="left" w:pos="2520"/>
              </w:tabs>
              <w:snapToGrid w:val="0"/>
              <w:ind w:left="142" w:right="146"/>
              <w:rPr>
                <w:color w:val="000000"/>
              </w:rPr>
            </w:pPr>
            <w:r w:rsidRPr="002A079A">
              <w:rPr>
                <w:color w:val="000000"/>
              </w:rPr>
              <w:t>Общежития</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5245" w:type="dxa"/>
            <w:tcBorders>
              <w:top w:val="single" w:sz="4" w:space="0" w:color="auto"/>
              <w:left w:val="single" w:sz="4" w:space="0" w:color="000000"/>
              <w:bottom w:val="single" w:sz="4" w:space="0" w:color="auto"/>
              <w:right w:val="single" w:sz="4" w:space="0" w:color="auto"/>
            </w:tcBorders>
          </w:tcPr>
          <w:p w:rsidR="00B76479" w:rsidRPr="00EA16E3" w:rsidRDefault="00B76479" w:rsidP="0074475E">
            <w:pPr>
              <w:snapToGrid w:val="0"/>
              <w:ind w:left="142" w:right="146"/>
              <w:jc w:val="both"/>
              <w:rPr>
                <w:rFonts w:eastAsia="Calibri"/>
                <w:color w:val="000000"/>
              </w:rPr>
            </w:pPr>
            <w:r w:rsidRPr="00EA16E3">
              <w:rPr>
                <w:rFonts w:eastAsia="Calibri"/>
                <w:color w:val="000000"/>
              </w:rPr>
              <w:t xml:space="preserve">Минимальная/максимальная площадь земельных </w:t>
            </w:r>
            <w:r w:rsidR="000279E4" w:rsidRPr="00EA16E3">
              <w:rPr>
                <w:rFonts w:eastAsia="Calibri"/>
                <w:color w:val="000000"/>
              </w:rPr>
              <w:t>участков –</w:t>
            </w:r>
            <w:r w:rsidRPr="00EA16E3">
              <w:rPr>
                <w:rFonts w:eastAsia="Calibri"/>
                <w:color w:val="000000"/>
              </w:rPr>
              <w:t xml:space="preserve"> 400/5000 кв. м;             </w:t>
            </w:r>
          </w:p>
          <w:p w:rsidR="00B76479" w:rsidRPr="00EA16E3" w:rsidRDefault="00B76479" w:rsidP="0074475E">
            <w:pPr>
              <w:snapToGrid w:val="0"/>
              <w:ind w:left="142" w:right="146"/>
              <w:jc w:val="both"/>
              <w:rPr>
                <w:rFonts w:eastAsia="Calibri"/>
                <w:color w:val="000000"/>
              </w:rPr>
            </w:pPr>
            <w:r w:rsidRPr="00EA16E3">
              <w:rPr>
                <w:rFonts w:eastAsia="Calibri"/>
                <w:color w:val="000000"/>
              </w:rPr>
              <w:t>максимальное количество надземных этажей зданий – 3 (включая мансардный этаж);</w:t>
            </w:r>
          </w:p>
          <w:p w:rsidR="00B76479" w:rsidRPr="00EA16E3" w:rsidRDefault="00B76479" w:rsidP="0074475E">
            <w:pPr>
              <w:snapToGrid w:val="0"/>
              <w:ind w:left="142" w:right="146"/>
              <w:jc w:val="both"/>
              <w:rPr>
                <w:rFonts w:eastAsia="Calibri"/>
                <w:color w:val="000000"/>
              </w:rPr>
            </w:pPr>
            <w:r w:rsidRPr="00EA16E3">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EA16E3">
              <w:rPr>
                <w:rFonts w:eastAsia="Calibri"/>
                <w:color w:val="000000"/>
              </w:rPr>
              <w:t xml:space="preserve">0 %;             </w:t>
            </w:r>
          </w:p>
          <w:p w:rsidR="00B76479" w:rsidRPr="00EA16E3" w:rsidRDefault="00B76479" w:rsidP="0074475E">
            <w:pPr>
              <w:snapToGrid w:val="0"/>
              <w:ind w:left="142" w:right="146"/>
              <w:jc w:val="both"/>
              <w:rPr>
                <w:rFonts w:eastAsia="Calibri"/>
                <w:color w:val="000000"/>
              </w:rPr>
            </w:pPr>
            <w:r w:rsidRPr="00EA16E3">
              <w:rPr>
                <w:rFonts w:eastAsia="Calibri"/>
                <w:color w:val="000000"/>
              </w:rPr>
              <w:t xml:space="preserve">минимальные отступы </w:t>
            </w:r>
            <w:r w:rsidR="000279E4" w:rsidRPr="00EA16E3">
              <w:rPr>
                <w:rFonts w:eastAsia="Calibri"/>
                <w:color w:val="000000"/>
              </w:rPr>
              <w:t>от красной</w:t>
            </w:r>
            <w:r w:rsidRPr="00EA16E3">
              <w:rPr>
                <w:rFonts w:eastAsia="Calibri"/>
                <w:color w:val="000000"/>
              </w:rPr>
              <w:t xml:space="preserve"> линии – 5 м; от иных границ – 3 м;</w:t>
            </w:r>
          </w:p>
          <w:p w:rsidR="00B76479" w:rsidRPr="007C6B5C" w:rsidRDefault="00B76479" w:rsidP="0074475E">
            <w:pPr>
              <w:tabs>
                <w:tab w:val="left" w:pos="1134"/>
              </w:tabs>
              <w:snapToGrid w:val="0"/>
              <w:ind w:left="142" w:right="146"/>
              <w:jc w:val="both"/>
              <w:rPr>
                <w:color w:val="000000"/>
              </w:rPr>
            </w:pPr>
            <w:r w:rsidRPr="00EA16E3">
              <w:rPr>
                <w:rFonts w:eastAsia="Calibri"/>
                <w:color w:val="000000"/>
              </w:rPr>
              <w:t>минимальный процент озеленения земельного участка 15%.</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t>[</w:t>
            </w:r>
            <w:r w:rsidRPr="002A079A">
              <w:rPr>
                <w:color w:val="000000"/>
              </w:rPr>
              <w:t>3.4.3</w:t>
            </w:r>
            <w:r>
              <w:rPr>
                <w:color w:val="000000"/>
                <w:lang w:val="en-US"/>
              </w:rPr>
              <w:t>]</w:t>
            </w:r>
          </w:p>
          <w:p w:rsidR="00B76479" w:rsidRPr="007C6B5C" w:rsidRDefault="00B76479" w:rsidP="0074475E">
            <w:pPr>
              <w:tabs>
                <w:tab w:val="left" w:pos="2520"/>
              </w:tabs>
              <w:snapToGrid w:val="0"/>
              <w:ind w:left="142" w:right="146"/>
              <w:rPr>
                <w:color w:val="000000"/>
              </w:rPr>
            </w:pPr>
            <w:r w:rsidRPr="002A079A">
              <w:rPr>
                <w:color w:val="000000"/>
              </w:rPr>
              <w:t>Медицинские организации особого назначения</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5245" w:type="dxa"/>
            <w:tcBorders>
              <w:top w:val="single" w:sz="4" w:space="0" w:color="auto"/>
              <w:left w:val="single" w:sz="4" w:space="0" w:color="000000"/>
              <w:bottom w:val="single" w:sz="4" w:space="0" w:color="auto"/>
              <w:right w:val="single" w:sz="4" w:space="0" w:color="auto"/>
            </w:tcBorders>
          </w:tcPr>
          <w:p w:rsidR="00B76479" w:rsidRPr="00340451" w:rsidRDefault="00B76479" w:rsidP="0074475E">
            <w:pPr>
              <w:snapToGrid w:val="0"/>
              <w:ind w:left="142" w:right="146"/>
              <w:jc w:val="both"/>
              <w:rPr>
                <w:rFonts w:eastAsia="Calibri"/>
                <w:color w:val="000000"/>
              </w:rPr>
            </w:pPr>
            <w:r w:rsidRPr="00340451">
              <w:rPr>
                <w:rFonts w:eastAsia="Calibri"/>
                <w:color w:val="000000"/>
              </w:rPr>
              <w:t>Минимальная/максимальная площадь земельных участков – 500/5000 кв. м;</w:t>
            </w:r>
          </w:p>
          <w:p w:rsidR="00B76479" w:rsidRPr="00340451" w:rsidRDefault="00B76479" w:rsidP="0074475E">
            <w:pPr>
              <w:snapToGrid w:val="0"/>
              <w:ind w:left="142" w:right="146"/>
              <w:jc w:val="both"/>
              <w:rPr>
                <w:rFonts w:eastAsia="Calibri"/>
                <w:color w:val="000000"/>
              </w:rPr>
            </w:pPr>
            <w:r w:rsidRPr="00340451">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340451">
              <w:rPr>
                <w:rFonts w:eastAsia="Calibri"/>
                <w:color w:val="000000"/>
              </w:rPr>
              <w:t>0%;</w:t>
            </w:r>
          </w:p>
          <w:p w:rsidR="00B76479" w:rsidRPr="00340451" w:rsidRDefault="00B76479" w:rsidP="0074475E">
            <w:pPr>
              <w:snapToGrid w:val="0"/>
              <w:ind w:left="142" w:right="146"/>
              <w:jc w:val="both"/>
              <w:rPr>
                <w:rFonts w:eastAsia="Calibri"/>
                <w:color w:val="000000"/>
              </w:rPr>
            </w:pPr>
            <w:r w:rsidRPr="00340451">
              <w:rPr>
                <w:rFonts w:eastAsia="Calibri"/>
                <w:color w:val="000000"/>
              </w:rPr>
              <w:t xml:space="preserve">максимальное количество надземных этажей зданий – </w:t>
            </w:r>
            <w:r w:rsidR="008F427C">
              <w:rPr>
                <w:rFonts w:eastAsia="Calibri"/>
                <w:color w:val="000000"/>
              </w:rPr>
              <w:t>3</w:t>
            </w:r>
            <w:r w:rsidRPr="00340451">
              <w:rPr>
                <w:rFonts w:eastAsia="Calibri"/>
                <w:color w:val="000000"/>
              </w:rPr>
              <w:t>;</w:t>
            </w:r>
          </w:p>
          <w:p w:rsidR="00B76479" w:rsidRPr="00340451" w:rsidRDefault="00B76479" w:rsidP="0074475E">
            <w:pPr>
              <w:snapToGrid w:val="0"/>
              <w:ind w:left="142" w:right="146"/>
              <w:jc w:val="both"/>
              <w:rPr>
                <w:rFonts w:eastAsia="Calibri"/>
                <w:color w:val="000000"/>
              </w:rPr>
            </w:pPr>
            <w:r w:rsidRPr="00340451">
              <w:rPr>
                <w:rFonts w:eastAsia="Calibri"/>
                <w:color w:val="000000"/>
              </w:rPr>
              <w:t xml:space="preserve">максимальная высота зданий, строений, сооружений от уровня земли -  </w:t>
            </w:r>
            <w:r w:rsidR="005B534C">
              <w:rPr>
                <w:rFonts w:eastAsia="Calibri"/>
                <w:color w:val="000000"/>
              </w:rPr>
              <w:t>15</w:t>
            </w:r>
            <w:r w:rsidRPr="00340451">
              <w:rPr>
                <w:rFonts w:eastAsia="Calibri"/>
                <w:color w:val="000000"/>
              </w:rPr>
              <w:t xml:space="preserve"> м;</w:t>
            </w:r>
          </w:p>
          <w:p w:rsidR="00B76479" w:rsidRPr="00340451" w:rsidRDefault="00B76479" w:rsidP="0074475E">
            <w:pPr>
              <w:snapToGrid w:val="0"/>
              <w:ind w:left="142" w:right="146"/>
              <w:jc w:val="both"/>
              <w:rPr>
                <w:rFonts w:eastAsia="Calibri"/>
                <w:color w:val="000000"/>
              </w:rPr>
            </w:pPr>
            <w:r w:rsidRPr="00340451">
              <w:rPr>
                <w:rFonts w:eastAsia="Calibri"/>
                <w:color w:val="000000"/>
              </w:rPr>
              <w:t xml:space="preserve">минимальные отступы </w:t>
            </w:r>
            <w:r w:rsidR="000279E4" w:rsidRPr="00340451">
              <w:rPr>
                <w:rFonts w:eastAsia="Calibri"/>
                <w:color w:val="000000"/>
              </w:rPr>
              <w:t>от красной</w:t>
            </w:r>
            <w:r w:rsidRPr="00340451">
              <w:rPr>
                <w:rFonts w:eastAsia="Calibri"/>
                <w:color w:val="000000"/>
              </w:rPr>
              <w:t xml:space="preserve"> линии – 5 м; от иных границ – 3 м;</w:t>
            </w:r>
          </w:p>
          <w:p w:rsidR="00B76479" w:rsidRPr="007C6B5C" w:rsidRDefault="00B76479" w:rsidP="0074475E">
            <w:pPr>
              <w:tabs>
                <w:tab w:val="left" w:pos="1134"/>
              </w:tabs>
              <w:snapToGrid w:val="0"/>
              <w:ind w:left="142" w:right="146"/>
              <w:jc w:val="both"/>
              <w:rPr>
                <w:color w:val="000000"/>
              </w:rPr>
            </w:pPr>
            <w:r w:rsidRPr="00340451">
              <w:rPr>
                <w:rFonts w:eastAsia="Calibri"/>
                <w:color w:val="000000"/>
              </w:rPr>
              <w:t xml:space="preserve">минимальный процент </w:t>
            </w:r>
            <w:r>
              <w:rPr>
                <w:rFonts w:eastAsia="Calibri"/>
                <w:color w:val="000000"/>
              </w:rPr>
              <w:t>озеленения земельного участка 15</w:t>
            </w:r>
            <w:r w:rsidRPr="00340451">
              <w:rPr>
                <w:rFonts w:eastAsia="Calibri"/>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t>[</w:t>
            </w:r>
            <w:r w:rsidRPr="002A079A">
              <w:rPr>
                <w:color w:val="000000"/>
              </w:rPr>
              <w:t>4.9</w:t>
            </w:r>
            <w:r>
              <w:rPr>
                <w:color w:val="000000"/>
                <w:lang w:val="en-US"/>
              </w:rPr>
              <w:t>]</w:t>
            </w:r>
          </w:p>
          <w:p w:rsidR="00B76479" w:rsidRPr="007C6B5C" w:rsidRDefault="00B76479" w:rsidP="0074475E">
            <w:pPr>
              <w:tabs>
                <w:tab w:val="left" w:pos="2520"/>
              </w:tabs>
              <w:snapToGrid w:val="0"/>
              <w:ind w:left="142" w:right="146"/>
              <w:rPr>
                <w:color w:val="000000"/>
              </w:rPr>
            </w:pPr>
            <w:r w:rsidRPr="002A079A">
              <w:rPr>
                <w:color w:val="000000"/>
              </w:rPr>
              <w:t>Служебные гаражи</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18" w:right="146"/>
              <w:jc w:val="both"/>
              <w:rPr>
                <w:color w:val="000000"/>
              </w:rPr>
            </w:pPr>
            <w:r w:rsidRPr="002A079A">
              <w:rPr>
                <w:color w:val="00000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245" w:type="dxa"/>
            <w:tcBorders>
              <w:top w:val="single" w:sz="4" w:space="0" w:color="auto"/>
              <w:left w:val="single" w:sz="4" w:space="0" w:color="000000"/>
              <w:bottom w:val="single" w:sz="4" w:space="0" w:color="auto"/>
              <w:right w:val="single" w:sz="4" w:space="0" w:color="auto"/>
            </w:tcBorders>
          </w:tcPr>
          <w:p w:rsidR="00B76479" w:rsidRPr="000A0A5C" w:rsidRDefault="00B76479" w:rsidP="0074475E">
            <w:pPr>
              <w:snapToGrid w:val="0"/>
              <w:ind w:left="142" w:right="146"/>
              <w:jc w:val="both"/>
              <w:rPr>
                <w:rFonts w:eastAsia="Calibri"/>
                <w:color w:val="000000"/>
              </w:rPr>
            </w:pPr>
            <w:r w:rsidRPr="000A0A5C">
              <w:rPr>
                <w:rFonts w:eastAsia="Calibri"/>
                <w:color w:val="000000"/>
              </w:rPr>
              <w:t xml:space="preserve">Минимальная/максимальная площадь земельных </w:t>
            </w:r>
            <w:r w:rsidR="000279E4" w:rsidRPr="00DF769F">
              <w:rPr>
                <w:rFonts w:eastAsia="Calibri"/>
              </w:rPr>
              <w:t>участков –</w:t>
            </w:r>
            <w:r w:rsidR="005B534C" w:rsidRPr="00DF769F">
              <w:rPr>
                <w:rFonts w:eastAsia="Calibri"/>
              </w:rPr>
              <w:t>3</w:t>
            </w:r>
            <w:r w:rsidRPr="00DF769F">
              <w:rPr>
                <w:rFonts w:eastAsia="Calibri"/>
              </w:rPr>
              <w:t>0/5000 кв. м;</w:t>
            </w:r>
          </w:p>
          <w:p w:rsidR="00B76479" w:rsidRPr="000A0A5C" w:rsidRDefault="00B76479" w:rsidP="0074475E">
            <w:pPr>
              <w:snapToGrid w:val="0"/>
              <w:ind w:left="142" w:right="146"/>
              <w:jc w:val="both"/>
              <w:rPr>
                <w:rFonts w:eastAsia="Calibri"/>
                <w:color w:val="000000"/>
              </w:rPr>
            </w:pPr>
            <w:r w:rsidRPr="000A0A5C">
              <w:rPr>
                <w:rFonts w:eastAsia="Calibri"/>
                <w:color w:val="000000"/>
              </w:rPr>
              <w:t>максимальный процент застройки в границах земельного участка – 60%;</w:t>
            </w:r>
          </w:p>
          <w:p w:rsidR="001B566E" w:rsidRDefault="001B566E" w:rsidP="0074475E">
            <w:pPr>
              <w:snapToGrid w:val="0"/>
              <w:ind w:left="142" w:right="146"/>
              <w:jc w:val="both"/>
              <w:rPr>
                <w:rFonts w:eastAsia="Calibri"/>
                <w:color w:val="000000"/>
              </w:rPr>
            </w:pPr>
            <w:r w:rsidRPr="00340451">
              <w:rPr>
                <w:rFonts w:eastAsia="Calibri"/>
                <w:color w:val="000000"/>
              </w:rPr>
              <w:t xml:space="preserve">максимальное количество надземных этажей зданий – </w:t>
            </w:r>
            <w:r>
              <w:rPr>
                <w:rFonts w:eastAsia="Calibri"/>
                <w:color w:val="000000"/>
              </w:rPr>
              <w:t>2;</w:t>
            </w:r>
          </w:p>
          <w:p w:rsidR="00B76479" w:rsidRPr="000A0A5C" w:rsidRDefault="00B76479" w:rsidP="0074475E">
            <w:pPr>
              <w:snapToGrid w:val="0"/>
              <w:ind w:left="142" w:right="146"/>
              <w:jc w:val="both"/>
              <w:rPr>
                <w:rFonts w:eastAsia="Calibri"/>
                <w:color w:val="000000"/>
              </w:rPr>
            </w:pPr>
            <w:r w:rsidRPr="000A0A5C">
              <w:rPr>
                <w:rFonts w:eastAsia="Calibri"/>
                <w:color w:val="000000"/>
              </w:rPr>
              <w:t>максимальная высота зданий, строений, сооружений от уровня земли - 12 м;</w:t>
            </w:r>
          </w:p>
          <w:p w:rsidR="00B76479" w:rsidRPr="00DF769F" w:rsidRDefault="00B76479" w:rsidP="0074475E">
            <w:pPr>
              <w:snapToGrid w:val="0"/>
              <w:ind w:left="142" w:right="146"/>
              <w:jc w:val="both"/>
              <w:rPr>
                <w:rFonts w:eastAsia="Calibri"/>
              </w:rPr>
            </w:pPr>
            <w:r w:rsidRPr="00DF769F">
              <w:rPr>
                <w:rFonts w:eastAsia="Calibri"/>
              </w:rPr>
              <w:t xml:space="preserve">минимальные отступы </w:t>
            </w:r>
            <w:r w:rsidR="000279E4" w:rsidRPr="00DF769F">
              <w:rPr>
                <w:rFonts w:eastAsia="Calibri"/>
              </w:rPr>
              <w:t>от красной</w:t>
            </w:r>
            <w:r w:rsidRPr="00DF769F">
              <w:rPr>
                <w:rFonts w:eastAsia="Calibri"/>
              </w:rPr>
              <w:t xml:space="preserve"> линии – 5 м; от иных границ – 3 м;</w:t>
            </w:r>
          </w:p>
          <w:p w:rsidR="00B76479" w:rsidRPr="007C6B5C" w:rsidRDefault="00B76479" w:rsidP="0074475E">
            <w:pPr>
              <w:tabs>
                <w:tab w:val="left" w:pos="1134"/>
              </w:tabs>
              <w:snapToGrid w:val="0"/>
              <w:ind w:left="142" w:right="146"/>
              <w:jc w:val="both"/>
              <w:rPr>
                <w:color w:val="000000"/>
              </w:rPr>
            </w:pPr>
            <w:r w:rsidRPr="00DF769F">
              <w:rPr>
                <w:rFonts w:eastAsia="Calibri"/>
              </w:rPr>
              <w:t>минимальный процент озеленения земельного участка 15%.</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sidRPr="002A079A">
              <w:rPr>
                <w:color w:val="000000"/>
              </w:rPr>
              <w:t xml:space="preserve">[5.1.4] </w:t>
            </w:r>
          </w:p>
          <w:p w:rsidR="00B76479" w:rsidRPr="002A079A" w:rsidRDefault="00B76479" w:rsidP="0074475E">
            <w:pPr>
              <w:tabs>
                <w:tab w:val="left" w:pos="2520"/>
              </w:tabs>
              <w:snapToGrid w:val="0"/>
              <w:ind w:left="142" w:right="146"/>
              <w:rPr>
                <w:color w:val="000000"/>
              </w:rPr>
            </w:pPr>
            <w:r w:rsidRPr="002A079A">
              <w:rPr>
                <w:color w:val="000000"/>
              </w:rPr>
              <w:t xml:space="preserve">Оборудованные площадки для </w:t>
            </w:r>
            <w:r w:rsidRPr="002A079A">
              <w:rPr>
                <w:color w:val="000000"/>
              </w:rPr>
              <w:lastRenderedPageBreak/>
              <w:t>занятий спортом</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lastRenderedPageBreak/>
              <w:t xml:space="preserve">Размещение сооружений для занятия спортом и физкультурой на открытом </w:t>
            </w:r>
            <w:r w:rsidRPr="002A079A">
              <w:rPr>
                <w:color w:val="000000"/>
              </w:rPr>
              <w:lastRenderedPageBreak/>
              <w:t>воздухе (теннисные корты, автодромы, мотодромы, трамплины, спортивные стрельбища)</w:t>
            </w:r>
          </w:p>
        </w:tc>
        <w:tc>
          <w:tcPr>
            <w:tcW w:w="5245" w:type="dxa"/>
            <w:tcBorders>
              <w:top w:val="single" w:sz="4" w:space="0" w:color="auto"/>
              <w:left w:val="single" w:sz="4" w:space="0" w:color="000000"/>
              <w:bottom w:val="single" w:sz="4" w:space="0" w:color="auto"/>
              <w:right w:val="single" w:sz="4" w:space="0" w:color="auto"/>
            </w:tcBorders>
          </w:tcPr>
          <w:p w:rsidR="00B76479" w:rsidRPr="00EA16E3" w:rsidRDefault="00B76479" w:rsidP="0074475E">
            <w:pPr>
              <w:snapToGrid w:val="0"/>
              <w:ind w:left="142" w:right="146"/>
              <w:jc w:val="both"/>
              <w:rPr>
                <w:rFonts w:eastAsia="Calibri"/>
                <w:color w:val="000000"/>
              </w:rPr>
            </w:pPr>
            <w:r w:rsidRPr="00EA16E3">
              <w:rPr>
                <w:rFonts w:eastAsia="Calibri"/>
                <w:color w:val="000000"/>
              </w:rPr>
              <w:lastRenderedPageBreak/>
              <w:t>Минимальная/максимальная площадь земельных участков –</w:t>
            </w:r>
            <w:r w:rsidR="005B534C">
              <w:rPr>
                <w:rFonts w:eastAsia="Calibri"/>
                <w:color w:val="000000"/>
              </w:rPr>
              <w:t>3</w:t>
            </w:r>
            <w:r w:rsidRPr="00EA16E3">
              <w:rPr>
                <w:rFonts w:eastAsia="Calibri"/>
                <w:color w:val="000000"/>
              </w:rPr>
              <w:t>00/10000 кв. м;</w:t>
            </w:r>
          </w:p>
          <w:p w:rsidR="00B76479" w:rsidRPr="00DF769F" w:rsidRDefault="00B76479" w:rsidP="0074475E">
            <w:pPr>
              <w:snapToGrid w:val="0"/>
              <w:ind w:left="142" w:right="146"/>
              <w:jc w:val="both"/>
              <w:rPr>
                <w:rFonts w:eastAsia="Calibri"/>
              </w:rPr>
            </w:pPr>
            <w:r w:rsidRPr="00DF769F">
              <w:rPr>
                <w:rFonts w:eastAsia="Calibri"/>
              </w:rPr>
              <w:lastRenderedPageBreak/>
              <w:t xml:space="preserve">предельная высота зданий, строений, сооружений; предельное количество этажей зданий и максимальный процент застройки в границах земельного участка не подлежат установлению; </w:t>
            </w:r>
          </w:p>
          <w:p w:rsidR="00B76479" w:rsidRPr="00DF769F" w:rsidRDefault="00B76479" w:rsidP="0074475E">
            <w:pPr>
              <w:tabs>
                <w:tab w:val="left" w:pos="1134"/>
              </w:tabs>
              <w:snapToGrid w:val="0"/>
              <w:ind w:left="142" w:right="146"/>
              <w:jc w:val="both"/>
              <w:rPr>
                <w:rFonts w:eastAsia="Calibri"/>
              </w:rPr>
            </w:pPr>
            <w:r w:rsidRPr="00DF769F">
              <w:rPr>
                <w:rFonts w:eastAsia="Calibri"/>
              </w:rPr>
              <w:t>минимальные отступы от красной линии – 5 м; от иных границ – 3 м.</w:t>
            </w:r>
          </w:p>
          <w:p w:rsidR="005B534C" w:rsidRPr="007C6B5C" w:rsidRDefault="005B534C" w:rsidP="0074475E">
            <w:pPr>
              <w:tabs>
                <w:tab w:val="left" w:pos="1134"/>
              </w:tabs>
              <w:snapToGrid w:val="0"/>
              <w:ind w:left="142" w:right="146"/>
              <w:jc w:val="both"/>
              <w:rPr>
                <w:color w:val="000000"/>
              </w:rPr>
            </w:pPr>
            <w:r w:rsidRPr="00340451">
              <w:rPr>
                <w:rFonts w:eastAsia="Calibri"/>
                <w:color w:val="000000"/>
              </w:rPr>
              <w:t xml:space="preserve">минимальный процент </w:t>
            </w:r>
            <w:r>
              <w:rPr>
                <w:rFonts w:eastAsia="Calibri"/>
                <w:color w:val="000000"/>
              </w:rPr>
              <w:t>озеленения земельного участка 15</w:t>
            </w:r>
            <w:r w:rsidRPr="00340451">
              <w:rPr>
                <w:rFonts w:eastAsia="Calibri"/>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tabs>
                <w:tab w:val="left" w:pos="2520"/>
              </w:tabs>
              <w:snapToGrid w:val="0"/>
              <w:ind w:left="142" w:right="146"/>
              <w:rPr>
                <w:color w:val="000000"/>
              </w:rPr>
            </w:pPr>
            <w:r>
              <w:rPr>
                <w:color w:val="000000"/>
                <w:lang w:val="en-US"/>
              </w:rPr>
              <w:lastRenderedPageBreak/>
              <w:t>[</w:t>
            </w:r>
            <w:r w:rsidRPr="002A079A">
              <w:rPr>
                <w:color w:val="000000"/>
              </w:rPr>
              <w:t>5.1.7</w:t>
            </w:r>
            <w:r>
              <w:rPr>
                <w:color w:val="000000"/>
                <w:lang w:val="en-US"/>
              </w:rPr>
              <w:t>]</w:t>
            </w:r>
          </w:p>
          <w:p w:rsidR="00B76479" w:rsidRPr="002A079A" w:rsidRDefault="00B76479" w:rsidP="0074475E">
            <w:pPr>
              <w:tabs>
                <w:tab w:val="left" w:pos="2520"/>
              </w:tabs>
              <w:snapToGrid w:val="0"/>
              <w:ind w:left="142" w:right="146"/>
              <w:rPr>
                <w:color w:val="000000"/>
              </w:rPr>
            </w:pPr>
            <w:r w:rsidRPr="002A079A">
              <w:rPr>
                <w:color w:val="000000"/>
              </w:rPr>
              <w:t>Спортивные базы</w:t>
            </w:r>
          </w:p>
        </w:tc>
        <w:tc>
          <w:tcPr>
            <w:tcW w:w="3955" w:type="dxa"/>
            <w:tcBorders>
              <w:top w:val="single" w:sz="4" w:space="0" w:color="auto"/>
              <w:left w:val="single" w:sz="4" w:space="0" w:color="000000"/>
              <w:bottom w:val="single" w:sz="4" w:space="0" w:color="auto"/>
              <w:right w:val="nil"/>
            </w:tcBorders>
          </w:tcPr>
          <w:p w:rsidR="00B76479" w:rsidRPr="007C6B5C" w:rsidRDefault="00B76479" w:rsidP="0074475E">
            <w:pPr>
              <w:tabs>
                <w:tab w:val="left" w:pos="2520"/>
              </w:tabs>
              <w:snapToGrid w:val="0"/>
              <w:ind w:left="142" w:right="146"/>
              <w:jc w:val="both"/>
              <w:rPr>
                <w:color w:val="000000"/>
              </w:rPr>
            </w:pPr>
            <w:r w:rsidRPr="002A079A">
              <w:rPr>
                <w:color w:val="000000"/>
              </w:rPr>
              <w:t>Размещение спортивных баз и лагерей, в которых осуществляется спортивная подготовка длительно проживающих в них лиц</w:t>
            </w:r>
          </w:p>
        </w:tc>
        <w:tc>
          <w:tcPr>
            <w:tcW w:w="5245" w:type="dxa"/>
            <w:tcBorders>
              <w:top w:val="single" w:sz="4" w:space="0" w:color="auto"/>
              <w:left w:val="single" w:sz="4" w:space="0" w:color="000000"/>
              <w:bottom w:val="single" w:sz="4" w:space="0" w:color="auto"/>
              <w:right w:val="single" w:sz="4" w:space="0" w:color="auto"/>
            </w:tcBorders>
          </w:tcPr>
          <w:p w:rsidR="00B76479" w:rsidRPr="007C3C6E" w:rsidRDefault="00B76479" w:rsidP="0074475E">
            <w:pPr>
              <w:snapToGrid w:val="0"/>
              <w:ind w:left="142" w:right="146"/>
              <w:jc w:val="both"/>
              <w:rPr>
                <w:rFonts w:eastAsia="Calibri"/>
                <w:color w:val="000000"/>
              </w:rPr>
            </w:pPr>
            <w:r w:rsidRPr="007C3C6E">
              <w:rPr>
                <w:rFonts w:eastAsia="Calibri"/>
                <w:color w:val="000000"/>
              </w:rPr>
              <w:t>Минимальная/максимальна</w:t>
            </w:r>
            <w:r>
              <w:rPr>
                <w:rFonts w:eastAsia="Calibri"/>
                <w:color w:val="000000"/>
              </w:rPr>
              <w:t>я площадь земельных участков – 10</w:t>
            </w:r>
            <w:r w:rsidRPr="007C3C6E">
              <w:rPr>
                <w:rFonts w:eastAsia="Calibri"/>
                <w:color w:val="000000"/>
              </w:rPr>
              <w:t>00/1</w:t>
            </w:r>
            <w:r>
              <w:rPr>
                <w:rFonts w:eastAsia="Calibri"/>
                <w:color w:val="000000"/>
              </w:rPr>
              <w:t>0</w:t>
            </w:r>
            <w:r w:rsidRPr="007C3C6E">
              <w:rPr>
                <w:rFonts w:eastAsia="Calibri"/>
                <w:color w:val="000000"/>
              </w:rPr>
              <w:t>000 кв. м;</w:t>
            </w:r>
          </w:p>
          <w:p w:rsidR="00B76479" w:rsidRPr="007C3C6E" w:rsidRDefault="00B76479" w:rsidP="0074475E">
            <w:pPr>
              <w:snapToGrid w:val="0"/>
              <w:ind w:left="142" w:right="146"/>
              <w:jc w:val="both"/>
              <w:rPr>
                <w:rFonts w:eastAsia="Calibri"/>
                <w:color w:val="000000"/>
              </w:rPr>
            </w:pPr>
            <w:r w:rsidRPr="007C3C6E">
              <w:rPr>
                <w:rFonts w:eastAsia="Calibri"/>
                <w:color w:val="000000"/>
              </w:rPr>
              <w:t>максимальный процент застройки в</w:t>
            </w:r>
            <w:r w:rsidR="008F427C">
              <w:rPr>
                <w:rFonts w:eastAsia="Calibri"/>
                <w:color w:val="000000"/>
              </w:rPr>
              <w:t xml:space="preserve"> границах земельного участка – 6</w:t>
            </w:r>
            <w:r w:rsidRPr="007C3C6E">
              <w:rPr>
                <w:rFonts w:eastAsia="Calibri"/>
                <w:color w:val="000000"/>
              </w:rPr>
              <w:t>0%;</w:t>
            </w:r>
          </w:p>
          <w:p w:rsidR="00B76479" w:rsidRPr="007C3C6E" w:rsidRDefault="00B76479" w:rsidP="0074475E">
            <w:pPr>
              <w:snapToGrid w:val="0"/>
              <w:ind w:left="142" w:right="146"/>
              <w:jc w:val="both"/>
              <w:rPr>
                <w:rFonts w:eastAsia="Calibri"/>
                <w:color w:val="000000"/>
              </w:rPr>
            </w:pPr>
            <w:r w:rsidRPr="007C3C6E">
              <w:rPr>
                <w:rFonts w:eastAsia="Calibri"/>
                <w:color w:val="000000"/>
              </w:rPr>
              <w:t xml:space="preserve">максимальное количество надземных этажей зданий – </w:t>
            </w:r>
            <w:r w:rsidR="001B566E">
              <w:rPr>
                <w:rFonts w:eastAsia="Calibri"/>
                <w:color w:val="000000"/>
              </w:rPr>
              <w:t>2</w:t>
            </w:r>
            <w:r w:rsidRPr="007C3C6E">
              <w:rPr>
                <w:rFonts w:eastAsia="Calibri"/>
                <w:color w:val="000000"/>
              </w:rPr>
              <w:t>;</w:t>
            </w:r>
          </w:p>
          <w:p w:rsidR="00B76479" w:rsidRPr="007C3C6E" w:rsidRDefault="00B76479" w:rsidP="0074475E">
            <w:pPr>
              <w:snapToGrid w:val="0"/>
              <w:ind w:left="142" w:right="146"/>
              <w:jc w:val="both"/>
              <w:rPr>
                <w:rFonts w:eastAsia="Calibri"/>
                <w:color w:val="000000"/>
              </w:rPr>
            </w:pPr>
            <w:r w:rsidRPr="007C3C6E">
              <w:rPr>
                <w:rFonts w:eastAsia="Calibri"/>
                <w:color w:val="000000"/>
              </w:rPr>
              <w:t xml:space="preserve">максимальная высота зданий, строений, сооружений от уровня земли -  </w:t>
            </w:r>
            <w:r w:rsidR="001B566E">
              <w:rPr>
                <w:rFonts w:eastAsia="Calibri"/>
                <w:color w:val="000000"/>
              </w:rPr>
              <w:t>12</w:t>
            </w:r>
            <w:r w:rsidRPr="007C3C6E">
              <w:rPr>
                <w:rFonts w:eastAsia="Calibri"/>
                <w:color w:val="000000"/>
              </w:rPr>
              <w:t xml:space="preserve"> м;</w:t>
            </w:r>
          </w:p>
          <w:p w:rsidR="00B76479" w:rsidRPr="007C3C6E" w:rsidRDefault="00B76479" w:rsidP="0074475E">
            <w:pPr>
              <w:snapToGrid w:val="0"/>
              <w:ind w:left="142" w:right="146"/>
              <w:jc w:val="both"/>
              <w:rPr>
                <w:rFonts w:eastAsia="Calibri"/>
                <w:color w:val="000000"/>
              </w:rPr>
            </w:pPr>
            <w:r w:rsidRPr="007C3C6E">
              <w:rPr>
                <w:rFonts w:eastAsia="Calibri"/>
                <w:color w:val="000000"/>
              </w:rPr>
              <w:t xml:space="preserve">минимальные отступы </w:t>
            </w:r>
            <w:r w:rsidR="000279E4" w:rsidRPr="007C3C6E">
              <w:rPr>
                <w:rFonts w:eastAsia="Calibri"/>
                <w:color w:val="000000"/>
              </w:rPr>
              <w:t>от красной</w:t>
            </w:r>
            <w:r w:rsidRPr="007C3C6E">
              <w:rPr>
                <w:rFonts w:eastAsia="Calibri"/>
                <w:color w:val="000000"/>
              </w:rPr>
              <w:t xml:space="preserve"> линии – 5 м; от иных границ – 3 м;</w:t>
            </w:r>
          </w:p>
          <w:p w:rsidR="00B76479" w:rsidRPr="007C6B5C" w:rsidRDefault="00B76479" w:rsidP="00DF769F">
            <w:pPr>
              <w:tabs>
                <w:tab w:val="left" w:pos="1134"/>
              </w:tabs>
              <w:snapToGrid w:val="0"/>
              <w:ind w:left="142" w:right="146"/>
              <w:jc w:val="both"/>
              <w:rPr>
                <w:color w:val="000000"/>
              </w:rPr>
            </w:pPr>
            <w:r w:rsidRPr="007C3C6E">
              <w:rPr>
                <w:rFonts w:eastAsia="Calibri"/>
                <w:color w:val="000000"/>
              </w:rPr>
              <w:t xml:space="preserve">минимальный процент </w:t>
            </w:r>
            <w:r>
              <w:rPr>
                <w:rFonts w:eastAsia="Calibri"/>
                <w:color w:val="000000"/>
              </w:rPr>
              <w:t xml:space="preserve">озеленения земельного участка </w:t>
            </w:r>
            <w:r w:rsidR="00DF769F">
              <w:rPr>
                <w:rFonts w:eastAsia="Calibri"/>
              </w:rPr>
              <w:t>15</w:t>
            </w:r>
            <w:r w:rsidRPr="00DF769F">
              <w:rPr>
                <w:rFonts w:eastAsia="Calibri"/>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snapToGrid w:val="0"/>
              <w:ind w:left="142" w:right="146"/>
              <w:rPr>
                <w:color w:val="000000"/>
              </w:rPr>
            </w:pPr>
            <w:r w:rsidRPr="007C6B5C">
              <w:rPr>
                <w:color w:val="000000"/>
              </w:rPr>
              <w:t xml:space="preserve">[4.4]  </w:t>
            </w:r>
          </w:p>
          <w:p w:rsidR="00B76479" w:rsidRPr="00B76479" w:rsidRDefault="00B76479" w:rsidP="0074475E">
            <w:pPr>
              <w:tabs>
                <w:tab w:val="left" w:pos="2520"/>
              </w:tabs>
              <w:snapToGrid w:val="0"/>
              <w:ind w:left="142" w:right="146"/>
              <w:rPr>
                <w:strike/>
                <w:color w:val="FF0000"/>
              </w:rPr>
            </w:pPr>
            <w:r w:rsidRPr="007C6B5C">
              <w:rPr>
                <w:color w:val="000000"/>
              </w:rPr>
              <w:t>Магазины</w:t>
            </w:r>
          </w:p>
        </w:tc>
        <w:tc>
          <w:tcPr>
            <w:tcW w:w="3955" w:type="dxa"/>
            <w:tcBorders>
              <w:top w:val="single" w:sz="4" w:space="0" w:color="auto"/>
              <w:left w:val="single" w:sz="4" w:space="0" w:color="000000"/>
              <w:bottom w:val="single" w:sz="4" w:space="0" w:color="auto"/>
              <w:right w:val="nil"/>
            </w:tcBorders>
          </w:tcPr>
          <w:p w:rsidR="00B76479" w:rsidRPr="00B76479" w:rsidRDefault="00B76479" w:rsidP="0074475E">
            <w:pPr>
              <w:tabs>
                <w:tab w:val="left" w:pos="2520"/>
              </w:tabs>
              <w:snapToGrid w:val="0"/>
              <w:ind w:left="142" w:right="146"/>
              <w:jc w:val="both"/>
              <w:rPr>
                <w:strike/>
                <w:color w:val="FF0000"/>
              </w:rPr>
            </w:pPr>
            <w:r w:rsidRPr="007C6B5C">
              <w:rPr>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45" w:type="dxa"/>
            <w:tcBorders>
              <w:top w:val="single" w:sz="4" w:space="0" w:color="auto"/>
              <w:left w:val="single" w:sz="4" w:space="0" w:color="000000"/>
              <w:bottom w:val="single" w:sz="4" w:space="0" w:color="auto"/>
              <w:right w:val="single" w:sz="4" w:space="0" w:color="auto"/>
            </w:tcBorders>
          </w:tcPr>
          <w:p w:rsidR="00B76479" w:rsidRPr="007C6B5C" w:rsidRDefault="00B76479" w:rsidP="0074475E">
            <w:pPr>
              <w:snapToGrid w:val="0"/>
              <w:ind w:left="142" w:right="146"/>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005B534C">
              <w:rPr>
                <w:color w:val="000000"/>
              </w:rPr>
              <w:t>10</w:t>
            </w:r>
            <w:r w:rsidRPr="007C6B5C">
              <w:rPr>
                <w:color w:val="000000"/>
              </w:rPr>
              <w:t>0/5000 кв. м;</w:t>
            </w:r>
          </w:p>
          <w:p w:rsidR="00B76479" w:rsidRPr="007C6B5C" w:rsidRDefault="00B76479" w:rsidP="0074475E">
            <w:pPr>
              <w:snapToGrid w:val="0"/>
              <w:ind w:left="142" w:right="146"/>
              <w:jc w:val="both"/>
              <w:rPr>
                <w:color w:val="000000"/>
              </w:rPr>
            </w:pPr>
            <w:r w:rsidRPr="007C6B5C">
              <w:rPr>
                <w:color w:val="000000"/>
              </w:rPr>
              <w:t xml:space="preserve">максимальный процент застройки </w:t>
            </w:r>
            <w:r w:rsidR="008F427C">
              <w:rPr>
                <w:color w:val="000000"/>
              </w:rPr>
              <w:t>в границах земельного участка –6</w:t>
            </w:r>
            <w:r w:rsidRPr="007C6B5C">
              <w:rPr>
                <w:color w:val="000000"/>
              </w:rPr>
              <w:t>0%;</w:t>
            </w:r>
          </w:p>
          <w:p w:rsidR="00B76479" w:rsidRPr="007C6B5C" w:rsidRDefault="00B76479" w:rsidP="0074475E">
            <w:pPr>
              <w:snapToGrid w:val="0"/>
              <w:ind w:left="142" w:right="146"/>
              <w:jc w:val="both"/>
              <w:rPr>
                <w:color w:val="000000"/>
              </w:rPr>
            </w:pPr>
            <w:r w:rsidRPr="007C6B5C">
              <w:rPr>
                <w:color w:val="000000"/>
              </w:rPr>
              <w:t xml:space="preserve">максимальное количество надземных этажей зданий – </w:t>
            </w:r>
            <w:r w:rsidR="008F427C">
              <w:rPr>
                <w:color w:val="000000"/>
              </w:rPr>
              <w:t>3</w:t>
            </w:r>
            <w:r w:rsidRPr="007C6B5C">
              <w:rPr>
                <w:color w:val="000000"/>
              </w:rPr>
              <w:t>;</w:t>
            </w:r>
          </w:p>
          <w:p w:rsidR="00B76479" w:rsidRPr="007C6B5C" w:rsidRDefault="00B76479" w:rsidP="0074475E">
            <w:pPr>
              <w:snapToGrid w:val="0"/>
              <w:ind w:left="142" w:right="146"/>
              <w:jc w:val="both"/>
              <w:rPr>
                <w:color w:val="000000"/>
              </w:rPr>
            </w:pPr>
            <w:r w:rsidRPr="007C6B5C">
              <w:rPr>
                <w:color w:val="000000"/>
              </w:rPr>
              <w:t xml:space="preserve">максимальная высота зданий, строений, сооружений от уровня земли – </w:t>
            </w:r>
            <w:r w:rsidR="000279E4">
              <w:rPr>
                <w:color w:val="000000"/>
              </w:rPr>
              <w:t>15</w:t>
            </w:r>
            <w:r w:rsidR="000279E4" w:rsidRPr="007C6B5C">
              <w:rPr>
                <w:color w:val="000000"/>
              </w:rPr>
              <w:t xml:space="preserve"> м</w:t>
            </w:r>
            <w:r w:rsidRPr="007C6B5C">
              <w:rPr>
                <w:color w:val="000000"/>
              </w:rPr>
              <w:t>;</w:t>
            </w:r>
          </w:p>
          <w:p w:rsidR="00B76479" w:rsidRPr="007C6B5C" w:rsidRDefault="00B76479" w:rsidP="0074475E">
            <w:pPr>
              <w:ind w:left="142" w:right="146"/>
              <w:jc w:val="both"/>
              <w:rPr>
                <w:color w:val="000000"/>
              </w:rPr>
            </w:pPr>
            <w:r w:rsidRPr="007C6B5C">
              <w:rPr>
                <w:color w:val="000000"/>
              </w:rPr>
              <w:t xml:space="preserve">минимальные отступы от красной линии – 5 м; от иных границ – 3 м;  </w:t>
            </w:r>
          </w:p>
          <w:p w:rsidR="00B76479" w:rsidRPr="00B76479" w:rsidRDefault="00B76479" w:rsidP="0074475E">
            <w:pPr>
              <w:tabs>
                <w:tab w:val="left" w:pos="1134"/>
              </w:tabs>
              <w:snapToGrid w:val="0"/>
              <w:ind w:right="146"/>
              <w:rPr>
                <w:strike/>
                <w:color w:val="FF0000"/>
              </w:rPr>
            </w:pPr>
            <w:r w:rsidRPr="007C6B5C">
              <w:rPr>
                <w:color w:val="000000"/>
              </w:rPr>
              <w:t>минимальный процент озеленен</w:t>
            </w:r>
            <w:r>
              <w:rPr>
                <w:color w:val="000000"/>
              </w:rPr>
              <w:t>ия – 15</w:t>
            </w:r>
            <w:r w:rsidRPr="007C6B5C">
              <w:rPr>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B76479" w:rsidRPr="007C6B5C" w:rsidTr="005F1092">
        <w:trPr>
          <w:trHeight w:val="346"/>
        </w:trPr>
        <w:tc>
          <w:tcPr>
            <w:tcW w:w="3001" w:type="dxa"/>
            <w:tcBorders>
              <w:top w:val="single" w:sz="4" w:space="0" w:color="auto"/>
              <w:left w:val="single" w:sz="4" w:space="0" w:color="000000"/>
              <w:bottom w:val="single" w:sz="4" w:space="0" w:color="auto"/>
              <w:right w:val="nil"/>
            </w:tcBorders>
          </w:tcPr>
          <w:p w:rsidR="00B76479" w:rsidRDefault="00B76479" w:rsidP="0074475E">
            <w:pPr>
              <w:snapToGrid w:val="0"/>
              <w:ind w:left="142" w:right="146"/>
              <w:rPr>
                <w:color w:val="000000"/>
              </w:rPr>
            </w:pPr>
            <w:r w:rsidRPr="007C6B5C">
              <w:rPr>
                <w:color w:val="000000"/>
              </w:rPr>
              <w:t xml:space="preserve">[4.6] </w:t>
            </w:r>
          </w:p>
          <w:p w:rsidR="00B76479" w:rsidRPr="00B76479" w:rsidRDefault="00B76479" w:rsidP="0074475E">
            <w:pPr>
              <w:tabs>
                <w:tab w:val="left" w:pos="2520"/>
              </w:tabs>
              <w:snapToGrid w:val="0"/>
              <w:ind w:left="142" w:right="146"/>
              <w:rPr>
                <w:strike/>
                <w:color w:val="FF0000"/>
              </w:rPr>
            </w:pPr>
            <w:r w:rsidRPr="007C6B5C">
              <w:rPr>
                <w:color w:val="000000"/>
              </w:rPr>
              <w:t>Общественное питание</w:t>
            </w:r>
          </w:p>
        </w:tc>
        <w:tc>
          <w:tcPr>
            <w:tcW w:w="3955" w:type="dxa"/>
            <w:tcBorders>
              <w:top w:val="single" w:sz="4" w:space="0" w:color="auto"/>
              <w:left w:val="single" w:sz="4" w:space="0" w:color="000000"/>
              <w:bottom w:val="single" w:sz="4" w:space="0" w:color="auto"/>
              <w:right w:val="nil"/>
            </w:tcBorders>
          </w:tcPr>
          <w:p w:rsidR="00B76479" w:rsidRPr="00B76479" w:rsidRDefault="00B76479" w:rsidP="0074475E">
            <w:pPr>
              <w:tabs>
                <w:tab w:val="left" w:pos="2520"/>
              </w:tabs>
              <w:snapToGrid w:val="0"/>
              <w:ind w:left="142" w:right="146"/>
              <w:jc w:val="both"/>
              <w:rPr>
                <w:strike/>
                <w:color w:val="FF0000"/>
              </w:rPr>
            </w:pPr>
            <w:r w:rsidRPr="007C6B5C">
              <w:rPr>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245" w:type="dxa"/>
            <w:tcBorders>
              <w:top w:val="single" w:sz="4" w:space="0" w:color="auto"/>
              <w:left w:val="single" w:sz="4" w:space="0" w:color="000000"/>
              <w:bottom w:val="single" w:sz="4" w:space="0" w:color="auto"/>
              <w:right w:val="single" w:sz="4" w:space="0" w:color="auto"/>
            </w:tcBorders>
          </w:tcPr>
          <w:p w:rsidR="00B76479" w:rsidRPr="007C6B5C" w:rsidRDefault="00B76479" w:rsidP="0074475E">
            <w:pPr>
              <w:snapToGrid w:val="0"/>
              <w:ind w:left="142" w:right="146"/>
              <w:jc w:val="both"/>
              <w:rPr>
                <w:color w:val="000000"/>
              </w:rPr>
            </w:pPr>
            <w:r w:rsidRPr="007C6B5C">
              <w:rPr>
                <w:color w:val="000000"/>
              </w:rPr>
              <w:t xml:space="preserve">минимальная/максимальная площадь земельных </w:t>
            </w:r>
            <w:r w:rsidR="000279E4" w:rsidRPr="007C6B5C">
              <w:rPr>
                <w:color w:val="000000"/>
              </w:rPr>
              <w:t>участков –</w:t>
            </w:r>
            <w:r w:rsidRPr="007C6B5C">
              <w:rPr>
                <w:color w:val="000000"/>
              </w:rPr>
              <w:t xml:space="preserve"> 200/10000 кв. м;</w:t>
            </w:r>
          </w:p>
          <w:p w:rsidR="00B76479" w:rsidRPr="007C6B5C" w:rsidRDefault="00B76479" w:rsidP="0074475E">
            <w:pPr>
              <w:snapToGrid w:val="0"/>
              <w:ind w:left="142" w:right="146"/>
              <w:jc w:val="both"/>
              <w:rPr>
                <w:color w:val="000000"/>
              </w:rPr>
            </w:pPr>
            <w:r w:rsidRPr="007C6B5C">
              <w:rPr>
                <w:color w:val="000000"/>
              </w:rPr>
              <w:t xml:space="preserve">максимальный процент застройки </w:t>
            </w:r>
            <w:r w:rsidR="008F427C">
              <w:rPr>
                <w:color w:val="000000"/>
              </w:rPr>
              <w:t>в границах земельного участка –6</w:t>
            </w:r>
            <w:r w:rsidRPr="007C6B5C">
              <w:rPr>
                <w:color w:val="000000"/>
              </w:rPr>
              <w:t>0%;</w:t>
            </w:r>
          </w:p>
          <w:p w:rsidR="00B76479" w:rsidRPr="007C6B5C" w:rsidRDefault="00B76479" w:rsidP="0074475E">
            <w:pPr>
              <w:snapToGrid w:val="0"/>
              <w:ind w:left="142" w:right="146"/>
              <w:jc w:val="both"/>
              <w:rPr>
                <w:color w:val="000000"/>
              </w:rPr>
            </w:pPr>
            <w:r w:rsidRPr="007C6B5C">
              <w:rPr>
                <w:color w:val="000000"/>
              </w:rPr>
              <w:t xml:space="preserve">максимальное количество надземных этажей зданий – </w:t>
            </w:r>
            <w:r w:rsidR="008F427C">
              <w:rPr>
                <w:color w:val="000000"/>
              </w:rPr>
              <w:t>3</w:t>
            </w:r>
            <w:r w:rsidRPr="007C6B5C">
              <w:rPr>
                <w:color w:val="000000"/>
              </w:rPr>
              <w:t>;</w:t>
            </w:r>
          </w:p>
          <w:p w:rsidR="00B76479" w:rsidRPr="007C6B5C" w:rsidRDefault="00B76479" w:rsidP="0074475E">
            <w:pPr>
              <w:snapToGrid w:val="0"/>
              <w:ind w:left="142" w:right="146"/>
              <w:jc w:val="both"/>
              <w:rPr>
                <w:color w:val="000000"/>
              </w:rPr>
            </w:pPr>
            <w:r w:rsidRPr="007C6B5C">
              <w:rPr>
                <w:color w:val="000000"/>
              </w:rPr>
              <w:t xml:space="preserve">максимальная высота зданий, строений, сооружений от уровня земли - </w:t>
            </w:r>
            <w:r w:rsidR="005B534C">
              <w:rPr>
                <w:color w:val="000000"/>
              </w:rPr>
              <w:t>15</w:t>
            </w:r>
            <w:r w:rsidRPr="007C6B5C">
              <w:rPr>
                <w:color w:val="000000"/>
              </w:rPr>
              <w:t xml:space="preserve"> м;</w:t>
            </w:r>
          </w:p>
          <w:p w:rsidR="00B76479" w:rsidRPr="007C6B5C" w:rsidRDefault="00B76479" w:rsidP="0074475E">
            <w:pPr>
              <w:ind w:left="142" w:right="146"/>
              <w:jc w:val="both"/>
              <w:rPr>
                <w:color w:val="000000"/>
              </w:rPr>
            </w:pPr>
            <w:r w:rsidRPr="007C6B5C">
              <w:rPr>
                <w:color w:val="000000"/>
              </w:rPr>
              <w:t xml:space="preserve">минимальные отступы от красной линии – 5 м; от иных границ – 3 м;  </w:t>
            </w:r>
          </w:p>
          <w:p w:rsidR="00B76479" w:rsidRPr="00B76479" w:rsidRDefault="00B76479" w:rsidP="0074475E">
            <w:pPr>
              <w:tabs>
                <w:tab w:val="left" w:pos="1134"/>
              </w:tabs>
              <w:snapToGrid w:val="0"/>
              <w:ind w:left="142" w:right="146"/>
              <w:jc w:val="both"/>
              <w:rPr>
                <w:strike/>
                <w:color w:val="FF0000"/>
              </w:rPr>
            </w:pPr>
            <w:r w:rsidRPr="007C6B5C">
              <w:rPr>
                <w:color w:val="000000"/>
              </w:rPr>
              <w:t>мин</w:t>
            </w:r>
            <w:r>
              <w:rPr>
                <w:color w:val="000000"/>
              </w:rPr>
              <w:t>имальный процент озеленения – 15</w:t>
            </w:r>
            <w:r w:rsidRPr="007C6B5C">
              <w:rPr>
                <w:color w:val="000000"/>
              </w:rPr>
              <w:t>%</w:t>
            </w:r>
          </w:p>
        </w:tc>
        <w:tc>
          <w:tcPr>
            <w:tcW w:w="2835" w:type="dxa"/>
            <w:vMerge/>
            <w:tcBorders>
              <w:left w:val="single" w:sz="4" w:space="0" w:color="auto"/>
              <w:right w:val="single" w:sz="4" w:space="0" w:color="000000"/>
            </w:tcBorders>
          </w:tcPr>
          <w:p w:rsidR="00B76479" w:rsidRPr="007C6B5C" w:rsidRDefault="00B76479" w:rsidP="0074475E">
            <w:pPr>
              <w:tabs>
                <w:tab w:val="left" w:pos="3071"/>
              </w:tabs>
              <w:ind w:right="142" w:firstLine="567"/>
              <w:jc w:val="both"/>
              <w:rPr>
                <w:color w:val="000000"/>
                <w:shd w:val="clear" w:color="auto" w:fill="FFFFFF"/>
              </w:rPr>
            </w:pPr>
          </w:p>
        </w:tc>
      </w:tr>
      <w:tr w:rsidR="005B534C" w:rsidRPr="007C6B5C" w:rsidTr="00914859">
        <w:trPr>
          <w:trHeight w:val="2639"/>
        </w:trPr>
        <w:tc>
          <w:tcPr>
            <w:tcW w:w="3001" w:type="dxa"/>
            <w:tcBorders>
              <w:top w:val="single" w:sz="4" w:space="0" w:color="auto"/>
              <w:left w:val="single" w:sz="4" w:space="0" w:color="000000"/>
              <w:bottom w:val="single" w:sz="4" w:space="0" w:color="auto"/>
              <w:right w:val="nil"/>
            </w:tcBorders>
          </w:tcPr>
          <w:p w:rsidR="005B534C" w:rsidRDefault="005B534C" w:rsidP="0074475E">
            <w:pPr>
              <w:snapToGrid w:val="0"/>
              <w:ind w:left="142" w:right="146"/>
              <w:rPr>
                <w:color w:val="000000"/>
              </w:rPr>
            </w:pPr>
            <w:r w:rsidRPr="007C6B5C">
              <w:rPr>
                <w:color w:val="000000"/>
              </w:rPr>
              <w:lastRenderedPageBreak/>
              <w:t xml:space="preserve">[4.7]  </w:t>
            </w:r>
          </w:p>
          <w:p w:rsidR="005B534C" w:rsidRPr="00B76479" w:rsidRDefault="005B534C" w:rsidP="0074475E">
            <w:pPr>
              <w:tabs>
                <w:tab w:val="left" w:pos="2520"/>
              </w:tabs>
              <w:snapToGrid w:val="0"/>
              <w:ind w:left="142" w:right="146"/>
              <w:rPr>
                <w:strike/>
                <w:color w:val="FF0000"/>
              </w:rPr>
            </w:pPr>
            <w:r w:rsidRPr="007C6B5C">
              <w:rPr>
                <w:color w:val="000000"/>
              </w:rPr>
              <w:t>Гостиничное обслуживание</w:t>
            </w:r>
          </w:p>
        </w:tc>
        <w:tc>
          <w:tcPr>
            <w:tcW w:w="3955" w:type="dxa"/>
            <w:tcBorders>
              <w:top w:val="single" w:sz="4" w:space="0" w:color="auto"/>
              <w:left w:val="single" w:sz="4" w:space="0" w:color="000000"/>
              <w:bottom w:val="single" w:sz="4" w:space="0" w:color="auto"/>
              <w:right w:val="nil"/>
            </w:tcBorders>
          </w:tcPr>
          <w:p w:rsidR="005B534C" w:rsidRPr="00B76479" w:rsidRDefault="005B534C" w:rsidP="0074475E">
            <w:pPr>
              <w:tabs>
                <w:tab w:val="left" w:pos="2520"/>
              </w:tabs>
              <w:snapToGrid w:val="0"/>
              <w:ind w:left="142" w:right="146"/>
              <w:jc w:val="both"/>
              <w:rPr>
                <w:strike/>
                <w:color w:val="FF0000"/>
              </w:rPr>
            </w:pPr>
            <w:r w:rsidRPr="007C6B5C">
              <w:rPr>
                <w:color w:val="00000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45" w:type="dxa"/>
            <w:tcBorders>
              <w:top w:val="single" w:sz="4" w:space="0" w:color="auto"/>
              <w:left w:val="single" w:sz="4" w:space="0" w:color="000000"/>
              <w:bottom w:val="single" w:sz="4" w:space="0" w:color="auto"/>
              <w:right w:val="single" w:sz="4" w:space="0" w:color="auto"/>
            </w:tcBorders>
          </w:tcPr>
          <w:p w:rsidR="005B534C" w:rsidRPr="00133FF9" w:rsidRDefault="005B534C" w:rsidP="0074475E">
            <w:pPr>
              <w:snapToGrid w:val="0"/>
              <w:ind w:left="142" w:right="146"/>
              <w:jc w:val="both"/>
              <w:rPr>
                <w:color w:val="000000"/>
              </w:rPr>
            </w:pPr>
            <w:r w:rsidRPr="00133FF9">
              <w:rPr>
                <w:color w:val="000000"/>
              </w:rPr>
              <w:t xml:space="preserve">минимальная/максимальная площадь земельных </w:t>
            </w:r>
            <w:r w:rsidR="000279E4" w:rsidRPr="00133FF9">
              <w:rPr>
                <w:color w:val="000000"/>
              </w:rPr>
              <w:t>участков –</w:t>
            </w:r>
            <w:r w:rsidRPr="00133FF9">
              <w:rPr>
                <w:color w:val="000000"/>
              </w:rPr>
              <w:t xml:space="preserve"> 1000/5000 кв. м;</w:t>
            </w:r>
          </w:p>
          <w:p w:rsidR="005B534C" w:rsidRPr="00133FF9" w:rsidRDefault="005B534C" w:rsidP="0074475E">
            <w:pPr>
              <w:snapToGrid w:val="0"/>
              <w:ind w:left="142" w:right="146"/>
              <w:jc w:val="both"/>
              <w:rPr>
                <w:color w:val="000000"/>
              </w:rPr>
            </w:pPr>
            <w:r w:rsidRPr="00133FF9">
              <w:rPr>
                <w:color w:val="000000"/>
              </w:rPr>
              <w:t xml:space="preserve">максимальный процент застройки </w:t>
            </w:r>
            <w:r w:rsidR="008F427C">
              <w:rPr>
                <w:color w:val="000000"/>
              </w:rPr>
              <w:t>в границах земельного участка –6</w:t>
            </w:r>
            <w:r w:rsidRPr="00133FF9">
              <w:rPr>
                <w:color w:val="000000"/>
              </w:rPr>
              <w:t>0%;</w:t>
            </w:r>
          </w:p>
          <w:p w:rsidR="005B534C" w:rsidRPr="00133FF9" w:rsidRDefault="005B534C" w:rsidP="0074475E">
            <w:pPr>
              <w:snapToGrid w:val="0"/>
              <w:ind w:left="142" w:right="146"/>
              <w:jc w:val="both"/>
              <w:rPr>
                <w:color w:val="000000"/>
              </w:rPr>
            </w:pPr>
            <w:r w:rsidRPr="00133FF9">
              <w:rPr>
                <w:color w:val="000000"/>
              </w:rPr>
              <w:t>максимальное количество надземных этажей зданий –  3;</w:t>
            </w:r>
          </w:p>
          <w:p w:rsidR="005B534C" w:rsidRPr="00133FF9" w:rsidRDefault="005B534C" w:rsidP="0074475E">
            <w:pPr>
              <w:snapToGrid w:val="0"/>
              <w:ind w:left="142" w:right="146"/>
              <w:jc w:val="both"/>
              <w:rPr>
                <w:color w:val="000000"/>
              </w:rPr>
            </w:pPr>
            <w:r w:rsidRPr="00133FF9">
              <w:rPr>
                <w:color w:val="000000"/>
              </w:rPr>
              <w:t xml:space="preserve">максимальная высота зданий, строений, сооружений от уровня земли - </w:t>
            </w:r>
            <w:r w:rsidR="001B566E">
              <w:rPr>
                <w:color w:val="000000"/>
              </w:rPr>
              <w:t>20</w:t>
            </w:r>
            <w:r w:rsidRPr="00133FF9">
              <w:rPr>
                <w:color w:val="000000"/>
              </w:rPr>
              <w:t xml:space="preserve"> м;</w:t>
            </w:r>
          </w:p>
          <w:p w:rsidR="005B534C" w:rsidRPr="00133FF9" w:rsidRDefault="005B534C" w:rsidP="0074475E">
            <w:pPr>
              <w:snapToGrid w:val="0"/>
              <w:ind w:left="142" w:right="146"/>
              <w:jc w:val="both"/>
              <w:rPr>
                <w:color w:val="000000"/>
              </w:rPr>
            </w:pPr>
            <w:r w:rsidRPr="00133FF9">
              <w:rPr>
                <w:color w:val="000000"/>
              </w:rPr>
              <w:t xml:space="preserve">минимальные отступы </w:t>
            </w:r>
            <w:r w:rsidR="000279E4" w:rsidRPr="00133FF9">
              <w:rPr>
                <w:color w:val="000000"/>
              </w:rPr>
              <w:t>от красной</w:t>
            </w:r>
            <w:r w:rsidRPr="00133FF9">
              <w:rPr>
                <w:color w:val="000000"/>
              </w:rPr>
              <w:t xml:space="preserve"> линии – 5 м; от иных границ – 3 м;</w:t>
            </w:r>
          </w:p>
          <w:p w:rsidR="005B534C" w:rsidRPr="00B76479" w:rsidRDefault="005B534C" w:rsidP="0074475E">
            <w:pPr>
              <w:tabs>
                <w:tab w:val="left" w:pos="1134"/>
              </w:tabs>
              <w:snapToGrid w:val="0"/>
              <w:ind w:left="142" w:right="146"/>
              <w:jc w:val="both"/>
              <w:rPr>
                <w:strike/>
                <w:color w:val="FF0000"/>
              </w:rPr>
            </w:pPr>
            <w:r w:rsidRPr="00133FF9">
              <w:rPr>
                <w:color w:val="000000"/>
              </w:rPr>
              <w:t>минимальный процент озеленения земельного участка 15%.</w:t>
            </w:r>
          </w:p>
        </w:tc>
        <w:tc>
          <w:tcPr>
            <w:tcW w:w="2835" w:type="dxa"/>
            <w:vMerge/>
            <w:tcBorders>
              <w:left w:val="single" w:sz="4" w:space="0" w:color="auto"/>
              <w:bottom w:val="single" w:sz="4" w:space="0" w:color="auto"/>
              <w:right w:val="single" w:sz="4" w:space="0" w:color="000000"/>
            </w:tcBorders>
          </w:tcPr>
          <w:p w:rsidR="005B534C" w:rsidRPr="007C6B5C" w:rsidRDefault="005B534C" w:rsidP="0074475E">
            <w:pPr>
              <w:tabs>
                <w:tab w:val="left" w:pos="3071"/>
              </w:tabs>
              <w:ind w:right="142" w:firstLine="567"/>
              <w:jc w:val="both"/>
              <w:rPr>
                <w:color w:val="000000"/>
                <w:shd w:val="clear" w:color="auto" w:fill="FFFFFF"/>
              </w:rPr>
            </w:pPr>
          </w:p>
        </w:tc>
      </w:tr>
    </w:tbl>
    <w:p w:rsidR="001B566E" w:rsidRDefault="001B566E" w:rsidP="0074475E">
      <w:pPr>
        <w:tabs>
          <w:tab w:val="left" w:pos="2520"/>
        </w:tabs>
        <w:ind w:firstLine="567"/>
        <w:jc w:val="center"/>
        <w:rPr>
          <w:b/>
          <w:color w:val="000000"/>
        </w:rPr>
      </w:pPr>
    </w:p>
    <w:p w:rsidR="007C6B5C" w:rsidRPr="007C6B5C" w:rsidRDefault="007C6B5C" w:rsidP="0074475E">
      <w:pPr>
        <w:tabs>
          <w:tab w:val="left" w:pos="2520"/>
        </w:tabs>
        <w:ind w:firstLine="567"/>
        <w:jc w:val="center"/>
        <w:rPr>
          <w:b/>
          <w:color w:val="000000"/>
        </w:rPr>
      </w:pPr>
      <w:r w:rsidRPr="007C6B5C">
        <w:rPr>
          <w:b/>
          <w:color w:val="000000"/>
        </w:rPr>
        <w:t>ВСПОМОГАТЕЛЬНЫЕ ВИДЫ И ПАРАМЕТРЫ РАЗРЕШЕННОГО ИСПОЛЬЗОВАНИЯ ЗЕМЕЛЬНЫХ УЧАСТКОВ И ОБЪЕКТОВ КАПИТАЛЬНОГО СТРОИТЕЛЬСТВА</w:t>
      </w:r>
    </w:p>
    <w:p w:rsidR="007C6B5C" w:rsidRPr="007C6B5C" w:rsidRDefault="007C6B5C" w:rsidP="0074475E">
      <w:pPr>
        <w:suppressAutoHyphens w:val="0"/>
        <w:overflowPunct/>
        <w:autoSpaceDN w:val="0"/>
        <w:ind w:firstLine="567"/>
        <w:jc w:val="both"/>
        <w:rPr>
          <w:rFonts w:eastAsia="SimSun"/>
          <w:lang w:eastAsia="zh-CN" w:bidi="ru-RU"/>
        </w:rPr>
      </w:pPr>
      <w:r w:rsidRPr="007C6B5C">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7C6B5C">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0" w:type="auto"/>
        <w:tblLayout w:type="fixed"/>
        <w:tblCellMar>
          <w:left w:w="10" w:type="dxa"/>
          <w:right w:w="10" w:type="dxa"/>
        </w:tblCellMar>
        <w:tblLook w:val="04A0"/>
      </w:tblPr>
      <w:tblGrid>
        <w:gridCol w:w="3129"/>
        <w:gridCol w:w="6379"/>
        <w:gridCol w:w="5670"/>
      </w:tblGrid>
      <w:tr w:rsidR="005B534C" w:rsidRPr="007C6B5C" w:rsidTr="0002156C">
        <w:trPr>
          <w:trHeight w:val="552"/>
        </w:trPr>
        <w:tc>
          <w:tcPr>
            <w:tcW w:w="3129" w:type="dxa"/>
            <w:tcBorders>
              <w:top w:val="single" w:sz="4" w:space="0" w:color="000000"/>
              <w:left w:val="single" w:sz="4" w:space="0" w:color="000000"/>
              <w:bottom w:val="single" w:sz="4" w:space="0" w:color="000000"/>
              <w:right w:val="nil"/>
            </w:tcBorders>
            <w:vAlign w:val="center"/>
            <w:hideMark/>
          </w:tcPr>
          <w:p w:rsidR="005B534C" w:rsidRPr="007C6B5C" w:rsidRDefault="005B534C" w:rsidP="0074475E">
            <w:pPr>
              <w:tabs>
                <w:tab w:val="left" w:pos="2520"/>
              </w:tabs>
              <w:snapToGrid w:val="0"/>
              <w:ind w:firstLine="567"/>
              <w:jc w:val="center"/>
              <w:rPr>
                <w:b/>
                <w:color w:val="000000"/>
              </w:rPr>
            </w:pPr>
            <w:r w:rsidRPr="007C6B5C">
              <w:rPr>
                <w:b/>
                <w:color w:val="000000"/>
              </w:rPr>
              <w:t>ВИДЫ ВСПОМО</w:t>
            </w:r>
            <w:r>
              <w:rPr>
                <w:b/>
                <w:color w:val="000000"/>
              </w:rPr>
              <w:t>ГАТЕЛЬНЫХ ОБЪЕКТОВ КАПИТАЛЬНОГО</w:t>
            </w:r>
            <w:r w:rsidRPr="007C6B5C">
              <w:rPr>
                <w:b/>
                <w:color w:val="000000"/>
              </w:rPr>
              <w:t xml:space="preserve"> СТРОИТЕЛЬСТВА</w:t>
            </w:r>
          </w:p>
        </w:tc>
        <w:tc>
          <w:tcPr>
            <w:tcW w:w="6379" w:type="dxa"/>
            <w:tcBorders>
              <w:top w:val="single" w:sz="4" w:space="0" w:color="000000"/>
              <w:left w:val="single" w:sz="4" w:space="0" w:color="000000"/>
              <w:bottom w:val="single" w:sz="4" w:space="0" w:color="000000"/>
              <w:right w:val="single" w:sz="4" w:space="0" w:color="auto"/>
            </w:tcBorders>
            <w:vAlign w:val="center"/>
            <w:hideMark/>
          </w:tcPr>
          <w:p w:rsidR="005B534C" w:rsidRPr="007C6B5C" w:rsidRDefault="005B534C" w:rsidP="0074475E">
            <w:pPr>
              <w:tabs>
                <w:tab w:val="left" w:pos="2520"/>
              </w:tabs>
              <w:snapToGrid w:val="0"/>
              <w:ind w:firstLine="567"/>
              <w:jc w:val="center"/>
              <w:rPr>
                <w:b/>
                <w:color w:val="000000"/>
              </w:rPr>
            </w:pPr>
            <w:r w:rsidRPr="007C6B5C">
              <w:rPr>
                <w:rFonts w:eastAsia="SimSun"/>
                <w:b/>
                <w:color w:val="000000"/>
                <w:lang w:eastAsia="zh-CN" w:bidi="ru-RU"/>
              </w:rPr>
              <w:t>ПРЕДЕЛЬНЫЕ (МИНИМАЛЬНЫЕ И (ИЛИ) МАКСИМАЛЬНЫЕ РАЗМЕРЫ ЗЕМЕЛЬНЫХ УЧАСТКОВ И ПЕРЕДЕЛЬНЫЕ</w:t>
            </w:r>
            <w:r w:rsidRPr="007C6B5C">
              <w:rPr>
                <w:b/>
                <w:color w:val="000000"/>
              </w:rPr>
              <w:t>ПАРАМЕТРЫ РАЗРЕШЕННОГО ИСПОЛЬЗОВАНИЯ ЗЕМЕЛЬНЫХ УЧАСТКОВ И ОБЪЕКТОВ КАПИТАЛЬНОГО СТРОИТЕЛЬСТВА</w:t>
            </w:r>
          </w:p>
        </w:tc>
        <w:tc>
          <w:tcPr>
            <w:tcW w:w="5670" w:type="dxa"/>
            <w:tcBorders>
              <w:top w:val="single" w:sz="4" w:space="0" w:color="000000"/>
              <w:left w:val="single" w:sz="4" w:space="0" w:color="auto"/>
              <w:bottom w:val="single" w:sz="4" w:space="0" w:color="000000"/>
              <w:right w:val="single" w:sz="4" w:space="0" w:color="000000"/>
            </w:tcBorders>
            <w:vAlign w:val="center"/>
          </w:tcPr>
          <w:p w:rsidR="005B534C" w:rsidRPr="007C6B5C" w:rsidRDefault="005B534C" w:rsidP="0074475E">
            <w:pPr>
              <w:tabs>
                <w:tab w:val="left" w:pos="3071"/>
              </w:tabs>
              <w:snapToGrid w:val="0"/>
              <w:ind w:right="557" w:firstLine="567"/>
              <w:jc w:val="center"/>
              <w:rPr>
                <w:b/>
                <w:color w:val="000000"/>
              </w:rPr>
            </w:pPr>
            <w:r w:rsidRPr="007C6B5C">
              <w:rPr>
                <w:b/>
                <w:color w:val="000000"/>
              </w:rPr>
              <w:t>ОСОБЫЕ УСЛОВИЯ РЕАЛИЗАЦИИ РЕГЛАМЕНТА</w:t>
            </w:r>
          </w:p>
          <w:p w:rsidR="005B534C" w:rsidRPr="007C6B5C" w:rsidRDefault="005B534C" w:rsidP="0074475E">
            <w:pPr>
              <w:tabs>
                <w:tab w:val="left" w:pos="3071"/>
              </w:tabs>
              <w:snapToGrid w:val="0"/>
              <w:ind w:right="557" w:firstLine="567"/>
              <w:jc w:val="center"/>
              <w:rPr>
                <w:b/>
                <w:color w:val="000000"/>
              </w:rPr>
            </w:pPr>
          </w:p>
        </w:tc>
      </w:tr>
      <w:tr w:rsidR="005B534C" w:rsidRPr="007C6B5C" w:rsidTr="0002156C">
        <w:trPr>
          <w:trHeight w:val="984"/>
        </w:trPr>
        <w:tc>
          <w:tcPr>
            <w:tcW w:w="3129" w:type="dxa"/>
            <w:tcBorders>
              <w:top w:val="single" w:sz="4" w:space="0" w:color="000000"/>
              <w:left w:val="single" w:sz="4" w:space="0" w:color="000000"/>
              <w:bottom w:val="single" w:sz="4" w:space="0" w:color="auto"/>
              <w:right w:val="nil"/>
            </w:tcBorders>
            <w:hideMark/>
          </w:tcPr>
          <w:p w:rsidR="005B534C" w:rsidRDefault="005B534C" w:rsidP="0074475E">
            <w:pPr>
              <w:tabs>
                <w:tab w:val="left" w:pos="4812"/>
              </w:tabs>
              <w:suppressAutoHyphens w:val="0"/>
              <w:autoSpaceDN w:val="0"/>
              <w:ind w:left="142" w:right="131"/>
              <w:rPr>
                <w:rFonts w:eastAsia="SimSun"/>
                <w:lang w:eastAsia="zh-CN" w:bidi="ru-RU"/>
              </w:rPr>
            </w:pPr>
            <w:r w:rsidRPr="007C6B5C">
              <w:rPr>
                <w:rFonts w:eastAsia="SimSun"/>
                <w:lang w:eastAsia="zh-CN" w:bidi="ru-RU"/>
              </w:rPr>
              <w:t>Площадки для сбора твердых бытовых отходов.</w:t>
            </w:r>
          </w:p>
          <w:p w:rsidR="005B534C" w:rsidRDefault="005B534C" w:rsidP="0074475E">
            <w:pPr>
              <w:tabs>
                <w:tab w:val="left" w:pos="4812"/>
              </w:tabs>
              <w:suppressAutoHyphens w:val="0"/>
              <w:autoSpaceDN w:val="0"/>
              <w:ind w:left="142" w:right="131"/>
              <w:rPr>
                <w:rFonts w:eastAsia="SimSun"/>
                <w:lang w:eastAsia="zh-CN" w:bidi="ru-RU"/>
              </w:rPr>
            </w:pPr>
          </w:p>
          <w:p w:rsidR="005B534C" w:rsidRPr="007C6B5C" w:rsidRDefault="005B534C" w:rsidP="0074475E">
            <w:pPr>
              <w:suppressAutoHyphens w:val="0"/>
              <w:autoSpaceDN w:val="0"/>
              <w:ind w:left="142" w:right="131"/>
              <w:rPr>
                <w:rFonts w:eastAsia="SimSun"/>
                <w:color w:val="FF0000"/>
                <w:lang w:eastAsia="zh-CN" w:bidi="ru-RU"/>
              </w:rPr>
            </w:pPr>
          </w:p>
        </w:tc>
        <w:tc>
          <w:tcPr>
            <w:tcW w:w="6379" w:type="dxa"/>
            <w:tcBorders>
              <w:top w:val="single" w:sz="4" w:space="0" w:color="000000"/>
              <w:left w:val="single" w:sz="4" w:space="0" w:color="000000"/>
              <w:bottom w:val="single" w:sz="4" w:space="0" w:color="auto"/>
              <w:right w:val="single" w:sz="4" w:space="0" w:color="auto"/>
            </w:tcBorders>
            <w:hideMark/>
          </w:tcPr>
          <w:p w:rsidR="005B534C" w:rsidRPr="007C6B5C" w:rsidRDefault="005B534C" w:rsidP="0074475E">
            <w:pPr>
              <w:tabs>
                <w:tab w:val="left" w:pos="4812"/>
              </w:tabs>
              <w:suppressAutoHyphens w:val="0"/>
              <w:autoSpaceDN w:val="0"/>
              <w:ind w:left="142" w:right="224"/>
              <w:jc w:val="both"/>
              <w:rPr>
                <w:rFonts w:eastAsia="SimSun"/>
                <w:lang w:eastAsia="zh-CN" w:bidi="ru-RU"/>
              </w:rPr>
            </w:pPr>
            <w:r w:rsidRPr="007C6B5C">
              <w:rPr>
                <w:rFonts w:eastAsia="SimSun"/>
                <w:lang w:eastAsia="zh-CN" w:bidi="ru-RU"/>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rsidR="005B534C" w:rsidRPr="007C6B5C" w:rsidRDefault="005B534C" w:rsidP="0074475E">
            <w:pPr>
              <w:suppressAutoHyphens w:val="0"/>
              <w:autoSpaceDN w:val="0"/>
              <w:ind w:left="142" w:right="131"/>
              <w:jc w:val="both"/>
              <w:rPr>
                <w:rFonts w:eastAsia="SimSun"/>
                <w:color w:val="FF0000"/>
                <w:lang w:eastAsia="zh-CN" w:bidi="ru-RU"/>
              </w:rPr>
            </w:pPr>
            <w:r w:rsidRPr="007C6B5C">
              <w:rPr>
                <w:rFonts w:eastAsia="SimSun"/>
                <w:lang w:eastAsia="zh-CN" w:bidi="ru-RU"/>
              </w:rPr>
              <w:t>Общее количество контейнеров не более 5 шт.</w:t>
            </w:r>
          </w:p>
        </w:tc>
        <w:tc>
          <w:tcPr>
            <w:tcW w:w="5670" w:type="dxa"/>
            <w:vMerge w:val="restart"/>
            <w:tcBorders>
              <w:top w:val="single" w:sz="4" w:space="0" w:color="000000"/>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r w:rsidRPr="007C6B5C">
              <w:rPr>
                <w:rFonts w:eastAsia="SimSun"/>
                <w:color w:val="000000"/>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5B534C" w:rsidRPr="007C6B5C" w:rsidRDefault="005B534C" w:rsidP="0074475E">
            <w:pPr>
              <w:suppressAutoHyphens w:val="0"/>
              <w:autoSpaceDN w:val="0"/>
              <w:ind w:left="142" w:right="131"/>
              <w:jc w:val="both"/>
              <w:rPr>
                <w:rFonts w:eastAsia="SimSun"/>
                <w:color w:val="000000"/>
                <w:lang w:eastAsia="zh-CN" w:bidi="ru-RU"/>
              </w:rPr>
            </w:pPr>
          </w:p>
          <w:p w:rsidR="005B534C" w:rsidRPr="007C6B5C" w:rsidRDefault="005B534C" w:rsidP="0074475E">
            <w:pPr>
              <w:tabs>
                <w:tab w:val="left" w:pos="1134"/>
              </w:tabs>
              <w:suppressAutoHyphens w:val="0"/>
              <w:autoSpaceDN w:val="0"/>
              <w:ind w:left="142" w:right="131"/>
              <w:jc w:val="both"/>
              <w:rPr>
                <w:rFonts w:eastAsia="SimSun"/>
                <w:color w:val="000000"/>
                <w:lang w:eastAsia="zh-CN" w:bidi="ru-RU"/>
              </w:rPr>
            </w:pPr>
            <w:r w:rsidRPr="007C6B5C">
              <w:rPr>
                <w:rFonts w:eastAsia="SimSun"/>
                <w:color w:val="000000"/>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5B534C" w:rsidRPr="007C6B5C" w:rsidRDefault="005B534C" w:rsidP="0074475E">
            <w:pPr>
              <w:tabs>
                <w:tab w:val="left" w:pos="1134"/>
              </w:tabs>
              <w:suppressAutoHyphens w:val="0"/>
              <w:autoSpaceDN w:val="0"/>
              <w:ind w:left="142" w:right="131"/>
              <w:jc w:val="both"/>
              <w:rPr>
                <w:rFonts w:eastAsia="SimSun"/>
                <w:color w:val="000000"/>
                <w:lang w:eastAsia="zh-CN" w:bidi="ru-RU"/>
              </w:rPr>
            </w:pPr>
          </w:p>
          <w:p w:rsidR="005B534C" w:rsidRPr="007C6B5C" w:rsidRDefault="005B534C" w:rsidP="0074475E">
            <w:pPr>
              <w:ind w:left="142" w:right="131"/>
              <w:jc w:val="both"/>
              <w:rPr>
                <w:color w:val="000000"/>
              </w:rPr>
            </w:pPr>
            <w:r w:rsidRPr="007C6B5C">
              <w:rPr>
                <w:color w:val="000000"/>
              </w:rPr>
              <w:t xml:space="preserve">Хозяйственные постройки должны </w:t>
            </w:r>
            <w:r w:rsidR="000279E4" w:rsidRPr="007C6B5C">
              <w:rPr>
                <w:color w:val="000000"/>
              </w:rPr>
              <w:t>быть обеспечены</w:t>
            </w:r>
            <w:r w:rsidRPr="007C6B5C">
              <w:rPr>
                <w:color w:val="000000"/>
              </w:rPr>
              <w:t xml:space="preserve">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rsidR="005B534C" w:rsidRPr="007C6B5C" w:rsidRDefault="005B534C" w:rsidP="0074475E">
            <w:pPr>
              <w:ind w:left="142" w:right="131"/>
              <w:jc w:val="both"/>
              <w:rPr>
                <w:color w:val="000000"/>
              </w:rPr>
            </w:pPr>
          </w:p>
          <w:p w:rsidR="005B534C" w:rsidRPr="007C6B5C" w:rsidRDefault="005B534C"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B534C" w:rsidRPr="007C6B5C" w:rsidRDefault="005B534C" w:rsidP="0074475E">
            <w:pPr>
              <w:suppressAutoHyphens w:val="0"/>
              <w:overflowPunct/>
              <w:autoSpaceDN w:val="0"/>
              <w:ind w:left="142" w:right="131"/>
              <w:jc w:val="both"/>
              <w:rPr>
                <w:rFonts w:eastAsia="SimSun"/>
                <w:color w:val="000000"/>
                <w:lang w:eastAsia="zh-CN" w:bidi="ru-RU"/>
              </w:rPr>
            </w:pPr>
          </w:p>
          <w:p w:rsidR="005B534C" w:rsidRPr="007C6B5C" w:rsidRDefault="005B534C"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B534C" w:rsidRPr="007C6B5C" w:rsidRDefault="005B534C" w:rsidP="0074475E">
            <w:pPr>
              <w:suppressAutoHyphens w:val="0"/>
              <w:overflowPunct/>
              <w:autoSpaceDN w:val="0"/>
              <w:ind w:left="142" w:right="131"/>
              <w:jc w:val="both"/>
              <w:rPr>
                <w:rFonts w:eastAsia="SimSun"/>
                <w:color w:val="000000"/>
                <w:lang w:eastAsia="zh-CN" w:bidi="ru-RU"/>
              </w:rPr>
            </w:pPr>
          </w:p>
          <w:p w:rsidR="005B534C" w:rsidRPr="007C6B5C" w:rsidRDefault="005B534C" w:rsidP="0074475E">
            <w:pPr>
              <w:suppressAutoHyphens w:val="0"/>
              <w:overflowPunct/>
              <w:autoSpaceDN w:val="0"/>
              <w:ind w:left="142" w:right="131"/>
              <w:jc w:val="both"/>
              <w:rPr>
                <w:rFonts w:eastAsia="SimSun"/>
                <w:color w:val="000000"/>
                <w:lang w:eastAsia="zh-CN" w:bidi="ru-RU"/>
              </w:rPr>
            </w:pPr>
            <w:r w:rsidRPr="007C6B5C">
              <w:rPr>
                <w:rFonts w:eastAsia="SimSun"/>
                <w:color w:val="000000"/>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5B534C" w:rsidRPr="007C6B5C" w:rsidRDefault="005B534C" w:rsidP="0074475E">
            <w:pPr>
              <w:ind w:left="142" w:right="131"/>
              <w:jc w:val="both"/>
              <w:rPr>
                <w:color w:val="000000"/>
              </w:rPr>
            </w:pPr>
          </w:p>
        </w:tc>
      </w:tr>
      <w:tr w:rsidR="005B534C" w:rsidRPr="007C6B5C" w:rsidTr="0002156C">
        <w:trPr>
          <w:trHeight w:val="705"/>
        </w:trPr>
        <w:tc>
          <w:tcPr>
            <w:tcW w:w="3129" w:type="dxa"/>
            <w:tcBorders>
              <w:top w:val="single" w:sz="4" w:space="0" w:color="auto"/>
              <w:left w:val="single" w:sz="4" w:space="0" w:color="000000"/>
              <w:bottom w:val="single" w:sz="4" w:space="0" w:color="auto"/>
              <w:right w:val="nil"/>
            </w:tcBorders>
          </w:tcPr>
          <w:p w:rsidR="005B534C" w:rsidRPr="007C6B5C" w:rsidRDefault="005B534C" w:rsidP="0074475E">
            <w:pPr>
              <w:tabs>
                <w:tab w:val="left" w:pos="4812"/>
              </w:tabs>
              <w:autoSpaceDN w:val="0"/>
              <w:ind w:left="142" w:right="131"/>
              <w:rPr>
                <w:rFonts w:eastAsia="SimSun"/>
                <w:lang w:eastAsia="zh-CN" w:bidi="ru-RU"/>
              </w:rPr>
            </w:pPr>
            <w:r w:rsidRPr="007C6B5C">
              <w:rPr>
                <w:rFonts w:eastAsia="SimSun"/>
                <w:color w:val="000000"/>
                <w:lang w:eastAsia="zh-CN" w:bidi="ru-RU"/>
              </w:rPr>
              <w:t>Гостевые автостоянки для парковки легковых автомобилей посетителей.</w:t>
            </w: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widowControl/>
              <w:tabs>
                <w:tab w:val="left" w:pos="4812"/>
              </w:tabs>
              <w:suppressAutoHyphens w:val="0"/>
              <w:overflowPunct/>
              <w:autoSpaceDN w:val="0"/>
              <w:adjustRightInd w:val="0"/>
              <w:ind w:left="142" w:right="132"/>
              <w:jc w:val="both"/>
              <w:rPr>
                <w:color w:val="000000"/>
                <w:lang w:eastAsia="ru-RU"/>
              </w:rPr>
            </w:pPr>
            <w:r w:rsidRPr="007C6B5C">
              <w:rPr>
                <w:color w:val="000000"/>
                <w:lang w:eastAsia="ru-RU"/>
              </w:rPr>
              <w:t xml:space="preserve">Нормативное количество парковочных мест определяется по таблице </w:t>
            </w:r>
            <w:r>
              <w:rPr>
                <w:color w:val="000000"/>
                <w:lang w:eastAsia="ru-RU"/>
              </w:rPr>
              <w:t>части 8</w:t>
            </w:r>
            <w:r w:rsidRPr="007C6B5C">
              <w:rPr>
                <w:color w:val="000000"/>
                <w:lang w:eastAsia="ru-RU"/>
              </w:rPr>
              <w:t xml:space="preserve"> ст. </w:t>
            </w:r>
            <w:r>
              <w:rPr>
                <w:color w:val="000000"/>
                <w:lang w:eastAsia="ru-RU"/>
              </w:rPr>
              <w:t>21</w:t>
            </w:r>
            <w:r w:rsidRPr="007C6B5C">
              <w:rPr>
                <w:color w:val="000000"/>
                <w:lang w:eastAsia="ru-RU"/>
              </w:rPr>
              <w:t xml:space="preserve"> Правил</w:t>
            </w:r>
          </w:p>
          <w:p w:rsidR="005B534C" w:rsidRPr="007C6B5C" w:rsidRDefault="005B534C" w:rsidP="0074475E">
            <w:pPr>
              <w:tabs>
                <w:tab w:val="left" w:pos="4812"/>
              </w:tabs>
              <w:autoSpaceDN w:val="0"/>
              <w:ind w:left="142" w:right="224"/>
              <w:jc w:val="both"/>
              <w:rPr>
                <w:rFonts w:eastAsia="SimSun"/>
                <w:lang w:eastAsia="zh-CN" w:bidi="ru-RU"/>
              </w:rPr>
            </w:pPr>
          </w:p>
        </w:tc>
        <w:tc>
          <w:tcPr>
            <w:tcW w:w="5670" w:type="dxa"/>
            <w:vMerge/>
            <w:tcBorders>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r w:rsidR="005B534C" w:rsidRPr="007C6B5C" w:rsidTr="0002156C">
        <w:trPr>
          <w:trHeight w:val="936"/>
        </w:trPr>
        <w:tc>
          <w:tcPr>
            <w:tcW w:w="3129" w:type="dxa"/>
            <w:tcBorders>
              <w:top w:val="single" w:sz="4" w:space="0" w:color="auto"/>
              <w:left w:val="single" w:sz="4" w:space="0" w:color="000000"/>
              <w:bottom w:val="single" w:sz="4" w:space="0" w:color="auto"/>
              <w:right w:val="nil"/>
            </w:tcBorders>
          </w:tcPr>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Для ИЖС:</w:t>
            </w: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Хозяйственные постройки для хранения кормов, инвентаря, топлива и других хозяйственных нужд.</w:t>
            </w:r>
          </w:p>
          <w:p w:rsidR="005B534C" w:rsidRPr="007C6B5C" w:rsidRDefault="005B534C" w:rsidP="0074475E">
            <w:pPr>
              <w:tabs>
                <w:tab w:val="left" w:pos="4812"/>
              </w:tabs>
              <w:suppressAutoHyphens w:val="0"/>
              <w:autoSpaceDN w:val="0"/>
              <w:ind w:left="142" w:right="132"/>
              <w:rPr>
                <w:rFonts w:eastAsia="SimSun"/>
                <w:color w:val="000000"/>
                <w:lang w:eastAsia="zh-CN" w:bidi="ru-RU"/>
              </w:rPr>
            </w:pP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 xml:space="preserve">Хозяйственные постройки для содержания скота и птицы </w:t>
            </w:r>
          </w:p>
          <w:p w:rsidR="005B534C" w:rsidRPr="007C6B5C" w:rsidRDefault="005B534C" w:rsidP="0074475E">
            <w:pPr>
              <w:tabs>
                <w:tab w:val="left" w:pos="4812"/>
              </w:tabs>
              <w:suppressAutoHyphens w:val="0"/>
              <w:autoSpaceDN w:val="0"/>
              <w:ind w:left="142" w:right="132"/>
              <w:rPr>
                <w:rFonts w:eastAsia="SimSun"/>
                <w:color w:val="000000"/>
                <w:lang w:eastAsia="zh-CN" w:bidi="ru-RU"/>
              </w:rPr>
            </w:pP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 xml:space="preserve">Летние кухни, кладовые, погреба, бани, бассейны, гаражи </w:t>
            </w:r>
            <w:r w:rsidRPr="007C6B5C">
              <w:rPr>
                <w:rFonts w:eastAsia="SimSun"/>
                <w:color w:val="000000"/>
                <w:lang w:eastAsia="zh-CN" w:bidi="ru-RU"/>
              </w:rPr>
              <w:lastRenderedPageBreak/>
              <w:t>навесы.</w:t>
            </w:r>
          </w:p>
          <w:p w:rsidR="005B534C" w:rsidRPr="007C6B5C" w:rsidRDefault="005B534C" w:rsidP="0074475E">
            <w:pPr>
              <w:tabs>
                <w:tab w:val="left" w:pos="4812"/>
              </w:tabs>
              <w:suppressAutoHyphens w:val="0"/>
              <w:autoSpaceDN w:val="0"/>
              <w:ind w:left="142" w:right="132"/>
              <w:rPr>
                <w:rFonts w:eastAsia="SimSun"/>
                <w:color w:val="000000"/>
                <w:lang w:eastAsia="zh-CN" w:bidi="ru-RU"/>
              </w:rPr>
            </w:pPr>
          </w:p>
          <w:p w:rsidR="005B534C" w:rsidRPr="007C6B5C" w:rsidRDefault="005B534C" w:rsidP="0074475E">
            <w:pPr>
              <w:tabs>
                <w:tab w:val="left" w:pos="4812"/>
              </w:tabs>
              <w:suppressAutoHyphens w:val="0"/>
              <w:autoSpaceDN w:val="0"/>
              <w:ind w:left="142" w:right="132"/>
              <w:rPr>
                <w:rFonts w:eastAsia="SimSun"/>
                <w:color w:val="000000"/>
                <w:lang w:eastAsia="zh-CN" w:bidi="ru-RU"/>
              </w:rPr>
            </w:pPr>
            <w:r w:rsidRPr="007C6B5C">
              <w:rPr>
                <w:rFonts w:eastAsia="SimSun"/>
                <w:color w:val="000000"/>
                <w:lang w:eastAsia="zh-CN" w:bidi="ru-RU"/>
              </w:rPr>
              <w:t>Надворные туалеты, гидронепроницаемые выгребы, септики.</w:t>
            </w:r>
          </w:p>
          <w:p w:rsidR="005B534C" w:rsidRPr="007C6B5C" w:rsidRDefault="005B534C" w:rsidP="0074475E">
            <w:pPr>
              <w:tabs>
                <w:tab w:val="left" w:pos="4812"/>
              </w:tabs>
              <w:suppressAutoHyphens w:val="0"/>
              <w:autoSpaceDN w:val="0"/>
              <w:ind w:left="142" w:right="132"/>
              <w:rPr>
                <w:rFonts w:eastAsia="SimSun"/>
                <w:color w:val="000000"/>
                <w:highlight w:val="cyan"/>
                <w:lang w:eastAsia="zh-CN" w:bidi="ru-RU"/>
              </w:rPr>
            </w:pPr>
          </w:p>
          <w:p w:rsidR="005B534C" w:rsidRDefault="005B534C" w:rsidP="0074475E">
            <w:pPr>
              <w:tabs>
                <w:tab w:val="left" w:pos="4812"/>
              </w:tabs>
              <w:suppressAutoHyphens w:val="0"/>
              <w:autoSpaceDN w:val="0"/>
              <w:ind w:left="142"/>
              <w:rPr>
                <w:color w:val="000000"/>
              </w:rPr>
            </w:pPr>
          </w:p>
          <w:p w:rsidR="005B534C" w:rsidRDefault="005B534C" w:rsidP="0074475E">
            <w:pPr>
              <w:tabs>
                <w:tab w:val="left" w:pos="4812"/>
              </w:tabs>
              <w:suppressAutoHyphens w:val="0"/>
              <w:autoSpaceDN w:val="0"/>
              <w:ind w:left="142"/>
              <w:rPr>
                <w:color w:val="000000"/>
              </w:rPr>
            </w:pPr>
          </w:p>
          <w:p w:rsidR="005B534C" w:rsidRPr="007C6B5C" w:rsidRDefault="005B534C" w:rsidP="0074475E">
            <w:pPr>
              <w:tabs>
                <w:tab w:val="left" w:pos="4812"/>
              </w:tabs>
              <w:autoSpaceDN w:val="0"/>
              <w:ind w:left="142" w:right="131"/>
              <w:rPr>
                <w:rFonts w:eastAsia="SimSun"/>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tabs>
                <w:tab w:val="left" w:pos="4812"/>
              </w:tabs>
              <w:ind w:left="142" w:right="132"/>
              <w:jc w:val="both"/>
              <w:rPr>
                <w:color w:val="000000"/>
              </w:rPr>
            </w:pPr>
            <w:r w:rsidRPr="007C6B5C">
              <w:rPr>
                <w:rFonts w:eastAsia="SimSun"/>
                <w:color w:val="000000"/>
                <w:lang w:eastAsia="zh-CN" w:bidi="ru-RU"/>
              </w:rPr>
              <w:lastRenderedPageBreak/>
              <w:t>Максимальное количество надземных этажей – 2 этажа (при условии обеспечения нормативной инсоляции на территории соседних участков).</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от хозяйственных построек до красных линий улиц и проездов не менее - 5 м; до иных границ – 1 м. при соблюдении требований технических регламентов.</w:t>
            </w:r>
          </w:p>
          <w:p w:rsidR="005B534C" w:rsidRPr="007C6B5C" w:rsidRDefault="005B534C" w:rsidP="0074475E">
            <w:pPr>
              <w:tabs>
                <w:tab w:val="left" w:pos="4812"/>
              </w:tabs>
              <w:suppressAutoHyphens w:val="0"/>
              <w:autoSpaceDN w:val="0"/>
              <w:ind w:left="142" w:right="140"/>
              <w:jc w:val="both"/>
              <w:rPr>
                <w:rFonts w:eastAsia="SimSun"/>
                <w:color w:val="000000"/>
                <w:lang w:eastAsia="zh-CN" w:bidi="ru-RU"/>
              </w:rPr>
            </w:pPr>
          </w:p>
          <w:p w:rsidR="005B534C" w:rsidRPr="007C6B5C" w:rsidRDefault="005B534C" w:rsidP="0074475E">
            <w:pPr>
              <w:tabs>
                <w:tab w:val="left" w:pos="4812"/>
              </w:tabs>
              <w:suppressAutoHyphens w:val="0"/>
              <w:autoSpaceDN w:val="0"/>
              <w:ind w:left="142" w:right="140"/>
              <w:jc w:val="both"/>
              <w:rPr>
                <w:rFonts w:eastAsia="SimSun"/>
                <w:color w:val="000000"/>
                <w:lang w:eastAsia="zh-CN" w:bidi="ru-RU"/>
              </w:rPr>
            </w:pPr>
            <w:r w:rsidRPr="007C6B5C">
              <w:rPr>
                <w:rFonts w:eastAsia="SimSun"/>
                <w:color w:val="000000"/>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5B534C" w:rsidRDefault="005B534C" w:rsidP="0074475E">
            <w:pPr>
              <w:tabs>
                <w:tab w:val="left" w:pos="4812"/>
              </w:tabs>
              <w:suppressAutoHyphens w:val="0"/>
              <w:autoSpaceDN w:val="0"/>
              <w:ind w:left="142" w:right="140"/>
              <w:jc w:val="both"/>
              <w:rPr>
                <w:rFonts w:eastAsia="SimSun"/>
                <w:color w:val="000000"/>
                <w:lang w:eastAsia="zh-CN" w:bidi="ru-RU"/>
              </w:rPr>
            </w:pPr>
          </w:p>
          <w:p w:rsidR="005C05A5" w:rsidRDefault="005C05A5" w:rsidP="005C05A5">
            <w:pPr>
              <w:ind w:left="127" w:right="132"/>
              <w:jc w:val="both"/>
              <w:rPr>
                <w:color w:val="000000"/>
              </w:rPr>
            </w:pPr>
            <w:r>
              <w:rPr>
                <w:color w:val="000000"/>
              </w:rPr>
              <w:t>Максимальная площадь объектов вспомогательного назначения (за исключением навесов) – не более 50% от общей площади объекта ИЖС.</w:t>
            </w:r>
          </w:p>
          <w:p w:rsidR="005B534C" w:rsidRDefault="005B534C" w:rsidP="0074475E">
            <w:pPr>
              <w:tabs>
                <w:tab w:val="left" w:pos="4812"/>
              </w:tabs>
              <w:suppressAutoHyphens w:val="0"/>
              <w:autoSpaceDN w:val="0"/>
              <w:ind w:left="142" w:right="140"/>
              <w:jc w:val="both"/>
              <w:rPr>
                <w:rFonts w:eastAsia="SimSun"/>
                <w:color w:val="000000"/>
                <w:lang w:eastAsia="zh-CN" w:bidi="ru-RU"/>
              </w:rPr>
            </w:pPr>
          </w:p>
          <w:p w:rsidR="005B534C" w:rsidRPr="007C6B5C" w:rsidRDefault="005B534C" w:rsidP="0074475E">
            <w:pPr>
              <w:tabs>
                <w:tab w:val="left" w:pos="4812"/>
              </w:tabs>
              <w:suppressAutoHyphens w:val="0"/>
              <w:autoSpaceDN w:val="0"/>
              <w:ind w:left="142" w:right="140"/>
              <w:jc w:val="both"/>
              <w:rPr>
                <w:rFonts w:ascii="Times New Roman CYR" w:hAnsi="Times New Roman CYR" w:cs="Times New Roman CYR"/>
                <w:color w:val="000000"/>
                <w:sz w:val="24"/>
                <w:szCs w:val="24"/>
                <w:lang w:eastAsia="ru-RU" w:bidi="ru-RU"/>
              </w:rPr>
            </w:pPr>
            <w:r w:rsidRPr="007C6B5C">
              <w:rPr>
                <w:rFonts w:eastAsia="SimSun"/>
                <w:color w:val="000000"/>
                <w:lang w:eastAsia="zh-CN" w:bidi="ru-RU"/>
              </w:rPr>
              <w:t>Расстояние до надворного туалета, гидронепроницаемого выгреба, септика до соседнего жилого дома не менее - 12 м; до красной линии не менее - 10 м; до границы смежного земельного участка не менее - 4 м.</w:t>
            </w:r>
          </w:p>
          <w:p w:rsidR="005B534C" w:rsidRPr="007C6B5C" w:rsidRDefault="005B534C" w:rsidP="0074475E">
            <w:pPr>
              <w:tabs>
                <w:tab w:val="left" w:pos="4812"/>
              </w:tabs>
              <w:autoSpaceDN w:val="0"/>
              <w:ind w:left="142" w:right="140"/>
              <w:jc w:val="both"/>
              <w:rPr>
                <w:rFonts w:eastAsia="SimSun"/>
                <w:lang w:eastAsia="zh-CN" w:bidi="ru-RU"/>
              </w:rPr>
            </w:pPr>
            <w:r w:rsidRPr="007C6B5C">
              <w:rPr>
                <w:color w:val="000000"/>
                <w:lang w:eastAsia="ru-RU" w:bidi="ru-RU"/>
              </w:rPr>
              <w:t>Водонепроницаемые септики – на расстоянии не менее 5 м от фундамента построек, фильтрующие – на расстоянии не менее 8 м от фундамента построек</w:t>
            </w:r>
            <w:r>
              <w:rPr>
                <w:color w:val="000000"/>
                <w:lang w:eastAsia="ru-RU" w:bidi="ru-RU"/>
              </w:rPr>
              <w:t>.</w:t>
            </w:r>
          </w:p>
        </w:tc>
        <w:tc>
          <w:tcPr>
            <w:tcW w:w="5670" w:type="dxa"/>
            <w:vMerge/>
            <w:tcBorders>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r w:rsidR="005B534C" w:rsidRPr="007C6B5C" w:rsidTr="0002156C">
        <w:trPr>
          <w:trHeight w:val="2645"/>
        </w:trPr>
        <w:tc>
          <w:tcPr>
            <w:tcW w:w="3129" w:type="dxa"/>
            <w:tcBorders>
              <w:top w:val="single" w:sz="4" w:space="0" w:color="auto"/>
              <w:left w:val="single" w:sz="4" w:space="0" w:color="000000"/>
              <w:bottom w:val="single" w:sz="4" w:space="0" w:color="auto"/>
              <w:right w:val="nil"/>
            </w:tcBorders>
          </w:tcPr>
          <w:p w:rsidR="005B534C" w:rsidRDefault="005B534C" w:rsidP="0074475E">
            <w:pPr>
              <w:tabs>
                <w:tab w:val="left" w:pos="4812"/>
              </w:tabs>
              <w:suppressAutoHyphens w:val="0"/>
              <w:autoSpaceDN w:val="0"/>
              <w:ind w:left="142" w:right="132"/>
              <w:rPr>
                <w:color w:val="000000"/>
              </w:rPr>
            </w:pPr>
            <w:r w:rsidRPr="007C6B5C">
              <w:rPr>
                <w:color w:val="000000"/>
              </w:rPr>
              <w:lastRenderedPageBreak/>
              <w:t>Ограждение</w:t>
            </w:r>
          </w:p>
          <w:p w:rsidR="005B534C" w:rsidRDefault="005B534C" w:rsidP="0074475E">
            <w:pPr>
              <w:tabs>
                <w:tab w:val="left" w:pos="4812"/>
              </w:tabs>
              <w:suppressAutoHyphens w:val="0"/>
              <w:autoSpaceDN w:val="0"/>
              <w:ind w:left="142" w:right="132"/>
              <w:rPr>
                <w:color w:val="000000"/>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Default="005B534C" w:rsidP="0074475E">
            <w:pPr>
              <w:autoSpaceDN w:val="0"/>
              <w:ind w:left="142" w:right="132"/>
              <w:rPr>
                <w:rFonts w:eastAsia="Calibri"/>
              </w:rPr>
            </w:pPr>
          </w:p>
          <w:p w:rsidR="005B534C" w:rsidRPr="007C6B5C" w:rsidRDefault="005B534C" w:rsidP="0074475E">
            <w:pPr>
              <w:tabs>
                <w:tab w:val="left" w:pos="4812"/>
              </w:tabs>
              <w:autoSpaceDN w:val="0"/>
              <w:ind w:left="142" w:right="132"/>
              <w:rPr>
                <w:rFonts w:eastAsia="SimSun"/>
                <w:color w:val="000000"/>
                <w:lang w:eastAsia="zh-CN" w:bidi="ru-RU"/>
              </w:rPr>
            </w:pP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tabs>
                <w:tab w:val="left" w:pos="4812"/>
              </w:tabs>
              <w:ind w:left="142" w:right="132"/>
              <w:jc w:val="both"/>
              <w:rPr>
                <w:color w:val="000000"/>
              </w:rPr>
            </w:pPr>
            <w:r w:rsidRPr="007C6B5C">
              <w:rPr>
                <w:color w:val="00000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B534C" w:rsidRPr="007C6B5C" w:rsidRDefault="005B534C" w:rsidP="0074475E">
            <w:pPr>
              <w:tabs>
                <w:tab w:val="left" w:pos="4812"/>
              </w:tabs>
              <w:autoSpaceDN w:val="0"/>
              <w:ind w:left="142" w:right="132"/>
              <w:jc w:val="both"/>
              <w:rPr>
                <w:rFonts w:eastAsia="SimSun"/>
                <w:color w:val="000000"/>
                <w:lang w:eastAsia="zh-CN" w:bidi="ru-RU"/>
              </w:rPr>
            </w:pPr>
            <w:r w:rsidRPr="007C6B5C">
              <w:rPr>
                <w:color w:val="000000"/>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tc>
        <w:tc>
          <w:tcPr>
            <w:tcW w:w="5670" w:type="dxa"/>
            <w:vMerge/>
            <w:tcBorders>
              <w:left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r w:rsidR="005B534C" w:rsidRPr="007C6B5C" w:rsidTr="0002156C">
        <w:trPr>
          <w:trHeight w:val="1140"/>
        </w:trPr>
        <w:tc>
          <w:tcPr>
            <w:tcW w:w="3129" w:type="dxa"/>
            <w:tcBorders>
              <w:top w:val="single" w:sz="4" w:space="0" w:color="auto"/>
              <w:left w:val="single" w:sz="4" w:space="0" w:color="000000"/>
              <w:bottom w:val="single" w:sz="4" w:space="0" w:color="auto"/>
              <w:right w:val="nil"/>
            </w:tcBorders>
          </w:tcPr>
          <w:p w:rsidR="005B534C" w:rsidRDefault="005B534C" w:rsidP="0074475E">
            <w:pPr>
              <w:autoSpaceDN w:val="0"/>
              <w:ind w:left="127" w:right="132"/>
              <w:rPr>
                <w:color w:val="000000"/>
              </w:rPr>
            </w:pPr>
            <w:r>
              <w:rPr>
                <w:rFonts w:eastAsia="Calibri"/>
              </w:rPr>
              <w:t xml:space="preserve">Для объектов общественного назначения вспомогательные объекты определяются материалами проектной документации. </w:t>
            </w:r>
          </w:p>
        </w:tc>
        <w:tc>
          <w:tcPr>
            <w:tcW w:w="6379" w:type="dxa"/>
            <w:tcBorders>
              <w:top w:val="single" w:sz="4" w:space="0" w:color="auto"/>
              <w:left w:val="single" w:sz="4" w:space="0" w:color="000000"/>
              <w:bottom w:val="single" w:sz="4" w:space="0" w:color="auto"/>
              <w:right w:val="single" w:sz="4" w:space="0" w:color="auto"/>
            </w:tcBorders>
          </w:tcPr>
          <w:p w:rsidR="005B534C" w:rsidRPr="007C6B5C" w:rsidRDefault="005B534C" w:rsidP="0074475E">
            <w:pPr>
              <w:tabs>
                <w:tab w:val="left" w:pos="4812"/>
              </w:tabs>
              <w:ind w:left="142" w:right="132"/>
              <w:jc w:val="both"/>
              <w:rPr>
                <w:color w:val="000000"/>
              </w:rPr>
            </w:pPr>
            <w:r w:rsidRPr="007C6B5C">
              <w:rPr>
                <w:rFonts w:eastAsia="SimSun"/>
                <w:color w:val="000000"/>
                <w:lang w:eastAsia="zh-CN" w:bidi="ru-RU"/>
              </w:rPr>
              <w:t>Максимальное количество надземных этажей – 2 этажа (при условии обеспечения нормативной инсоляции на территории соседних участков).</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 xml:space="preserve">Максимальная высота – 6 м. </w:t>
            </w:r>
          </w:p>
          <w:p w:rsidR="005B534C" w:rsidRPr="007C6B5C" w:rsidRDefault="005B534C" w:rsidP="0074475E">
            <w:pPr>
              <w:tabs>
                <w:tab w:val="left" w:pos="4812"/>
              </w:tabs>
              <w:suppressAutoHyphens w:val="0"/>
              <w:autoSpaceDN w:val="0"/>
              <w:ind w:left="142" w:right="132"/>
              <w:jc w:val="both"/>
              <w:rPr>
                <w:rFonts w:eastAsia="SimSun"/>
                <w:color w:val="000000"/>
                <w:lang w:eastAsia="zh-CN" w:bidi="ru-RU"/>
              </w:rPr>
            </w:pPr>
            <w:r w:rsidRPr="007C6B5C">
              <w:rPr>
                <w:rFonts w:eastAsia="SimSun"/>
                <w:color w:val="000000"/>
                <w:lang w:eastAsia="zh-CN" w:bidi="ru-RU"/>
              </w:rPr>
              <w:t>Расстояние до красных линий улиц и проездов не менее - 5 м; до иных границ – 1 м. при соблюдении треб</w:t>
            </w:r>
            <w:r>
              <w:rPr>
                <w:rFonts w:eastAsia="SimSun"/>
                <w:color w:val="000000"/>
                <w:lang w:eastAsia="zh-CN" w:bidi="ru-RU"/>
              </w:rPr>
              <w:t>ований технических регламентов.</w:t>
            </w:r>
          </w:p>
        </w:tc>
        <w:tc>
          <w:tcPr>
            <w:tcW w:w="5670" w:type="dxa"/>
            <w:vMerge/>
            <w:tcBorders>
              <w:left w:val="single" w:sz="4" w:space="0" w:color="auto"/>
              <w:bottom w:val="single" w:sz="4" w:space="0" w:color="auto"/>
              <w:right w:val="single" w:sz="4" w:space="0" w:color="auto"/>
            </w:tcBorders>
          </w:tcPr>
          <w:p w:rsidR="005B534C" w:rsidRPr="007C6B5C" w:rsidRDefault="005B534C" w:rsidP="0074475E">
            <w:pPr>
              <w:suppressAutoHyphens w:val="0"/>
              <w:autoSpaceDN w:val="0"/>
              <w:ind w:left="142" w:right="131"/>
              <w:jc w:val="both"/>
              <w:rPr>
                <w:rFonts w:eastAsia="SimSun"/>
                <w:color w:val="000000"/>
                <w:lang w:eastAsia="zh-CN" w:bidi="ru-RU"/>
              </w:rPr>
            </w:pPr>
          </w:p>
        </w:tc>
      </w:tr>
    </w:tbl>
    <w:p w:rsidR="007C6B5C" w:rsidRPr="007C6B5C" w:rsidRDefault="007C6B5C" w:rsidP="0074475E">
      <w:pPr>
        <w:tabs>
          <w:tab w:val="left" w:pos="2520"/>
        </w:tabs>
        <w:ind w:firstLine="567"/>
        <w:jc w:val="center"/>
        <w:rPr>
          <w:b/>
          <w:color w:val="000000"/>
        </w:rPr>
      </w:pPr>
    </w:p>
    <w:p w:rsidR="007C6B5C" w:rsidRPr="008F427C" w:rsidRDefault="007C6B5C" w:rsidP="0074475E">
      <w:pPr>
        <w:ind w:firstLine="567"/>
        <w:rPr>
          <w:shd w:val="clear" w:color="auto" w:fill="FFFFFF"/>
        </w:rPr>
      </w:pPr>
      <w:r w:rsidRPr="008F427C">
        <w:rPr>
          <w:shd w:val="clear" w:color="auto" w:fill="FFFFFF"/>
        </w:rPr>
        <w:t>Примечание:</w:t>
      </w:r>
    </w:p>
    <w:p w:rsidR="005B534C" w:rsidRPr="008F427C" w:rsidRDefault="005B534C" w:rsidP="0074475E">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rsidR="00406419" w:rsidRDefault="007C6B5C" w:rsidP="0074475E">
      <w:pPr>
        <w:ind w:firstLine="567"/>
        <w:jc w:val="both"/>
        <w:rPr>
          <w:shd w:val="clear" w:color="auto" w:fill="FFFFFF"/>
        </w:rPr>
      </w:pPr>
      <w:r w:rsidRPr="008F427C">
        <w:rPr>
          <w:shd w:val="clear" w:color="auto" w:fill="FFFFFF"/>
        </w:rPr>
        <w:t>Предельные (минимальные и (или) максимальные) размеры земельных участков применяются в отношении вновь формируемых земельных участков и не распространяются на ранее сформированные земельные участки, состоящие на государственном кадастром учете, а также на земельные участки, образуемые в результате раздела, выдела, объединения, перераспределения земельных участков.</w:t>
      </w:r>
    </w:p>
    <w:p w:rsidR="008E7D79" w:rsidRPr="008F427C" w:rsidRDefault="008E7D79" w:rsidP="0074475E">
      <w:pPr>
        <w:ind w:firstLine="567"/>
        <w:jc w:val="both"/>
        <w:rPr>
          <w:shd w:val="clear" w:color="auto" w:fill="FFFFFF"/>
        </w:rPr>
      </w:pPr>
      <w:r w:rsidRPr="008E7D79">
        <w:rPr>
          <w:shd w:val="clear" w:color="auto" w:fill="FFFFFF"/>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Привольного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w:t>
      </w:r>
      <w:r w:rsidRPr="008E7D79">
        <w:rPr>
          <w:shd w:val="clear" w:color="auto" w:fill="FFFFFF"/>
        </w:rPr>
        <w:lastRenderedPageBreak/>
        <w:t>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8E7D79" w:rsidRDefault="008E7D79" w:rsidP="0074475E">
      <w:pPr>
        <w:ind w:firstLine="567"/>
        <w:jc w:val="center"/>
        <w:rPr>
          <w:b/>
          <w:caps/>
          <w:color w:val="000000"/>
        </w:rPr>
      </w:pPr>
    </w:p>
    <w:p w:rsidR="008940EE" w:rsidRPr="008E7D79" w:rsidRDefault="00406419" w:rsidP="008E7D79">
      <w:pPr>
        <w:ind w:firstLine="567"/>
        <w:jc w:val="center"/>
        <w:rPr>
          <w:caps/>
          <w:color w:val="000000"/>
        </w:rPr>
      </w:pPr>
      <w:r w:rsidRPr="00406419">
        <w:rPr>
          <w:b/>
          <w:caps/>
          <w:color w:val="000000"/>
        </w:rPr>
        <w:t>Зоны сельскохозяйственного использования</w:t>
      </w:r>
      <w:r w:rsidRPr="00406419">
        <w:rPr>
          <w:caps/>
          <w:color w:val="000000"/>
        </w:rPr>
        <w:t>:</w:t>
      </w:r>
    </w:p>
    <w:p w:rsidR="00216470" w:rsidRDefault="008940EE" w:rsidP="0074475E">
      <w:pPr>
        <w:ind w:firstLine="567"/>
        <w:jc w:val="center"/>
        <w:rPr>
          <w:b/>
          <w:color w:val="000000"/>
          <w:sz w:val="24"/>
          <w:szCs w:val="24"/>
          <w:u w:val="single"/>
        </w:rPr>
      </w:pPr>
      <w:r w:rsidRPr="006660A3">
        <w:rPr>
          <w:b/>
          <w:color w:val="000000"/>
          <w:sz w:val="24"/>
          <w:szCs w:val="24"/>
          <w:u w:val="single"/>
        </w:rPr>
        <w:t>С</w:t>
      </w:r>
      <w:r>
        <w:rPr>
          <w:b/>
          <w:color w:val="000000"/>
          <w:sz w:val="24"/>
          <w:szCs w:val="24"/>
          <w:u w:val="single"/>
        </w:rPr>
        <w:t>Х</w:t>
      </w:r>
      <w:r w:rsidRPr="006660A3">
        <w:rPr>
          <w:b/>
          <w:color w:val="000000"/>
          <w:sz w:val="24"/>
          <w:szCs w:val="24"/>
          <w:u w:val="single"/>
        </w:rPr>
        <w:t xml:space="preserve">. </w:t>
      </w:r>
      <w:r w:rsidR="00FD1484">
        <w:rPr>
          <w:b/>
          <w:color w:val="000000"/>
          <w:sz w:val="24"/>
          <w:szCs w:val="24"/>
          <w:u w:val="single"/>
        </w:rPr>
        <w:t>Сельскохозяйственные угодья в составе земель сельскохозяйственного назначения</w:t>
      </w:r>
    </w:p>
    <w:p w:rsidR="008940EE" w:rsidRPr="006660A3" w:rsidRDefault="008940EE" w:rsidP="0074475E">
      <w:pPr>
        <w:ind w:firstLine="567"/>
        <w:jc w:val="center"/>
        <w:rPr>
          <w:caps/>
          <w:color w:val="000000"/>
          <w:sz w:val="24"/>
          <w:szCs w:val="24"/>
        </w:rPr>
      </w:pPr>
    </w:p>
    <w:p w:rsidR="00216470" w:rsidRPr="008E7D79" w:rsidRDefault="00216470" w:rsidP="008E7D79">
      <w:pPr>
        <w:ind w:firstLine="567"/>
        <w:jc w:val="both"/>
        <w:rPr>
          <w:color w:val="000000"/>
          <w:sz w:val="24"/>
          <w:szCs w:val="24"/>
          <w:shd w:val="clear" w:color="auto" w:fill="FFFFFF"/>
        </w:rPr>
      </w:pPr>
      <w:r w:rsidRPr="006660A3">
        <w:rPr>
          <w:color w:val="000000"/>
          <w:sz w:val="24"/>
          <w:szCs w:val="24"/>
          <w:shd w:val="clear" w:color="auto" w:fill="FFFFFF"/>
        </w:rPr>
        <w:t>В соответствии с частью 6 статьи 36 ГрК РФ действие градостроительного регламента не распространяется на земельные участки сельскохозяйственных угодий в составе земель сельскохозяйственного назначения, расположенные за границами населенного пункта.</w:t>
      </w:r>
    </w:p>
    <w:p w:rsidR="00406419" w:rsidRPr="006660A3" w:rsidRDefault="00406419" w:rsidP="0074475E">
      <w:pPr>
        <w:ind w:firstLine="567"/>
        <w:jc w:val="both"/>
        <w:rPr>
          <w:color w:val="000000"/>
          <w:sz w:val="24"/>
          <w:szCs w:val="24"/>
        </w:rPr>
      </w:pPr>
    </w:p>
    <w:p w:rsidR="00406419" w:rsidRDefault="00406419" w:rsidP="0074475E">
      <w:pPr>
        <w:ind w:firstLine="567"/>
        <w:jc w:val="center"/>
        <w:rPr>
          <w:b/>
          <w:color w:val="000000"/>
          <w:sz w:val="24"/>
          <w:szCs w:val="24"/>
          <w:u w:val="single"/>
        </w:rPr>
      </w:pPr>
      <w:r w:rsidRPr="006660A3">
        <w:rPr>
          <w:b/>
          <w:color w:val="000000"/>
          <w:sz w:val="24"/>
          <w:szCs w:val="24"/>
          <w:u w:val="single"/>
        </w:rPr>
        <w:t>СИ. Зона объектов сельскохозяйственного назначения</w:t>
      </w:r>
    </w:p>
    <w:p w:rsidR="00E334B6" w:rsidRDefault="00E334B6" w:rsidP="0074475E">
      <w:pPr>
        <w:ind w:firstLine="567"/>
        <w:jc w:val="center"/>
        <w:rPr>
          <w:b/>
          <w:color w:val="000000"/>
          <w:sz w:val="24"/>
          <w:szCs w:val="24"/>
          <w:u w:val="single"/>
        </w:rPr>
      </w:pPr>
    </w:p>
    <w:p w:rsidR="00E334B6" w:rsidRPr="006660A3" w:rsidRDefault="00E334B6" w:rsidP="0074475E">
      <w:pPr>
        <w:ind w:firstLine="567"/>
        <w:jc w:val="both"/>
        <w:rPr>
          <w:b/>
          <w:color w:val="000000"/>
          <w:sz w:val="24"/>
          <w:szCs w:val="24"/>
          <w:u w:val="single"/>
        </w:rPr>
      </w:pPr>
      <w:r w:rsidRPr="006660A3">
        <w:rPr>
          <w:color w:val="000000"/>
          <w:sz w:val="24"/>
          <w:szCs w:val="24"/>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406419" w:rsidRPr="006660A3" w:rsidRDefault="00406419" w:rsidP="0074475E">
      <w:pPr>
        <w:ind w:firstLine="567"/>
        <w:jc w:val="center"/>
        <w:rPr>
          <w:b/>
          <w:color w:val="000000"/>
          <w:sz w:val="24"/>
          <w:szCs w:val="24"/>
          <w:u w:val="single"/>
        </w:rPr>
      </w:pPr>
    </w:p>
    <w:p w:rsidR="00406419" w:rsidRPr="006660A3" w:rsidRDefault="00406419" w:rsidP="0074475E">
      <w:pPr>
        <w:suppressAutoHyphens w:val="0"/>
        <w:overflowPunct/>
        <w:autoSpaceDN w:val="0"/>
        <w:ind w:firstLine="567"/>
        <w:jc w:val="both"/>
        <w:rPr>
          <w:sz w:val="24"/>
          <w:szCs w:val="24"/>
          <w:lang w:eastAsia="ru-RU" w:bidi="ru-RU"/>
        </w:rPr>
      </w:pPr>
      <w:r w:rsidRPr="006660A3">
        <w:rPr>
          <w:sz w:val="24"/>
          <w:szCs w:val="24"/>
          <w:lang w:eastAsia="ru-RU" w:bidi="ru-RU"/>
        </w:rPr>
        <w:t>Зона СИ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сельского поселения.</w:t>
      </w:r>
    </w:p>
    <w:p w:rsidR="006660A3" w:rsidRDefault="006660A3"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49" w:type="dxa"/>
        <w:tblInd w:w="29" w:type="dxa"/>
        <w:tblLayout w:type="fixed"/>
        <w:tblCellMar>
          <w:left w:w="10" w:type="dxa"/>
          <w:right w:w="10" w:type="dxa"/>
        </w:tblCellMar>
        <w:tblLook w:val="04A0"/>
      </w:tblPr>
      <w:tblGrid>
        <w:gridCol w:w="2249"/>
        <w:gridCol w:w="4962"/>
        <w:gridCol w:w="4696"/>
        <w:gridCol w:w="3242"/>
      </w:tblGrid>
      <w:tr w:rsidR="005C05A5" w:rsidRPr="00406419" w:rsidTr="00284E8B">
        <w:trPr>
          <w:trHeight w:val="2070"/>
        </w:trPr>
        <w:tc>
          <w:tcPr>
            <w:tcW w:w="2249" w:type="dxa"/>
            <w:tcBorders>
              <w:top w:val="single" w:sz="4" w:space="0" w:color="000000"/>
              <w:left w:val="single" w:sz="4" w:space="0" w:color="000000"/>
              <w:right w:val="nil"/>
            </w:tcBorders>
            <w:vAlign w:val="center"/>
            <w:hideMark/>
          </w:tcPr>
          <w:p w:rsidR="005C05A5" w:rsidRPr="00406419" w:rsidRDefault="005C05A5" w:rsidP="00284E8B">
            <w:pPr>
              <w:tabs>
                <w:tab w:val="left" w:pos="2520"/>
              </w:tabs>
              <w:snapToGrid w:val="0"/>
              <w:ind w:left="113"/>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962" w:type="dxa"/>
            <w:tcBorders>
              <w:top w:val="single" w:sz="4" w:space="0" w:color="000000"/>
              <w:left w:val="single" w:sz="4" w:space="0" w:color="000000"/>
              <w:right w:val="nil"/>
            </w:tcBorders>
            <w:vAlign w:val="center"/>
            <w:hideMark/>
          </w:tcPr>
          <w:p w:rsidR="005C05A5" w:rsidRPr="00406419" w:rsidRDefault="005C05A5" w:rsidP="00284E8B">
            <w:pPr>
              <w:tabs>
                <w:tab w:val="left" w:pos="2520"/>
              </w:tabs>
              <w:snapToGrid w:val="0"/>
              <w:ind w:firstLine="567"/>
              <w:jc w:val="center"/>
              <w:rPr>
                <w:b/>
              </w:rPr>
            </w:pPr>
            <w:r w:rsidRPr="00406419">
              <w:rPr>
                <w:b/>
              </w:rPr>
              <w:t>ВИДЫ ОБЪЕКТОВ КАПИТАЛЬНОГО</w:t>
            </w:r>
            <w:r w:rsidRPr="00406419">
              <w:rPr>
                <w:b/>
              </w:rPr>
              <w:cr/>
              <w:t xml:space="preserve"> СТРОИТЕЛЬСТВА</w:t>
            </w:r>
          </w:p>
        </w:tc>
        <w:tc>
          <w:tcPr>
            <w:tcW w:w="4696" w:type="dxa"/>
            <w:tcBorders>
              <w:top w:val="single" w:sz="4" w:space="0" w:color="000000"/>
              <w:left w:val="single" w:sz="4" w:space="0" w:color="000000"/>
              <w:right w:val="single" w:sz="4" w:space="0" w:color="auto"/>
            </w:tcBorders>
            <w:vAlign w:val="center"/>
            <w:hideMark/>
          </w:tcPr>
          <w:p w:rsidR="005C05A5" w:rsidRPr="00406419" w:rsidRDefault="005C05A5" w:rsidP="00284E8B">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242" w:type="dxa"/>
            <w:tcBorders>
              <w:top w:val="single" w:sz="4" w:space="0" w:color="000000"/>
              <w:left w:val="single" w:sz="4" w:space="0" w:color="auto"/>
              <w:right w:val="single" w:sz="4" w:space="0" w:color="000000"/>
            </w:tcBorders>
            <w:vAlign w:val="center"/>
          </w:tcPr>
          <w:p w:rsidR="005C05A5" w:rsidRPr="00406419" w:rsidRDefault="005C05A5" w:rsidP="00284E8B">
            <w:pPr>
              <w:tabs>
                <w:tab w:val="left" w:pos="3071"/>
              </w:tabs>
              <w:snapToGrid w:val="0"/>
              <w:ind w:left="113" w:right="151"/>
              <w:jc w:val="center"/>
              <w:rPr>
                <w:b/>
              </w:rPr>
            </w:pPr>
            <w:r w:rsidRPr="00406419">
              <w:rPr>
                <w:b/>
              </w:rPr>
              <w:t>ОСОБЫЕ УСЛОВИЯ РЕАЛИЗАЦИИ РЕГЛАМЕНТА</w:t>
            </w:r>
          </w:p>
          <w:p w:rsidR="005C05A5" w:rsidRPr="00406419" w:rsidRDefault="005C05A5" w:rsidP="00284E8B">
            <w:pPr>
              <w:tabs>
                <w:tab w:val="left" w:pos="2520"/>
              </w:tabs>
              <w:snapToGrid w:val="0"/>
              <w:ind w:left="113" w:right="151"/>
              <w:jc w:val="center"/>
              <w:rPr>
                <w:b/>
              </w:rPr>
            </w:pPr>
          </w:p>
        </w:tc>
      </w:tr>
      <w:tr w:rsidR="005C05A5" w:rsidRPr="00406419" w:rsidTr="00284E8B">
        <w:trPr>
          <w:trHeight w:val="1332"/>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rPr>
            </w:pPr>
            <w:r w:rsidRPr="00406419">
              <w:rPr>
                <w:color w:val="000000"/>
              </w:rPr>
              <w:t>[</w:t>
            </w:r>
            <w:r w:rsidRPr="00EE42D8">
              <w:rPr>
                <w:color w:val="000000"/>
              </w:rPr>
              <w:t>1.0</w:t>
            </w:r>
            <w:r w:rsidRPr="00406419">
              <w:rPr>
                <w:color w:val="000000"/>
              </w:rPr>
              <w:t xml:space="preserve">] </w:t>
            </w:r>
          </w:p>
          <w:p w:rsidR="005C05A5" w:rsidRPr="00406419" w:rsidRDefault="005C05A5" w:rsidP="00284E8B">
            <w:pPr>
              <w:snapToGrid w:val="0"/>
              <w:ind w:left="113" w:right="187"/>
              <w:rPr>
                <w:color w:val="000000"/>
              </w:rPr>
            </w:pPr>
            <w:r w:rsidRPr="00EE42D8">
              <w:rPr>
                <w:color w:val="000000"/>
              </w:rPr>
              <w:t>Сельскохозяйственное использование</w:t>
            </w:r>
          </w:p>
        </w:tc>
        <w:tc>
          <w:tcPr>
            <w:tcW w:w="4962" w:type="dxa"/>
            <w:tcBorders>
              <w:top w:val="single" w:sz="4" w:space="0" w:color="auto"/>
              <w:left w:val="single" w:sz="4" w:space="0" w:color="000000"/>
              <w:bottom w:val="single" w:sz="4" w:space="0" w:color="auto"/>
              <w:right w:val="nil"/>
            </w:tcBorders>
          </w:tcPr>
          <w:p w:rsidR="005C05A5" w:rsidRPr="00406419" w:rsidRDefault="005C05A5" w:rsidP="00284E8B">
            <w:pPr>
              <w:snapToGrid w:val="0"/>
              <w:ind w:left="113" w:right="187"/>
              <w:jc w:val="both"/>
              <w:rPr>
                <w:color w:val="000000"/>
              </w:rPr>
            </w:pPr>
            <w:r w:rsidRPr="00EE42D8">
              <w:rPr>
                <w:color w:val="00000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696" w:type="dxa"/>
            <w:tcBorders>
              <w:top w:val="single" w:sz="4" w:space="0" w:color="auto"/>
              <w:left w:val="single" w:sz="4" w:space="0" w:color="000000"/>
              <w:bottom w:val="single" w:sz="4" w:space="0" w:color="auto"/>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w:t>
            </w:r>
            <w:r>
              <w:rPr>
                <w:lang w:eastAsia="ru-RU" w:bidi="ru-RU"/>
              </w:rPr>
              <w:lastRenderedPageBreak/>
              <w:t>– 15 м;</w:t>
            </w:r>
          </w:p>
          <w:p w:rsidR="005C05A5" w:rsidRPr="007A5DED" w:rsidRDefault="005C05A5" w:rsidP="00284E8B">
            <w:pPr>
              <w:suppressAutoHyphens w:val="0"/>
              <w:overflowPunct/>
              <w:autoSpaceDN w:val="0"/>
              <w:ind w:left="113" w:right="187"/>
              <w:jc w:val="both"/>
              <w:rPr>
                <w:rFonts w:eastAsia="SimSun"/>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Pr>
                <w:rFonts w:eastAsia="SimSun"/>
                <w:lang w:eastAsia="zh-CN" w:bidi="ru-RU"/>
              </w:rPr>
              <w:t>ниц 3</w:t>
            </w:r>
            <w:r w:rsidRPr="00DF769F">
              <w:rPr>
                <w:rFonts w:eastAsia="SimSun"/>
                <w:lang w:eastAsia="zh-CN" w:bidi="ru-RU"/>
              </w:rPr>
              <w:t xml:space="preserve"> м.</w:t>
            </w:r>
          </w:p>
        </w:tc>
        <w:tc>
          <w:tcPr>
            <w:tcW w:w="3242" w:type="dxa"/>
            <w:vMerge w:val="restart"/>
            <w:tcBorders>
              <w:top w:val="single" w:sz="4" w:space="0" w:color="auto"/>
              <w:left w:val="single" w:sz="4" w:space="0" w:color="auto"/>
              <w:right w:val="single" w:sz="4" w:space="0" w:color="000000"/>
            </w:tcBorders>
          </w:tcPr>
          <w:p w:rsidR="005C05A5" w:rsidRDefault="005C05A5" w:rsidP="00284E8B">
            <w:pPr>
              <w:tabs>
                <w:tab w:val="left" w:pos="3071"/>
              </w:tabs>
              <w:ind w:left="113" w:right="151"/>
              <w:jc w:val="both"/>
              <w:rPr>
                <w:shd w:val="clear" w:color="auto" w:fill="FFFFFF"/>
              </w:rPr>
            </w:pPr>
            <w:r w:rsidRPr="00406419">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5C05A5" w:rsidRPr="00406419" w:rsidRDefault="005C05A5" w:rsidP="00284E8B">
            <w:pPr>
              <w:tabs>
                <w:tab w:val="left" w:pos="3071"/>
              </w:tabs>
              <w:ind w:left="113" w:right="151"/>
              <w:jc w:val="both"/>
              <w:rPr>
                <w:shd w:val="clear" w:color="auto" w:fill="FFFFFF"/>
              </w:rPr>
            </w:pPr>
          </w:p>
          <w:p w:rsidR="005C05A5" w:rsidRDefault="005C05A5" w:rsidP="00284E8B">
            <w:pPr>
              <w:tabs>
                <w:tab w:val="left" w:pos="3071"/>
              </w:tabs>
              <w:ind w:left="113" w:right="151"/>
              <w:jc w:val="both"/>
            </w:pPr>
            <w:r w:rsidRPr="00406419">
              <w:lastRenderedPageBreak/>
              <w:t>Использование земельных участков и объектов капитального строительства осуществлять с учетом режимов зон с особыми условиями использования</w:t>
            </w:r>
            <w:r>
              <w:t xml:space="preserve"> территорий</w:t>
            </w:r>
            <w:r w:rsidRPr="00406419">
              <w:t>.</w:t>
            </w:r>
          </w:p>
          <w:p w:rsidR="005C05A5" w:rsidRPr="00406419" w:rsidRDefault="005C05A5" w:rsidP="00284E8B">
            <w:pPr>
              <w:tabs>
                <w:tab w:val="left" w:pos="3071"/>
              </w:tabs>
              <w:ind w:left="113" w:right="151"/>
              <w:jc w:val="both"/>
            </w:pPr>
          </w:p>
          <w:p w:rsidR="005C05A5" w:rsidRPr="00406419" w:rsidRDefault="005C05A5" w:rsidP="00284E8B">
            <w:pPr>
              <w:snapToGrid w:val="0"/>
              <w:ind w:left="113" w:right="151"/>
              <w:jc w:val="both"/>
              <w:rPr>
                <w:shd w:val="clear" w:color="auto" w:fill="FFFFFF"/>
              </w:rPr>
            </w:pPr>
            <w:r w:rsidRPr="00406419">
              <w:rPr>
                <w:rFonts w:eastAsia="Calibri"/>
              </w:rPr>
              <w:t>При отсутствии в материалах проектной документации расчета СЗЗ, СЗЗ принимать в соответствии с СанПиН</w:t>
            </w:r>
            <w:r w:rsidRPr="00406419">
              <w:rPr>
                <w:shd w:val="clear" w:color="auto" w:fill="FFFFFF"/>
              </w:rPr>
              <w:t>2.2.1/2.1.1.1200-03 "</w:t>
            </w:r>
            <w:r>
              <w:rPr>
                <w:bCs/>
                <w:shd w:val="clear" w:color="auto" w:fill="FFFFFF"/>
              </w:rPr>
              <w:t>Санитарно-</w:t>
            </w:r>
            <w:r w:rsidRPr="00406419">
              <w:rPr>
                <w:bCs/>
                <w:shd w:val="clear" w:color="auto" w:fill="FFFFFF"/>
              </w:rPr>
              <w:t>защитные</w:t>
            </w:r>
            <w:r w:rsidRPr="00406419">
              <w:rPr>
                <w:shd w:val="clear" w:color="auto" w:fill="FFFFFF"/>
              </w:rPr>
              <w:t> </w:t>
            </w:r>
            <w:r w:rsidRPr="00406419">
              <w:rPr>
                <w:bCs/>
                <w:shd w:val="clear" w:color="auto" w:fill="FFFFFF"/>
              </w:rPr>
              <w:t>зоны</w:t>
            </w:r>
            <w:r w:rsidRPr="00406419">
              <w:rPr>
                <w:shd w:val="clear" w:color="auto" w:fill="FFFFFF"/>
              </w:rPr>
              <w:t> и </w:t>
            </w:r>
            <w:r w:rsidRPr="00406419">
              <w:rPr>
                <w:bCs/>
                <w:shd w:val="clear" w:color="auto" w:fill="FFFFFF"/>
              </w:rPr>
              <w:t>санитарная</w:t>
            </w:r>
            <w:r w:rsidRPr="00406419">
              <w:rPr>
                <w:shd w:val="clear" w:color="auto" w:fill="FFFFFF"/>
              </w:rPr>
              <w:t> </w:t>
            </w:r>
            <w:r w:rsidRPr="00406419">
              <w:rPr>
                <w:bCs/>
                <w:shd w:val="clear" w:color="auto" w:fill="FFFFFF"/>
              </w:rPr>
              <w:t>классификация</w:t>
            </w:r>
            <w:r w:rsidRPr="00406419">
              <w:rPr>
                <w:shd w:val="clear" w:color="auto" w:fill="FFFFFF"/>
              </w:rPr>
              <w:t> </w:t>
            </w:r>
            <w:r w:rsidRPr="00406419">
              <w:rPr>
                <w:bCs/>
                <w:shd w:val="clear" w:color="auto" w:fill="FFFFFF"/>
              </w:rPr>
              <w:t>предприятий</w:t>
            </w:r>
            <w:r w:rsidRPr="00406419">
              <w:rPr>
                <w:shd w:val="clear" w:color="auto" w:fill="FFFFFF"/>
              </w:rPr>
              <w:t>, </w:t>
            </w:r>
            <w:r w:rsidRPr="00406419">
              <w:rPr>
                <w:bCs/>
                <w:shd w:val="clear" w:color="auto" w:fill="FFFFFF"/>
              </w:rPr>
              <w:t>сооружений</w:t>
            </w:r>
            <w:r w:rsidRPr="00406419">
              <w:rPr>
                <w:shd w:val="clear" w:color="auto" w:fill="FFFFFF"/>
              </w:rPr>
              <w:t> и иных объектов".</w:t>
            </w:r>
          </w:p>
          <w:p w:rsidR="005C05A5" w:rsidRDefault="005C05A5" w:rsidP="00284E8B">
            <w:pPr>
              <w:ind w:left="113" w:right="151"/>
              <w:jc w:val="both"/>
              <w:rPr>
                <w:shd w:val="clear" w:color="auto" w:fill="FFFFFF"/>
              </w:rPr>
            </w:pPr>
          </w:p>
          <w:p w:rsidR="005C05A5" w:rsidRPr="00406419" w:rsidRDefault="005C05A5" w:rsidP="00284E8B">
            <w:pPr>
              <w:ind w:left="113" w:right="151"/>
              <w:jc w:val="both"/>
              <w:rPr>
                <w:shd w:val="clear" w:color="auto" w:fill="FFFFFF"/>
              </w:rPr>
            </w:pPr>
            <w:r w:rsidRPr="00406419">
              <w:rPr>
                <w:shd w:val="clear" w:color="auto" w:fill="FFFFFF"/>
              </w:rPr>
              <w:t>В материалах проектной документации указывать</w:t>
            </w:r>
            <w:r>
              <w:rPr>
                <w:shd w:val="clear" w:color="auto" w:fill="FFFFFF"/>
              </w:rPr>
              <w:t xml:space="preserve"> </w:t>
            </w:r>
            <w:r w:rsidRPr="00406419">
              <w:rPr>
                <w:shd w:val="clear" w:color="auto" w:fill="FFFFFF"/>
              </w:rPr>
              <w:t>численность единовременно прибывающих на объекте человек для определения отношения объекта к объекту массового пребывания граждан.</w:t>
            </w:r>
          </w:p>
          <w:p w:rsidR="005C05A5" w:rsidRDefault="005C05A5" w:rsidP="00284E8B">
            <w:pPr>
              <w:ind w:left="113" w:right="151"/>
              <w:jc w:val="both"/>
              <w:rPr>
                <w:shd w:val="clear" w:color="auto" w:fill="FFFFFF"/>
              </w:rPr>
            </w:pPr>
          </w:p>
          <w:p w:rsidR="005C05A5" w:rsidRDefault="005C05A5" w:rsidP="00284E8B">
            <w:pPr>
              <w:ind w:left="113" w:right="151"/>
              <w:jc w:val="both"/>
              <w:rPr>
                <w:shd w:val="clear" w:color="auto" w:fill="FFFFFF"/>
              </w:rPr>
            </w:pPr>
            <w:r w:rsidRPr="00406419">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w:t>
            </w:r>
            <w:r w:rsidRPr="00406419">
              <w:rPr>
                <w:shd w:val="clear" w:color="auto" w:fill="FFFFFF"/>
              </w:rPr>
              <w:lastRenderedPageBreak/>
              <w:t xml:space="preserve">воды, которые могут </w:t>
            </w:r>
            <w:r>
              <w:rPr>
                <w:shd w:val="clear" w:color="auto" w:fill="FFFFFF"/>
              </w:rPr>
              <w:t>повлиять на качество продукции.</w:t>
            </w:r>
          </w:p>
          <w:p w:rsidR="005C05A5" w:rsidRDefault="005C05A5" w:rsidP="00284E8B">
            <w:pPr>
              <w:ind w:left="113" w:right="151"/>
              <w:jc w:val="both"/>
              <w:rPr>
                <w:shd w:val="clear" w:color="auto" w:fill="FFFFFF"/>
              </w:rPr>
            </w:pPr>
          </w:p>
          <w:p w:rsidR="005C05A5" w:rsidRPr="00406419" w:rsidRDefault="005C05A5" w:rsidP="00284E8B">
            <w:pPr>
              <w:ind w:left="113" w:right="151"/>
              <w:jc w:val="both"/>
              <w:rPr>
                <w:shd w:val="clear" w:color="auto" w:fill="FFFFFF"/>
              </w:rPr>
            </w:pPr>
            <w:r w:rsidRPr="00406419">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соответствующей обоснованной корректировки границ санитарно-защитной зоны.</w:t>
            </w:r>
          </w:p>
          <w:p w:rsidR="005C05A5" w:rsidRPr="00CB2771" w:rsidRDefault="005C05A5" w:rsidP="00284E8B">
            <w:pPr>
              <w:ind w:left="113" w:right="151"/>
              <w:jc w:val="both"/>
              <w:rPr>
                <w:shd w:val="clear" w:color="auto" w:fill="FFFFFF"/>
              </w:rPr>
            </w:pPr>
          </w:p>
        </w:tc>
      </w:tr>
      <w:tr w:rsidR="005C05A5" w:rsidRPr="00406419" w:rsidTr="00284E8B">
        <w:trPr>
          <w:trHeight w:val="1332"/>
        </w:trPr>
        <w:tc>
          <w:tcPr>
            <w:tcW w:w="2249" w:type="dxa"/>
            <w:tcBorders>
              <w:top w:val="single" w:sz="4" w:space="0" w:color="auto"/>
              <w:left w:val="single" w:sz="4" w:space="0" w:color="000000"/>
              <w:bottom w:val="single" w:sz="4" w:space="0" w:color="auto"/>
              <w:right w:val="nil"/>
            </w:tcBorders>
          </w:tcPr>
          <w:p w:rsidR="005C05A5" w:rsidRPr="00794E41" w:rsidRDefault="005C05A5" w:rsidP="00284E8B">
            <w:pPr>
              <w:snapToGrid w:val="0"/>
              <w:ind w:left="113" w:right="187"/>
              <w:rPr>
                <w:color w:val="000000"/>
              </w:rPr>
            </w:pPr>
            <w:r w:rsidRPr="00794E41">
              <w:rPr>
                <w:color w:val="000000"/>
              </w:rPr>
              <w:lastRenderedPageBreak/>
              <w:t>[</w:t>
            </w:r>
            <w:r w:rsidRPr="00EE42D8">
              <w:rPr>
                <w:color w:val="000000"/>
              </w:rPr>
              <w:t>1.2</w:t>
            </w:r>
            <w:r w:rsidRPr="00794E41">
              <w:rPr>
                <w:color w:val="000000"/>
              </w:rPr>
              <w:t>]</w:t>
            </w:r>
          </w:p>
          <w:p w:rsidR="005C05A5" w:rsidRPr="00406419" w:rsidRDefault="005C05A5" w:rsidP="00284E8B">
            <w:pPr>
              <w:snapToGrid w:val="0"/>
              <w:ind w:left="113" w:right="187"/>
              <w:rPr>
                <w:color w:val="000000"/>
              </w:rPr>
            </w:pPr>
            <w:r w:rsidRPr="00EE42D8">
              <w:rPr>
                <w:color w:val="000000"/>
              </w:rPr>
              <w:t>Выращивание зерновых и иных сельскохозяйственных культур</w:t>
            </w:r>
          </w:p>
        </w:tc>
        <w:tc>
          <w:tcPr>
            <w:tcW w:w="4962" w:type="dxa"/>
            <w:tcBorders>
              <w:top w:val="single" w:sz="4" w:space="0" w:color="auto"/>
              <w:left w:val="single" w:sz="4" w:space="0" w:color="000000"/>
              <w:bottom w:val="single" w:sz="4" w:space="0" w:color="auto"/>
              <w:right w:val="nil"/>
            </w:tcBorders>
          </w:tcPr>
          <w:p w:rsidR="005C05A5" w:rsidRPr="00EE42D8" w:rsidRDefault="005C05A5" w:rsidP="00284E8B">
            <w:pPr>
              <w:snapToGrid w:val="0"/>
              <w:ind w:left="113" w:right="187"/>
              <w:jc w:val="both"/>
              <w:rPr>
                <w:color w:val="000000"/>
              </w:rPr>
            </w:pPr>
            <w:r w:rsidRPr="00EE42D8">
              <w:rPr>
                <w:color w:val="00000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696" w:type="dxa"/>
            <w:tcBorders>
              <w:top w:val="single" w:sz="4" w:space="0" w:color="auto"/>
              <w:left w:val="single" w:sz="4" w:space="0" w:color="000000"/>
              <w:bottom w:val="single" w:sz="4" w:space="0" w:color="auto"/>
              <w:right w:val="single" w:sz="4" w:space="0" w:color="auto"/>
            </w:tcBorders>
          </w:tcPr>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top w:val="single" w:sz="4" w:space="0" w:color="auto"/>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360"/>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rPr>
            </w:pPr>
            <w:r w:rsidRPr="00406419">
              <w:rPr>
                <w:color w:val="000000"/>
              </w:rPr>
              <w:t xml:space="preserve">[1.3] </w:t>
            </w:r>
          </w:p>
          <w:p w:rsidR="005C05A5" w:rsidRPr="00406419" w:rsidRDefault="005C05A5" w:rsidP="00284E8B">
            <w:pPr>
              <w:snapToGrid w:val="0"/>
              <w:ind w:left="113" w:right="187"/>
              <w:rPr>
                <w:color w:val="000000"/>
              </w:rPr>
            </w:pPr>
            <w:r w:rsidRPr="00406419">
              <w:rPr>
                <w:color w:val="000000"/>
              </w:rPr>
              <w:t>Овощеводство</w:t>
            </w:r>
          </w:p>
        </w:tc>
        <w:tc>
          <w:tcPr>
            <w:tcW w:w="4962" w:type="dxa"/>
            <w:tcBorders>
              <w:top w:val="single" w:sz="4" w:space="0" w:color="auto"/>
              <w:left w:val="single" w:sz="4" w:space="0" w:color="000000"/>
              <w:bottom w:val="single" w:sz="4" w:space="0" w:color="auto"/>
              <w:right w:val="nil"/>
            </w:tcBorders>
          </w:tcPr>
          <w:p w:rsidR="005C05A5" w:rsidRPr="002A079A" w:rsidRDefault="005C05A5" w:rsidP="00284E8B">
            <w:pPr>
              <w:snapToGrid w:val="0"/>
              <w:ind w:left="113" w:right="187"/>
              <w:jc w:val="both"/>
              <w:rPr>
                <w:color w:val="000000"/>
              </w:rPr>
            </w:pPr>
            <w:r w:rsidRPr="00406419">
              <w:rPr>
                <w:color w:val="000000"/>
              </w:rPr>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696" w:type="dxa"/>
            <w:tcBorders>
              <w:top w:val="single" w:sz="4" w:space="0" w:color="auto"/>
              <w:left w:val="single" w:sz="4" w:space="0" w:color="000000"/>
              <w:bottom w:val="single" w:sz="4" w:space="0" w:color="auto"/>
              <w:right w:val="single" w:sz="4" w:space="0" w:color="auto"/>
            </w:tcBorders>
          </w:tcPr>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406419" w:rsidRDefault="005C05A5" w:rsidP="00284E8B">
            <w:pPr>
              <w:suppressAutoHyphens w:val="0"/>
              <w:overflowPunct/>
              <w:autoSpaceDN w:val="0"/>
              <w:ind w:left="113" w:right="187"/>
              <w:jc w:val="both"/>
              <w:rPr>
                <w:color w:val="FF0000"/>
                <w:lang w:eastAsia="ru-RU"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Pr>
                <w:rFonts w:eastAsia="SimSun"/>
                <w:lang w:eastAsia="zh-CN" w:bidi="ru-RU"/>
              </w:rPr>
              <w:t>ниц 3</w:t>
            </w:r>
            <w:r w:rsidRPr="00DF769F">
              <w:rPr>
                <w:rFonts w:eastAsia="SimSun"/>
                <w:lang w:eastAsia="zh-CN" w:bidi="ru-RU"/>
              </w:rPr>
              <w:t xml:space="preserve"> м.</w:t>
            </w: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360"/>
        </w:trPr>
        <w:tc>
          <w:tcPr>
            <w:tcW w:w="2249" w:type="dxa"/>
            <w:tcBorders>
              <w:top w:val="single" w:sz="4" w:space="0" w:color="auto"/>
              <w:left w:val="single" w:sz="4" w:space="0" w:color="000000"/>
              <w:bottom w:val="single" w:sz="4" w:space="0" w:color="auto"/>
              <w:right w:val="nil"/>
            </w:tcBorders>
          </w:tcPr>
          <w:p w:rsidR="005C05A5" w:rsidRPr="00794E41" w:rsidRDefault="005C05A5" w:rsidP="00284E8B">
            <w:pPr>
              <w:snapToGrid w:val="0"/>
              <w:ind w:left="113" w:right="187"/>
              <w:rPr>
                <w:color w:val="000000"/>
              </w:rPr>
            </w:pPr>
            <w:r w:rsidRPr="00EE42D8">
              <w:rPr>
                <w:color w:val="000000"/>
              </w:rPr>
              <w:t>[1.</w:t>
            </w:r>
            <w:r w:rsidRPr="00794E41">
              <w:rPr>
                <w:color w:val="000000"/>
              </w:rPr>
              <w:t>4]</w:t>
            </w:r>
          </w:p>
          <w:p w:rsidR="005C05A5" w:rsidRPr="00406419" w:rsidRDefault="005C05A5" w:rsidP="00284E8B">
            <w:pPr>
              <w:snapToGrid w:val="0"/>
              <w:ind w:left="113" w:right="187"/>
              <w:rPr>
                <w:color w:val="000000"/>
              </w:rPr>
            </w:pPr>
            <w:r w:rsidRPr="00EE42D8">
              <w:rPr>
                <w:color w:val="000000"/>
              </w:rPr>
              <w:t>Выращивание тонизирующих, лекарственных, цветочных культур</w:t>
            </w:r>
          </w:p>
        </w:tc>
        <w:tc>
          <w:tcPr>
            <w:tcW w:w="4962" w:type="dxa"/>
            <w:tcBorders>
              <w:top w:val="single" w:sz="4" w:space="0" w:color="auto"/>
              <w:left w:val="single" w:sz="4" w:space="0" w:color="000000"/>
              <w:bottom w:val="single" w:sz="4" w:space="0" w:color="auto"/>
              <w:right w:val="nil"/>
            </w:tcBorders>
          </w:tcPr>
          <w:p w:rsidR="005C05A5" w:rsidRPr="00406419" w:rsidRDefault="005C05A5" w:rsidP="00284E8B">
            <w:pPr>
              <w:snapToGrid w:val="0"/>
              <w:ind w:left="113" w:right="187"/>
              <w:jc w:val="both"/>
              <w:rPr>
                <w:color w:val="000000"/>
              </w:rPr>
            </w:pPr>
            <w:r w:rsidRPr="00EE42D8">
              <w:rPr>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696" w:type="dxa"/>
            <w:tcBorders>
              <w:top w:val="single" w:sz="4" w:space="0" w:color="auto"/>
              <w:left w:val="single" w:sz="4" w:space="0" w:color="000000"/>
              <w:bottom w:val="single" w:sz="4" w:space="0" w:color="auto"/>
              <w:right w:val="single" w:sz="4" w:space="0" w:color="auto"/>
            </w:tcBorders>
          </w:tcPr>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360"/>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rPr>
            </w:pPr>
            <w:r w:rsidRPr="00406419">
              <w:rPr>
                <w:color w:val="000000"/>
              </w:rPr>
              <w:t>[1.</w:t>
            </w:r>
            <w:r>
              <w:rPr>
                <w:color w:val="000000"/>
              </w:rPr>
              <w:t>5</w:t>
            </w:r>
            <w:r w:rsidRPr="00406419">
              <w:rPr>
                <w:color w:val="000000"/>
              </w:rPr>
              <w:t xml:space="preserve">] </w:t>
            </w:r>
          </w:p>
          <w:p w:rsidR="005C05A5" w:rsidRPr="00406419" w:rsidRDefault="005C05A5" w:rsidP="00284E8B">
            <w:pPr>
              <w:snapToGrid w:val="0"/>
              <w:ind w:left="113" w:right="187"/>
              <w:rPr>
                <w:color w:val="000000"/>
              </w:rPr>
            </w:pPr>
            <w:r w:rsidRPr="002A079A">
              <w:rPr>
                <w:color w:val="000000"/>
              </w:rPr>
              <w:t>Садоводство</w:t>
            </w:r>
          </w:p>
        </w:tc>
        <w:tc>
          <w:tcPr>
            <w:tcW w:w="4962" w:type="dxa"/>
            <w:tcBorders>
              <w:top w:val="single" w:sz="4" w:space="0" w:color="auto"/>
              <w:left w:val="single" w:sz="4" w:space="0" w:color="000000"/>
              <w:bottom w:val="single" w:sz="4" w:space="0" w:color="auto"/>
              <w:right w:val="nil"/>
            </w:tcBorders>
          </w:tcPr>
          <w:p w:rsidR="005C05A5" w:rsidRPr="00406419" w:rsidRDefault="005C05A5" w:rsidP="00284E8B">
            <w:pPr>
              <w:snapToGrid w:val="0"/>
              <w:ind w:left="113" w:right="187"/>
              <w:jc w:val="both"/>
              <w:rPr>
                <w:color w:val="000000"/>
              </w:rPr>
            </w:pPr>
            <w:r w:rsidRPr="002A079A">
              <w:rPr>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696" w:type="dxa"/>
            <w:tcBorders>
              <w:top w:val="single" w:sz="4" w:space="0" w:color="auto"/>
              <w:left w:val="single" w:sz="4" w:space="0" w:color="000000"/>
              <w:bottom w:val="single" w:sz="4" w:space="0" w:color="auto"/>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5C05A5" w:rsidRDefault="005C05A5" w:rsidP="00284E8B">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360"/>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lang w:val="en-US"/>
              </w:rPr>
            </w:pPr>
            <w:r>
              <w:rPr>
                <w:color w:val="000000"/>
                <w:lang w:val="en-US"/>
              </w:rPr>
              <w:t>[1.5.1]</w:t>
            </w:r>
          </w:p>
          <w:p w:rsidR="005C05A5" w:rsidRPr="00EE42D8" w:rsidRDefault="005C05A5" w:rsidP="00284E8B">
            <w:pPr>
              <w:snapToGrid w:val="0"/>
              <w:ind w:left="113" w:right="187"/>
              <w:rPr>
                <w:color w:val="000000"/>
                <w:lang w:val="en-US"/>
              </w:rPr>
            </w:pPr>
            <w:r w:rsidRPr="00EE42D8">
              <w:rPr>
                <w:color w:val="000000"/>
                <w:lang w:val="en-US"/>
              </w:rPr>
              <w:t>Виноградарство</w:t>
            </w:r>
          </w:p>
        </w:tc>
        <w:tc>
          <w:tcPr>
            <w:tcW w:w="4962" w:type="dxa"/>
            <w:tcBorders>
              <w:top w:val="single" w:sz="4" w:space="0" w:color="auto"/>
              <w:left w:val="single" w:sz="4" w:space="0" w:color="000000"/>
              <w:bottom w:val="single" w:sz="4" w:space="0" w:color="auto"/>
              <w:right w:val="nil"/>
            </w:tcBorders>
          </w:tcPr>
          <w:p w:rsidR="005C05A5" w:rsidRPr="002A079A" w:rsidRDefault="005C05A5" w:rsidP="00284E8B">
            <w:pPr>
              <w:snapToGrid w:val="0"/>
              <w:ind w:left="113" w:right="187"/>
              <w:jc w:val="both"/>
              <w:rPr>
                <w:color w:val="000000"/>
              </w:rPr>
            </w:pPr>
            <w:r w:rsidRPr="00EE42D8">
              <w:rPr>
                <w:color w:val="000000"/>
              </w:rPr>
              <w:t>Возделывание винограда на виноградопригодных землях</w:t>
            </w:r>
          </w:p>
        </w:tc>
        <w:tc>
          <w:tcPr>
            <w:tcW w:w="4696" w:type="dxa"/>
            <w:tcBorders>
              <w:top w:val="single" w:sz="4" w:space="0" w:color="auto"/>
              <w:left w:val="single" w:sz="4" w:space="0" w:color="000000"/>
              <w:bottom w:val="single" w:sz="4" w:space="0" w:color="auto"/>
              <w:right w:val="single" w:sz="4" w:space="0" w:color="auto"/>
            </w:tcBorders>
          </w:tcPr>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360"/>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lang w:val="en-US"/>
              </w:rPr>
            </w:pPr>
            <w:r>
              <w:rPr>
                <w:color w:val="000000"/>
                <w:lang w:val="en-US"/>
              </w:rPr>
              <w:lastRenderedPageBreak/>
              <w:t>[1.6]</w:t>
            </w:r>
          </w:p>
          <w:p w:rsidR="005C05A5" w:rsidRDefault="005C05A5" w:rsidP="00284E8B">
            <w:pPr>
              <w:snapToGrid w:val="0"/>
              <w:ind w:left="113" w:right="187"/>
              <w:rPr>
                <w:color w:val="000000"/>
                <w:lang w:val="en-US"/>
              </w:rPr>
            </w:pPr>
            <w:r w:rsidRPr="00EE42D8">
              <w:rPr>
                <w:color w:val="000000"/>
                <w:lang w:val="en-US"/>
              </w:rPr>
              <w:t>Выращивание</w:t>
            </w:r>
            <w:r>
              <w:rPr>
                <w:color w:val="000000"/>
              </w:rPr>
              <w:t xml:space="preserve"> </w:t>
            </w:r>
            <w:r w:rsidRPr="00EE42D8">
              <w:rPr>
                <w:color w:val="000000"/>
                <w:lang w:val="en-US"/>
              </w:rPr>
              <w:t>льна и конопли</w:t>
            </w:r>
          </w:p>
        </w:tc>
        <w:tc>
          <w:tcPr>
            <w:tcW w:w="4962" w:type="dxa"/>
            <w:tcBorders>
              <w:top w:val="single" w:sz="4" w:space="0" w:color="auto"/>
              <w:left w:val="single" w:sz="4" w:space="0" w:color="000000"/>
              <w:bottom w:val="single" w:sz="4" w:space="0" w:color="auto"/>
              <w:right w:val="nil"/>
            </w:tcBorders>
          </w:tcPr>
          <w:p w:rsidR="005C05A5" w:rsidRPr="00EE42D8" w:rsidRDefault="005C05A5" w:rsidP="00284E8B">
            <w:pPr>
              <w:snapToGrid w:val="0"/>
              <w:ind w:left="113" w:right="187"/>
              <w:jc w:val="both"/>
              <w:rPr>
                <w:color w:val="000000"/>
              </w:rPr>
            </w:pPr>
            <w:r w:rsidRPr="00EE42D8">
              <w:rPr>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4696" w:type="dxa"/>
            <w:tcBorders>
              <w:top w:val="single" w:sz="4" w:space="0" w:color="auto"/>
              <w:left w:val="single" w:sz="4" w:space="0" w:color="000000"/>
              <w:bottom w:val="single" w:sz="4" w:space="0" w:color="auto"/>
              <w:right w:val="single" w:sz="4" w:space="0" w:color="auto"/>
            </w:tcBorders>
          </w:tcPr>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Минимальная (максимальная) площадь земельного участка - 300 (1000000) кв. м;</w:t>
            </w:r>
          </w:p>
          <w:p w:rsidR="005C05A5" w:rsidRPr="00587F11"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Предельные параметры не подлежат установлению.</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587F1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360"/>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lang w:val="en-US"/>
              </w:rPr>
            </w:pPr>
            <w:r>
              <w:rPr>
                <w:color w:val="000000"/>
                <w:lang w:val="en-US"/>
              </w:rPr>
              <w:lastRenderedPageBreak/>
              <w:t>[1.7]</w:t>
            </w:r>
          </w:p>
          <w:p w:rsidR="005C05A5" w:rsidRDefault="005C05A5" w:rsidP="00284E8B">
            <w:pPr>
              <w:snapToGrid w:val="0"/>
              <w:ind w:left="113" w:right="187"/>
              <w:rPr>
                <w:color w:val="000000"/>
                <w:lang w:val="en-US"/>
              </w:rPr>
            </w:pPr>
            <w:r w:rsidRPr="00EE42D8">
              <w:rPr>
                <w:color w:val="000000"/>
                <w:lang w:val="en-US"/>
              </w:rPr>
              <w:t>Животноводство</w:t>
            </w:r>
          </w:p>
        </w:tc>
        <w:tc>
          <w:tcPr>
            <w:tcW w:w="4962" w:type="dxa"/>
            <w:tcBorders>
              <w:top w:val="single" w:sz="4" w:space="0" w:color="auto"/>
              <w:left w:val="single" w:sz="4" w:space="0" w:color="000000"/>
              <w:bottom w:val="single" w:sz="4" w:space="0" w:color="auto"/>
              <w:right w:val="nil"/>
            </w:tcBorders>
          </w:tcPr>
          <w:p w:rsidR="005C05A5" w:rsidRPr="00EE42D8" w:rsidRDefault="005C05A5" w:rsidP="00284E8B">
            <w:pPr>
              <w:snapToGrid w:val="0"/>
              <w:ind w:left="113" w:right="187"/>
              <w:jc w:val="both"/>
              <w:rPr>
                <w:color w:val="000000"/>
              </w:rPr>
            </w:pPr>
            <w:r w:rsidRPr="00EE42D8">
              <w:rPr>
                <w:color w:val="00000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rsidR="005C05A5" w:rsidRPr="00EE42D8" w:rsidRDefault="005C05A5" w:rsidP="00284E8B">
            <w:pPr>
              <w:snapToGrid w:val="0"/>
              <w:ind w:left="113" w:right="187"/>
              <w:jc w:val="both"/>
              <w:rPr>
                <w:color w:val="000000"/>
              </w:rPr>
            </w:pPr>
            <w:r w:rsidRPr="00EE42D8">
              <w:rPr>
                <w:color w:val="000000"/>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696" w:type="dxa"/>
            <w:tcBorders>
              <w:top w:val="single" w:sz="4" w:space="0" w:color="auto"/>
              <w:left w:val="single" w:sz="4" w:space="0" w:color="000000"/>
              <w:bottom w:val="single" w:sz="4" w:space="0" w:color="auto"/>
              <w:right w:val="single" w:sz="4" w:space="0" w:color="auto"/>
            </w:tcBorders>
          </w:tcPr>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DF769F" w:rsidRDefault="005C05A5" w:rsidP="00284E8B">
            <w:pPr>
              <w:suppressAutoHyphens w:val="0"/>
              <w:overflowPunct/>
              <w:autoSpaceDN w:val="0"/>
              <w:ind w:left="113" w:right="187"/>
              <w:jc w:val="both"/>
              <w:rPr>
                <w:rFonts w:eastAsia="SimSun"/>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Pr>
                <w:rFonts w:eastAsia="SimSun"/>
                <w:lang w:eastAsia="zh-CN" w:bidi="ru-RU"/>
              </w:rPr>
              <w:t>ниц 3</w:t>
            </w:r>
            <w:r w:rsidRPr="00DF769F">
              <w:rPr>
                <w:rFonts w:eastAsia="SimSun"/>
                <w:lang w:eastAsia="zh-CN" w:bidi="ru-RU"/>
              </w:rPr>
              <w:t xml:space="preserve"> м.</w:t>
            </w:r>
          </w:p>
          <w:p w:rsidR="005C05A5" w:rsidRPr="00BC3BB6" w:rsidRDefault="005C05A5" w:rsidP="00284E8B">
            <w:pPr>
              <w:tabs>
                <w:tab w:val="left" w:pos="1134"/>
              </w:tabs>
              <w:suppressAutoHyphens w:val="0"/>
              <w:overflowPunct/>
              <w:autoSpaceDN w:val="0"/>
              <w:ind w:left="113" w:right="187"/>
              <w:jc w:val="both"/>
              <w:rPr>
                <w:rFonts w:eastAsia="SimSun"/>
                <w:color w:val="FF0000"/>
                <w:lang w:eastAsia="zh-CN" w:bidi="ru-RU"/>
              </w:rPr>
            </w:pP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274"/>
        </w:trPr>
        <w:tc>
          <w:tcPr>
            <w:tcW w:w="2249" w:type="dxa"/>
            <w:tcBorders>
              <w:top w:val="single" w:sz="4" w:space="0" w:color="auto"/>
              <w:left w:val="single" w:sz="4" w:space="0" w:color="000000"/>
              <w:right w:val="nil"/>
            </w:tcBorders>
          </w:tcPr>
          <w:p w:rsidR="005C05A5" w:rsidRDefault="005C05A5" w:rsidP="00284E8B">
            <w:pPr>
              <w:snapToGrid w:val="0"/>
              <w:ind w:left="113" w:right="187"/>
              <w:rPr>
                <w:color w:val="000000"/>
              </w:rPr>
            </w:pPr>
            <w:r w:rsidRPr="00406419">
              <w:rPr>
                <w:color w:val="000000"/>
              </w:rPr>
              <w:t xml:space="preserve">[1.8] </w:t>
            </w:r>
          </w:p>
          <w:p w:rsidR="005C05A5" w:rsidRPr="00406419" w:rsidRDefault="005C05A5" w:rsidP="00284E8B">
            <w:pPr>
              <w:snapToGrid w:val="0"/>
              <w:ind w:left="113" w:right="187"/>
              <w:rPr>
                <w:color w:val="000000"/>
              </w:rPr>
            </w:pPr>
            <w:r w:rsidRPr="00406419">
              <w:rPr>
                <w:color w:val="000000"/>
              </w:rPr>
              <w:t>Скотоводство</w:t>
            </w:r>
          </w:p>
        </w:tc>
        <w:tc>
          <w:tcPr>
            <w:tcW w:w="4962" w:type="dxa"/>
            <w:tcBorders>
              <w:top w:val="single" w:sz="4" w:space="0" w:color="auto"/>
              <w:left w:val="single" w:sz="4" w:space="0" w:color="000000"/>
              <w:right w:val="nil"/>
            </w:tcBorders>
          </w:tcPr>
          <w:p w:rsidR="005C05A5" w:rsidRPr="00406419" w:rsidRDefault="005C05A5" w:rsidP="00284E8B">
            <w:pPr>
              <w:snapToGrid w:val="0"/>
              <w:ind w:left="113" w:right="187"/>
              <w:jc w:val="both"/>
              <w:rPr>
                <w:color w:val="000000"/>
              </w:rPr>
            </w:pPr>
            <w:r w:rsidRPr="00406419">
              <w:rPr>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C05A5" w:rsidRPr="00406419" w:rsidRDefault="005C05A5" w:rsidP="00284E8B">
            <w:pPr>
              <w:snapToGrid w:val="0"/>
              <w:ind w:left="113" w:right="187"/>
              <w:jc w:val="both"/>
              <w:rPr>
                <w:color w:val="000000"/>
              </w:rPr>
            </w:pPr>
            <w:r w:rsidRPr="00406419">
              <w:rPr>
                <w:color w:val="00000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000000"/>
              <w:right w:val="single" w:sz="4" w:space="0" w:color="auto"/>
            </w:tcBorders>
          </w:tcPr>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BC3BB6" w:rsidRDefault="005C05A5" w:rsidP="00284E8B">
            <w:pPr>
              <w:tabs>
                <w:tab w:val="left" w:pos="1134"/>
              </w:tabs>
              <w:suppressAutoHyphens w:val="0"/>
              <w:overflowPunct/>
              <w:autoSpaceDN w:val="0"/>
              <w:ind w:left="113" w:right="187"/>
              <w:jc w:val="both"/>
              <w:rPr>
                <w:rFonts w:eastAsia="SimSun"/>
                <w:color w:val="FF0000"/>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 </w:t>
            </w:r>
            <w:r w:rsidRPr="00DF769F">
              <w:rPr>
                <w:rFonts w:eastAsia="SimSun"/>
                <w:lang w:eastAsia="zh-CN" w:bidi="ru-RU"/>
              </w:rPr>
              <w:t>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BC3BB6" w:rsidRDefault="005C05A5" w:rsidP="00284E8B">
            <w:pPr>
              <w:suppressAutoHyphens w:val="0"/>
              <w:overflowPunct/>
              <w:autoSpaceDN w:val="0"/>
              <w:ind w:left="113" w:right="187"/>
              <w:jc w:val="both"/>
              <w:rPr>
                <w:rFonts w:eastAsia="SimSun"/>
                <w:color w:val="FF0000"/>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границ 3 м.</w:t>
            </w:r>
          </w:p>
        </w:tc>
        <w:tc>
          <w:tcPr>
            <w:tcW w:w="3242" w:type="dxa"/>
            <w:vMerge/>
            <w:tcBorders>
              <w:left w:val="single" w:sz="4" w:space="0" w:color="auto"/>
              <w:right w:val="single" w:sz="4" w:space="0" w:color="000000"/>
            </w:tcBorders>
          </w:tcPr>
          <w:p w:rsidR="005C05A5" w:rsidRPr="00406419" w:rsidRDefault="005C05A5" w:rsidP="00284E8B">
            <w:pPr>
              <w:tabs>
                <w:tab w:val="left" w:pos="3071"/>
              </w:tabs>
              <w:ind w:left="113" w:right="151"/>
              <w:jc w:val="both"/>
              <w:rPr>
                <w:shd w:val="clear" w:color="auto" w:fill="FFFFFF"/>
              </w:rPr>
            </w:pPr>
          </w:p>
        </w:tc>
      </w:tr>
      <w:tr w:rsidR="005C05A5" w:rsidRPr="00406419" w:rsidTr="00284E8B">
        <w:trPr>
          <w:trHeight w:val="1757"/>
        </w:trPr>
        <w:tc>
          <w:tcPr>
            <w:tcW w:w="2249" w:type="dxa"/>
            <w:tcBorders>
              <w:top w:val="single" w:sz="4" w:space="0" w:color="auto"/>
              <w:left w:val="single" w:sz="4" w:space="0" w:color="000000"/>
              <w:bottom w:val="single" w:sz="4" w:space="0" w:color="auto"/>
              <w:right w:val="nil"/>
            </w:tcBorders>
          </w:tcPr>
          <w:p w:rsidR="005C05A5" w:rsidRDefault="005C05A5" w:rsidP="00284E8B">
            <w:pPr>
              <w:snapToGrid w:val="0"/>
              <w:ind w:left="113" w:right="187"/>
              <w:rPr>
                <w:color w:val="000000"/>
              </w:rPr>
            </w:pPr>
            <w:r w:rsidRPr="00406419">
              <w:rPr>
                <w:color w:val="000000"/>
              </w:rPr>
              <w:t xml:space="preserve"> [1.9] </w:t>
            </w:r>
          </w:p>
          <w:p w:rsidR="005C05A5" w:rsidRPr="00406419" w:rsidRDefault="005C05A5" w:rsidP="00284E8B">
            <w:pPr>
              <w:snapToGrid w:val="0"/>
              <w:ind w:left="113" w:right="187"/>
              <w:rPr>
                <w:color w:val="000000"/>
              </w:rPr>
            </w:pPr>
            <w:r w:rsidRPr="00406419">
              <w:rPr>
                <w:color w:val="000000"/>
              </w:rPr>
              <w:t>Звероводство</w:t>
            </w:r>
          </w:p>
        </w:tc>
        <w:tc>
          <w:tcPr>
            <w:tcW w:w="4962" w:type="dxa"/>
            <w:tcBorders>
              <w:top w:val="single" w:sz="4" w:space="0" w:color="auto"/>
              <w:left w:val="single" w:sz="4" w:space="0" w:color="000000"/>
              <w:bottom w:val="single" w:sz="4" w:space="0" w:color="auto"/>
              <w:right w:val="nil"/>
            </w:tcBorders>
          </w:tcPr>
          <w:p w:rsidR="005C05A5" w:rsidRPr="00406419" w:rsidRDefault="005C05A5" w:rsidP="00284E8B">
            <w:pPr>
              <w:snapToGrid w:val="0"/>
              <w:ind w:left="113" w:right="187"/>
              <w:jc w:val="both"/>
              <w:rPr>
                <w:color w:val="000000"/>
              </w:rPr>
            </w:pPr>
            <w:r w:rsidRPr="00406419">
              <w:rPr>
                <w:color w:val="000000"/>
              </w:rPr>
              <w:t xml:space="preserve">  Осуществление хозяйственной деятельности, связанной с разведением в неволе ценных пушных зверей;</w:t>
            </w:r>
          </w:p>
          <w:p w:rsidR="005C05A5" w:rsidRPr="00406419" w:rsidRDefault="005C05A5" w:rsidP="00284E8B">
            <w:pPr>
              <w:ind w:left="113" w:right="187"/>
              <w:jc w:val="both"/>
              <w:rPr>
                <w:color w:val="000000"/>
              </w:rPr>
            </w:pPr>
            <w:r w:rsidRPr="00406419">
              <w:rPr>
                <w:color w:val="00000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C05A5" w:rsidRPr="00406419" w:rsidRDefault="005C05A5" w:rsidP="00284E8B">
            <w:pPr>
              <w:tabs>
                <w:tab w:val="left" w:pos="2520"/>
              </w:tabs>
              <w:snapToGrid w:val="0"/>
              <w:ind w:left="113" w:right="187"/>
              <w:jc w:val="both"/>
              <w:rPr>
                <w:color w:val="000000"/>
              </w:rPr>
            </w:pPr>
            <w:r w:rsidRPr="00406419">
              <w:rPr>
                <w:color w:val="000000"/>
              </w:rPr>
              <w:t>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000000"/>
              <w:bottom w:val="single" w:sz="4" w:space="0" w:color="auto"/>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BC3BB6" w:rsidRDefault="005C05A5" w:rsidP="00284E8B">
            <w:pPr>
              <w:suppressAutoHyphens w:val="0"/>
              <w:overflowPunct/>
              <w:autoSpaceDN w:val="0"/>
              <w:ind w:left="113" w:right="187"/>
              <w:jc w:val="both"/>
              <w:rPr>
                <w:rFonts w:eastAsia="SimSun"/>
                <w:color w:val="FF0000"/>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 xml:space="preserve">от иных </w:t>
            </w:r>
            <w:r w:rsidRPr="00DF769F">
              <w:rPr>
                <w:rFonts w:eastAsia="SimSun"/>
                <w:lang w:eastAsia="zh-CN" w:bidi="ru-RU"/>
              </w:rPr>
              <w:lastRenderedPageBreak/>
              <w:t>границ 3 м.</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228"/>
        </w:trPr>
        <w:tc>
          <w:tcPr>
            <w:tcW w:w="2249" w:type="dxa"/>
            <w:tcBorders>
              <w:top w:val="single" w:sz="4" w:space="0" w:color="auto"/>
              <w:left w:val="single" w:sz="4" w:space="0" w:color="000000"/>
              <w:bottom w:val="single" w:sz="4" w:space="0" w:color="auto"/>
              <w:right w:val="nil"/>
            </w:tcBorders>
            <w:hideMark/>
          </w:tcPr>
          <w:p w:rsidR="005C05A5" w:rsidRDefault="005C05A5" w:rsidP="00284E8B">
            <w:pPr>
              <w:snapToGrid w:val="0"/>
              <w:ind w:left="113" w:right="187"/>
              <w:rPr>
                <w:color w:val="000000"/>
              </w:rPr>
            </w:pPr>
            <w:r w:rsidRPr="00406419">
              <w:rPr>
                <w:color w:val="000000"/>
              </w:rPr>
              <w:lastRenderedPageBreak/>
              <w:t xml:space="preserve">[1.10]  </w:t>
            </w:r>
          </w:p>
          <w:p w:rsidR="005C05A5" w:rsidRPr="00406419" w:rsidRDefault="005C05A5" w:rsidP="00284E8B">
            <w:pPr>
              <w:snapToGrid w:val="0"/>
              <w:ind w:left="113" w:right="187"/>
              <w:rPr>
                <w:color w:val="000000"/>
              </w:rPr>
            </w:pPr>
            <w:r w:rsidRPr="00406419">
              <w:rPr>
                <w:color w:val="000000"/>
              </w:rPr>
              <w:t>Птицеводство</w:t>
            </w:r>
          </w:p>
        </w:tc>
        <w:tc>
          <w:tcPr>
            <w:tcW w:w="4962" w:type="dxa"/>
            <w:tcBorders>
              <w:top w:val="single" w:sz="4" w:space="0" w:color="auto"/>
              <w:left w:val="single" w:sz="4" w:space="0" w:color="000000"/>
              <w:bottom w:val="single" w:sz="4" w:space="0" w:color="auto"/>
              <w:right w:val="nil"/>
            </w:tcBorders>
            <w:hideMark/>
          </w:tcPr>
          <w:p w:rsidR="005C05A5" w:rsidRPr="00406419" w:rsidRDefault="005C05A5" w:rsidP="00284E8B">
            <w:pPr>
              <w:snapToGrid w:val="0"/>
              <w:ind w:left="113" w:right="187"/>
              <w:jc w:val="both"/>
              <w:rPr>
                <w:color w:val="000000"/>
              </w:rPr>
            </w:pPr>
            <w:r w:rsidRPr="00406419">
              <w:rPr>
                <w:color w:val="000000"/>
              </w:rPr>
              <w:t xml:space="preserve">     Осуществление хозяйственной деятельности, связанной с разведением домашних пород птиц, в том числе водоплавающих;</w:t>
            </w:r>
          </w:p>
          <w:p w:rsidR="005C05A5" w:rsidRPr="00406419" w:rsidRDefault="005C05A5" w:rsidP="00284E8B">
            <w:pPr>
              <w:ind w:left="113" w:right="187"/>
              <w:jc w:val="both"/>
              <w:rPr>
                <w:color w:val="000000"/>
              </w:rPr>
            </w:pPr>
            <w:r w:rsidRPr="00406419">
              <w:rPr>
                <w:color w:val="00000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C05A5" w:rsidRPr="00406419" w:rsidRDefault="005C05A5" w:rsidP="00284E8B">
            <w:pPr>
              <w:tabs>
                <w:tab w:val="left" w:pos="2520"/>
              </w:tabs>
              <w:snapToGrid w:val="0"/>
              <w:ind w:left="113" w:right="187"/>
              <w:jc w:val="both"/>
              <w:rPr>
                <w:color w:val="000000"/>
              </w:rPr>
            </w:pPr>
            <w:r w:rsidRPr="00406419">
              <w:rPr>
                <w:color w:val="000000"/>
              </w:rPr>
              <w:t>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000000"/>
              <w:bottom w:val="single" w:sz="4" w:space="0" w:color="auto"/>
              <w:right w:val="single" w:sz="4" w:space="0" w:color="auto"/>
            </w:tcBorders>
            <w:hideMark/>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BC3BB6" w:rsidRDefault="005C05A5" w:rsidP="00284E8B">
            <w:pPr>
              <w:suppressAutoHyphens w:val="0"/>
              <w:overflowPunct/>
              <w:autoSpaceDN w:val="0"/>
              <w:ind w:left="113" w:right="187"/>
              <w:jc w:val="both"/>
              <w:rPr>
                <w:rFonts w:eastAsia="SimSun"/>
                <w:color w:val="FF0000"/>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границ 3 м.</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1499"/>
        </w:trPr>
        <w:tc>
          <w:tcPr>
            <w:tcW w:w="2249" w:type="dxa"/>
            <w:tcBorders>
              <w:left w:val="single" w:sz="4" w:space="0" w:color="000000"/>
              <w:right w:val="nil"/>
            </w:tcBorders>
          </w:tcPr>
          <w:p w:rsidR="005C05A5" w:rsidRDefault="005C05A5" w:rsidP="00284E8B">
            <w:pPr>
              <w:snapToGrid w:val="0"/>
              <w:ind w:left="113" w:right="187"/>
              <w:rPr>
                <w:color w:val="000000"/>
              </w:rPr>
            </w:pPr>
            <w:r w:rsidRPr="00406419">
              <w:rPr>
                <w:color w:val="000000"/>
              </w:rPr>
              <w:t xml:space="preserve">[1.11]  </w:t>
            </w:r>
          </w:p>
          <w:p w:rsidR="005C05A5" w:rsidRPr="00406419" w:rsidRDefault="005C05A5" w:rsidP="00284E8B">
            <w:pPr>
              <w:snapToGrid w:val="0"/>
              <w:ind w:left="113" w:right="187"/>
              <w:rPr>
                <w:color w:val="000000"/>
              </w:rPr>
            </w:pPr>
            <w:r w:rsidRPr="00406419">
              <w:rPr>
                <w:color w:val="000000"/>
              </w:rPr>
              <w:t>Свиноводство</w:t>
            </w:r>
          </w:p>
        </w:tc>
        <w:tc>
          <w:tcPr>
            <w:tcW w:w="4962" w:type="dxa"/>
            <w:tcBorders>
              <w:left w:val="single" w:sz="4" w:space="0" w:color="000000"/>
              <w:right w:val="single" w:sz="4" w:space="0" w:color="auto"/>
            </w:tcBorders>
          </w:tcPr>
          <w:p w:rsidR="005C05A5" w:rsidRPr="00406419" w:rsidRDefault="005C05A5" w:rsidP="00284E8B">
            <w:pPr>
              <w:snapToGrid w:val="0"/>
              <w:ind w:left="113" w:right="187"/>
              <w:jc w:val="both"/>
              <w:rPr>
                <w:color w:val="000000"/>
              </w:rPr>
            </w:pPr>
            <w:r w:rsidRPr="00406419">
              <w:rPr>
                <w:color w:val="000000"/>
              </w:rPr>
              <w:t xml:space="preserve"> Осуществление хозяйственной деятельности, связанной с разведением свиней;</w:t>
            </w:r>
          </w:p>
          <w:p w:rsidR="005C05A5" w:rsidRPr="00406419" w:rsidRDefault="005C05A5" w:rsidP="00284E8B">
            <w:pPr>
              <w:ind w:left="113" w:right="187"/>
              <w:jc w:val="both"/>
              <w:rPr>
                <w:color w:val="000000"/>
              </w:rPr>
            </w:pPr>
            <w:r w:rsidRPr="00406419">
              <w:rPr>
                <w:color w:val="000000"/>
              </w:rPr>
              <w:t>Размещение</w:t>
            </w:r>
            <w:r>
              <w:rPr>
                <w:color w:val="000000"/>
              </w:rPr>
              <w:t xml:space="preserve"> </w:t>
            </w:r>
            <w:r w:rsidRPr="00406419">
              <w:rPr>
                <w:color w:val="000000"/>
              </w:rPr>
              <w:t>зданий, сооружений, используемых для содержания и разведения животных, производства, хранения и первичной переработки продукции;</w:t>
            </w:r>
          </w:p>
          <w:p w:rsidR="005C05A5" w:rsidRPr="00406419" w:rsidRDefault="005C05A5" w:rsidP="00284E8B">
            <w:pPr>
              <w:tabs>
                <w:tab w:val="left" w:pos="2520"/>
              </w:tabs>
              <w:snapToGrid w:val="0"/>
              <w:ind w:left="113" w:right="187"/>
              <w:jc w:val="both"/>
              <w:rPr>
                <w:color w:val="000000"/>
              </w:rPr>
            </w:pPr>
            <w:r w:rsidRPr="00406419">
              <w:rPr>
                <w:color w:val="000000"/>
              </w:rPr>
              <w:t>разведение племенных животных, производство и использование племенной продукции (материала)</w:t>
            </w:r>
          </w:p>
        </w:tc>
        <w:tc>
          <w:tcPr>
            <w:tcW w:w="4696" w:type="dxa"/>
            <w:tcBorders>
              <w:top w:val="single" w:sz="4" w:space="0" w:color="auto"/>
              <w:left w:val="single" w:sz="4" w:space="0" w:color="auto"/>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406419" w:rsidRDefault="005C05A5" w:rsidP="00284E8B">
            <w:pPr>
              <w:tabs>
                <w:tab w:val="left" w:pos="2520"/>
              </w:tabs>
              <w:snapToGrid w:val="0"/>
              <w:ind w:left="113" w:right="187"/>
              <w:rPr>
                <w:rFonts w:eastAsia="SimSun"/>
                <w:lang w:eastAsia="zh-CN" w:bidi="ru-RU"/>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границ 3 м.</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292"/>
        </w:trPr>
        <w:tc>
          <w:tcPr>
            <w:tcW w:w="2249" w:type="dxa"/>
            <w:tcBorders>
              <w:top w:val="single" w:sz="4" w:space="0" w:color="auto"/>
              <w:left w:val="single" w:sz="4" w:space="0" w:color="000000"/>
              <w:bottom w:val="single" w:sz="4" w:space="0" w:color="000000"/>
              <w:right w:val="nil"/>
            </w:tcBorders>
          </w:tcPr>
          <w:p w:rsidR="005C05A5" w:rsidRDefault="005C05A5" w:rsidP="00284E8B">
            <w:pPr>
              <w:snapToGrid w:val="0"/>
              <w:ind w:left="113" w:right="187"/>
              <w:rPr>
                <w:color w:val="000000"/>
              </w:rPr>
            </w:pPr>
            <w:r w:rsidRPr="00406419">
              <w:rPr>
                <w:color w:val="000000"/>
              </w:rPr>
              <w:t xml:space="preserve">[1.12]  </w:t>
            </w:r>
          </w:p>
          <w:p w:rsidR="005C05A5" w:rsidRPr="00406419" w:rsidRDefault="005C05A5" w:rsidP="00284E8B">
            <w:pPr>
              <w:snapToGrid w:val="0"/>
              <w:ind w:left="113" w:right="187"/>
              <w:rPr>
                <w:color w:val="000000"/>
              </w:rPr>
            </w:pPr>
            <w:r w:rsidRPr="00406419">
              <w:rPr>
                <w:color w:val="000000"/>
              </w:rPr>
              <w:t>Пчеловодство</w:t>
            </w:r>
          </w:p>
        </w:tc>
        <w:tc>
          <w:tcPr>
            <w:tcW w:w="4962" w:type="dxa"/>
            <w:tcBorders>
              <w:top w:val="single" w:sz="4" w:space="0" w:color="auto"/>
              <w:left w:val="single" w:sz="4" w:space="0" w:color="000000"/>
              <w:bottom w:val="single" w:sz="4" w:space="0" w:color="auto"/>
              <w:right w:val="nil"/>
            </w:tcBorders>
          </w:tcPr>
          <w:p w:rsidR="005C05A5" w:rsidRPr="00406419" w:rsidRDefault="005C05A5" w:rsidP="00284E8B">
            <w:pPr>
              <w:snapToGrid w:val="0"/>
              <w:ind w:left="113" w:right="187"/>
              <w:jc w:val="both"/>
              <w:rPr>
                <w:color w:val="000000"/>
              </w:rPr>
            </w:pPr>
            <w:r w:rsidRPr="00406419">
              <w:rPr>
                <w:color w:val="000000"/>
              </w:rPr>
              <w:t xml:space="preserve">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C05A5" w:rsidRPr="00406419" w:rsidRDefault="005C05A5" w:rsidP="00284E8B">
            <w:pPr>
              <w:ind w:left="113" w:right="187"/>
              <w:jc w:val="both"/>
              <w:rPr>
                <w:color w:val="000000"/>
              </w:rPr>
            </w:pPr>
            <w:r w:rsidRPr="00406419">
              <w:rPr>
                <w:color w:val="000000"/>
              </w:rPr>
              <w:t>размещение ульев, иных объектов и оборудования, необходимого для пчеловодства и разведениях иных полезных насекомых;</w:t>
            </w:r>
          </w:p>
          <w:p w:rsidR="005C05A5" w:rsidRPr="00406419" w:rsidRDefault="005C05A5" w:rsidP="00284E8B">
            <w:pPr>
              <w:snapToGrid w:val="0"/>
              <w:ind w:left="113" w:right="187"/>
              <w:jc w:val="both"/>
              <w:rPr>
                <w:color w:val="000000"/>
              </w:rPr>
            </w:pPr>
            <w:r w:rsidRPr="00406419">
              <w:rPr>
                <w:color w:val="000000"/>
              </w:rPr>
              <w:t>размещение сооружений используемых для хранения и первичной переработки продукции пчеловодства</w:t>
            </w:r>
          </w:p>
        </w:tc>
        <w:tc>
          <w:tcPr>
            <w:tcW w:w="4696" w:type="dxa"/>
            <w:tcBorders>
              <w:top w:val="single" w:sz="4" w:space="0" w:color="auto"/>
              <w:left w:val="single" w:sz="4" w:space="0" w:color="000000"/>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406419" w:rsidRDefault="005C05A5" w:rsidP="00284E8B">
            <w:pPr>
              <w:suppressAutoHyphens w:val="0"/>
              <w:overflowPunct/>
              <w:autoSpaceDN w:val="0"/>
              <w:ind w:left="113" w:right="187"/>
              <w:jc w:val="both"/>
              <w:rPr>
                <w:color w:val="000000"/>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Pr>
                <w:rFonts w:eastAsia="SimSun"/>
                <w:lang w:eastAsia="zh-CN" w:bidi="ru-RU"/>
              </w:rPr>
              <w:t>ниц 3</w:t>
            </w:r>
            <w:r w:rsidRPr="00DF769F">
              <w:rPr>
                <w:rFonts w:eastAsia="SimSun"/>
                <w:lang w:eastAsia="zh-CN" w:bidi="ru-RU"/>
              </w:rPr>
              <w:t xml:space="preserve"> м.</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1380"/>
        </w:trPr>
        <w:tc>
          <w:tcPr>
            <w:tcW w:w="2249" w:type="dxa"/>
            <w:tcBorders>
              <w:top w:val="single" w:sz="4" w:space="0" w:color="auto"/>
              <w:left w:val="single" w:sz="4" w:space="0" w:color="000000"/>
              <w:right w:val="nil"/>
            </w:tcBorders>
          </w:tcPr>
          <w:p w:rsidR="005C05A5" w:rsidRDefault="005C05A5" w:rsidP="00284E8B">
            <w:pPr>
              <w:snapToGrid w:val="0"/>
              <w:ind w:left="113" w:right="187"/>
              <w:rPr>
                <w:color w:val="000000"/>
              </w:rPr>
            </w:pPr>
            <w:r w:rsidRPr="00406419">
              <w:rPr>
                <w:color w:val="000000"/>
              </w:rPr>
              <w:lastRenderedPageBreak/>
              <w:t xml:space="preserve">[1.13]  </w:t>
            </w:r>
          </w:p>
          <w:p w:rsidR="005C05A5" w:rsidRPr="00406419" w:rsidRDefault="005C05A5" w:rsidP="00284E8B">
            <w:pPr>
              <w:snapToGrid w:val="0"/>
              <w:ind w:left="113" w:right="187"/>
              <w:rPr>
                <w:color w:val="000000"/>
              </w:rPr>
            </w:pPr>
            <w:r w:rsidRPr="00406419">
              <w:rPr>
                <w:color w:val="000000"/>
              </w:rPr>
              <w:t>Рыбоводство</w:t>
            </w:r>
          </w:p>
        </w:tc>
        <w:tc>
          <w:tcPr>
            <w:tcW w:w="4962" w:type="dxa"/>
            <w:tcBorders>
              <w:top w:val="single" w:sz="4" w:space="0" w:color="auto"/>
              <w:left w:val="single" w:sz="4" w:space="0" w:color="000000"/>
              <w:right w:val="nil"/>
            </w:tcBorders>
          </w:tcPr>
          <w:p w:rsidR="005C05A5" w:rsidRPr="00406419" w:rsidRDefault="005C05A5" w:rsidP="00284E8B">
            <w:pPr>
              <w:tabs>
                <w:tab w:val="left" w:pos="2520"/>
              </w:tabs>
              <w:snapToGrid w:val="0"/>
              <w:ind w:left="113" w:right="187"/>
              <w:jc w:val="both"/>
              <w:rPr>
                <w:color w:val="000000"/>
              </w:rPr>
            </w:pPr>
            <w:r w:rsidRPr="00406419">
              <w:rPr>
                <w:color w:val="00000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696" w:type="dxa"/>
            <w:tcBorders>
              <w:top w:val="single" w:sz="4" w:space="0" w:color="auto"/>
              <w:left w:val="single" w:sz="4" w:space="0" w:color="000000"/>
              <w:right w:val="single" w:sz="4" w:space="0" w:color="auto"/>
            </w:tcBorders>
            <w:hideMark/>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406419" w:rsidRDefault="005C05A5" w:rsidP="00284E8B">
            <w:pPr>
              <w:suppressAutoHyphens w:val="0"/>
              <w:overflowPunct/>
              <w:autoSpaceDN w:val="0"/>
              <w:ind w:left="113" w:right="187"/>
              <w:jc w:val="both"/>
              <w:rPr>
                <w:color w:val="000000"/>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Pr>
                <w:rFonts w:eastAsia="SimSun"/>
                <w:lang w:eastAsia="zh-CN" w:bidi="ru-RU"/>
              </w:rPr>
              <w:t>ниц 3</w:t>
            </w:r>
            <w:r w:rsidRPr="00DF769F">
              <w:rPr>
                <w:rFonts w:eastAsia="SimSun"/>
                <w:lang w:eastAsia="zh-CN" w:bidi="ru-RU"/>
              </w:rPr>
              <w:t xml:space="preserve"> м.</w:t>
            </w:r>
          </w:p>
        </w:tc>
        <w:tc>
          <w:tcPr>
            <w:tcW w:w="3242" w:type="dxa"/>
            <w:vMerge w:val="restart"/>
            <w:tcBorders>
              <w:left w:val="single" w:sz="4" w:space="0" w:color="auto"/>
              <w:right w:val="single" w:sz="4" w:space="0" w:color="000000"/>
            </w:tcBorders>
          </w:tcPr>
          <w:p w:rsidR="005C05A5" w:rsidRDefault="005C05A5" w:rsidP="00284E8B">
            <w:pPr>
              <w:ind w:left="113" w:right="151"/>
              <w:jc w:val="both"/>
              <w:rPr>
                <w:shd w:val="clear" w:color="auto" w:fill="FFFFFF"/>
              </w:rPr>
            </w:pPr>
          </w:p>
          <w:p w:rsidR="005C05A5" w:rsidRPr="00406419" w:rsidRDefault="005C05A5" w:rsidP="00284E8B">
            <w:pPr>
              <w:ind w:left="113" w:right="151"/>
              <w:jc w:val="both"/>
              <w:rPr>
                <w:color w:val="000000"/>
              </w:rPr>
            </w:pPr>
          </w:p>
        </w:tc>
      </w:tr>
      <w:tr w:rsidR="005C05A5" w:rsidRPr="00406419" w:rsidTr="00284E8B">
        <w:trPr>
          <w:trHeight w:val="23"/>
        </w:trPr>
        <w:tc>
          <w:tcPr>
            <w:tcW w:w="2249" w:type="dxa"/>
            <w:tcBorders>
              <w:top w:val="single" w:sz="4" w:space="0" w:color="000000"/>
              <w:left w:val="single" w:sz="4" w:space="0" w:color="000000"/>
              <w:bottom w:val="single" w:sz="4" w:space="0" w:color="000000"/>
              <w:right w:val="nil"/>
            </w:tcBorders>
            <w:hideMark/>
          </w:tcPr>
          <w:p w:rsidR="005C05A5" w:rsidRDefault="005C05A5" w:rsidP="00284E8B">
            <w:pPr>
              <w:snapToGrid w:val="0"/>
              <w:ind w:left="113" w:right="187"/>
              <w:rPr>
                <w:color w:val="000000"/>
              </w:rPr>
            </w:pPr>
            <w:r w:rsidRPr="00406419">
              <w:rPr>
                <w:color w:val="000000"/>
              </w:rPr>
              <w:t xml:space="preserve">[1.14]  </w:t>
            </w:r>
          </w:p>
          <w:p w:rsidR="005C05A5" w:rsidRPr="00406419" w:rsidRDefault="005C05A5" w:rsidP="00284E8B">
            <w:pPr>
              <w:snapToGrid w:val="0"/>
              <w:ind w:left="113" w:right="187"/>
              <w:rPr>
                <w:color w:val="000000"/>
              </w:rPr>
            </w:pPr>
            <w:r w:rsidRPr="00406419">
              <w:rPr>
                <w:color w:val="000000"/>
              </w:rPr>
              <w:t>Научное обеспечение сельского хозяйства</w:t>
            </w:r>
          </w:p>
        </w:tc>
        <w:tc>
          <w:tcPr>
            <w:tcW w:w="4962" w:type="dxa"/>
            <w:tcBorders>
              <w:top w:val="single" w:sz="4" w:space="0" w:color="000000"/>
              <w:left w:val="single" w:sz="4" w:space="0" w:color="000000"/>
              <w:bottom w:val="single" w:sz="4" w:space="0" w:color="000000"/>
              <w:right w:val="nil"/>
            </w:tcBorders>
            <w:hideMark/>
          </w:tcPr>
          <w:p w:rsidR="005C05A5" w:rsidRPr="00406419" w:rsidRDefault="005C05A5" w:rsidP="00284E8B">
            <w:pPr>
              <w:tabs>
                <w:tab w:val="left" w:pos="2520"/>
              </w:tabs>
              <w:snapToGrid w:val="0"/>
              <w:ind w:left="113" w:right="187"/>
              <w:jc w:val="both"/>
              <w:rPr>
                <w:color w:val="000000"/>
              </w:rPr>
            </w:pPr>
            <w:r w:rsidRPr="00406419">
              <w:rPr>
                <w:color w:val="00000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696" w:type="dxa"/>
            <w:tcBorders>
              <w:top w:val="single" w:sz="4" w:space="0" w:color="auto"/>
              <w:left w:val="single" w:sz="4" w:space="0" w:color="000000"/>
              <w:bottom w:val="single" w:sz="4" w:space="0" w:color="auto"/>
              <w:right w:val="single" w:sz="4" w:space="0" w:color="auto"/>
            </w:tcBorders>
            <w:hideMark/>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 </w:t>
            </w:r>
            <w:r w:rsidRPr="00BE5E6B">
              <w:rPr>
                <w:rFonts w:eastAsia="SimSun"/>
                <w:lang w:eastAsia="zh-CN" w:bidi="ru-RU"/>
              </w:rPr>
              <w:t>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Default="005C05A5" w:rsidP="00284E8B">
            <w:pPr>
              <w:suppressAutoHyphens w:val="0"/>
              <w:overflowPunct/>
              <w:autoSpaceDN w:val="0"/>
              <w:ind w:left="113" w:right="187"/>
              <w:jc w:val="both"/>
              <w:rPr>
                <w:rFonts w:eastAsia="SimSun"/>
                <w:lang w:eastAsia="zh-CN" w:bidi="ru-RU"/>
              </w:rPr>
            </w:pPr>
            <w:r w:rsidRPr="00406419">
              <w:rPr>
                <w:rFonts w:eastAsia="SimSun"/>
                <w:lang w:eastAsia="zh-CN" w:bidi="ru-RU"/>
              </w:rPr>
              <w:t>Минимальный отступ зданий, строений и сооружений от красной линии улиц - 5 м. от проездов – 3 м., от иных границ 1 м.</w:t>
            </w:r>
          </w:p>
          <w:p w:rsidR="005C05A5" w:rsidRPr="00406419" w:rsidRDefault="005C05A5" w:rsidP="00284E8B">
            <w:pPr>
              <w:tabs>
                <w:tab w:val="left" w:pos="2520"/>
              </w:tabs>
              <w:snapToGrid w:val="0"/>
              <w:ind w:left="113" w:right="187"/>
              <w:rPr>
                <w:color w:val="000000"/>
              </w:rPr>
            </w:pPr>
            <w:r w:rsidRPr="007C3C6E">
              <w:rPr>
                <w:rFonts w:eastAsia="Calibri"/>
                <w:color w:val="000000"/>
              </w:rPr>
              <w:t xml:space="preserve">минимальный процент </w:t>
            </w:r>
            <w:r>
              <w:rPr>
                <w:rFonts w:eastAsia="Calibri"/>
                <w:color w:val="000000"/>
              </w:rPr>
              <w:t>озеленения земельного участка 15</w:t>
            </w:r>
            <w:r w:rsidRPr="007C3C6E">
              <w:rPr>
                <w:rFonts w:eastAsia="Calibri"/>
                <w:color w:val="000000"/>
              </w:rPr>
              <w:t>%.</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23"/>
        </w:trPr>
        <w:tc>
          <w:tcPr>
            <w:tcW w:w="2249" w:type="dxa"/>
            <w:tcBorders>
              <w:top w:val="single" w:sz="4" w:space="0" w:color="000000"/>
              <w:left w:val="single" w:sz="4" w:space="0" w:color="000000"/>
              <w:bottom w:val="single" w:sz="4" w:space="0" w:color="auto"/>
              <w:right w:val="nil"/>
            </w:tcBorders>
            <w:hideMark/>
          </w:tcPr>
          <w:p w:rsidR="005C05A5" w:rsidRDefault="005C05A5" w:rsidP="00284E8B">
            <w:pPr>
              <w:snapToGrid w:val="0"/>
              <w:ind w:left="113" w:right="187"/>
              <w:rPr>
                <w:color w:val="000000"/>
              </w:rPr>
            </w:pPr>
            <w:r w:rsidRPr="00406419">
              <w:rPr>
                <w:color w:val="000000"/>
              </w:rPr>
              <w:t xml:space="preserve">[1.15]  </w:t>
            </w:r>
          </w:p>
          <w:p w:rsidR="005C05A5" w:rsidRPr="00406419" w:rsidRDefault="005C05A5" w:rsidP="00284E8B">
            <w:pPr>
              <w:snapToGrid w:val="0"/>
              <w:ind w:left="113" w:right="187"/>
              <w:rPr>
                <w:color w:val="000000"/>
              </w:rPr>
            </w:pPr>
            <w:r w:rsidRPr="00406419">
              <w:rPr>
                <w:color w:val="000000"/>
              </w:rPr>
              <w:t>Хранение и переработка сельскохозяйственной продукции</w:t>
            </w:r>
          </w:p>
        </w:tc>
        <w:tc>
          <w:tcPr>
            <w:tcW w:w="4962" w:type="dxa"/>
            <w:tcBorders>
              <w:top w:val="single" w:sz="4" w:space="0" w:color="000000"/>
              <w:left w:val="single" w:sz="4" w:space="0" w:color="000000"/>
              <w:bottom w:val="single" w:sz="4" w:space="0" w:color="auto"/>
              <w:right w:val="nil"/>
            </w:tcBorders>
            <w:hideMark/>
          </w:tcPr>
          <w:p w:rsidR="005C05A5" w:rsidRPr="00406419" w:rsidRDefault="005C05A5" w:rsidP="00284E8B">
            <w:pPr>
              <w:tabs>
                <w:tab w:val="left" w:pos="2520"/>
              </w:tabs>
              <w:snapToGrid w:val="0"/>
              <w:ind w:left="113" w:right="187"/>
              <w:jc w:val="both"/>
              <w:rPr>
                <w:color w:val="000000"/>
              </w:rPr>
            </w:pPr>
            <w:r w:rsidRPr="00406419">
              <w:rPr>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696" w:type="dxa"/>
            <w:tcBorders>
              <w:top w:val="single" w:sz="4" w:space="0" w:color="auto"/>
              <w:left w:val="single" w:sz="4" w:space="0" w:color="000000"/>
              <w:bottom w:val="single" w:sz="4" w:space="0" w:color="auto"/>
              <w:right w:val="single" w:sz="4" w:space="0" w:color="auto"/>
            </w:tcBorders>
            <w:hideMark/>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BE5E6B"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ницах земельного участка – 6</w:t>
            </w:r>
            <w:r w:rsidRPr="00BE5E6B">
              <w:rPr>
                <w:rFonts w:eastAsia="SimSun"/>
                <w:lang w:eastAsia="zh-CN" w:bidi="ru-RU"/>
              </w:rPr>
              <w:t>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406419" w:rsidRDefault="005C05A5" w:rsidP="00284E8B">
            <w:pPr>
              <w:suppressAutoHyphens w:val="0"/>
              <w:overflowPunct/>
              <w:autoSpaceDN w:val="0"/>
              <w:ind w:left="113" w:right="187"/>
              <w:jc w:val="both"/>
              <w:rPr>
                <w:color w:val="000000"/>
              </w:rPr>
            </w:pPr>
            <w:r w:rsidRPr="00406419">
              <w:rPr>
                <w:rFonts w:eastAsia="SimSun"/>
                <w:lang w:eastAsia="zh-CN" w:bidi="ru-RU"/>
              </w:rPr>
              <w:t>Минимальный отступ зданий, строений и сооруже</w:t>
            </w:r>
            <w:r>
              <w:rPr>
                <w:rFonts w:eastAsia="SimSun"/>
                <w:lang w:eastAsia="zh-CN" w:bidi="ru-RU"/>
              </w:rPr>
              <w:t xml:space="preserve">ний от красной линии улиц - 5 м, </w:t>
            </w:r>
            <w:r w:rsidRPr="00BE5E6B">
              <w:rPr>
                <w:rFonts w:eastAsia="SimSun"/>
                <w:lang w:eastAsia="zh-CN" w:bidi="ru-RU"/>
              </w:rPr>
              <w:t>от иных границ 3 м.</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781"/>
        </w:trPr>
        <w:tc>
          <w:tcPr>
            <w:tcW w:w="2249" w:type="dxa"/>
            <w:tcBorders>
              <w:top w:val="single" w:sz="4" w:space="0" w:color="auto"/>
              <w:left w:val="single" w:sz="4" w:space="0" w:color="000000"/>
              <w:bottom w:val="single" w:sz="4" w:space="0" w:color="auto"/>
              <w:right w:val="nil"/>
            </w:tcBorders>
            <w:hideMark/>
          </w:tcPr>
          <w:p w:rsidR="005C05A5" w:rsidRDefault="005C05A5" w:rsidP="00284E8B">
            <w:pPr>
              <w:snapToGrid w:val="0"/>
              <w:ind w:left="113" w:right="187"/>
              <w:rPr>
                <w:color w:val="000000"/>
              </w:rPr>
            </w:pPr>
            <w:r w:rsidRPr="00406419">
              <w:rPr>
                <w:color w:val="000000"/>
              </w:rPr>
              <w:t xml:space="preserve">[1.16]  </w:t>
            </w:r>
          </w:p>
          <w:p w:rsidR="005C05A5" w:rsidRPr="00406419" w:rsidRDefault="005C05A5" w:rsidP="00284E8B">
            <w:pPr>
              <w:snapToGrid w:val="0"/>
              <w:ind w:left="113" w:right="187"/>
              <w:rPr>
                <w:color w:val="000000"/>
              </w:rPr>
            </w:pPr>
            <w:r w:rsidRPr="00406419">
              <w:rPr>
                <w:color w:val="000000"/>
              </w:rPr>
              <w:t>Ведение личного подсобного хозяйства на полевых участках</w:t>
            </w:r>
          </w:p>
        </w:tc>
        <w:tc>
          <w:tcPr>
            <w:tcW w:w="4962" w:type="dxa"/>
            <w:tcBorders>
              <w:top w:val="single" w:sz="4" w:space="0" w:color="auto"/>
              <w:left w:val="single" w:sz="4" w:space="0" w:color="000000"/>
              <w:bottom w:val="single" w:sz="4" w:space="0" w:color="auto"/>
              <w:right w:val="nil"/>
            </w:tcBorders>
            <w:hideMark/>
          </w:tcPr>
          <w:p w:rsidR="005C05A5" w:rsidRPr="00406419" w:rsidRDefault="005C05A5" w:rsidP="00284E8B">
            <w:pPr>
              <w:tabs>
                <w:tab w:val="left" w:pos="2520"/>
              </w:tabs>
              <w:snapToGrid w:val="0"/>
              <w:ind w:left="113" w:right="187"/>
              <w:jc w:val="both"/>
              <w:rPr>
                <w:color w:val="000000"/>
              </w:rPr>
            </w:pPr>
            <w:r w:rsidRPr="00406419">
              <w:rPr>
                <w:color w:val="000000"/>
              </w:rPr>
              <w:t>Производство сельскохозяйственной продукции без права возведения объектов капитального строительства</w:t>
            </w:r>
          </w:p>
        </w:tc>
        <w:tc>
          <w:tcPr>
            <w:tcW w:w="4696" w:type="dxa"/>
            <w:tcBorders>
              <w:top w:val="single" w:sz="4" w:space="0" w:color="auto"/>
              <w:left w:val="single" w:sz="4" w:space="0" w:color="000000"/>
              <w:bottom w:val="single" w:sz="4" w:space="0" w:color="auto"/>
              <w:right w:val="single" w:sz="4" w:space="0" w:color="auto"/>
            </w:tcBorders>
            <w:hideMark/>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w:t>
            </w:r>
            <w:r w:rsidR="00D157E9">
              <w:rPr>
                <w:rFonts w:eastAsia="SimSun"/>
                <w:lang w:eastAsia="zh-CN" w:bidi="ru-RU"/>
              </w:rPr>
              <w:t>25000</w:t>
            </w:r>
            <w:r>
              <w:rPr>
                <w:rFonts w:eastAsia="SimSun"/>
                <w:lang w:eastAsia="zh-CN" w:bidi="ru-RU"/>
              </w:rPr>
              <w:t>) кв. м;</w:t>
            </w:r>
          </w:p>
          <w:p w:rsidR="005C05A5" w:rsidRDefault="005C05A5" w:rsidP="00284E8B">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5C05A5" w:rsidRPr="00406419" w:rsidRDefault="005C05A5" w:rsidP="00284E8B">
            <w:pPr>
              <w:tabs>
                <w:tab w:val="left" w:pos="2520"/>
              </w:tabs>
              <w:snapToGrid w:val="0"/>
              <w:ind w:left="113" w:right="187"/>
              <w:rPr>
                <w:color w:val="000000"/>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bottom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1522"/>
        </w:trPr>
        <w:tc>
          <w:tcPr>
            <w:tcW w:w="2249" w:type="dxa"/>
            <w:tcBorders>
              <w:top w:val="single" w:sz="4" w:space="0" w:color="auto"/>
              <w:left w:val="single" w:sz="4" w:space="0" w:color="000000"/>
              <w:right w:val="nil"/>
            </w:tcBorders>
          </w:tcPr>
          <w:p w:rsidR="005C05A5" w:rsidRPr="00406419" w:rsidRDefault="005C05A5" w:rsidP="00284E8B">
            <w:pPr>
              <w:snapToGrid w:val="0"/>
              <w:ind w:left="113" w:right="187"/>
              <w:rPr>
                <w:color w:val="000000"/>
              </w:rPr>
            </w:pPr>
            <w:r w:rsidRPr="00406419">
              <w:rPr>
                <w:color w:val="000000"/>
              </w:rPr>
              <w:lastRenderedPageBreak/>
              <w:t>[1.17]  Питомники</w:t>
            </w:r>
          </w:p>
        </w:tc>
        <w:tc>
          <w:tcPr>
            <w:tcW w:w="4962" w:type="dxa"/>
            <w:tcBorders>
              <w:top w:val="single" w:sz="4" w:space="0" w:color="auto"/>
              <w:left w:val="single" w:sz="4" w:space="0" w:color="000000"/>
              <w:bottom w:val="single" w:sz="4" w:space="0" w:color="auto"/>
              <w:right w:val="nil"/>
            </w:tcBorders>
          </w:tcPr>
          <w:p w:rsidR="005C05A5" w:rsidRPr="00406419" w:rsidRDefault="005C05A5" w:rsidP="00284E8B">
            <w:pPr>
              <w:snapToGrid w:val="0"/>
              <w:ind w:left="113" w:right="187"/>
              <w:jc w:val="both"/>
              <w:rPr>
                <w:color w:val="000000"/>
              </w:rPr>
            </w:pPr>
            <w:r w:rsidRPr="00406419">
              <w:rPr>
                <w:color w:val="000000"/>
              </w:rPr>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C05A5" w:rsidRPr="00406419" w:rsidRDefault="005C05A5" w:rsidP="00284E8B">
            <w:pPr>
              <w:tabs>
                <w:tab w:val="left" w:pos="2520"/>
              </w:tabs>
              <w:snapToGrid w:val="0"/>
              <w:ind w:left="113" w:right="187"/>
              <w:jc w:val="both"/>
              <w:rPr>
                <w:color w:val="000000"/>
              </w:rPr>
            </w:pPr>
            <w:r w:rsidRPr="00406419">
              <w:rPr>
                <w:color w:val="000000"/>
              </w:rPr>
              <w:t>размещение сооружений, необходимых для указанных видов сельскохозяйственного производства</w:t>
            </w:r>
          </w:p>
        </w:tc>
        <w:tc>
          <w:tcPr>
            <w:tcW w:w="4696" w:type="dxa"/>
            <w:tcBorders>
              <w:top w:val="single" w:sz="4" w:space="0" w:color="auto"/>
              <w:left w:val="single" w:sz="4" w:space="0" w:color="000000"/>
              <w:bottom w:val="single" w:sz="4" w:space="0" w:color="auto"/>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(1000000) кв. м;</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 xml:space="preserve">ницах земельного участка </w:t>
            </w:r>
            <w:r w:rsidRPr="00DF769F">
              <w:rPr>
                <w:rFonts w:eastAsia="SimSun"/>
                <w:lang w:eastAsia="zh-CN" w:bidi="ru-RU"/>
              </w:rPr>
              <w:t>– 50%;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BC3BB6" w:rsidRDefault="005C05A5" w:rsidP="00284E8B">
            <w:pPr>
              <w:suppressAutoHyphens w:val="0"/>
              <w:overflowPunct/>
              <w:autoSpaceDN w:val="0"/>
              <w:ind w:left="113" w:right="187"/>
              <w:jc w:val="both"/>
              <w:rPr>
                <w:color w:val="FF0000"/>
              </w:rPr>
            </w:pPr>
            <w:r w:rsidRPr="00406419">
              <w:rPr>
                <w:rFonts w:eastAsia="SimSun"/>
                <w:lang w:eastAsia="zh-CN" w:bidi="ru-RU"/>
              </w:rPr>
              <w:t xml:space="preserve">Минимальный отступ зданий, строений и сооружений от красной линии улиц - 5 м. </w:t>
            </w:r>
            <w:r w:rsidRPr="00DF769F">
              <w:rPr>
                <w:rFonts w:eastAsia="SimSun"/>
                <w:lang w:eastAsia="zh-CN" w:bidi="ru-RU"/>
              </w:rPr>
              <w:t>от иных гра</w:t>
            </w:r>
            <w:r>
              <w:rPr>
                <w:rFonts w:eastAsia="SimSun"/>
                <w:lang w:eastAsia="zh-CN" w:bidi="ru-RU"/>
              </w:rPr>
              <w:t>ниц 3</w:t>
            </w:r>
            <w:r w:rsidRPr="00DF769F">
              <w:rPr>
                <w:rFonts w:eastAsia="SimSun"/>
                <w:lang w:eastAsia="zh-CN" w:bidi="ru-RU"/>
              </w:rPr>
              <w:t xml:space="preserve"> м.</w:t>
            </w:r>
          </w:p>
        </w:tc>
        <w:tc>
          <w:tcPr>
            <w:tcW w:w="3242" w:type="dxa"/>
            <w:vMerge w:val="restart"/>
            <w:tcBorders>
              <w:left w:val="single" w:sz="4" w:space="0" w:color="auto"/>
              <w:bottom w:val="nil"/>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1407"/>
        </w:trPr>
        <w:tc>
          <w:tcPr>
            <w:tcW w:w="2249" w:type="dxa"/>
            <w:tcBorders>
              <w:top w:val="single" w:sz="4" w:space="0" w:color="auto"/>
              <w:left w:val="single" w:sz="4" w:space="0" w:color="000000"/>
              <w:bottom w:val="single" w:sz="4" w:space="0" w:color="000000"/>
              <w:right w:val="nil"/>
            </w:tcBorders>
          </w:tcPr>
          <w:p w:rsidR="005C05A5" w:rsidRDefault="005C05A5" w:rsidP="00284E8B">
            <w:pPr>
              <w:snapToGrid w:val="0"/>
              <w:ind w:left="113"/>
              <w:rPr>
                <w:color w:val="000000"/>
              </w:rPr>
            </w:pPr>
            <w:r w:rsidRPr="00406419">
              <w:rPr>
                <w:color w:val="000000"/>
              </w:rPr>
              <w:t xml:space="preserve">[1.18]  </w:t>
            </w:r>
            <w:bookmarkStart w:id="7" w:name="sub_10118"/>
          </w:p>
          <w:p w:rsidR="005C05A5" w:rsidRPr="00406419" w:rsidRDefault="005C05A5" w:rsidP="00284E8B">
            <w:pPr>
              <w:snapToGrid w:val="0"/>
              <w:ind w:left="113"/>
              <w:rPr>
                <w:color w:val="000000"/>
              </w:rPr>
            </w:pPr>
            <w:r w:rsidRPr="00406419">
              <w:rPr>
                <w:color w:val="000000"/>
              </w:rPr>
              <w:t>Обеспечение</w:t>
            </w:r>
            <w:bookmarkEnd w:id="7"/>
            <w:r w:rsidRPr="00406419">
              <w:rPr>
                <w:color w:val="000000"/>
              </w:rPr>
              <w:t xml:space="preserve">  сельскохозяйственного производства</w:t>
            </w:r>
          </w:p>
        </w:tc>
        <w:tc>
          <w:tcPr>
            <w:tcW w:w="4962" w:type="dxa"/>
            <w:tcBorders>
              <w:top w:val="single" w:sz="4" w:space="0" w:color="auto"/>
              <w:left w:val="single" w:sz="4" w:space="0" w:color="000000"/>
              <w:bottom w:val="single" w:sz="4" w:space="0" w:color="000000"/>
              <w:right w:val="nil"/>
            </w:tcBorders>
          </w:tcPr>
          <w:p w:rsidR="005C05A5" w:rsidRPr="00406419" w:rsidRDefault="005C05A5" w:rsidP="00284E8B">
            <w:pPr>
              <w:tabs>
                <w:tab w:val="left" w:pos="2520"/>
              </w:tabs>
              <w:snapToGrid w:val="0"/>
              <w:ind w:left="113" w:right="187"/>
              <w:jc w:val="both"/>
              <w:rPr>
                <w:color w:val="000000"/>
              </w:rPr>
            </w:pPr>
            <w:r w:rsidRPr="00406419">
              <w:rPr>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696" w:type="dxa"/>
            <w:tcBorders>
              <w:top w:val="single" w:sz="4" w:space="0" w:color="auto"/>
              <w:left w:val="single" w:sz="4" w:space="0" w:color="000000"/>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- 1000 (1000000) кв. м.</w:t>
            </w:r>
          </w:p>
          <w:p w:rsidR="005C05A5" w:rsidRPr="00BE5E6B"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максимальный процент застройки в гра</w:t>
            </w:r>
            <w:r>
              <w:rPr>
                <w:rFonts w:eastAsia="SimSun"/>
                <w:lang w:eastAsia="zh-CN" w:bidi="ru-RU"/>
              </w:rPr>
              <w:t>ницах земельного участка – 6</w:t>
            </w:r>
            <w:r w:rsidRPr="00BE5E6B">
              <w:rPr>
                <w:rFonts w:eastAsia="SimSun"/>
                <w:lang w:eastAsia="zh-CN" w:bidi="ru-RU"/>
              </w:rPr>
              <w:t>0%;</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предельное количество над</w:t>
            </w:r>
            <w:r>
              <w:rPr>
                <w:rFonts w:eastAsia="SimSun"/>
                <w:lang w:eastAsia="zh-CN" w:bidi="ru-RU"/>
              </w:rPr>
              <w:t>земных этажей зданий – 2;</w:t>
            </w:r>
          </w:p>
          <w:p w:rsidR="005C05A5" w:rsidRPr="00406419" w:rsidRDefault="005C05A5" w:rsidP="00284E8B">
            <w:pPr>
              <w:suppressAutoHyphens w:val="0"/>
              <w:overflowPunct/>
              <w:autoSpaceDN w:val="0"/>
              <w:ind w:left="113" w:right="187"/>
              <w:jc w:val="both"/>
              <w:rPr>
                <w:lang w:eastAsia="ru-RU" w:bidi="ru-RU"/>
              </w:rPr>
            </w:pPr>
            <w:r w:rsidRPr="00406419">
              <w:rPr>
                <w:rFonts w:eastAsia="SimSun"/>
                <w:lang w:eastAsia="zh-CN" w:bidi="ru-RU"/>
              </w:rPr>
              <w:t xml:space="preserve">предельная высота </w:t>
            </w:r>
            <w:r w:rsidRPr="00406419">
              <w:rPr>
                <w:lang w:eastAsia="ru-RU" w:bidi="ru-RU"/>
              </w:rPr>
              <w:t xml:space="preserve">зданий, строений, </w:t>
            </w:r>
            <w:r w:rsidRPr="00406419">
              <w:rPr>
                <w:rFonts w:eastAsia="SimSun"/>
                <w:lang w:eastAsia="zh-CN" w:bidi="ru-RU"/>
              </w:rPr>
              <w:t>сооружений</w:t>
            </w:r>
            <w:r>
              <w:rPr>
                <w:lang w:eastAsia="ru-RU" w:bidi="ru-RU"/>
              </w:rPr>
              <w:t xml:space="preserve"> – 15 м;</w:t>
            </w:r>
          </w:p>
          <w:p w:rsidR="005C05A5" w:rsidRPr="00406419" w:rsidRDefault="005C05A5" w:rsidP="00284E8B">
            <w:pPr>
              <w:tabs>
                <w:tab w:val="left" w:pos="2520"/>
              </w:tabs>
              <w:snapToGrid w:val="0"/>
              <w:ind w:left="113" w:right="187"/>
              <w:rPr>
                <w:color w:val="000000"/>
              </w:rPr>
            </w:pPr>
            <w:r w:rsidRPr="00406419">
              <w:rPr>
                <w:rFonts w:eastAsia="SimSun"/>
                <w:lang w:eastAsia="zh-CN" w:bidi="ru-RU"/>
              </w:rPr>
              <w:t>Минимальный отступ зданий, строений и сооруже</w:t>
            </w:r>
            <w:r>
              <w:rPr>
                <w:rFonts w:eastAsia="SimSun"/>
                <w:lang w:eastAsia="zh-CN" w:bidi="ru-RU"/>
              </w:rPr>
              <w:t xml:space="preserve">ний от красной линии улиц - 5 м, </w:t>
            </w:r>
            <w:r w:rsidRPr="00BE5E6B">
              <w:rPr>
                <w:rFonts w:eastAsia="SimSun"/>
                <w:lang w:eastAsia="zh-CN" w:bidi="ru-RU"/>
              </w:rPr>
              <w:t>от иных границ 3 м.</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1407"/>
        </w:trPr>
        <w:tc>
          <w:tcPr>
            <w:tcW w:w="2249" w:type="dxa"/>
            <w:tcBorders>
              <w:top w:val="single" w:sz="4" w:space="0" w:color="auto"/>
              <w:left w:val="single" w:sz="4" w:space="0" w:color="000000"/>
              <w:bottom w:val="single" w:sz="4" w:space="0" w:color="000000"/>
              <w:right w:val="nil"/>
            </w:tcBorders>
          </w:tcPr>
          <w:p w:rsidR="005C05A5" w:rsidRPr="00EE42D8" w:rsidRDefault="005C05A5" w:rsidP="00284E8B">
            <w:pPr>
              <w:snapToGrid w:val="0"/>
              <w:ind w:left="113"/>
              <w:rPr>
                <w:color w:val="000000"/>
                <w:lang w:val="en-US"/>
              </w:rPr>
            </w:pPr>
            <w:r>
              <w:rPr>
                <w:color w:val="000000"/>
                <w:lang w:val="en-US"/>
              </w:rPr>
              <w:t>[1.19]</w:t>
            </w:r>
          </w:p>
          <w:p w:rsidR="005C05A5" w:rsidRPr="00406419" w:rsidRDefault="005C05A5" w:rsidP="00284E8B">
            <w:pPr>
              <w:snapToGrid w:val="0"/>
              <w:ind w:left="113"/>
              <w:rPr>
                <w:color w:val="000000"/>
              </w:rPr>
            </w:pPr>
            <w:r w:rsidRPr="00EE42D8">
              <w:rPr>
                <w:color w:val="000000"/>
              </w:rPr>
              <w:t>Сенокошение</w:t>
            </w:r>
          </w:p>
        </w:tc>
        <w:tc>
          <w:tcPr>
            <w:tcW w:w="4962" w:type="dxa"/>
            <w:tcBorders>
              <w:top w:val="single" w:sz="4" w:space="0" w:color="auto"/>
              <w:left w:val="single" w:sz="4" w:space="0" w:color="000000"/>
              <w:bottom w:val="single" w:sz="4" w:space="0" w:color="000000"/>
              <w:right w:val="nil"/>
            </w:tcBorders>
          </w:tcPr>
          <w:p w:rsidR="005C05A5" w:rsidRPr="00406419" w:rsidRDefault="005C05A5" w:rsidP="00284E8B">
            <w:pPr>
              <w:tabs>
                <w:tab w:val="left" w:pos="2520"/>
              </w:tabs>
              <w:snapToGrid w:val="0"/>
              <w:ind w:left="113" w:right="187"/>
              <w:jc w:val="both"/>
              <w:rPr>
                <w:color w:val="000000"/>
              </w:rPr>
            </w:pPr>
            <w:r w:rsidRPr="00EE42D8">
              <w:rPr>
                <w:color w:val="000000"/>
              </w:rPr>
              <w:t>Кошение трав, сбор и заготовка сена</w:t>
            </w:r>
          </w:p>
        </w:tc>
        <w:tc>
          <w:tcPr>
            <w:tcW w:w="4696" w:type="dxa"/>
            <w:tcBorders>
              <w:top w:val="single" w:sz="4" w:space="0" w:color="auto"/>
              <w:left w:val="single" w:sz="4" w:space="0" w:color="000000"/>
              <w:right w:val="single" w:sz="4" w:space="0" w:color="auto"/>
            </w:tcBorders>
          </w:tcPr>
          <w:p w:rsidR="005C05A5" w:rsidRPr="00794E41" w:rsidRDefault="005C05A5" w:rsidP="00284E8B">
            <w:pPr>
              <w:tabs>
                <w:tab w:val="left" w:pos="1134"/>
              </w:tabs>
              <w:suppressAutoHyphens w:val="0"/>
              <w:overflowPunct/>
              <w:autoSpaceDN w:val="0"/>
              <w:ind w:left="113" w:right="187"/>
              <w:jc w:val="both"/>
              <w:rPr>
                <w:rFonts w:eastAsia="SimSun"/>
                <w:lang w:eastAsia="zh-CN" w:bidi="ru-RU"/>
              </w:rPr>
            </w:pPr>
            <w:r w:rsidRPr="00794E41">
              <w:rPr>
                <w:rFonts w:eastAsia="SimSun"/>
                <w:lang w:eastAsia="zh-CN" w:bidi="ru-RU"/>
              </w:rPr>
              <w:t>Минимальная (максимальная) площадь земельного участка - 300 (10000) кв. м.</w:t>
            </w:r>
          </w:p>
          <w:p w:rsidR="005C05A5" w:rsidRPr="00794E41" w:rsidRDefault="005C05A5" w:rsidP="00284E8B">
            <w:pPr>
              <w:tabs>
                <w:tab w:val="left" w:pos="1134"/>
              </w:tabs>
              <w:suppressAutoHyphens w:val="0"/>
              <w:overflowPunct/>
              <w:autoSpaceDN w:val="0"/>
              <w:ind w:left="113" w:right="187"/>
              <w:jc w:val="both"/>
              <w:rPr>
                <w:rFonts w:eastAsia="SimSun"/>
                <w:lang w:eastAsia="zh-CN" w:bidi="ru-RU"/>
              </w:rPr>
            </w:pPr>
            <w:r w:rsidRPr="00794E41">
              <w:rPr>
                <w:rFonts w:eastAsia="SimSun"/>
                <w:lang w:eastAsia="zh-CN" w:bidi="ru-RU"/>
              </w:rPr>
              <w:t>Предельные параметры не подлежат установлению.</w:t>
            </w:r>
          </w:p>
          <w:p w:rsidR="005C05A5" w:rsidRPr="00406419" w:rsidRDefault="005C05A5" w:rsidP="00284E8B">
            <w:pPr>
              <w:tabs>
                <w:tab w:val="left" w:pos="1134"/>
              </w:tabs>
              <w:suppressAutoHyphens w:val="0"/>
              <w:overflowPunct/>
              <w:autoSpaceDN w:val="0"/>
              <w:ind w:left="113" w:right="187"/>
              <w:jc w:val="both"/>
              <w:rPr>
                <w:rFonts w:eastAsia="SimSun"/>
                <w:lang w:eastAsia="zh-CN" w:bidi="ru-RU"/>
              </w:rPr>
            </w:pPr>
            <w:r w:rsidRPr="00794E41">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tabs>
                <w:tab w:val="left" w:pos="2520"/>
              </w:tabs>
              <w:snapToGrid w:val="0"/>
              <w:ind w:firstLine="567"/>
              <w:rPr>
                <w:color w:val="000000"/>
              </w:rPr>
            </w:pPr>
          </w:p>
        </w:tc>
      </w:tr>
      <w:tr w:rsidR="005C05A5" w:rsidRPr="00406419" w:rsidTr="00284E8B">
        <w:trPr>
          <w:trHeight w:val="131"/>
        </w:trPr>
        <w:tc>
          <w:tcPr>
            <w:tcW w:w="2249" w:type="dxa"/>
            <w:tcBorders>
              <w:top w:val="single" w:sz="4" w:space="0" w:color="000000"/>
              <w:left w:val="single" w:sz="4" w:space="0" w:color="000000"/>
              <w:right w:val="nil"/>
            </w:tcBorders>
          </w:tcPr>
          <w:p w:rsidR="005C05A5" w:rsidRDefault="005C05A5" w:rsidP="00284E8B">
            <w:pPr>
              <w:snapToGrid w:val="0"/>
              <w:ind w:left="113"/>
              <w:rPr>
                <w:color w:val="000000"/>
              </w:rPr>
            </w:pPr>
            <w:r w:rsidRPr="00406419">
              <w:rPr>
                <w:color w:val="000000"/>
              </w:rPr>
              <w:t xml:space="preserve">[1.20] </w:t>
            </w:r>
          </w:p>
          <w:p w:rsidR="005C05A5" w:rsidRPr="00CB2771" w:rsidRDefault="005C05A5" w:rsidP="00284E8B">
            <w:pPr>
              <w:snapToGrid w:val="0"/>
              <w:ind w:left="113"/>
              <w:rPr>
                <w:color w:val="000000"/>
              </w:rPr>
            </w:pPr>
            <w:r w:rsidRPr="00406419">
              <w:rPr>
                <w:color w:val="000000"/>
              </w:rPr>
              <w:t xml:space="preserve"> Выпас сельскохозяйственных животных</w:t>
            </w:r>
          </w:p>
        </w:tc>
        <w:tc>
          <w:tcPr>
            <w:tcW w:w="4962" w:type="dxa"/>
            <w:tcBorders>
              <w:top w:val="single" w:sz="4" w:space="0" w:color="000000"/>
              <w:left w:val="single" w:sz="4" w:space="0" w:color="000000"/>
              <w:right w:val="nil"/>
            </w:tcBorders>
          </w:tcPr>
          <w:p w:rsidR="005C05A5" w:rsidRPr="00406419" w:rsidRDefault="005C05A5" w:rsidP="00284E8B">
            <w:pPr>
              <w:snapToGrid w:val="0"/>
              <w:ind w:left="113" w:right="187"/>
              <w:jc w:val="both"/>
            </w:pPr>
            <w:r w:rsidRPr="00406419">
              <w:rPr>
                <w:color w:val="000000"/>
              </w:rPr>
              <w:t>Выпас сельскохозяйственных животных</w:t>
            </w:r>
          </w:p>
        </w:tc>
        <w:tc>
          <w:tcPr>
            <w:tcW w:w="4696" w:type="dxa"/>
            <w:tcBorders>
              <w:top w:val="single" w:sz="4" w:space="0" w:color="auto"/>
              <w:left w:val="single" w:sz="4" w:space="0" w:color="000000"/>
              <w:bottom w:val="single" w:sz="4" w:space="0" w:color="auto"/>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- 300 (10000) кв. м.</w:t>
            </w:r>
          </w:p>
          <w:p w:rsidR="005C05A5" w:rsidRDefault="005C05A5" w:rsidP="00284E8B">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5C05A5" w:rsidRPr="00406419" w:rsidRDefault="005C05A5" w:rsidP="00284E8B">
            <w:pPr>
              <w:snapToGrid w:val="0"/>
              <w:ind w:left="113" w:right="187"/>
              <w:jc w:val="both"/>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ind w:firstLine="567"/>
              <w:jc w:val="both"/>
              <w:rPr>
                <w:color w:val="000000"/>
              </w:rPr>
            </w:pPr>
          </w:p>
        </w:tc>
      </w:tr>
      <w:tr w:rsidR="005C05A5" w:rsidRPr="00406419" w:rsidTr="00284E8B">
        <w:trPr>
          <w:trHeight w:val="131"/>
        </w:trPr>
        <w:tc>
          <w:tcPr>
            <w:tcW w:w="2249" w:type="dxa"/>
            <w:tcBorders>
              <w:top w:val="single" w:sz="4" w:space="0" w:color="auto"/>
              <w:left w:val="single" w:sz="4" w:space="0" w:color="000000"/>
              <w:bottom w:val="single" w:sz="4" w:space="0" w:color="000000"/>
              <w:right w:val="nil"/>
            </w:tcBorders>
          </w:tcPr>
          <w:p w:rsidR="005C05A5" w:rsidRDefault="005C05A5" w:rsidP="00284E8B">
            <w:pPr>
              <w:snapToGrid w:val="0"/>
              <w:ind w:left="113" w:right="187"/>
              <w:jc w:val="both"/>
              <w:rPr>
                <w:color w:val="000000"/>
              </w:rPr>
            </w:pPr>
            <w:r w:rsidRPr="00406419">
              <w:rPr>
                <w:color w:val="000000"/>
              </w:rPr>
              <w:t xml:space="preserve">[9.3] </w:t>
            </w:r>
          </w:p>
          <w:p w:rsidR="005C05A5" w:rsidRPr="00406419" w:rsidRDefault="005C05A5" w:rsidP="00284E8B">
            <w:pPr>
              <w:snapToGrid w:val="0"/>
              <w:ind w:left="113"/>
              <w:rPr>
                <w:color w:val="000000"/>
              </w:rPr>
            </w:pPr>
            <w:r w:rsidRPr="00406419">
              <w:rPr>
                <w:color w:val="000000"/>
              </w:rPr>
              <w:t>Историко-культурная деятельность</w:t>
            </w:r>
          </w:p>
        </w:tc>
        <w:tc>
          <w:tcPr>
            <w:tcW w:w="4962" w:type="dxa"/>
            <w:tcBorders>
              <w:top w:val="single" w:sz="4" w:space="0" w:color="auto"/>
              <w:left w:val="single" w:sz="4" w:space="0" w:color="000000"/>
              <w:bottom w:val="single" w:sz="4" w:space="0" w:color="000000"/>
              <w:right w:val="nil"/>
            </w:tcBorders>
          </w:tcPr>
          <w:p w:rsidR="005C05A5" w:rsidRPr="00406419" w:rsidRDefault="005C05A5" w:rsidP="00284E8B">
            <w:pPr>
              <w:snapToGrid w:val="0"/>
              <w:ind w:left="113" w:right="187"/>
              <w:jc w:val="both"/>
              <w:rPr>
                <w:color w:val="000000"/>
              </w:rPr>
            </w:pPr>
            <w:r w:rsidRPr="00406419">
              <w:rPr>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w:t>
            </w:r>
            <w:r w:rsidRPr="00406419">
              <w:rPr>
                <w:color w:val="000000"/>
              </w:rPr>
              <w:lastRenderedPageBreak/>
              <w:t xml:space="preserve">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4696" w:type="dxa"/>
            <w:tcBorders>
              <w:top w:val="single" w:sz="4" w:space="0" w:color="auto"/>
              <w:left w:val="single" w:sz="4" w:space="0" w:color="000000"/>
              <w:bottom w:val="single" w:sz="4" w:space="0" w:color="000000"/>
              <w:right w:val="single" w:sz="4" w:space="0" w:color="auto"/>
            </w:tcBorders>
          </w:tcPr>
          <w:p w:rsidR="005C05A5" w:rsidRPr="008223CA" w:rsidRDefault="005C05A5" w:rsidP="00284E8B">
            <w:pPr>
              <w:snapToGrid w:val="0"/>
              <w:ind w:left="132"/>
              <w:jc w:val="center"/>
              <w:rPr>
                <w:rFonts w:eastAsia="Calibri"/>
              </w:rPr>
            </w:pPr>
            <w:r w:rsidRPr="008223CA">
              <w:rPr>
                <w:rFonts w:eastAsia="Calibri"/>
              </w:rPr>
              <w:lastRenderedPageBreak/>
              <w:t>Не подлежит установлению</w:t>
            </w:r>
          </w:p>
          <w:p w:rsidR="005C05A5" w:rsidRPr="00406419" w:rsidRDefault="005C05A5" w:rsidP="00284E8B">
            <w:pPr>
              <w:tabs>
                <w:tab w:val="left" w:pos="1134"/>
              </w:tabs>
              <w:suppressAutoHyphens w:val="0"/>
              <w:overflowPunct/>
              <w:autoSpaceDN w:val="0"/>
              <w:ind w:left="113" w:right="187"/>
              <w:jc w:val="center"/>
              <w:rPr>
                <w:rFonts w:eastAsia="SimSun"/>
                <w:lang w:eastAsia="zh-CN" w:bidi="ru-RU"/>
              </w:rPr>
            </w:pPr>
            <w:r w:rsidRPr="008223CA">
              <w:rPr>
                <w:rFonts w:eastAsia="Calibri"/>
                <w:color w:val="000000"/>
              </w:rPr>
              <w:t>(определяется при проектировании)</w:t>
            </w:r>
          </w:p>
        </w:tc>
        <w:tc>
          <w:tcPr>
            <w:tcW w:w="3242" w:type="dxa"/>
            <w:vMerge/>
            <w:tcBorders>
              <w:left w:val="single" w:sz="4" w:space="0" w:color="auto"/>
              <w:right w:val="single" w:sz="4" w:space="0" w:color="000000"/>
            </w:tcBorders>
          </w:tcPr>
          <w:p w:rsidR="005C05A5" w:rsidRPr="00406419" w:rsidRDefault="005C05A5" w:rsidP="00284E8B">
            <w:pPr>
              <w:ind w:firstLine="567"/>
              <w:jc w:val="both"/>
              <w:rPr>
                <w:color w:val="000000"/>
              </w:rPr>
            </w:pPr>
          </w:p>
        </w:tc>
      </w:tr>
      <w:tr w:rsidR="005C05A5" w:rsidRPr="00406419" w:rsidTr="00284E8B">
        <w:trPr>
          <w:trHeight w:val="23"/>
        </w:trPr>
        <w:tc>
          <w:tcPr>
            <w:tcW w:w="2249" w:type="dxa"/>
            <w:tcBorders>
              <w:top w:val="single" w:sz="4" w:space="0" w:color="000000"/>
              <w:left w:val="single" w:sz="4" w:space="0" w:color="000000"/>
              <w:bottom w:val="single" w:sz="4" w:space="0" w:color="000000"/>
              <w:right w:val="nil"/>
            </w:tcBorders>
          </w:tcPr>
          <w:p w:rsidR="005C05A5" w:rsidRDefault="005C05A5" w:rsidP="00284E8B">
            <w:pPr>
              <w:snapToGrid w:val="0"/>
              <w:ind w:left="113" w:right="187"/>
            </w:pPr>
            <w:r w:rsidRPr="00406419">
              <w:lastRenderedPageBreak/>
              <w:t xml:space="preserve">[13.1]  </w:t>
            </w:r>
          </w:p>
          <w:p w:rsidR="005C05A5" w:rsidRPr="00406419" w:rsidRDefault="005C05A5" w:rsidP="00284E8B">
            <w:pPr>
              <w:snapToGrid w:val="0"/>
              <w:ind w:left="113" w:right="187"/>
            </w:pPr>
            <w:r w:rsidRPr="00406419">
              <w:t>Ведение огородничества</w:t>
            </w:r>
          </w:p>
        </w:tc>
        <w:tc>
          <w:tcPr>
            <w:tcW w:w="4962" w:type="dxa"/>
            <w:tcBorders>
              <w:top w:val="single" w:sz="4" w:space="0" w:color="000000"/>
              <w:left w:val="single" w:sz="4" w:space="0" w:color="000000"/>
              <w:bottom w:val="single" w:sz="4" w:space="0" w:color="000000"/>
              <w:right w:val="nil"/>
            </w:tcBorders>
          </w:tcPr>
          <w:p w:rsidR="005C05A5" w:rsidRPr="00406419" w:rsidRDefault="005C05A5" w:rsidP="00284E8B">
            <w:pPr>
              <w:snapToGrid w:val="0"/>
              <w:ind w:left="113" w:right="187"/>
              <w:jc w:val="both"/>
            </w:pPr>
            <w:r w:rsidRPr="00406419">
              <w:rPr>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96" w:type="dxa"/>
            <w:tcBorders>
              <w:top w:val="single" w:sz="4" w:space="0" w:color="000000"/>
              <w:left w:val="single" w:sz="4" w:space="0" w:color="000000"/>
              <w:bottom w:val="single" w:sz="4" w:space="0" w:color="000000"/>
              <w:right w:val="single" w:sz="4" w:space="0" w:color="auto"/>
            </w:tcBorders>
          </w:tcPr>
          <w:p w:rsidR="005C05A5" w:rsidRDefault="005C05A5" w:rsidP="00284E8B">
            <w:pPr>
              <w:tabs>
                <w:tab w:val="left" w:pos="1134"/>
              </w:tabs>
              <w:suppressAutoHyphens w:val="0"/>
              <w:overflowPunct/>
              <w:autoSpaceDN w:val="0"/>
              <w:ind w:left="113" w:right="187"/>
              <w:jc w:val="both"/>
              <w:rPr>
                <w:rFonts w:eastAsia="SimSun"/>
                <w:lang w:eastAsia="zh-CN" w:bidi="ru-RU"/>
              </w:rPr>
            </w:pPr>
            <w:r w:rsidRPr="00406419">
              <w:rPr>
                <w:rFonts w:eastAsia="SimSun"/>
                <w:lang w:eastAsia="zh-CN" w:bidi="ru-RU"/>
              </w:rPr>
              <w:t>Минимальная (максимальная) площадь земельного</w:t>
            </w:r>
            <w:r>
              <w:rPr>
                <w:rFonts w:eastAsia="SimSun"/>
                <w:lang w:eastAsia="zh-CN" w:bidi="ru-RU"/>
              </w:rPr>
              <w:t xml:space="preserve"> участка </w:t>
            </w:r>
            <w:r w:rsidRPr="00BC3BB6">
              <w:rPr>
                <w:rFonts w:eastAsia="SimSun"/>
                <w:color w:val="FF0000"/>
                <w:lang w:eastAsia="zh-CN" w:bidi="ru-RU"/>
              </w:rPr>
              <w:t xml:space="preserve">- </w:t>
            </w:r>
            <w:r>
              <w:rPr>
                <w:rFonts w:eastAsia="SimSun"/>
                <w:lang w:eastAsia="zh-CN" w:bidi="ru-RU"/>
              </w:rPr>
              <w:t>300 (15</w:t>
            </w:r>
            <w:r w:rsidRPr="00BE5E6B">
              <w:rPr>
                <w:rFonts w:eastAsia="SimSun"/>
                <w:lang w:eastAsia="zh-CN" w:bidi="ru-RU"/>
              </w:rPr>
              <w:t>00) кв. м.</w:t>
            </w:r>
          </w:p>
          <w:p w:rsidR="005C05A5" w:rsidRDefault="005C05A5" w:rsidP="00284E8B">
            <w:pPr>
              <w:tabs>
                <w:tab w:val="left" w:pos="1134"/>
              </w:tabs>
              <w:suppressAutoHyphens w:val="0"/>
              <w:overflowPunct/>
              <w:autoSpaceDN w:val="0"/>
              <w:ind w:left="113" w:right="187"/>
              <w:jc w:val="both"/>
              <w:rPr>
                <w:rFonts w:eastAsia="SimSun"/>
                <w:lang w:eastAsia="zh-CN" w:bidi="ru-RU"/>
              </w:rPr>
            </w:pPr>
            <w:r>
              <w:rPr>
                <w:rFonts w:eastAsia="SimSun"/>
                <w:lang w:eastAsia="zh-CN" w:bidi="ru-RU"/>
              </w:rPr>
              <w:t>Предельные параметры не подлежат установлению.</w:t>
            </w:r>
          </w:p>
          <w:p w:rsidR="005C05A5" w:rsidRPr="00406419" w:rsidRDefault="005C05A5" w:rsidP="00284E8B">
            <w:pPr>
              <w:ind w:left="113" w:right="187"/>
              <w:jc w:val="both"/>
              <w:rPr>
                <w:color w:val="FF0000"/>
              </w:rPr>
            </w:pPr>
            <w:r>
              <w:rPr>
                <w:rFonts w:eastAsia="SimSun"/>
                <w:lang w:eastAsia="zh-CN" w:bidi="ru-RU"/>
              </w:rPr>
              <w:t>Использование земельного участка без права строительства</w:t>
            </w:r>
          </w:p>
        </w:tc>
        <w:tc>
          <w:tcPr>
            <w:tcW w:w="3242" w:type="dxa"/>
            <w:vMerge/>
            <w:tcBorders>
              <w:left w:val="single" w:sz="4" w:space="0" w:color="auto"/>
              <w:right w:val="single" w:sz="4" w:space="0" w:color="000000"/>
            </w:tcBorders>
          </w:tcPr>
          <w:p w:rsidR="005C05A5" w:rsidRPr="00406419" w:rsidRDefault="005C05A5" w:rsidP="00284E8B">
            <w:pPr>
              <w:ind w:firstLine="567"/>
              <w:jc w:val="both"/>
              <w:rPr>
                <w:color w:val="000000"/>
              </w:rPr>
            </w:pPr>
          </w:p>
        </w:tc>
      </w:tr>
    </w:tbl>
    <w:p w:rsidR="00406419" w:rsidRDefault="00406419" w:rsidP="0074475E">
      <w:pPr>
        <w:tabs>
          <w:tab w:val="left" w:pos="2520"/>
        </w:tabs>
        <w:ind w:firstLine="567"/>
        <w:jc w:val="center"/>
        <w:rPr>
          <w:b/>
          <w:color w:val="000000"/>
        </w:rPr>
      </w:pPr>
    </w:p>
    <w:p w:rsidR="00FD1484" w:rsidRPr="00406419" w:rsidRDefault="00FD1484" w:rsidP="0074475E">
      <w:pPr>
        <w:tabs>
          <w:tab w:val="left" w:pos="2520"/>
        </w:tabs>
        <w:ind w:firstLine="567"/>
        <w:jc w:val="center"/>
        <w:rPr>
          <w:b/>
          <w:color w:val="000000"/>
        </w:rPr>
      </w:pPr>
    </w:p>
    <w:p w:rsidR="00406419" w:rsidRPr="00406419" w:rsidRDefault="00406419" w:rsidP="0074475E">
      <w:pPr>
        <w:tabs>
          <w:tab w:val="left" w:pos="2520"/>
        </w:tabs>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tblPr>
      <w:tblGrid>
        <w:gridCol w:w="3134"/>
        <w:gridCol w:w="4029"/>
        <w:gridCol w:w="5727"/>
        <w:gridCol w:w="2288"/>
      </w:tblGrid>
      <w:tr w:rsidR="00406419" w:rsidRPr="00406419" w:rsidTr="00121063">
        <w:trPr>
          <w:trHeight w:val="23"/>
        </w:trPr>
        <w:tc>
          <w:tcPr>
            <w:tcW w:w="313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37"/>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rsidR="00406419" w:rsidRPr="00406419" w:rsidRDefault="00926556" w:rsidP="0074475E">
            <w:pPr>
              <w:tabs>
                <w:tab w:val="left" w:pos="2520"/>
              </w:tabs>
              <w:snapToGrid w:val="0"/>
              <w:ind w:left="142" w:right="137"/>
              <w:jc w:val="center"/>
              <w:rPr>
                <w:b/>
              </w:rPr>
            </w:pPr>
            <w:r>
              <w:rPr>
                <w:b/>
              </w:rPr>
              <w:t>ВИДЫ ОБЪЕКТОВ КАПИТАЛЬНОГО</w:t>
            </w:r>
            <w:r w:rsidR="00406419" w:rsidRPr="00406419">
              <w:rPr>
                <w:b/>
              </w:rPr>
              <w:t xml:space="preserve"> СТРОИТЕЛЬСТВА</w:t>
            </w:r>
          </w:p>
        </w:tc>
        <w:tc>
          <w:tcPr>
            <w:tcW w:w="5727"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3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2288"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right="142" w:firstLine="567"/>
              <w:jc w:val="center"/>
              <w:rPr>
                <w:b/>
              </w:rPr>
            </w:pPr>
            <w:r w:rsidRPr="00406419">
              <w:rPr>
                <w:b/>
              </w:rPr>
              <w:t>ОСОБЫЕ УСЛОВИЯ РЕАЛИЗАЦИИ РЕГЛАМЕНТА</w:t>
            </w:r>
          </w:p>
        </w:tc>
      </w:tr>
      <w:tr w:rsidR="00A41E99" w:rsidRPr="00406419" w:rsidTr="00146EEC">
        <w:trPr>
          <w:trHeight w:val="23"/>
        </w:trPr>
        <w:tc>
          <w:tcPr>
            <w:tcW w:w="15178" w:type="dxa"/>
            <w:gridSpan w:val="4"/>
            <w:tcBorders>
              <w:top w:val="single" w:sz="4" w:space="0" w:color="000000"/>
              <w:left w:val="single" w:sz="4" w:space="0" w:color="000000"/>
              <w:bottom w:val="single" w:sz="4" w:space="0" w:color="000000"/>
              <w:right w:val="single" w:sz="4" w:space="0" w:color="000000"/>
            </w:tcBorders>
            <w:vAlign w:val="center"/>
          </w:tcPr>
          <w:p w:rsidR="00A41E99" w:rsidRPr="00C2231A" w:rsidRDefault="00A41E99" w:rsidP="0074475E">
            <w:pPr>
              <w:tabs>
                <w:tab w:val="left" w:pos="3071"/>
              </w:tabs>
              <w:snapToGrid w:val="0"/>
              <w:ind w:right="142" w:firstLine="567"/>
              <w:jc w:val="center"/>
            </w:pPr>
            <w:r w:rsidRPr="00C2231A">
              <w:t>Не установлены</w:t>
            </w:r>
          </w:p>
        </w:tc>
      </w:tr>
    </w:tbl>
    <w:p w:rsidR="006660A3" w:rsidRDefault="006660A3"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p w:rsidR="00406419" w:rsidRPr="00406419" w:rsidRDefault="00406419" w:rsidP="0074475E">
      <w:pPr>
        <w:suppressAutoHyphens w:val="0"/>
        <w:overflowPunct/>
        <w:autoSpaceDN w:val="0"/>
        <w:ind w:firstLine="567"/>
        <w:jc w:val="both"/>
        <w:rPr>
          <w:rFonts w:eastAsia="SimSun"/>
          <w:lang w:eastAsia="zh-CN" w:bidi="ru-RU"/>
        </w:rPr>
      </w:pPr>
      <w:r w:rsidRPr="00406419">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406419">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406419" w:rsidRPr="00406419" w:rsidRDefault="00406419" w:rsidP="0074475E">
      <w:pPr>
        <w:tabs>
          <w:tab w:val="left" w:pos="2520"/>
        </w:tabs>
        <w:ind w:firstLine="567"/>
        <w:jc w:val="center"/>
        <w:rPr>
          <w:b/>
        </w:rPr>
      </w:pPr>
    </w:p>
    <w:tbl>
      <w:tblPr>
        <w:tblW w:w="15178" w:type="dxa"/>
        <w:tblLayout w:type="fixed"/>
        <w:tblCellMar>
          <w:left w:w="10" w:type="dxa"/>
          <w:right w:w="10" w:type="dxa"/>
        </w:tblCellMar>
        <w:tblLook w:val="04A0"/>
      </w:tblPr>
      <w:tblGrid>
        <w:gridCol w:w="7090"/>
        <w:gridCol w:w="4744"/>
        <w:gridCol w:w="3344"/>
      </w:tblGrid>
      <w:tr w:rsidR="00406419" w:rsidRPr="00406419" w:rsidTr="00C41ECE">
        <w:trPr>
          <w:trHeight w:val="460"/>
        </w:trPr>
        <w:tc>
          <w:tcPr>
            <w:tcW w:w="7090"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firstLine="567"/>
              <w:jc w:val="center"/>
              <w:rPr>
                <w:b/>
              </w:rPr>
            </w:pPr>
            <w:r w:rsidRPr="00406419">
              <w:rPr>
                <w:b/>
              </w:rPr>
              <w:t xml:space="preserve">ВИДЫ ВСПОМОГАТЕЛЬНЫХ ОБЪЕКТОВ </w:t>
            </w:r>
            <w:r w:rsidR="00926556">
              <w:rPr>
                <w:b/>
              </w:rPr>
              <w:t xml:space="preserve">КАПИТАЛЬНОГО </w:t>
            </w:r>
            <w:r w:rsidRPr="00406419">
              <w:rPr>
                <w:b/>
              </w:rPr>
              <w:t>СТРОИТЕЛЬСТВА</w:t>
            </w:r>
          </w:p>
        </w:tc>
        <w:tc>
          <w:tcPr>
            <w:tcW w:w="4744"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344"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right="557" w:firstLine="567"/>
              <w:jc w:val="center"/>
              <w:rPr>
                <w:b/>
              </w:rPr>
            </w:pPr>
            <w:r w:rsidRPr="00406419">
              <w:rPr>
                <w:b/>
              </w:rPr>
              <w:t>ОСОБЫЕ УСЛОВИЯ РЕАЛИЗАЦИИ РЕГЛАМЕНТА</w:t>
            </w:r>
          </w:p>
          <w:p w:rsidR="00406419" w:rsidRPr="00406419" w:rsidRDefault="00406419" w:rsidP="0074475E">
            <w:pPr>
              <w:tabs>
                <w:tab w:val="left" w:pos="3071"/>
              </w:tabs>
              <w:snapToGrid w:val="0"/>
              <w:ind w:right="557" w:firstLine="567"/>
              <w:jc w:val="center"/>
              <w:rPr>
                <w:b/>
              </w:rPr>
            </w:pPr>
          </w:p>
        </w:tc>
      </w:tr>
      <w:tr w:rsidR="00C2231A" w:rsidRPr="00406419" w:rsidTr="00C41ECE">
        <w:trPr>
          <w:trHeight w:val="298"/>
        </w:trPr>
        <w:tc>
          <w:tcPr>
            <w:tcW w:w="15178" w:type="dxa"/>
            <w:gridSpan w:val="3"/>
            <w:tcBorders>
              <w:top w:val="single" w:sz="4" w:space="0" w:color="auto"/>
              <w:left w:val="single" w:sz="4" w:space="0" w:color="000000"/>
              <w:bottom w:val="single" w:sz="4" w:space="0" w:color="auto"/>
              <w:right w:val="single" w:sz="4" w:space="0" w:color="000000"/>
            </w:tcBorders>
          </w:tcPr>
          <w:p w:rsidR="00C2231A" w:rsidRPr="003A00FF" w:rsidRDefault="00195522" w:rsidP="0074475E">
            <w:pPr>
              <w:autoSpaceDN w:val="0"/>
              <w:ind w:left="127" w:right="132"/>
              <w:jc w:val="center"/>
              <w:rPr>
                <w:rFonts w:eastAsia="Calibri"/>
              </w:rPr>
            </w:pPr>
            <w:r>
              <w:rPr>
                <w:rFonts w:eastAsia="Calibri"/>
              </w:rPr>
              <w:t>Вспомогательные виды и их параметры определяются материалами проектной документации.</w:t>
            </w:r>
          </w:p>
          <w:p w:rsidR="00C2231A" w:rsidRPr="00406419" w:rsidRDefault="00C2231A" w:rsidP="0074475E">
            <w:pPr>
              <w:tabs>
                <w:tab w:val="left" w:pos="3071"/>
              </w:tabs>
              <w:ind w:right="142" w:firstLine="567"/>
              <w:jc w:val="both"/>
              <w:rPr>
                <w:shd w:val="clear" w:color="auto" w:fill="FFFFFF"/>
              </w:rPr>
            </w:pPr>
          </w:p>
        </w:tc>
      </w:tr>
    </w:tbl>
    <w:p w:rsidR="00C41ECE" w:rsidRDefault="00C41ECE" w:rsidP="00C41ECE">
      <w:pPr>
        <w:ind w:firstLine="567"/>
      </w:pPr>
      <w:r>
        <w:t>Примечание:</w:t>
      </w:r>
    </w:p>
    <w:p w:rsidR="00C41ECE" w:rsidRDefault="00C41ECE" w:rsidP="00C41ECE">
      <w:pPr>
        <w:ind w:firstLine="567"/>
      </w:pPr>
      <w:r>
        <w:lastRenderedPageBreak/>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406419" w:rsidRPr="00406419" w:rsidRDefault="00406419" w:rsidP="0074475E">
      <w:pPr>
        <w:ind w:firstLine="567"/>
        <w:jc w:val="both"/>
      </w:pPr>
    </w:p>
    <w:p w:rsidR="00406419" w:rsidRPr="00406419" w:rsidRDefault="00406419" w:rsidP="0074475E">
      <w:pPr>
        <w:ind w:firstLine="567"/>
        <w:jc w:val="center"/>
        <w:rPr>
          <w:b/>
          <w:caps/>
          <w:color w:val="000000"/>
        </w:rPr>
      </w:pPr>
      <w:r w:rsidRPr="00406419">
        <w:rPr>
          <w:b/>
          <w:caps/>
          <w:color w:val="000000"/>
        </w:rPr>
        <w:t>Зоны рекреационного назначения:</w:t>
      </w:r>
    </w:p>
    <w:p w:rsidR="00406419" w:rsidRPr="00406419" w:rsidRDefault="00406419" w:rsidP="0074475E">
      <w:pPr>
        <w:ind w:firstLine="567"/>
        <w:jc w:val="both"/>
        <w:rPr>
          <w:b/>
          <w:caps/>
          <w:color w:val="000000"/>
        </w:rPr>
      </w:pPr>
    </w:p>
    <w:p w:rsidR="00406419" w:rsidRPr="006660A3" w:rsidRDefault="00406419" w:rsidP="0074475E">
      <w:pPr>
        <w:ind w:firstLine="567"/>
        <w:jc w:val="both"/>
        <w:rPr>
          <w:color w:val="000000"/>
          <w:sz w:val="24"/>
          <w:szCs w:val="24"/>
        </w:rPr>
      </w:pPr>
      <w:r w:rsidRPr="006660A3">
        <w:rPr>
          <w:color w:val="000000"/>
          <w:sz w:val="24"/>
          <w:szCs w:val="24"/>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8E7D79" w:rsidRPr="006660A3" w:rsidRDefault="008E7D79" w:rsidP="0074475E">
      <w:pPr>
        <w:ind w:firstLine="567"/>
        <w:jc w:val="both"/>
        <w:rPr>
          <w:color w:val="000000"/>
          <w:sz w:val="24"/>
          <w:szCs w:val="24"/>
          <w:u w:val="single"/>
        </w:rPr>
      </w:pPr>
    </w:p>
    <w:p w:rsidR="00406419" w:rsidRPr="006660A3" w:rsidRDefault="00406419" w:rsidP="0074475E">
      <w:pPr>
        <w:ind w:firstLine="567"/>
        <w:jc w:val="center"/>
        <w:rPr>
          <w:b/>
          <w:color w:val="000000"/>
          <w:sz w:val="24"/>
          <w:szCs w:val="24"/>
          <w:u w:val="single"/>
        </w:rPr>
      </w:pPr>
      <w:r w:rsidRPr="006660A3">
        <w:rPr>
          <w:b/>
          <w:color w:val="000000"/>
          <w:sz w:val="24"/>
          <w:szCs w:val="24"/>
          <w:u w:val="single"/>
        </w:rPr>
        <w:t>Р. Зона рекреационного назначения</w:t>
      </w:r>
    </w:p>
    <w:p w:rsidR="00C2231A" w:rsidRPr="006660A3" w:rsidRDefault="00C2231A" w:rsidP="0074475E">
      <w:pPr>
        <w:ind w:firstLine="567"/>
        <w:jc w:val="center"/>
        <w:rPr>
          <w:b/>
          <w:color w:val="000000"/>
          <w:sz w:val="24"/>
          <w:szCs w:val="24"/>
          <w:u w:val="single"/>
        </w:rPr>
      </w:pPr>
    </w:p>
    <w:p w:rsidR="00406419" w:rsidRPr="006660A3" w:rsidRDefault="00C62A42" w:rsidP="0074475E">
      <w:pPr>
        <w:ind w:firstLine="567"/>
        <w:jc w:val="both"/>
        <w:rPr>
          <w:b/>
          <w:color w:val="000000"/>
          <w:sz w:val="24"/>
          <w:szCs w:val="24"/>
          <w:u w:val="single"/>
        </w:rPr>
      </w:pPr>
      <w:r w:rsidRPr="006660A3">
        <w:rPr>
          <w:color w:val="000000"/>
          <w:sz w:val="24"/>
          <w:szCs w:val="24"/>
          <w:shd w:val="clear" w:color="auto" w:fill="FFFFFF"/>
        </w:rPr>
        <w:t>В соответствии с частью</w:t>
      </w:r>
      <w:r w:rsidR="00C2231A" w:rsidRPr="006660A3">
        <w:rPr>
          <w:color w:val="000000"/>
          <w:sz w:val="24"/>
          <w:szCs w:val="24"/>
          <w:shd w:val="clear" w:color="auto" w:fill="FFFFFF"/>
        </w:rPr>
        <w:t xml:space="preserve"> 6 статьи 36 ГрК РФ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w:t>
      </w:r>
    </w:p>
    <w:p w:rsidR="00406419" w:rsidRPr="006660A3" w:rsidRDefault="00406419" w:rsidP="0074475E">
      <w:pPr>
        <w:ind w:firstLine="567"/>
        <w:jc w:val="both"/>
        <w:rPr>
          <w:color w:val="000000"/>
          <w:sz w:val="24"/>
          <w:szCs w:val="24"/>
        </w:rPr>
      </w:pPr>
      <w:r w:rsidRPr="006660A3">
        <w:rPr>
          <w:color w:val="000000"/>
          <w:sz w:val="24"/>
          <w:szCs w:val="24"/>
        </w:rPr>
        <w:t xml:space="preserve">Зона </w:t>
      </w:r>
      <w:r w:rsidR="00C2231A" w:rsidRPr="006660A3">
        <w:rPr>
          <w:color w:val="000000"/>
          <w:sz w:val="24"/>
          <w:szCs w:val="24"/>
        </w:rPr>
        <w:t>Р</w:t>
      </w:r>
      <w:r w:rsidR="00D157E9">
        <w:rPr>
          <w:color w:val="000000"/>
          <w:sz w:val="24"/>
          <w:szCs w:val="24"/>
        </w:rPr>
        <w:t xml:space="preserve"> </w:t>
      </w:r>
      <w:r w:rsidRPr="006660A3">
        <w:rPr>
          <w:color w:val="000000"/>
          <w:sz w:val="24"/>
          <w:szCs w:val="24"/>
        </w:rPr>
        <w:t xml:space="preserve">предназначена для сохранения природного ландшафта, экологически чистой окружающей среды, а также для организации отдыха и досуга населения. </w:t>
      </w:r>
      <w:r w:rsidRPr="006660A3">
        <w:rPr>
          <w:color w:val="000000"/>
          <w:sz w:val="24"/>
          <w:szCs w:val="24"/>
        </w:rPr>
        <w:tab/>
      </w:r>
    </w:p>
    <w:p w:rsidR="00406419" w:rsidRPr="006660A3" w:rsidRDefault="00406419" w:rsidP="0074475E">
      <w:pPr>
        <w:ind w:firstLine="567"/>
        <w:jc w:val="both"/>
        <w:rPr>
          <w:color w:val="000000"/>
          <w:sz w:val="24"/>
          <w:szCs w:val="24"/>
        </w:rPr>
      </w:pPr>
      <w:r w:rsidRPr="006660A3">
        <w:rPr>
          <w:color w:val="000000"/>
          <w:sz w:val="24"/>
          <w:szCs w:val="24"/>
        </w:rPr>
        <w:t>Представленные ниже градостроительные регламенты могут быть распространены на земельные участки в составе данной зоны Р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FE011D" w:rsidRDefault="00406419" w:rsidP="0074475E">
      <w:pPr>
        <w:ind w:firstLine="567"/>
        <w:jc w:val="both"/>
        <w:rPr>
          <w:color w:val="000000"/>
          <w:sz w:val="24"/>
          <w:szCs w:val="24"/>
        </w:rPr>
      </w:pPr>
      <w:r w:rsidRPr="006660A3">
        <w:rPr>
          <w:color w:val="000000"/>
          <w:sz w:val="24"/>
          <w:szCs w:val="24"/>
        </w:rPr>
        <w:t>В иных случаях – применительно к частям территории в пределах данной зоны Р, которые относятся к те</w:t>
      </w:r>
      <w:r w:rsidR="00C2231A" w:rsidRPr="006660A3">
        <w:rPr>
          <w:color w:val="000000"/>
          <w:sz w:val="24"/>
          <w:szCs w:val="24"/>
        </w:rPr>
        <w:t>рриториям общего пользования, о</w:t>
      </w:r>
      <w:r w:rsidRPr="006660A3">
        <w:rPr>
          <w:color w:val="000000"/>
          <w:sz w:val="24"/>
          <w:szCs w:val="24"/>
        </w:rPr>
        <w:t>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F73DC6" w:rsidRPr="006660A3" w:rsidRDefault="00F73DC6" w:rsidP="0074475E">
      <w:pPr>
        <w:ind w:firstLine="567"/>
        <w:jc w:val="both"/>
        <w:rPr>
          <w:color w:val="000000"/>
          <w:sz w:val="24"/>
          <w:szCs w:val="24"/>
        </w:rPr>
      </w:pPr>
    </w:p>
    <w:p w:rsidR="00406419" w:rsidRDefault="00406419" w:rsidP="005C05A5">
      <w:pPr>
        <w:tabs>
          <w:tab w:val="left" w:pos="2520"/>
        </w:tabs>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5C05A5" w:rsidRPr="00406419" w:rsidRDefault="005C05A5" w:rsidP="005C05A5">
      <w:pPr>
        <w:tabs>
          <w:tab w:val="left" w:pos="2520"/>
        </w:tabs>
        <w:jc w:val="center"/>
        <w:rPr>
          <w:b/>
          <w:color w:val="000000"/>
        </w:rPr>
      </w:pPr>
    </w:p>
    <w:tbl>
      <w:tblPr>
        <w:tblW w:w="15178" w:type="dxa"/>
        <w:tblLayout w:type="fixed"/>
        <w:tblCellMar>
          <w:left w:w="10" w:type="dxa"/>
          <w:right w:w="10" w:type="dxa"/>
        </w:tblCellMar>
        <w:tblLook w:val="04A0"/>
      </w:tblPr>
      <w:tblGrid>
        <w:gridCol w:w="2704"/>
        <w:gridCol w:w="4129"/>
        <w:gridCol w:w="5510"/>
        <w:gridCol w:w="2835"/>
      </w:tblGrid>
      <w:tr w:rsidR="00406419" w:rsidRPr="00406419" w:rsidTr="00EC4FA2">
        <w:trPr>
          <w:trHeight w:val="1511"/>
        </w:trPr>
        <w:tc>
          <w:tcPr>
            <w:tcW w:w="270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129" w:type="dxa"/>
            <w:tcBorders>
              <w:top w:val="single" w:sz="4" w:space="0" w:color="000000"/>
              <w:left w:val="single" w:sz="4" w:space="0" w:color="000000"/>
              <w:bottom w:val="single" w:sz="4" w:space="0" w:color="000000"/>
              <w:right w:val="nil"/>
            </w:tcBorders>
            <w:vAlign w:val="center"/>
            <w:hideMark/>
          </w:tcPr>
          <w:p w:rsidR="00406419" w:rsidRPr="00406419" w:rsidRDefault="00674120" w:rsidP="0074475E">
            <w:pPr>
              <w:tabs>
                <w:tab w:val="left" w:pos="2520"/>
              </w:tabs>
              <w:snapToGrid w:val="0"/>
              <w:ind w:left="142" w:right="150"/>
              <w:jc w:val="center"/>
              <w:rPr>
                <w:b/>
              </w:rPr>
            </w:pPr>
            <w:r>
              <w:rPr>
                <w:b/>
              </w:rPr>
              <w:t>ВИДЫ ОБЪЕКТОВ КАПИТАЛЬНОГО</w:t>
            </w:r>
            <w:r w:rsidR="00406419" w:rsidRPr="00406419">
              <w:rPr>
                <w:b/>
              </w:rPr>
              <w:t xml:space="preserve"> СТРОИТЕЛЬСТВА</w:t>
            </w:r>
          </w:p>
        </w:tc>
        <w:tc>
          <w:tcPr>
            <w:tcW w:w="5510"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2835"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0"/>
              <w:jc w:val="center"/>
              <w:rPr>
                <w:b/>
              </w:rPr>
            </w:pPr>
            <w:r w:rsidRPr="00406419">
              <w:rPr>
                <w:b/>
              </w:rPr>
              <w:t>ОСОБЫЕ УСЛОВИЯ РЕАЛИЗАЦИИ РЕГЛАМЕНТА</w:t>
            </w:r>
          </w:p>
        </w:tc>
      </w:tr>
      <w:tr w:rsidR="00406419" w:rsidRPr="00406419" w:rsidTr="00EC4FA2">
        <w:trPr>
          <w:trHeight w:val="90"/>
        </w:trPr>
        <w:tc>
          <w:tcPr>
            <w:tcW w:w="2704" w:type="dxa"/>
            <w:vMerge w:val="restart"/>
            <w:tcBorders>
              <w:top w:val="single" w:sz="4" w:space="0" w:color="000000"/>
              <w:left w:val="single" w:sz="4" w:space="0" w:color="000000"/>
              <w:right w:val="nil"/>
            </w:tcBorders>
            <w:hideMark/>
          </w:tcPr>
          <w:p w:rsidR="00C2231A" w:rsidRDefault="00406419" w:rsidP="0074475E">
            <w:pPr>
              <w:tabs>
                <w:tab w:val="left" w:pos="2520"/>
              </w:tabs>
              <w:snapToGrid w:val="0"/>
              <w:ind w:left="142" w:right="150"/>
            </w:pPr>
            <w:r w:rsidRPr="00406419">
              <w:t xml:space="preserve">[3.6.2]  </w:t>
            </w:r>
          </w:p>
          <w:p w:rsidR="00406419" w:rsidRDefault="00406419" w:rsidP="0074475E">
            <w:pPr>
              <w:tabs>
                <w:tab w:val="left" w:pos="2520"/>
              </w:tabs>
              <w:snapToGrid w:val="0"/>
              <w:ind w:left="142" w:right="150"/>
            </w:pPr>
            <w:r w:rsidRPr="00406419">
              <w:t>Парки культуры и отдыха</w:t>
            </w:r>
          </w:p>
          <w:p w:rsidR="00C2231A" w:rsidRPr="00406419" w:rsidRDefault="00C2231A" w:rsidP="0074475E">
            <w:pPr>
              <w:tabs>
                <w:tab w:val="left" w:pos="2520"/>
              </w:tabs>
              <w:snapToGrid w:val="0"/>
              <w:ind w:left="142" w:right="150"/>
              <w:rPr>
                <w:strike/>
              </w:rPr>
            </w:pPr>
          </w:p>
        </w:tc>
        <w:tc>
          <w:tcPr>
            <w:tcW w:w="4129" w:type="dxa"/>
            <w:vMerge w:val="restart"/>
            <w:tcBorders>
              <w:top w:val="single" w:sz="4" w:space="0" w:color="000000"/>
              <w:left w:val="single" w:sz="4" w:space="0" w:color="000000"/>
              <w:right w:val="nil"/>
            </w:tcBorders>
            <w:hideMark/>
          </w:tcPr>
          <w:p w:rsidR="00406419" w:rsidRPr="00406419" w:rsidRDefault="00406419" w:rsidP="0074475E">
            <w:pPr>
              <w:snapToGrid w:val="0"/>
              <w:ind w:left="142" w:right="150"/>
              <w:jc w:val="both"/>
              <w:rPr>
                <w:strike/>
              </w:rPr>
            </w:pPr>
            <w:r w:rsidRPr="00406419">
              <w:t xml:space="preserve">     Размещение парков культуры и отдыха</w:t>
            </w:r>
          </w:p>
        </w:tc>
        <w:tc>
          <w:tcPr>
            <w:tcW w:w="5510" w:type="dxa"/>
            <w:tcBorders>
              <w:top w:val="single" w:sz="4" w:space="0" w:color="000000"/>
              <w:left w:val="single" w:sz="4" w:space="0" w:color="000000"/>
              <w:bottom w:val="single" w:sz="4" w:space="0" w:color="000000"/>
              <w:right w:val="single" w:sz="4" w:space="0" w:color="auto"/>
            </w:tcBorders>
            <w:hideMark/>
          </w:tcPr>
          <w:p w:rsidR="00406419" w:rsidRPr="00406419" w:rsidRDefault="00406419" w:rsidP="0074475E">
            <w:pPr>
              <w:tabs>
                <w:tab w:val="left" w:pos="2520"/>
              </w:tabs>
              <w:ind w:left="142" w:right="150"/>
              <w:jc w:val="both"/>
            </w:pPr>
          </w:p>
        </w:tc>
        <w:tc>
          <w:tcPr>
            <w:tcW w:w="2835" w:type="dxa"/>
            <w:vMerge w:val="restart"/>
            <w:tcBorders>
              <w:top w:val="single" w:sz="4" w:space="0" w:color="000000"/>
              <w:left w:val="single" w:sz="4" w:space="0" w:color="auto"/>
              <w:right w:val="single" w:sz="4" w:space="0" w:color="000000"/>
            </w:tcBorders>
          </w:tcPr>
          <w:p w:rsidR="00406419" w:rsidRDefault="00406419" w:rsidP="0074475E">
            <w:pPr>
              <w:tabs>
                <w:tab w:val="left" w:pos="3071"/>
              </w:tabs>
              <w:ind w:left="142" w:right="150"/>
              <w:jc w:val="both"/>
              <w:rPr>
                <w:shd w:val="clear" w:color="auto" w:fill="FFFFFF"/>
              </w:rPr>
            </w:pPr>
            <w:r w:rsidRPr="00406419">
              <w:rPr>
                <w:shd w:val="clear" w:color="auto" w:fill="FFFFFF"/>
              </w:rPr>
              <w:t xml:space="preserve">Параметры земельных участков и объектов капитального строительства </w:t>
            </w:r>
            <w:r w:rsidRPr="00406419">
              <w:rPr>
                <w:shd w:val="clear" w:color="auto" w:fill="FFFFFF"/>
              </w:rPr>
              <w:lastRenderedPageBreak/>
              <w:t>определяются в соответствии с требованиями технических регламентов, строительных норм и правил.</w:t>
            </w:r>
          </w:p>
          <w:p w:rsidR="00C2231A" w:rsidRPr="00406419" w:rsidRDefault="00C2231A" w:rsidP="0074475E">
            <w:pPr>
              <w:tabs>
                <w:tab w:val="left" w:pos="3071"/>
              </w:tabs>
              <w:ind w:left="142" w:right="150"/>
              <w:jc w:val="both"/>
              <w:rPr>
                <w:shd w:val="clear" w:color="auto" w:fill="FFFFFF"/>
              </w:rPr>
            </w:pPr>
          </w:p>
          <w:p w:rsidR="00406419" w:rsidRDefault="00406419" w:rsidP="0074475E">
            <w:pPr>
              <w:tabs>
                <w:tab w:val="left" w:pos="3071"/>
              </w:tabs>
              <w:ind w:left="142" w:right="150"/>
              <w:jc w:val="both"/>
            </w:pPr>
            <w:r w:rsidRPr="00406419">
              <w:t>Использование земельных участков и объектов капитального строительства осуществлять с учетом режимов зон с особыми усло</w:t>
            </w:r>
            <w:r w:rsidR="00C2231A">
              <w:t>виями использования территорий.</w:t>
            </w:r>
          </w:p>
          <w:p w:rsidR="00C2231A" w:rsidRPr="00406419" w:rsidRDefault="00C2231A" w:rsidP="0074475E">
            <w:pPr>
              <w:tabs>
                <w:tab w:val="left" w:pos="3071"/>
              </w:tabs>
              <w:ind w:left="142" w:right="150"/>
              <w:jc w:val="both"/>
              <w:rPr>
                <w:color w:val="FF0000"/>
              </w:rPr>
            </w:pPr>
          </w:p>
          <w:p w:rsidR="00406419" w:rsidRPr="00406419" w:rsidRDefault="00406419" w:rsidP="0074475E">
            <w:pPr>
              <w:snapToGrid w:val="0"/>
              <w:ind w:left="142" w:right="150"/>
              <w:jc w:val="both"/>
              <w:rPr>
                <w:rFonts w:eastAsia="Calibri"/>
              </w:rPr>
            </w:pPr>
            <w:r w:rsidRPr="00406419">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rsidR="00406419" w:rsidRPr="00406419" w:rsidRDefault="00406419" w:rsidP="0074475E">
            <w:pPr>
              <w:snapToGrid w:val="0"/>
              <w:ind w:left="142" w:right="150"/>
              <w:jc w:val="both"/>
              <w:rPr>
                <w:rFonts w:eastAsia="Calibri"/>
                <w:color w:val="FF0000"/>
              </w:rPr>
            </w:pPr>
            <w:r w:rsidRPr="00406419">
              <w:rPr>
                <w:rFonts w:eastAsia="Calibri"/>
              </w:rPr>
              <w:t xml:space="preserve">При проектировании объекта расчетное количество парковочных мест для его обслуживания определять по таблице </w:t>
            </w:r>
            <w:r w:rsidR="00C2231A">
              <w:rPr>
                <w:rFonts w:eastAsia="Calibri"/>
              </w:rPr>
              <w:t>части 8</w:t>
            </w:r>
            <w:r w:rsidRPr="00406419">
              <w:rPr>
                <w:rFonts w:eastAsia="Calibri"/>
              </w:rPr>
              <w:t xml:space="preserve"> ст. </w:t>
            </w:r>
            <w:r w:rsidR="00C2231A">
              <w:rPr>
                <w:rFonts w:eastAsia="Calibri"/>
              </w:rPr>
              <w:t>21 настоящих правил</w:t>
            </w:r>
            <w:r w:rsidRPr="00406419">
              <w:rPr>
                <w:rFonts w:eastAsia="Calibri"/>
              </w:rPr>
              <w:t>.</w:t>
            </w:r>
          </w:p>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vMerge/>
            <w:tcBorders>
              <w:left w:val="single" w:sz="4" w:space="0" w:color="000000"/>
              <w:bottom w:val="single" w:sz="4" w:space="0" w:color="000000"/>
              <w:right w:val="nil"/>
            </w:tcBorders>
          </w:tcPr>
          <w:p w:rsidR="00406419" w:rsidRPr="00406419" w:rsidRDefault="00406419" w:rsidP="0074475E">
            <w:pPr>
              <w:tabs>
                <w:tab w:val="left" w:pos="2520"/>
              </w:tabs>
              <w:snapToGrid w:val="0"/>
              <w:ind w:left="142" w:right="150"/>
            </w:pPr>
          </w:p>
        </w:tc>
        <w:tc>
          <w:tcPr>
            <w:tcW w:w="4129" w:type="dxa"/>
            <w:vMerge/>
            <w:tcBorders>
              <w:left w:val="single" w:sz="4" w:space="0" w:color="000000"/>
              <w:bottom w:val="single" w:sz="4" w:space="0" w:color="000000"/>
              <w:right w:val="nil"/>
            </w:tcBorders>
          </w:tcPr>
          <w:p w:rsidR="00406419" w:rsidRPr="00406419" w:rsidRDefault="00406419" w:rsidP="0074475E">
            <w:pPr>
              <w:snapToGrid w:val="0"/>
              <w:ind w:left="142" w:right="150"/>
              <w:jc w:val="both"/>
            </w:pPr>
          </w:p>
        </w:tc>
        <w:tc>
          <w:tcPr>
            <w:tcW w:w="5510" w:type="dxa"/>
            <w:tcBorders>
              <w:top w:val="single" w:sz="4" w:space="0" w:color="000000"/>
              <w:left w:val="single" w:sz="4" w:space="0" w:color="000000"/>
              <w:bottom w:val="single" w:sz="4" w:space="0" w:color="000000"/>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–1000/10000 кв. м;</w:t>
            </w:r>
          </w:p>
          <w:p w:rsidR="00406419" w:rsidRPr="00406419" w:rsidRDefault="00C2231A" w:rsidP="00BE5E6B">
            <w:pPr>
              <w:tabs>
                <w:tab w:val="left" w:pos="2520"/>
              </w:tabs>
              <w:ind w:left="142" w:right="150"/>
              <w:jc w:val="both"/>
            </w:pPr>
            <w:r w:rsidRPr="00406419">
              <w:t>минимальный процент озеленения – 7</w:t>
            </w:r>
            <w:r w:rsidR="00BE5E6B">
              <w:t>5</w:t>
            </w:r>
            <w:r>
              <w:t>%</w:t>
            </w:r>
          </w:p>
        </w:tc>
        <w:tc>
          <w:tcPr>
            <w:tcW w:w="2835" w:type="dxa"/>
            <w:vMerge/>
            <w:tcBorders>
              <w:left w:val="single" w:sz="4" w:space="0" w:color="auto"/>
              <w:right w:val="single" w:sz="4" w:space="0" w:color="000000"/>
            </w:tcBorders>
          </w:tcPr>
          <w:p w:rsidR="00406419" w:rsidRPr="00406419" w:rsidRDefault="00406419" w:rsidP="0074475E">
            <w:pPr>
              <w:tabs>
                <w:tab w:val="left" w:pos="2520"/>
              </w:tabs>
              <w:ind w:left="142" w:right="150"/>
              <w:rPr>
                <w:color w:val="000000"/>
              </w:rPr>
            </w:pPr>
          </w:p>
        </w:tc>
      </w:tr>
      <w:tr w:rsidR="00406419" w:rsidRPr="00406419" w:rsidTr="00EC4FA2">
        <w:trPr>
          <w:trHeight w:val="336"/>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lastRenderedPageBreak/>
              <w:t xml:space="preserve">[5.1.2] </w:t>
            </w:r>
          </w:p>
          <w:p w:rsidR="00406419" w:rsidRPr="00406419" w:rsidRDefault="00406419" w:rsidP="0074475E">
            <w:pPr>
              <w:widowControl/>
              <w:suppressAutoHyphens w:val="0"/>
              <w:overflowPunct/>
              <w:autoSpaceDE/>
              <w:ind w:left="142" w:right="150"/>
              <w:rPr>
                <w:lang w:eastAsia="ru-RU"/>
              </w:rPr>
            </w:pPr>
            <w:r w:rsidRPr="00406419">
              <w:rPr>
                <w:lang w:eastAsia="ru-RU"/>
              </w:rPr>
              <w:t>Обеспечение спортивно-зрелищных мероприятий</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5510" w:type="dxa"/>
            <w:tcBorders>
              <w:top w:val="single" w:sz="4" w:space="0" w:color="auto"/>
              <w:left w:val="single" w:sz="4" w:space="0" w:color="000000"/>
              <w:bottom w:val="single" w:sz="4" w:space="0" w:color="auto"/>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–1000/10000 кв. м;</w:t>
            </w:r>
          </w:p>
          <w:p w:rsidR="00406419" w:rsidRPr="00406419" w:rsidRDefault="00406419" w:rsidP="0074475E">
            <w:pPr>
              <w:tabs>
                <w:tab w:val="left" w:pos="2520"/>
              </w:tabs>
              <w:ind w:left="142" w:right="150"/>
              <w:jc w:val="both"/>
            </w:pPr>
            <w:r w:rsidRPr="00406419">
              <w:t>максимальная высота зданий, строений, сооружений от уровня земли – 20 м.;</w:t>
            </w:r>
          </w:p>
          <w:p w:rsidR="00406419" w:rsidRPr="00406419" w:rsidRDefault="00406419" w:rsidP="0074475E">
            <w:pPr>
              <w:tabs>
                <w:tab w:val="left" w:pos="2520"/>
              </w:tabs>
              <w:ind w:left="142" w:right="150"/>
              <w:jc w:val="both"/>
            </w:pPr>
            <w:r w:rsidRPr="00406419">
              <w:t xml:space="preserve">максимальный процент застройки в границах земельного участка </w:t>
            </w:r>
            <w:r w:rsidRPr="00BE5E6B">
              <w:t>– 30 %;</w:t>
            </w:r>
          </w:p>
          <w:p w:rsidR="00406419" w:rsidRPr="00BE5E6B" w:rsidRDefault="00406419" w:rsidP="0074475E">
            <w:pPr>
              <w:tabs>
                <w:tab w:val="left" w:pos="2520"/>
              </w:tabs>
              <w:ind w:left="142" w:right="150"/>
              <w:jc w:val="both"/>
            </w:pPr>
            <w:r w:rsidRPr="00406419">
              <w:t xml:space="preserve">минимальный процент озеленения – </w:t>
            </w:r>
            <w:r w:rsidR="00BE5E6B">
              <w:t>15</w:t>
            </w:r>
            <w:r w:rsidRPr="00BE5E6B">
              <w:t>%</w:t>
            </w:r>
          </w:p>
          <w:p w:rsidR="00406419" w:rsidRDefault="00406419" w:rsidP="0074475E">
            <w:pPr>
              <w:snapToGrid w:val="0"/>
              <w:ind w:left="142" w:right="150"/>
              <w:jc w:val="both"/>
            </w:pPr>
            <w:r w:rsidRPr="00406419">
              <w:t xml:space="preserve">минимальные отступы от красной линии – 5 м; от иных границ – 3 м. </w:t>
            </w:r>
          </w:p>
          <w:p w:rsidR="00C2231A" w:rsidRPr="00406419" w:rsidRDefault="00C2231A" w:rsidP="0074475E">
            <w:pPr>
              <w:snapToGrid w:val="0"/>
              <w:ind w:left="142" w:right="150"/>
              <w:jc w:val="both"/>
              <w:rPr>
                <w:strike/>
              </w:rPr>
            </w:pP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426"/>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lastRenderedPageBreak/>
              <w:t xml:space="preserve">[5.1.2] </w:t>
            </w:r>
          </w:p>
          <w:p w:rsidR="00406419" w:rsidRPr="00406419" w:rsidRDefault="00406419" w:rsidP="0074475E">
            <w:pPr>
              <w:widowControl/>
              <w:suppressAutoHyphens w:val="0"/>
              <w:overflowPunct/>
              <w:autoSpaceDE/>
              <w:ind w:left="142" w:right="150"/>
              <w:rPr>
                <w:lang w:eastAsia="ru-RU"/>
              </w:rPr>
            </w:pPr>
            <w:r w:rsidRPr="00406419">
              <w:rPr>
                <w:lang w:eastAsia="ru-RU"/>
              </w:rPr>
              <w:t>Обеспечение занятий спортом в помещениях</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спортивных клубов, спортивных залов, бассейнов, физкультурно-оздоровительных комплексов в зданиях и сооружениях</w:t>
            </w:r>
          </w:p>
        </w:tc>
        <w:tc>
          <w:tcPr>
            <w:tcW w:w="5510" w:type="dxa"/>
            <w:tcBorders>
              <w:top w:val="single" w:sz="4" w:space="0" w:color="auto"/>
              <w:left w:val="single" w:sz="4" w:space="0" w:color="000000"/>
              <w:bottom w:val="single" w:sz="4" w:space="0" w:color="auto"/>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–1000/10000 кв. м;</w:t>
            </w:r>
          </w:p>
          <w:p w:rsidR="00406419" w:rsidRPr="00406419" w:rsidRDefault="00406419" w:rsidP="0074475E">
            <w:pPr>
              <w:tabs>
                <w:tab w:val="left" w:pos="2520"/>
              </w:tabs>
              <w:ind w:left="142" w:right="150"/>
              <w:jc w:val="both"/>
            </w:pPr>
            <w:r w:rsidRPr="00406419">
              <w:t xml:space="preserve">максимальная высота зданий, строений, сооружений от уровня земли </w:t>
            </w:r>
            <w:r w:rsidR="00BC3BB6">
              <w:t>20 м</w:t>
            </w:r>
            <w:r w:rsidRPr="00406419">
              <w:t>;</w:t>
            </w:r>
          </w:p>
          <w:p w:rsidR="00406419" w:rsidRPr="00406419" w:rsidRDefault="00406419" w:rsidP="0074475E">
            <w:pPr>
              <w:tabs>
                <w:tab w:val="left" w:pos="2520"/>
              </w:tabs>
              <w:ind w:left="142" w:right="150"/>
              <w:jc w:val="both"/>
            </w:pPr>
            <w:r w:rsidRPr="00406419">
              <w:t xml:space="preserve">максимальный процент застройки в границах земельного участка – </w:t>
            </w:r>
            <w:r w:rsidR="00BE5E6B" w:rsidRPr="00BE5E6B">
              <w:t>6</w:t>
            </w:r>
            <w:r w:rsidRPr="00BE5E6B">
              <w:t>0 %;</w:t>
            </w:r>
          </w:p>
          <w:p w:rsidR="00406419" w:rsidRPr="00BE5E6B" w:rsidRDefault="00406419" w:rsidP="0074475E">
            <w:pPr>
              <w:tabs>
                <w:tab w:val="left" w:pos="2520"/>
              </w:tabs>
              <w:ind w:left="142" w:right="150"/>
              <w:jc w:val="both"/>
            </w:pPr>
            <w:r w:rsidRPr="00406419">
              <w:t xml:space="preserve">минимальный процент озеленения – </w:t>
            </w:r>
            <w:r w:rsidR="00BE5E6B">
              <w:t>15</w:t>
            </w:r>
            <w:r w:rsidRPr="00BE5E6B">
              <w:t>%</w:t>
            </w:r>
          </w:p>
          <w:p w:rsidR="00406419" w:rsidRPr="00406419" w:rsidRDefault="00406419" w:rsidP="0074475E">
            <w:pPr>
              <w:widowControl/>
              <w:suppressAutoHyphens w:val="0"/>
              <w:overflowPunct/>
              <w:autoSpaceDE/>
              <w:ind w:left="142" w:right="150"/>
              <w:jc w:val="both"/>
            </w:pPr>
            <w:r w:rsidRPr="00406419">
              <w:t xml:space="preserve">минимальные отступы от красной линии – 5 м; от иных границ – 3 м.  </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445"/>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t xml:space="preserve">[5.1.3] </w:t>
            </w:r>
          </w:p>
          <w:p w:rsidR="00406419" w:rsidRPr="00406419" w:rsidRDefault="00406419" w:rsidP="0074475E">
            <w:pPr>
              <w:widowControl/>
              <w:suppressAutoHyphens w:val="0"/>
              <w:overflowPunct/>
              <w:autoSpaceDE/>
              <w:ind w:left="142" w:right="150"/>
              <w:rPr>
                <w:lang w:eastAsia="ru-RU"/>
              </w:rPr>
            </w:pPr>
            <w:r w:rsidRPr="00406419">
              <w:rPr>
                <w:lang w:eastAsia="ru-RU"/>
              </w:rPr>
              <w:t>Площадки для занятий спортом</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510" w:type="dxa"/>
            <w:tcBorders>
              <w:top w:val="single" w:sz="4" w:space="0" w:color="auto"/>
              <w:left w:val="single" w:sz="4" w:space="0" w:color="000000"/>
              <w:bottom w:val="single" w:sz="4" w:space="0" w:color="auto"/>
              <w:right w:val="single" w:sz="4" w:space="0" w:color="auto"/>
            </w:tcBorders>
          </w:tcPr>
          <w:p w:rsidR="00406419" w:rsidRPr="00406419" w:rsidRDefault="00406419" w:rsidP="0074475E">
            <w:pPr>
              <w:tabs>
                <w:tab w:val="left" w:pos="2520"/>
              </w:tabs>
              <w:snapToGrid w:val="0"/>
              <w:ind w:left="142" w:right="150"/>
              <w:jc w:val="both"/>
            </w:pPr>
            <w:r w:rsidRPr="00406419">
              <w:t>Минимальная/максимальная площадь земельных участков –400/10000 кв. м;</w:t>
            </w:r>
          </w:p>
          <w:p w:rsidR="00D206A1" w:rsidRPr="00D206A1" w:rsidRDefault="00D206A1" w:rsidP="00BE5E6B">
            <w:pPr>
              <w:tabs>
                <w:tab w:val="left" w:pos="2520"/>
              </w:tabs>
              <w:ind w:left="142" w:right="150"/>
              <w:jc w:val="both"/>
            </w:pPr>
            <w:r w:rsidRPr="00406419">
              <w:t xml:space="preserve">минимальный процент озеленения – </w:t>
            </w:r>
            <w:r w:rsidR="00BE5E6B">
              <w:t>15</w:t>
            </w:r>
            <w:r w:rsidRPr="00BE5E6B">
              <w:t>%</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1914"/>
        </w:trPr>
        <w:tc>
          <w:tcPr>
            <w:tcW w:w="2704" w:type="dxa"/>
            <w:tcBorders>
              <w:top w:val="single" w:sz="4" w:space="0" w:color="auto"/>
              <w:left w:val="single" w:sz="4" w:space="0" w:color="000000"/>
              <w:bottom w:val="single" w:sz="4" w:space="0" w:color="auto"/>
              <w:right w:val="nil"/>
            </w:tcBorders>
          </w:tcPr>
          <w:p w:rsidR="00C2231A" w:rsidRDefault="00406419" w:rsidP="0074475E">
            <w:pPr>
              <w:widowControl/>
              <w:suppressAutoHyphens w:val="0"/>
              <w:overflowPunct/>
              <w:autoSpaceDE/>
              <w:ind w:left="142" w:right="150"/>
              <w:rPr>
                <w:lang w:eastAsia="ru-RU"/>
              </w:rPr>
            </w:pPr>
            <w:r w:rsidRPr="00406419">
              <w:rPr>
                <w:lang w:eastAsia="ru-RU"/>
              </w:rPr>
              <w:t xml:space="preserve">[5.1.4] </w:t>
            </w:r>
          </w:p>
          <w:p w:rsidR="00406419" w:rsidRPr="00406419" w:rsidRDefault="00406419" w:rsidP="0074475E">
            <w:pPr>
              <w:widowControl/>
              <w:suppressAutoHyphens w:val="0"/>
              <w:overflowPunct/>
              <w:autoSpaceDE/>
              <w:ind w:left="142" w:right="150"/>
              <w:rPr>
                <w:lang w:eastAsia="ru-RU"/>
              </w:rPr>
            </w:pPr>
            <w:r w:rsidRPr="00406419">
              <w:rPr>
                <w:lang w:eastAsia="ru-RU"/>
              </w:rPr>
              <w:t>Оборудованные площадки для занятий спортом</w:t>
            </w:r>
          </w:p>
        </w:tc>
        <w:tc>
          <w:tcPr>
            <w:tcW w:w="4129" w:type="dxa"/>
            <w:tcBorders>
              <w:top w:val="single" w:sz="4" w:space="0" w:color="auto"/>
              <w:left w:val="single" w:sz="4" w:space="0" w:color="000000"/>
              <w:bottom w:val="single" w:sz="4" w:space="0" w:color="auto"/>
              <w:right w:val="nil"/>
            </w:tcBorders>
          </w:tcPr>
          <w:p w:rsidR="00406419" w:rsidRPr="00406419" w:rsidRDefault="00406419" w:rsidP="0074475E">
            <w:pPr>
              <w:widowControl/>
              <w:suppressAutoHyphens w:val="0"/>
              <w:overflowPunct/>
              <w:autoSpaceDE/>
              <w:ind w:left="142" w:right="150"/>
              <w:jc w:val="both"/>
            </w:pPr>
            <w:r w:rsidRPr="00406419">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510" w:type="dxa"/>
            <w:tcBorders>
              <w:top w:val="single" w:sz="4" w:space="0" w:color="auto"/>
              <w:left w:val="single" w:sz="4" w:space="0" w:color="000000"/>
              <w:bottom w:val="single" w:sz="4" w:space="0" w:color="auto"/>
              <w:right w:val="single" w:sz="4" w:space="0" w:color="auto"/>
            </w:tcBorders>
            <w:vAlign w:val="center"/>
          </w:tcPr>
          <w:p w:rsidR="00D206A1" w:rsidRDefault="00406419" w:rsidP="0074475E">
            <w:pPr>
              <w:tabs>
                <w:tab w:val="left" w:pos="2520"/>
              </w:tabs>
              <w:snapToGrid w:val="0"/>
              <w:ind w:left="142" w:right="150"/>
              <w:jc w:val="both"/>
            </w:pPr>
            <w:r w:rsidRPr="00406419">
              <w:t>Минимальная/максимальная площадь земель</w:t>
            </w:r>
            <w:r w:rsidR="00D206A1">
              <w:t>ных участков –1000/10000 кв. м;</w:t>
            </w:r>
          </w:p>
          <w:p w:rsidR="00406419" w:rsidRPr="00406419" w:rsidRDefault="00406419" w:rsidP="0074475E">
            <w:pPr>
              <w:tabs>
                <w:tab w:val="left" w:pos="2520"/>
              </w:tabs>
              <w:snapToGrid w:val="0"/>
              <w:ind w:left="142" w:right="150"/>
              <w:jc w:val="both"/>
            </w:pPr>
            <w:r w:rsidRPr="00406419">
              <w:rPr>
                <w:lang w:eastAsia="ru-RU" w:bidi="ru-RU"/>
              </w:rPr>
              <w:t xml:space="preserve">предельная высота зданий, строений, </w:t>
            </w:r>
            <w:r w:rsidRPr="00406419">
              <w:rPr>
                <w:rFonts w:eastAsia="SimSun"/>
                <w:lang w:eastAsia="zh-CN" w:bidi="ru-RU"/>
              </w:rPr>
              <w:t>сооружений</w:t>
            </w:r>
            <w:r w:rsidRPr="00406419">
              <w:rPr>
                <w:lang w:eastAsia="ru-RU" w:bidi="ru-RU"/>
              </w:rPr>
              <w:t xml:space="preserve">; </w:t>
            </w:r>
            <w:r w:rsidRPr="00406419">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406419">
              <w:rPr>
                <w:lang w:eastAsia="ru-RU" w:bidi="ru-RU"/>
              </w:rPr>
              <w:t>не подлежат установлению;</w:t>
            </w:r>
          </w:p>
          <w:p w:rsidR="00406419" w:rsidRPr="00BE5E6B" w:rsidRDefault="00406419" w:rsidP="0074475E">
            <w:pPr>
              <w:tabs>
                <w:tab w:val="left" w:pos="2520"/>
              </w:tabs>
              <w:snapToGrid w:val="0"/>
              <w:ind w:left="142" w:right="150"/>
              <w:jc w:val="both"/>
            </w:pPr>
            <w:r w:rsidRPr="00BE5E6B">
              <w:t xml:space="preserve">минимальные отступы от красной линии – 5 м; от иных границ – 3 м. </w:t>
            </w:r>
          </w:p>
          <w:p w:rsidR="00D206A1" w:rsidRPr="00406419" w:rsidRDefault="00D206A1" w:rsidP="0074475E">
            <w:pPr>
              <w:tabs>
                <w:tab w:val="left" w:pos="2520"/>
              </w:tabs>
              <w:ind w:left="142" w:right="150"/>
              <w:jc w:val="both"/>
            </w:pPr>
            <w:r w:rsidRPr="00406419">
              <w:t xml:space="preserve">минимальный процент озеленения </w:t>
            </w:r>
            <w:r w:rsidRPr="00BE5E6B">
              <w:t>– 30%</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230"/>
        </w:trPr>
        <w:tc>
          <w:tcPr>
            <w:tcW w:w="2704" w:type="dxa"/>
            <w:tcBorders>
              <w:top w:val="single" w:sz="4" w:space="0" w:color="auto"/>
              <w:left w:val="single" w:sz="4" w:space="0" w:color="000000"/>
              <w:bottom w:val="single" w:sz="4" w:space="0" w:color="000000"/>
              <w:right w:val="nil"/>
            </w:tcBorders>
          </w:tcPr>
          <w:p w:rsidR="00C2231A" w:rsidRDefault="00C2231A" w:rsidP="0074475E">
            <w:pPr>
              <w:suppressAutoHyphens w:val="0"/>
              <w:autoSpaceDN w:val="0"/>
              <w:ind w:left="142" w:right="150"/>
              <w:rPr>
                <w:rFonts w:eastAsia="SimSun"/>
                <w:lang w:eastAsia="zh-CN" w:bidi="ru-RU"/>
              </w:rPr>
            </w:pPr>
            <w:r>
              <w:rPr>
                <w:rFonts w:eastAsia="SimSun"/>
                <w:lang w:eastAsia="zh-CN" w:bidi="ru-RU"/>
              </w:rPr>
              <w:t xml:space="preserve">[11.1] </w:t>
            </w:r>
          </w:p>
          <w:p w:rsidR="00406419" w:rsidRPr="00406419" w:rsidRDefault="00406419" w:rsidP="0074475E">
            <w:pPr>
              <w:suppressAutoHyphens w:val="0"/>
              <w:autoSpaceDN w:val="0"/>
              <w:ind w:left="142" w:right="150"/>
              <w:rPr>
                <w:lang w:eastAsia="ru-RU" w:bidi="ru-RU"/>
              </w:rPr>
            </w:pPr>
            <w:r w:rsidRPr="00406419">
              <w:rPr>
                <w:rFonts w:eastAsia="SimSun"/>
                <w:lang w:eastAsia="zh-CN" w:bidi="ru-RU"/>
              </w:rPr>
              <w:t>Общее пользование водными объектами</w:t>
            </w:r>
          </w:p>
        </w:tc>
        <w:tc>
          <w:tcPr>
            <w:tcW w:w="4129" w:type="dxa"/>
            <w:tcBorders>
              <w:top w:val="single" w:sz="4" w:space="0" w:color="auto"/>
              <w:left w:val="single" w:sz="4" w:space="0" w:color="000000"/>
              <w:bottom w:val="single" w:sz="4" w:space="0" w:color="000000"/>
              <w:right w:val="nil"/>
            </w:tcBorders>
          </w:tcPr>
          <w:p w:rsidR="00406419" w:rsidRPr="00406419" w:rsidRDefault="00406419" w:rsidP="0074475E">
            <w:pPr>
              <w:suppressAutoHyphens w:val="0"/>
              <w:autoSpaceDN w:val="0"/>
              <w:ind w:left="142" w:right="150"/>
              <w:jc w:val="both"/>
              <w:rPr>
                <w:rFonts w:eastAsia="SimSun"/>
                <w:lang w:eastAsia="zh-CN" w:bidi="ru-RU"/>
              </w:rPr>
            </w:pPr>
            <w:r w:rsidRPr="00406419">
              <w:rPr>
                <w:lang w:eastAsia="ru-RU" w:bidi="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w:t>
            </w:r>
            <w:r w:rsidRPr="00406419">
              <w:rPr>
                <w:lang w:eastAsia="ru-RU" w:bidi="ru-RU"/>
              </w:rPr>
              <w:lastRenderedPageBreak/>
              <w:t>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10" w:type="dxa"/>
            <w:tcBorders>
              <w:top w:val="single" w:sz="4" w:space="0" w:color="auto"/>
              <w:left w:val="single" w:sz="4" w:space="0" w:color="000000"/>
              <w:bottom w:val="single" w:sz="4" w:space="0" w:color="000000"/>
              <w:right w:val="single" w:sz="4" w:space="0" w:color="auto"/>
            </w:tcBorders>
          </w:tcPr>
          <w:p w:rsidR="00D206A1" w:rsidRPr="00406419" w:rsidRDefault="00EC4FA2" w:rsidP="0074475E">
            <w:pPr>
              <w:suppressAutoHyphens w:val="0"/>
              <w:autoSpaceDN w:val="0"/>
              <w:ind w:left="142" w:right="150"/>
              <w:jc w:val="center"/>
              <w:rPr>
                <w:lang w:eastAsia="ru-RU" w:bidi="ru-RU"/>
              </w:rPr>
            </w:pPr>
            <w:r>
              <w:rPr>
                <w:lang w:eastAsia="ru-RU" w:bidi="ru-RU"/>
              </w:rPr>
              <w:lastRenderedPageBreak/>
              <w:t>Н</w:t>
            </w:r>
            <w:r>
              <w:rPr>
                <w:color w:val="000000"/>
              </w:rPr>
              <w:t>е подлеж</w:t>
            </w:r>
            <w:r w:rsidR="00525341">
              <w:rPr>
                <w:color w:val="000000"/>
              </w:rPr>
              <w:t>а</w:t>
            </w:r>
            <w:r>
              <w:rPr>
                <w:color w:val="000000"/>
              </w:rPr>
              <w:t>т установлению</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406419" w:rsidP="0074475E">
            <w:pPr>
              <w:snapToGrid w:val="0"/>
              <w:ind w:left="142" w:right="150"/>
              <w:rPr>
                <w:color w:val="000000"/>
              </w:rPr>
            </w:pPr>
            <w:r w:rsidRPr="00406419">
              <w:rPr>
                <w:color w:val="000000"/>
              </w:rPr>
              <w:lastRenderedPageBreak/>
              <w:t xml:space="preserve">[5.2] </w:t>
            </w:r>
          </w:p>
          <w:p w:rsidR="00406419" w:rsidRPr="00406419" w:rsidRDefault="00406419" w:rsidP="0074475E">
            <w:pPr>
              <w:snapToGrid w:val="0"/>
              <w:ind w:left="142" w:right="150"/>
              <w:rPr>
                <w:color w:val="000000"/>
              </w:rPr>
            </w:pPr>
            <w:r w:rsidRPr="00406419">
              <w:rPr>
                <w:color w:val="000000"/>
              </w:rPr>
              <w:t>Природно-познавательный туризм</w:t>
            </w:r>
          </w:p>
        </w:tc>
        <w:tc>
          <w:tcPr>
            <w:tcW w:w="4129" w:type="dxa"/>
            <w:tcBorders>
              <w:top w:val="single" w:sz="4" w:space="0" w:color="000000"/>
              <w:left w:val="single" w:sz="4" w:space="0" w:color="000000"/>
              <w:bottom w:val="single" w:sz="4" w:space="0" w:color="000000"/>
              <w:right w:val="nil"/>
            </w:tcBorders>
            <w:hideMark/>
          </w:tcPr>
          <w:p w:rsidR="00406419" w:rsidRPr="00406419" w:rsidRDefault="00406419" w:rsidP="0074475E">
            <w:pPr>
              <w:snapToGrid w:val="0"/>
              <w:ind w:left="142" w:right="150"/>
              <w:jc w:val="both"/>
              <w:rPr>
                <w:color w:val="000000"/>
              </w:rPr>
            </w:pPr>
            <w:r w:rsidRPr="00406419">
              <w:rPr>
                <w:color w:val="000000"/>
              </w:rPr>
              <w:t>Размещение баз и палаточных лагерей для проведения походов и экскурсий по ознакомлению а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природовосстановительных мероприятий</w:t>
            </w:r>
          </w:p>
        </w:tc>
        <w:tc>
          <w:tcPr>
            <w:tcW w:w="5510" w:type="dxa"/>
            <w:tcBorders>
              <w:top w:val="single" w:sz="4" w:space="0" w:color="000000"/>
              <w:left w:val="single" w:sz="4" w:space="0" w:color="000000"/>
              <w:bottom w:val="single" w:sz="4" w:space="0" w:color="000000"/>
              <w:right w:val="single" w:sz="4" w:space="0" w:color="auto"/>
            </w:tcBorders>
            <w:hideMark/>
          </w:tcPr>
          <w:p w:rsid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r w:rsidR="005C05A5">
              <w:rPr>
                <w:color w:val="000000"/>
              </w:rPr>
              <w:t xml:space="preserve"> </w:t>
            </w:r>
          </w:p>
          <w:p w:rsidR="005C05A5" w:rsidRPr="00406419" w:rsidRDefault="005C05A5" w:rsidP="0074475E">
            <w:pPr>
              <w:snapToGrid w:val="0"/>
              <w:ind w:left="142" w:right="150"/>
              <w:jc w:val="center"/>
              <w:rPr>
                <w:color w:val="000000"/>
              </w:rPr>
            </w:pPr>
            <w:r w:rsidRPr="008223CA">
              <w:rPr>
                <w:rFonts w:eastAsia="Calibri"/>
                <w:color w:val="000000"/>
              </w:rPr>
              <w:t>(определяется при проектировании)</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406419" w:rsidP="0074475E">
            <w:pPr>
              <w:snapToGrid w:val="0"/>
              <w:ind w:left="142" w:right="150"/>
              <w:rPr>
                <w:color w:val="000000"/>
              </w:rPr>
            </w:pPr>
            <w:r w:rsidRPr="00406419">
              <w:rPr>
                <w:color w:val="000000"/>
              </w:rPr>
              <w:t xml:space="preserve">[5.2.1] </w:t>
            </w:r>
          </w:p>
          <w:p w:rsidR="00406419" w:rsidRPr="00406419" w:rsidRDefault="00406419" w:rsidP="0074475E">
            <w:pPr>
              <w:snapToGrid w:val="0"/>
              <w:ind w:left="142" w:right="150"/>
              <w:rPr>
                <w:color w:val="000000"/>
              </w:rPr>
            </w:pPr>
            <w:r w:rsidRPr="00406419">
              <w:rPr>
                <w:color w:val="000000"/>
              </w:rPr>
              <w:t>Туристическое обслуживание</w:t>
            </w:r>
          </w:p>
        </w:tc>
        <w:tc>
          <w:tcPr>
            <w:tcW w:w="4129" w:type="dxa"/>
            <w:tcBorders>
              <w:top w:val="single" w:sz="4" w:space="0" w:color="000000"/>
              <w:left w:val="single" w:sz="4" w:space="0" w:color="000000"/>
              <w:bottom w:val="single" w:sz="4" w:space="0" w:color="000000"/>
              <w:right w:val="nil"/>
            </w:tcBorders>
          </w:tcPr>
          <w:p w:rsidR="00406419" w:rsidRPr="00406419" w:rsidRDefault="00406419" w:rsidP="0074475E">
            <w:pPr>
              <w:snapToGrid w:val="0"/>
              <w:ind w:left="142" w:right="150"/>
              <w:jc w:val="both"/>
              <w:rPr>
                <w:color w:val="000000"/>
              </w:rPr>
            </w:pPr>
            <w:r w:rsidRPr="00406419">
              <w:rPr>
                <w:color w:val="00000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5510" w:type="dxa"/>
            <w:tcBorders>
              <w:top w:val="single" w:sz="4" w:space="0" w:color="000000"/>
              <w:left w:val="single" w:sz="4" w:space="0" w:color="000000"/>
              <w:bottom w:val="single" w:sz="4" w:space="0" w:color="000000"/>
              <w:right w:val="single" w:sz="4" w:space="0" w:color="auto"/>
            </w:tcBorders>
          </w:tcPr>
          <w:p w:rsidR="00406419" w:rsidRPr="00406419" w:rsidRDefault="00406419" w:rsidP="0074475E">
            <w:pPr>
              <w:snapToGrid w:val="0"/>
              <w:ind w:left="142" w:right="150"/>
              <w:jc w:val="both"/>
              <w:rPr>
                <w:color w:val="000000"/>
              </w:rPr>
            </w:pPr>
            <w:r w:rsidRPr="00406419">
              <w:rPr>
                <w:color w:val="000000"/>
              </w:rPr>
              <w:t xml:space="preserve">Минимальная/максимальная площадь земельных </w:t>
            </w:r>
            <w:r w:rsidR="00C62A42" w:rsidRPr="00406419">
              <w:rPr>
                <w:color w:val="000000"/>
              </w:rPr>
              <w:t>участков –</w:t>
            </w:r>
            <w:r w:rsidRPr="00406419">
              <w:rPr>
                <w:color w:val="000000"/>
              </w:rPr>
              <w:t xml:space="preserve"> 1000/25000 кв. м;</w:t>
            </w:r>
          </w:p>
          <w:p w:rsidR="00406419" w:rsidRPr="00406419" w:rsidRDefault="00406419" w:rsidP="0074475E">
            <w:pPr>
              <w:snapToGrid w:val="0"/>
              <w:ind w:left="142" w:right="150"/>
              <w:jc w:val="both"/>
              <w:rPr>
                <w:color w:val="000000"/>
              </w:rPr>
            </w:pPr>
            <w:r w:rsidRPr="00406419">
              <w:rPr>
                <w:color w:val="000000"/>
              </w:rPr>
              <w:t xml:space="preserve">максимальный процент застройки в границах земельного участка – </w:t>
            </w:r>
            <w:r w:rsidR="00BE5E6B" w:rsidRPr="00BE5E6B">
              <w:t>6</w:t>
            </w:r>
            <w:r w:rsidRPr="00BE5E6B">
              <w:t>0 %;</w:t>
            </w:r>
          </w:p>
          <w:p w:rsidR="00406419" w:rsidRPr="00406419" w:rsidRDefault="00406419" w:rsidP="0074475E">
            <w:pPr>
              <w:snapToGrid w:val="0"/>
              <w:ind w:left="142" w:right="150"/>
              <w:jc w:val="both"/>
              <w:rPr>
                <w:color w:val="000000"/>
              </w:rPr>
            </w:pPr>
            <w:r w:rsidRPr="00406419">
              <w:rPr>
                <w:color w:val="000000"/>
              </w:rPr>
              <w:t xml:space="preserve">максимальное количество надземных этажей зданий – </w:t>
            </w:r>
            <w:r w:rsidR="00BC3BB6">
              <w:rPr>
                <w:color w:val="000000"/>
              </w:rPr>
              <w:t>2</w:t>
            </w:r>
            <w:r w:rsidRPr="00406419">
              <w:rPr>
                <w:color w:val="000000"/>
              </w:rPr>
              <w:t>;</w:t>
            </w:r>
          </w:p>
          <w:p w:rsidR="00406419" w:rsidRPr="00406419" w:rsidRDefault="00406419" w:rsidP="0074475E">
            <w:pPr>
              <w:snapToGrid w:val="0"/>
              <w:ind w:left="142" w:right="150"/>
              <w:jc w:val="both"/>
              <w:rPr>
                <w:color w:val="000000"/>
              </w:rPr>
            </w:pPr>
            <w:r w:rsidRPr="00406419">
              <w:rPr>
                <w:color w:val="000000"/>
              </w:rPr>
              <w:t>максимальная высота зданий, строений, сооружений от уровня земли - 6 м.;</w:t>
            </w:r>
          </w:p>
          <w:p w:rsidR="00406419" w:rsidRDefault="00406419" w:rsidP="0074475E">
            <w:pPr>
              <w:tabs>
                <w:tab w:val="left" w:pos="2520"/>
              </w:tabs>
              <w:snapToGrid w:val="0"/>
              <w:ind w:left="142" w:right="150"/>
              <w:jc w:val="both"/>
            </w:pPr>
            <w:r w:rsidRPr="00406419">
              <w:t xml:space="preserve">минимальные отступы от красной линии – 5 м; от иных границ – 3 м. </w:t>
            </w:r>
          </w:p>
          <w:p w:rsidR="00D206A1" w:rsidRPr="00406419" w:rsidRDefault="00D206A1" w:rsidP="00BE5E6B">
            <w:pPr>
              <w:tabs>
                <w:tab w:val="left" w:pos="2520"/>
              </w:tabs>
              <w:snapToGrid w:val="0"/>
              <w:ind w:left="142" w:right="150"/>
              <w:jc w:val="both"/>
            </w:pPr>
            <w:r w:rsidRPr="00406419">
              <w:t xml:space="preserve">минимальный процент озеленения – </w:t>
            </w:r>
            <w:r w:rsidR="00BE5E6B">
              <w:t>30</w:t>
            </w:r>
            <w:r w:rsidRPr="00BE5E6B">
              <w:t>%</w:t>
            </w:r>
          </w:p>
        </w:tc>
        <w:tc>
          <w:tcPr>
            <w:tcW w:w="2835" w:type="dxa"/>
            <w:vMerge w:val="restart"/>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406419" w:rsidP="0074475E">
            <w:pPr>
              <w:snapToGrid w:val="0"/>
              <w:ind w:left="142" w:right="150"/>
              <w:rPr>
                <w:color w:val="000000"/>
              </w:rPr>
            </w:pPr>
            <w:r w:rsidRPr="00406419">
              <w:rPr>
                <w:color w:val="000000"/>
              </w:rPr>
              <w:t xml:space="preserve">[5.3] </w:t>
            </w:r>
          </w:p>
          <w:p w:rsidR="00406419" w:rsidRPr="00406419" w:rsidRDefault="00406419" w:rsidP="0074475E">
            <w:pPr>
              <w:snapToGrid w:val="0"/>
              <w:ind w:left="142" w:right="150"/>
              <w:rPr>
                <w:color w:val="000000"/>
              </w:rPr>
            </w:pPr>
            <w:r w:rsidRPr="00406419">
              <w:rPr>
                <w:color w:val="000000"/>
              </w:rPr>
              <w:t>Охота и рыбалка</w:t>
            </w:r>
          </w:p>
        </w:tc>
        <w:tc>
          <w:tcPr>
            <w:tcW w:w="4129" w:type="dxa"/>
            <w:tcBorders>
              <w:top w:val="single" w:sz="4" w:space="0" w:color="000000"/>
              <w:left w:val="single" w:sz="4" w:space="0" w:color="000000"/>
              <w:bottom w:val="single" w:sz="4" w:space="0" w:color="000000"/>
              <w:right w:val="nil"/>
            </w:tcBorders>
          </w:tcPr>
          <w:p w:rsidR="00406419" w:rsidRPr="00406419" w:rsidRDefault="00406419" w:rsidP="0074475E">
            <w:pPr>
              <w:snapToGrid w:val="0"/>
              <w:ind w:left="142" w:right="150"/>
              <w:jc w:val="both"/>
              <w:rPr>
                <w:color w:val="000000"/>
              </w:rPr>
            </w:pPr>
            <w:r w:rsidRPr="00406419">
              <w:rPr>
                <w:color w:val="00000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10" w:type="dxa"/>
            <w:tcBorders>
              <w:top w:val="single" w:sz="4" w:space="0" w:color="000000"/>
              <w:left w:val="single" w:sz="4" w:space="0" w:color="000000"/>
              <w:bottom w:val="single" w:sz="4" w:space="0" w:color="000000"/>
              <w:right w:val="single" w:sz="4" w:space="0" w:color="auto"/>
            </w:tcBorders>
          </w:tcPr>
          <w:p w:rsid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p>
          <w:p w:rsidR="005C05A5" w:rsidRPr="00406419" w:rsidRDefault="005C05A5" w:rsidP="0074475E">
            <w:pPr>
              <w:snapToGrid w:val="0"/>
              <w:ind w:left="142" w:right="150"/>
              <w:jc w:val="center"/>
              <w:rPr>
                <w:color w:val="FF0000"/>
              </w:rPr>
            </w:pPr>
            <w:r w:rsidRPr="008223CA">
              <w:rPr>
                <w:rFonts w:eastAsia="Calibri"/>
                <w:color w:val="000000"/>
              </w:rPr>
              <w:t>(определяется при проектировании)</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75"/>
        </w:trPr>
        <w:tc>
          <w:tcPr>
            <w:tcW w:w="2704" w:type="dxa"/>
            <w:tcBorders>
              <w:top w:val="single" w:sz="4" w:space="0" w:color="000000"/>
              <w:left w:val="single" w:sz="4" w:space="0" w:color="000000"/>
              <w:bottom w:val="single" w:sz="4" w:space="0" w:color="auto"/>
              <w:right w:val="nil"/>
            </w:tcBorders>
          </w:tcPr>
          <w:p w:rsidR="00C2231A" w:rsidRDefault="00406419" w:rsidP="0074475E">
            <w:pPr>
              <w:snapToGrid w:val="0"/>
              <w:ind w:left="142" w:right="150"/>
              <w:rPr>
                <w:color w:val="000000"/>
              </w:rPr>
            </w:pPr>
            <w:r w:rsidRPr="00406419">
              <w:rPr>
                <w:color w:val="000000"/>
              </w:rPr>
              <w:t xml:space="preserve">[5.4] </w:t>
            </w:r>
          </w:p>
          <w:p w:rsidR="00406419" w:rsidRPr="00406419" w:rsidRDefault="00406419" w:rsidP="0074475E">
            <w:pPr>
              <w:snapToGrid w:val="0"/>
              <w:ind w:left="142" w:right="150"/>
              <w:rPr>
                <w:color w:val="000000"/>
              </w:rPr>
            </w:pPr>
            <w:r w:rsidRPr="00406419">
              <w:rPr>
                <w:color w:val="000000"/>
              </w:rPr>
              <w:t>Причалы для маломерных судов</w:t>
            </w:r>
          </w:p>
        </w:tc>
        <w:tc>
          <w:tcPr>
            <w:tcW w:w="4129" w:type="dxa"/>
            <w:tcBorders>
              <w:top w:val="single" w:sz="4" w:space="0" w:color="000000"/>
              <w:left w:val="single" w:sz="4" w:space="0" w:color="000000"/>
              <w:bottom w:val="single" w:sz="4" w:space="0" w:color="auto"/>
              <w:right w:val="nil"/>
            </w:tcBorders>
          </w:tcPr>
          <w:p w:rsidR="00406419" w:rsidRPr="00406419" w:rsidRDefault="00406419" w:rsidP="0074475E">
            <w:pPr>
              <w:snapToGrid w:val="0"/>
              <w:ind w:left="142" w:right="150"/>
              <w:jc w:val="both"/>
              <w:rPr>
                <w:color w:val="000000"/>
              </w:rPr>
            </w:pPr>
            <w:r w:rsidRPr="00406419">
              <w:rPr>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5510" w:type="dxa"/>
            <w:tcBorders>
              <w:top w:val="single" w:sz="4" w:space="0" w:color="000000"/>
              <w:left w:val="single" w:sz="4" w:space="0" w:color="000000"/>
              <w:bottom w:val="single" w:sz="4" w:space="0" w:color="auto"/>
              <w:right w:val="single" w:sz="4" w:space="0" w:color="auto"/>
            </w:tcBorders>
          </w:tcPr>
          <w:p w:rsid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p>
          <w:p w:rsidR="005C05A5" w:rsidRPr="00406419" w:rsidRDefault="005C05A5" w:rsidP="0074475E">
            <w:pPr>
              <w:snapToGrid w:val="0"/>
              <w:ind w:left="142" w:right="150"/>
              <w:jc w:val="center"/>
              <w:rPr>
                <w:color w:val="000000"/>
              </w:rPr>
            </w:pPr>
            <w:r w:rsidRPr="008223CA">
              <w:rPr>
                <w:rFonts w:eastAsia="Calibri"/>
                <w:color w:val="000000"/>
              </w:rPr>
              <w:t>(определяется при проектировании)</w:t>
            </w:r>
          </w:p>
        </w:tc>
        <w:tc>
          <w:tcPr>
            <w:tcW w:w="2835" w:type="dxa"/>
            <w:vMerge/>
            <w:tcBorders>
              <w:left w:val="single" w:sz="4" w:space="0" w:color="auto"/>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71"/>
        </w:trPr>
        <w:tc>
          <w:tcPr>
            <w:tcW w:w="2704" w:type="dxa"/>
            <w:tcBorders>
              <w:top w:val="single" w:sz="4" w:space="0" w:color="auto"/>
              <w:left w:val="single" w:sz="4" w:space="0" w:color="000000"/>
              <w:bottom w:val="single" w:sz="4" w:space="0" w:color="000000"/>
              <w:right w:val="nil"/>
            </w:tcBorders>
          </w:tcPr>
          <w:p w:rsidR="00C2231A" w:rsidRDefault="00406419" w:rsidP="0074475E">
            <w:pPr>
              <w:snapToGrid w:val="0"/>
              <w:ind w:left="142" w:right="150"/>
              <w:rPr>
                <w:color w:val="000000"/>
              </w:rPr>
            </w:pPr>
            <w:r w:rsidRPr="00406419">
              <w:rPr>
                <w:color w:val="000000"/>
              </w:rPr>
              <w:t xml:space="preserve">[5.5] </w:t>
            </w:r>
          </w:p>
          <w:p w:rsidR="00406419" w:rsidRPr="00406419" w:rsidRDefault="00406419" w:rsidP="0074475E">
            <w:pPr>
              <w:snapToGrid w:val="0"/>
              <w:ind w:left="142" w:right="150"/>
              <w:rPr>
                <w:color w:val="000000"/>
              </w:rPr>
            </w:pPr>
            <w:r w:rsidRPr="00406419">
              <w:rPr>
                <w:color w:val="000000"/>
              </w:rPr>
              <w:t>Поля для гольфа или конных прогулок</w:t>
            </w:r>
          </w:p>
        </w:tc>
        <w:tc>
          <w:tcPr>
            <w:tcW w:w="4129" w:type="dxa"/>
            <w:tcBorders>
              <w:top w:val="single" w:sz="4" w:space="0" w:color="auto"/>
              <w:left w:val="single" w:sz="4" w:space="0" w:color="000000"/>
              <w:bottom w:val="single" w:sz="4" w:space="0" w:color="000000"/>
              <w:right w:val="nil"/>
            </w:tcBorders>
          </w:tcPr>
          <w:p w:rsidR="00406419" w:rsidRPr="00406419" w:rsidRDefault="00406419" w:rsidP="0074475E">
            <w:pPr>
              <w:snapToGrid w:val="0"/>
              <w:ind w:left="142" w:right="150"/>
              <w:jc w:val="both"/>
              <w:rPr>
                <w:color w:val="000000"/>
              </w:rPr>
            </w:pPr>
            <w:r w:rsidRPr="00406419">
              <w:rPr>
                <w:color w:val="000000"/>
              </w:rPr>
              <w:t>Обустройство мест для игры в гольф или осуществление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5510" w:type="dxa"/>
            <w:tcBorders>
              <w:top w:val="single" w:sz="4" w:space="0" w:color="auto"/>
              <w:left w:val="single" w:sz="4" w:space="0" w:color="000000"/>
              <w:bottom w:val="single" w:sz="4" w:space="0" w:color="000000"/>
              <w:right w:val="single" w:sz="4" w:space="0" w:color="auto"/>
            </w:tcBorders>
          </w:tcPr>
          <w:p w:rsidR="00406419" w:rsidRDefault="00EC4FA2" w:rsidP="0074475E">
            <w:pPr>
              <w:snapToGrid w:val="0"/>
              <w:ind w:left="142" w:right="150"/>
              <w:jc w:val="center"/>
              <w:rPr>
                <w:color w:val="000000"/>
              </w:rPr>
            </w:pPr>
            <w:r>
              <w:t>Н</w:t>
            </w:r>
            <w:r>
              <w:rPr>
                <w:color w:val="000000"/>
              </w:rPr>
              <w:t>е подлеж</w:t>
            </w:r>
            <w:r w:rsidR="00525341">
              <w:rPr>
                <w:color w:val="000000"/>
              </w:rPr>
              <w:t>а</w:t>
            </w:r>
            <w:r>
              <w:rPr>
                <w:color w:val="000000"/>
              </w:rPr>
              <w:t>т установлению</w:t>
            </w:r>
          </w:p>
          <w:p w:rsidR="005C05A5" w:rsidRPr="00406419" w:rsidRDefault="005C05A5" w:rsidP="0074475E">
            <w:pPr>
              <w:snapToGrid w:val="0"/>
              <w:ind w:left="142" w:right="150"/>
              <w:jc w:val="center"/>
              <w:rPr>
                <w:color w:val="000000"/>
              </w:rPr>
            </w:pPr>
            <w:r w:rsidRPr="008223CA">
              <w:rPr>
                <w:rFonts w:eastAsia="Calibri"/>
                <w:color w:val="000000"/>
              </w:rPr>
              <w:t>(определяется при проектировании)</w:t>
            </w:r>
          </w:p>
        </w:tc>
        <w:tc>
          <w:tcPr>
            <w:tcW w:w="2835" w:type="dxa"/>
            <w:vMerge/>
            <w:tcBorders>
              <w:left w:val="single" w:sz="4" w:space="0" w:color="auto"/>
              <w:bottom w:val="single" w:sz="4" w:space="0" w:color="000000"/>
              <w:right w:val="single" w:sz="4" w:space="0" w:color="000000"/>
            </w:tcBorders>
          </w:tcPr>
          <w:p w:rsidR="00406419" w:rsidRPr="00406419" w:rsidRDefault="00406419" w:rsidP="0074475E">
            <w:pPr>
              <w:snapToGrid w:val="0"/>
              <w:ind w:left="142" w:right="150"/>
              <w:jc w:val="both"/>
              <w:rPr>
                <w:color w:val="000000"/>
              </w:rPr>
            </w:pPr>
          </w:p>
        </w:tc>
      </w:tr>
      <w:tr w:rsidR="00406419"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406419" w:rsidRPr="00406419" w:rsidRDefault="00406419" w:rsidP="0074475E">
            <w:pPr>
              <w:tabs>
                <w:tab w:val="left" w:pos="2520"/>
              </w:tabs>
              <w:snapToGrid w:val="0"/>
              <w:ind w:left="142" w:right="150"/>
              <w:rPr>
                <w:color w:val="000000"/>
              </w:rPr>
            </w:pPr>
            <w:r w:rsidRPr="00406419">
              <w:rPr>
                <w:color w:val="000000"/>
              </w:rPr>
              <w:lastRenderedPageBreak/>
              <w:t>[9.3] Историко-культурная деятельность</w:t>
            </w:r>
          </w:p>
        </w:tc>
        <w:tc>
          <w:tcPr>
            <w:tcW w:w="4129" w:type="dxa"/>
            <w:tcBorders>
              <w:top w:val="single" w:sz="4" w:space="0" w:color="000000"/>
              <w:left w:val="single" w:sz="4" w:space="0" w:color="000000"/>
              <w:bottom w:val="single" w:sz="4" w:space="0" w:color="000000"/>
              <w:right w:val="nil"/>
            </w:tcBorders>
            <w:hideMark/>
          </w:tcPr>
          <w:p w:rsidR="00406419" w:rsidRPr="00406419" w:rsidRDefault="00406419" w:rsidP="0074475E">
            <w:pPr>
              <w:tabs>
                <w:tab w:val="left" w:pos="2520"/>
              </w:tabs>
              <w:snapToGrid w:val="0"/>
              <w:ind w:left="142" w:right="150"/>
              <w:jc w:val="both"/>
              <w:rPr>
                <w:color w:val="000000"/>
              </w:rPr>
            </w:pPr>
            <w:r w:rsidRPr="00406419">
              <w:rPr>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510" w:type="dxa"/>
            <w:tcBorders>
              <w:top w:val="single" w:sz="4" w:space="0" w:color="000000"/>
              <w:left w:val="single" w:sz="4" w:space="0" w:color="000000"/>
              <w:bottom w:val="single" w:sz="4" w:space="0" w:color="000000"/>
              <w:right w:val="single" w:sz="4" w:space="0" w:color="auto"/>
            </w:tcBorders>
            <w:hideMark/>
          </w:tcPr>
          <w:p w:rsidR="005C05A5" w:rsidRDefault="005C05A5" w:rsidP="005C05A5">
            <w:pPr>
              <w:snapToGrid w:val="0"/>
              <w:ind w:left="142" w:right="150"/>
              <w:jc w:val="center"/>
              <w:rPr>
                <w:color w:val="000000"/>
              </w:rPr>
            </w:pPr>
            <w:r>
              <w:t>Н</w:t>
            </w:r>
            <w:r>
              <w:rPr>
                <w:color w:val="000000"/>
              </w:rPr>
              <w:t>е подлежат установлению</w:t>
            </w:r>
          </w:p>
          <w:p w:rsidR="00406419" w:rsidRPr="00406419" w:rsidRDefault="005C05A5" w:rsidP="005C05A5">
            <w:pPr>
              <w:tabs>
                <w:tab w:val="left" w:pos="1134"/>
              </w:tabs>
              <w:snapToGrid w:val="0"/>
              <w:ind w:left="142" w:right="150"/>
              <w:jc w:val="center"/>
              <w:rPr>
                <w:color w:val="000000"/>
              </w:rPr>
            </w:pPr>
            <w:r w:rsidRPr="008223CA">
              <w:rPr>
                <w:rFonts w:eastAsia="Calibri"/>
                <w:color w:val="000000"/>
              </w:rPr>
              <w:t>(определяется при проектировании)</w:t>
            </w:r>
          </w:p>
        </w:tc>
        <w:tc>
          <w:tcPr>
            <w:tcW w:w="2835" w:type="dxa"/>
            <w:tcBorders>
              <w:top w:val="single" w:sz="4" w:space="0" w:color="000000"/>
              <w:left w:val="single" w:sz="4" w:space="0" w:color="auto"/>
              <w:bottom w:val="single" w:sz="4" w:space="0" w:color="000000"/>
              <w:right w:val="single" w:sz="4" w:space="0" w:color="000000"/>
            </w:tcBorders>
          </w:tcPr>
          <w:p w:rsidR="00406419" w:rsidRPr="00406419" w:rsidRDefault="00406419"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674120" w:rsidP="0074475E">
            <w:pPr>
              <w:tabs>
                <w:tab w:val="left" w:pos="2520"/>
              </w:tabs>
              <w:snapToGrid w:val="0"/>
              <w:ind w:left="142" w:right="150"/>
              <w:rPr>
                <w:color w:val="000000"/>
              </w:rPr>
            </w:pPr>
            <w:r>
              <w:rPr>
                <w:color w:val="000000"/>
                <w:lang w:val="en-US"/>
              </w:rPr>
              <w:t>[</w:t>
            </w:r>
            <w:r w:rsidRPr="00674120">
              <w:rPr>
                <w:color w:val="000000"/>
              </w:rPr>
              <w:t>9.1</w:t>
            </w:r>
            <w:r>
              <w:rPr>
                <w:color w:val="000000"/>
                <w:lang w:val="en-US"/>
              </w:rPr>
              <w:t>]</w:t>
            </w:r>
          </w:p>
          <w:p w:rsidR="00674120" w:rsidRPr="00406419" w:rsidRDefault="00674120" w:rsidP="0074475E">
            <w:pPr>
              <w:tabs>
                <w:tab w:val="left" w:pos="2520"/>
              </w:tabs>
              <w:snapToGrid w:val="0"/>
              <w:ind w:left="142" w:right="150"/>
              <w:rPr>
                <w:color w:val="000000"/>
              </w:rPr>
            </w:pPr>
            <w:r w:rsidRPr="00674120">
              <w:rPr>
                <w:color w:val="000000"/>
              </w:rPr>
              <w:t>Охрана природных территорий</w:t>
            </w:r>
          </w:p>
        </w:tc>
        <w:tc>
          <w:tcPr>
            <w:tcW w:w="4129" w:type="dxa"/>
            <w:tcBorders>
              <w:top w:val="single" w:sz="4" w:space="0" w:color="000000"/>
              <w:left w:val="single" w:sz="4" w:space="0" w:color="000000"/>
              <w:bottom w:val="single" w:sz="4" w:space="0" w:color="000000"/>
              <w:right w:val="nil"/>
            </w:tcBorders>
          </w:tcPr>
          <w:p w:rsidR="00674120" w:rsidRPr="00406419" w:rsidRDefault="00674120" w:rsidP="0074475E">
            <w:pPr>
              <w:tabs>
                <w:tab w:val="left" w:pos="2520"/>
              </w:tabs>
              <w:snapToGrid w:val="0"/>
              <w:ind w:left="142" w:right="150"/>
              <w:jc w:val="both"/>
              <w:rPr>
                <w:color w:val="000000"/>
              </w:rPr>
            </w:pPr>
            <w:r w:rsidRPr="00674120">
              <w:rPr>
                <w:color w:val="00000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Borders>
              <w:top w:val="single" w:sz="4" w:space="0" w:color="000000"/>
              <w:left w:val="single" w:sz="4" w:space="0" w:color="000000"/>
              <w:bottom w:val="single" w:sz="4" w:space="0" w:color="000000"/>
              <w:right w:val="single" w:sz="4" w:space="0" w:color="auto"/>
            </w:tcBorders>
          </w:tcPr>
          <w:p w:rsidR="00674120" w:rsidRPr="00340451" w:rsidRDefault="00EC4FA2" w:rsidP="0074475E">
            <w:pPr>
              <w:tabs>
                <w:tab w:val="left" w:pos="1134"/>
              </w:tabs>
              <w:snapToGrid w:val="0"/>
              <w:ind w:left="142" w:right="150"/>
              <w:jc w:val="center"/>
            </w:pPr>
            <w:r>
              <w:t>Не подлеж</w:t>
            </w:r>
            <w:r w:rsidR="00525341">
              <w:t>а</w:t>
            </w:r>
            <w: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674120" w:rsidP="0074475E">
            <w:pPr>
              <w:tabs>
                <w:tab w:val="left" w:pos="2520"/>
              </w:tabs>
              <w:snapToGrid w:val="0"/>
              <w:ind w:left="142" w:right="150"/>
              <w:rPr>
                <w:color w:val="000000"/>
              </w:rPr>
            </w:pPr>
            <w:r>
              <w:rPr>
                <w:color w:val="000000"/>
                <w:lang w:val="en-US"/>
              </w:rPr>
              <w:t>[</w:t>
            </w:r>
            <w:r w:rsidRPr="00674120">
              <w:rPr>
                <w:color w:val="000000"/>
              </w:rPr>
              <w:t>11.2</w:t>
            </w:r>
            <w:r>
              <w:rPr>
                <w:color w:val="000000"/>
                <w:lang w:val="en-US"/>
              </w:rPr>
              <w:t>]</w:t>
            </w:r>
          </w:p>
          <w:p w:rsidR="00674120" w:rsidRPr="00406419" w:rsidRDefault="00674120" w:rsidP="0074475E">
            <w:pPr>
              <w:tabs>
                <w:tab w:val="left" w:pos="2520"/>
              </w:tabs>
              <w:snapToGrid w:val="0"/>
              <w:ind w:left="142" w:right="150"/>
              <w:rPr>
                <w:color w:val="000000"/>
              </w:rPr>
            </w:pPr>
            <w:r w:rsidRPr="00674120">
              <w:rPr>
                <w:color w:val="000000"/>
              </w:rPr>
              <w:t>Специальное пользование водными объектами</w:t>
            </w:r>
          </w:p>
        </w:tc>
        <w:tc>
          <w:tcPr>
            <w:tcW w:w="4129" w:type="dxa"/>
            <w:tcBorders>
              <w:top w:val="single" w:sz="4" w:space="0" w:color="000000"/>
              <w:left w:val="single" w:sz="4" w:space="0" w:color="000000"/>
              <w:bottom w:val="single" w:sz="4" w:space="0" w:color="000000"/>
              <w:right w:val="nil"/>
            </w:tcBorders>
          </w:tcPr>
          <w:p w:rsidR="00674120" w:rsidRPr="00406419" w:rsidRDefault="00674120" w:rsidP="0074475E">
            <w:pPr>
              <w:tabs>
                <w:tab w:val="left" w:pos="2520"/>
              </w:tabs>
              <w:snapToGrid w:val="0"/>
              <w:ind w:left="142" w:right="150"/>
              <w:jc w:val="both"/>
              <w:rPr>
                <w:color w:val="000000"/>
              </w:rPr>
            </w:pPr>
            <w:r w:rsidRPr="00674120">
              <w:rPr>
                <w:color w:val="00000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510" w:type="dxa"/>
            <w:tcBorders>
              <w:top w:val="single" w:sz="4" w:space="0" w:color="000000"/>
              <w:left w:val="single" w:sz="4" w:space="0" w:color="000000"/>
              <w:bottom w:val="single" w:sz="4" w:space="0" w:color="000000"/>
              <w:right w:val="single" w:sz="4" w:space="0" w:color="auto"/>
            </w:tcBorders>
          </w:tcPr>
          <w:p w:rsidR="005C05A5" w:rsidRDefault="005C05A5" w:rsidP="005C05A5">
            <w:pPr>
              <w:snapToGrid w:val="0"/>
              <w:ind w:left="142" w:right="150"/>
              <w:jc w:val="center"/>
              <w:rPr>
                <w:color w:val="000000"/>
              </w:rPr>
            </w:pPr>
            <w:r>
              <w:t>Н</w:t>
            </w:r>
            <w:r>
              <w:rPr>
                <w:color w:val="000000"/>
              </w:rPr>
              <w:t>е подлежат установлению</w:t>
            </w:r>
          </w:p>
          <w:p w:rsidR="00674120" w:rsidRPr="00340451" w:rsidRDefault="005C05A5" w:rsidP="005C05A5">
            <w:pPr>
              <w:tabs>
                <w:tab w:val="left" w:pos="1134"/>
              </w:tabs>
              <w:snapToGrid w:val="0"/>
              <w:ind w:left="142" w:right="150"/>
              <w:jc w:val="center"/>
            </w:pPr>
            <w:r w:rsidRPr="008223CA">
              <w:rPr>
                <w:rFonts w:eastAsia="Calibri"/>
                <w:color w:val="000000"/>
              </w:rPr>
              <w:t>(определяется при проектировании)</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tcPr>
          <w:p w:rsidR="00C2231A" w:rsidRDefault="00674120" w:rsidP="0074475E">
            <w:pPr>
              <w:tabs>
                <w:tab w:val="left" w:pos="2520"/>
              </w:tabs>
              <w:snapToGrid w:val="0"/>
              <w:ind w:left="142" w:right="150"/>
              <w:rPr>
                <w:color w:val="000000"/>
              </w:rPr>
            </w:pPr>
            <w:r>
              <w:rPr>
                <w:color w:val="000000"/>
                <w:lang w:val="en-US"/>
              </w:rPr>
              <w:t>[</w:t>
            </w:r>
            <w:r w:rsidRPr="00674120">
              <w:rPr>
                <w:color w:val="000000"/>
              </w:rPr>
              <w:t>11.3</w:t>
            </w:r>
            <w:r>
              <w:rPr>
                <w:color w:val="000000"/>
                <w:lang w:val="en-US"/>
              </w:rPr>
              <w:t>]</w:t>
            </w:r>
          </w:p>
          <w:p w:rsidR="00674120" w:rsidRPr="00406419" w:rsidRDefault="00674120" w:rsidP="0074475E">
            <w:pPr>
              <w:tabs>
                <w:tab w:val="left" w:pos="2520"/>
              </w:tabs>
              <w:snapToGrid w:val="0"/>
              <w:ind w:left="142" w:right="150"/>
              <w:rPr>
                <w:color w:val="000000"/>
              </w:rPr>
            </w:pPr>
            <w:r w:rsidRPr="00674120">
              <w:rPr>
                <w:color w:val="000000"/>
              </w:rPr>
              <w:t>Гидротехнические сооружения</w:t>
            </w:r>
          </w:p>
        </w:tc>
        <w:tc>
          <w:tcPr>
            <w:tcW w:w="4129" w:type="dxa"/>
            <w:tcBorders>
              <w:top w:val="single" w:sz="4" w:space="0" w:color="000000"/>
              <w:left w:val="single" w:sz="4" w:space="0" w:color="000000"/>
              <w:bottom w:val="single" w:sz="4" w:space="0" w:color="000000"/>
              <w:right w:val="nil"/>
            </w:tcBorders>
          </w:tcPr>
          <w:p w:rsidR="00674120" w:rsidRPr="00406419" w:rsidRDefault="00674120" w:rsidP="0074475E">
            <w:pPr>
              <w:tabs>
                <w:tab w:val="left" w:pos="2520"/>
              </w:tabs>
              <w:snapToGrid w:val="0"/>
              <w:ind w:left="142" w:right="150"/>
              <w:jc w:val="both"/>
              <w:rPr>
                <w:color w:val="000000"/>
              </w:rPr>
            </w:pPr>
            <w:r w:rsidRPr="00674120">
              <w:rPr>
                <w:color w:val="000000"/>
              </w:rPr>
              <w:t xml:space="preserve">Размещение гидротехнических сооружений, необходимых для эксплуатации водохранилищ (плотин, водосбросов, </w:t>
            </w:r>
            <w:r w:rsidRPr="00674120">
              <w:rPr>
                <w:color w:val="000000"/>
              </w:rPr>
              <w:lastRenderedPageBreak/>
              <w:t>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10" w:type="dxa"/>
            <w:tcBorders>
              <w:top w:val="single" w:sz="4" w:space="0" w:color="000000"/>
              <w:left w:val="single" w:sz="4" w:space="0" w:color="000000"/>
              <w:bottom w:val="single" w:sz="4" w:space="0" w:color="000000"/>
              <w:right w:val="single" w:sz="4" w:space="0" w:color="auto"/>
            </w:tcBorders>
            <w:vAlign w:val="center"/>
          </w:tcPr>
          <w:p w:rsidR="005C05A5" w:rsidRDefault="005C05A5" w:rsidP="005C05A5">
            <w:pPr>
              <w:snapToGrid w:val="0"/>
              <w:ind w:left="142" w:right="150"/>
              <w:jc w:val="center"/>
              <w:rPr>
                <w:color w:val="000000"/>
              </w:rPr>
            </w:pPr>
            <w:r>
              <w:lastRenderedPageBreak/>
              <w:t>Н</w:t>
            </w:r>
            <w:r>
              <w:rPr>
                <w:color w:val="000000"/>
              </w:rPr>
              <w:t>е подлежат установлению</w:t>
            </w:r>
          </w:p>
          <w:p w:rsidR="00674120" w:rsidRPr="00BC3BB6" w:rsidRDefault="005C05A5" w:rsidP="005C05A5">
            <w:pPr>
              <w:tabs>
                <w:tab w:val="left" w:pos="1134"/>
              </w:tabs>
              <w:snapToGrid w:val="0"/>
              <w:ind w:left="142" w:right="150"/>
              <w:jc w:val="center"/>
              <w:rPr>
                <w:color w:val="FF0000"/>
              </w:rPr>
            </w:pPr>
            <w:r w:rsidRPr="008223CA">
              <w:rPr>
                <w:rFonts w:eastAsia="Calibri"/>
                <w:color w:val="000000"/>
              </w:rPr>
              <w:t>(определяется при проектировании)</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674120" w:rsidP="0074475E">
            <w:pPr>
              <w:tabs>
                <w:tab w:val="left" w:pos="2520"/>
              </w:tabs>
              <w:snapToGrid w:val="0"/>
              <w:ind w:left="142" w:right="150"/>
              <w:rPr>
                <w:color w:val="000000"/>
              </w:rPr>
            </w:pPr>
            <w:r w:rsidRPr="00406419">
              <w:rPr>
                <w:color w:val="000000"/>
              </w:rPr>
              <w:lastRenderedPageBreak/>
              <w:t xml:space="preserve">[12.0] </w:t>
            </w:r>
          </w:p>
          <w:p w:rsidR="00674120" w:rsidRPr="00406419" w:rsidRDefault="00674120" w:rsidP="0074475E">
            <w:pPr>
              <w:tabs>
                <w:tab w:val="left" w:pos="2520"/>
              </w:tabs>
              <w:snapToGrid w:val="0"/>
              <w:ind w:left="142" w:right="150"/>
              <w:rPr>
                <w:color w:val="000000"/>
              </w:rPr>
            </w:pPr>
            <w:r w:rsidRPr="00406419">
              <w:rPr>
                <w:color w:val="000000"/>
              </w:rPr>
              <w:t>Земельные участки (территории) общего пользования</w:t>
            </w:r>
          </w:p>
        </w:tc>
        <w:tc>
          <w:tcPr>
            <w:tcW w:w="4129" w:type="dxa"/>
            <w:tcBorders>
              <w:top w:val="single" w:sz="4" w:space="0" w:color="000000"/>
              <w:left w:val="single" w:sz="4" w:space="0" w:color="000000"/>
              <w:bottom w:val="single" w:sz="4" w:space="0" w:color="000000"/>
              <w:right w:val="nil"/>
            </w:tcBorders>
            <w:hideMark/>
          </w:tcPr>
          <w:p w:rsidR="00674120" w:rsidRPr="00406419" w:rsidRDefault="00674120" w:rsidP="0074475E">
            <w:pPr>
              <w:widowControl/>
              <w:suppressAutoHyphens w:val="0"/>
              <w:overflowPunct/>
              <w:snapToGrid w:val="0"/>
              <w:ind w:left="142" w:right="150"/>
              <w:jc w:val="both"/>
              <w:rPr>
                <w:color w:val="000000"/>
              </w:rPr>
            </w:pPr>
            <w:r w:rsidRPr="00406419">
              <w:rPr>
                <w:color w:val="000000"/>
              </w:rPr>
              <w:t>Земельные участки общего пользования.</w:t>
            </w:r>
          </w:p>
          <w:p w:rsidR="00674120" w:rsidRPr="00406419" w:rsidRDefault="00674120" w:rsidP="0074475E">
            <w:pPr>
              <w:tabs>
                <w:tab w:val="left" w:pos="2520"/>
              </w:tabs>
              <w:snapToGrid w:val="0"/>
              <w:ind w:left="142" w:right="150"/>
              <w:jc w:val="both"/>
              <w:rPr>
                <w:color w:val="000000"/>
              </w:rPr>
            </w:pPr>
            <w:r w:rsidRPr="00406419">
              <w:rPr>
                <w:color w:val="000000"/>
              </w:rPr>
              <w:t xml:space="preserve">Содержание данного вида разрешенного использования включает в себя содержание видов разрешенного использования с </w:t>
            </w:r>
            <w:hyperlink r:id="rId30" w:anchor="sub_11201" w:history="1">
              <w:r w:rsidRPr="00406419">
                <w:rPr>
                  <w:rFonts w:eastAsia="SimSun"/>
                </w:rPr>
                <w:t>кодами 12.0.1 - 12.0.2</w:t>
              </w:r>
            </w:hyperlink>
          </w:p>
        </w:tc>
        <w:tc>
          <w:tcPr>
            <w:tcW w:w="5510" w:type="dxa"/>
            <w:tcBorders>
              <w:top w:val="single" w:sz="4" w:space="0" w:color="000000"/>
              <w:left w:val="single" w:sz="4" w:space="0" w:color="000000"/>
              <w:bottom w:val="single" w:sz="4" w:space="0" w:color="000000"/>
              <w:right w:val="single" w:sz="4" w:space="0" w:color="auto"/>
            </w:tcBorders>
            <w:hideMark/>
          </w:tcPr>
          <w:p w:rsidR="00674120" w:rsidRPr="00406419" w:rsidRDefault="00674120" w:rsidP="0074475E">
            <w:pPr>
              <w:tabs>
                <w:tab w:val="left" w:pos="1134"/>
              </w:tabs>
              <w:snapToGrid w:val="0"/>
              <w:ind w:left="142" w:right="150"/>
              <w:jc w:val="center"/>
            </w:pPr>
            <w:r w:rsidRPr="00406419">
              <w:t>Регламенты не распространяются</w:t>
            </w:r>
          </w:p>
          <w:p w:rsidR="00674120" w:rsidRPr="00406419" w:rsidRDefault="00674120"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674120" w:rsidP="0074475E">
            <w:pPr>
              <w:tabs>
                <w:tab w:val="left" w:pos="2520"/>
              </w:tabs>
              <w:snapToGrid w:val="0"/>
              <w:ind w:left="142" w:right="150"/>
              <w:rPr>
                <w:color w:val="000000"/>
              </w:rPr>
            </w:pPr>
            <w:r w:rsidRPr="00406419">
              <w:rPr>
                <w:color w:val="000000"/>
              </w:rPr>
              <w:t xml:space="preserve">[12.0.2] </w:t>
            </w:r>
          </w:p>
          <w:p w:rsidR="00674120" w:rsidRPr="00406419" w:rsidRDefault="00674120" w:rsidP="0074475E">
            <w:pPr>
              <w:tabs>
                <w:tab w:val="left" w:pos="2520"/>
              </w:tabs>
              <w:snapToGrid w:val="0"/>
              <w:ind w:left="142" w:right="150"/>
              <w:rPr>
                <w:color w:val="000000"/>
              </w:rPr>
            </w:pPr>
            <w:r w:rsidRPr="00406419">
              <w:rPr>
                <w:color w:val="000000"/>
              </w:rPr>
              <w:t>Благоустройство территории</w:t>
            </w:r>
          </w:p>
        </w:tc>
        <w:tc>
          <w:tcPr>
            <w:tcW w:w="4129" w:type="dxa"/>
            <w:tcBorders>
              <w:top w:val="single" w:sz="4" w:space="0" w:color="000000"/>
              <w:left w:val="single" w:sz="4" w:space="0" w:color="000000"/>
              <w:bottom w:val="single" w:sz="4" w:space="0" w:color="000000"/>
              <w:right w:val="nil"/>
            </w:tcBorders>
            <w:hideMark/>
          </w:tcPr>
          <w:p w:rsidR="00674120" w:rsidRPr="00406419" w:rsidRDefault="00674120" w:rsidP="0074475E">
            <w:pPr>
              <w:tabs>
                <w:tab w:val="left" w:pos="2520"/>
              </w:tabs>
              <w:snapToGrid w:val="0"/>
              <w:ind w:left="142" w:right="150"/>
              <w:jc w:val="both"/>
              <w:rPr>
                <w:color w:val="000000"/>
              </w:rPr>
            </w:pPr>
            <w:r w:rsidRPr="00406419">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10" w:type="dxa"/>
            <w:tcBorders>
              <w:top w:val="single" w:sz="4" w:space="0" w:color="000000"/>
              <w:left w:val="single" w:sz="4" w:space="0" w:color="000000"/>
              <w:bottom w:val="single" w:sz="4" w:space="0" w:color="000000"/>
              <w:right w:val="single" w:sz="4" w:space="0" w:color="auto"/>
            </w:tcBorders>
            <w:hideMark/>
          </w:tcPr>
          <w:p w:rsidR="00674120" w:rsidRPr="00406419" w:rsidRDefault="00674120" w:rsidP="0074475E">
            <w:pPr>
              <w:tabs>
                <w:tab w:val="left" w:pos="1134"/>
              </w:tabs>
              <w:snapToGrid w:val="0"/>
              <w:ind w:left="142" w:right="150"/>
              <w:jc w:val="center"/>
            </w:pPr>
            <w:r w:rsidRPr="00406419">
              <w:t>Регламенты не распространяются</w:t>
            </w:r>
          </w:p>
          <w:p w:rsidR="00674120" w:rsidRPr="00406419" w:rsidRDefault="00674120"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r w:rsidR="00674120" w:rsidRPr="00406419" w:rsidTr="00EC4FA2">
        <w:trPr>
          <w:trHeight w:val="23"/>
        </w:trPr>
        <w:tc>
          <w:tcPr>
            <w:tcW w:w="2704" w:type="dxa"/>
            <w:tcBorders>
              <w:top w:val="single" w:sz="4" w:space="0" w:color="000000"/>
              <w:left w:val="single" w:sz="4" w:space="0" w:color="000000"/>
              <w:bottom w:val="single" w:sz="4" w:space="0" w:color="000000"/>
              <w:right w:val="nil"/>
            </w:tcBorders>
            <w:hideMark/>
          </w:tcPr>
          <w:p w:rsidR="00C2231A" w:rsidRDefault="00674120" w:rsidP="0074475E">
            <w:pPr>
              <w:tabs>
                <w:tab w:val="left" w:pos="2520"/>
              </w:tabs>
              <w:snapToGrid w:val="0"/>
              <w:ind w:left="142" w:right="150"/>
              <w:rPr>
                <w:color w:val="000000"/>
              </w:rPr>
            </w:pPr>
            <w:r w:rsidRPr="00406419">
              <w:rPr>
                <w:color w:val="000000"/>
              </w:rPr>
              <w:t xml:space="preserve">[12.0.1] </w:t>
            </w:r>
          </w:p>
          <w:p w:rsidR="00674120" w:rsidRPr="00406419" w:rsidRDefault="00674120" w:rsidP="0074475E">
            <w:pPr>
              <w:tabs>
                <w:tab w:val="left" w:pos="2520"/>
              </w:tabs>
              <w:snapToGrid w:val="0"/>
              <w:ind w:left="142" w:right="150"/>
              <w:rPr>
                <w:color w:val="000000"/>
              </w:rPr>
            </w:pPr>
            <w:r w:rsidRPr="00406419">
              <w:rPr>
                <w:color w:val="000000"/>
              </w:rPr>
              <w:t>Улично-дорожная сеть</w:t>
            </w:r>
          </w:p>
        </w:tc>
        <w:tc>
          <w:tcPr>
            <w:tcW w:w="4129" w:type="dxa"/>
            <w:tcBorders>
              <w:top w:val="single" w:sz="4" w:space="0" w:color="000000"/>
              <w:left w:val="single" w:sz="4" w:space="0" w:color="000000"/>
              <w:bottom w:val="single" w:sz="4" w:space="0" w:color="000000"/>
              <w:right w:val="nil"/>
            </w:tcBorders>
            <w:hideMark/>
          </w:tcPr>
          <w:p w:rsidR="00674120" w:rsidRPr="00406419" w:rsidRDefault="00674120" w:rsidP="0074475E">
            <w:pPr>
              <w:widowControl/>
              <w:suppressAutoHyphens w:val="0"/>
              <w:overflowPunct/>
              <w:snapToGrid w:val="0"/>
              <w:ind w:left="142" w:right="150"/>
              <w:jc w:val="both"/>
            </w:pPr>
            <w:r w:rsidRPr="00406419">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674120" w:rsidRPr="00406419" w:rsidRDefault="00674120" w:rsidP="0074475E">
            <w:pPr>
              <w:tabs>
                <w:tab w:val="left" w:pos="2520"/>
              </w:tabs>
              <w:snapToGrid w:val="0"/>
              <w:ind w:left="142" w:right="150"/>
              <w:jc w:val="both"/>
              <w:rPr>
                <w:color w:val="000000"/>
              </w:rPr>
            </w:pPr>
            <w:r w:rsidRPr="00406419">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1" w:anchor="sub_10271" w:history="1">
              <w:r w:rsidRPr="00406419">
                <w:rPr>
                  <w:rFonts w:eastAsia="SimSun"/>
                </w:rPr>
                <w:t>кодами 2.7.1</w:t>
              </w:r>
            </w:hyperlink>
            <w:r w:rsidRPr="00406419">
              <w:t xml:space="preserve">, </w:t>
            </w:r>
            <w:hyperlink r:id="rId32" w:anchor="sub_1049" w:history="1">
              <w:r w:rsidRPr="00406419">
                <w:rPr>
                  <w:rFonts w:eastAsia="SimSun"/>
                </w:rPr>
                <w:t>4.9</w:t>
              </w:r>
            </w:hyperlink>
            <w:r w:rsidRPr="00406419">
              <w:t xml:space="preserve">, </w:t>
            </w:r>
            <w:hyperlink r:id="rId33" w:anchor="sub_1723" w:history="1">
              <w:r w:rsidRPr="00406419">
                <w:rPr>
                  <w:rFonts w:eastAsia="SimSun"/>
                </w:rPr>
                <w:t>7.2.3</w:t>
              </w:r>
            </w:hyperlink>
            <w:r w:rsidRPr="00406419">
              <w:t>, а также некапитальных сооружений, предназначенных для охраны транспортных средств</w:t>
            </w:r>
          </w:p>
        </w:tc>
        <w:tc>
          <w:tcPr>
            <w:tcW w:w="5510" w:type="dxa"/>
            <w:tcBorders>
              <w:top w:val="single" w:sz="4" w:space="0" w:color="000000"/>
              <w:left w:val="single" w:sz="4" w:space="0" w:color="000000"/>
              <w:bottom w:val="single" w:sz="4" w:space="0" w:color="000000"/>
              <w:right w:val="single" w:sz="4" w:space="0" w:color="auto"/>
            </w:tcBorders>
            <w:hideMark/>
          </w:tcPr>
          <w:p w:rsidR="00674120" w:rsidRPr="00406419" w:rsidRDefault="00674120" w:rsidP="0074475E">
            <w:pPr>
              <w:tabs>
                <w:tab w:val="left" w:pos="1134"/>
              </w:tabs>
              <w:snapToGrid w:val="0"/>
              <w:ind w:left="142" w:right="150"/>
              <w:jc w:val="center"/>
            </w:pPr>
            <w:r w:rsidRPr="00406419">
              <w:t>Регламенты не распространяются</w:t>
            </w:r>
          </w:p>
          <w:p w:rsidR="00674120" w:rsidRPr="00406419" w:rsidRDefault="00674120" w:rsidP="0074475E">
            <w:pPr>
              <w:tabs>
                <w:tab w:val="left" w:pos="1134"/>
              </w:tabs>
              <w:snapToGrid w:val="0"/>
              <w:ind w:left="142" w:right="150"/>
              <w:jc w:val="center"/>
              <w:rPr>
                <w:color w:val="000000"/>
              </w:rPr>
            </w:pPr>
            <w:r w:rsidRPr="00406419">
              <w:rPr>
                <w:color w:val="000000"/>
              </w:rPr>
              <w:t>(не подлеж</w:t>
            </w:r>
            <w:r w:rsidR="00525341">
              <w:rPr>
                <w:color w:val="000000"/>
              </w:rPr>
              <w:t>а</w:t>
            </w:r>
            <w:r w:rsidRPr="00406419">
              <w:rPr>
                <w:color w:val="000000"/>
              </w:rPr>
              <w:t>т установлению)</w:t>
            </w:r>
          </w:p>
        </w:tc>
        <w:tc>
          <w:tcPr>
            <w:tcW w:w="2835" w:type="dxa"/>
            <w:tcBorders>
              <w:top w:val="single" w:sz="4" w:space="0" w:color="000000"/>
              <w:left w:val="single" w:sz="4" w:space="0" w:color="auto"/>
              <w:bottom w:val="single" w:sz="4" w:space="0" w:color="000000"/>
              <w:right w:val="single" w:sz="4" w:space="0" w:color="000000"/>
            </w:tcBorders>
          </w:tcPr>
          <w:p w:rsidR="00674120" w:rsidRPr="00406419" w:rsidRDefault="00674120" w:rsidP="0074475E">
            <w:pPr>
              <w:tabs>
                <w:tab w:val="left" w:pos="1134"/>
              </w:tabs>
              <w:snapToGrid w:val="0"/>
              <w:ind w:left="142" w:right="150"/>
              <w:rPr>
                <w:color w:val="000000"/>
              </w:rPr>
            </w:pPr>
          </w:p>
        </w:tc>
      </w:tr>
    </w:tbl>
    <w:p w:rsidR="00674120" w:rsidRPr="00406419" w:rsidRDefault="00674120" w:rsidP="0074475E">
      <w:pPr>
        <w:tabs>
          <w:tab w:val="left" w:pos="2520"/>
        </w:tabs>
        <w:ind w:firstLine="567"/>
        <w:rPr>
          <w:b/>
          <w:color w:val="000000"/>
        </w:rPr>
      </w:pPr>
    </w:p>
    <w:p w:rsidR="00406419" w:rsidRPr="00406419" w:rsidRDefault="00406419" w:rsidP="0074475E">
      <w:pPr>
        <w:tabs>
          <w:tab w:val="left" w:pos="2520"/>
        </w:tabs>
        <w:ind w:firstLine="567"/>
        <w:jc w:val="center"/>
        <w:rPr>
          <w:b/>
          <w:color w:val="000000"/>
        </w:rPr>
      </w:pPr>
      <w:r w:rsidRPr="00406419">
        <w:rPr>
          <w:b/>
          <w:color w:val="000000"/>
        </w:rPr>
        <w:t>УСЛОВНО РАЗРЕШЕННЫЕ ВИДЫ И ПАРАМЕТРЫ ИСПОЛЬЗОВАНИЯ</w:t>
      </w:r>
    </w:p>
    <w:p w:rsidR="00406419" w:rsidRDefault="00406419" w:rsidP="0074475E">
      <w:pPr>
        <w:tabs>
          <w:tab w:val="left" w:pos="2520"/>
        </w:tabs>
        <w:ind w:firstLine="567"/>
        <w:jc w:val="center"/>
        <w:rPr>
          <w:b/>
          <w:color w:val="000000"/>
        </w:rPr>
      </w:pPr>
      <w:r w:rsidRPr="00406419">
        <w:rPr>
          <w:b/>
          <w:color w:val="000000"/>
        </w:rPr>
        <w:t>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tblPr>
      <w:tblGrid>
        <w:gridCol w:w="3534"/>
        <w:gridCol w:w="3760"/>
        <w:gridCol w:w="5621"/>
        <w:gridCol w:w="2263"/>
      </w:tblGrid>
      <w:tr w:rsidR="00406419" w:rsidRPr="00406419" w:rsidTr="00EC4FA2">
        <w:trPr>
          <w:trHeight w:val="23"/>
        </w:trPr>
        <w:tc>
          <w:tcPr>
            <w:tcW w:w="3534" w:type="dxa"/>
            <w:tcBorders>
              <w:top w:val="single" w:sz="8" w:space="0" w:color="000000"/>
              <w:left w:val="single" w:sz="8" w:space="0" w:color="000000"/>
              <w:bottom w:val="single" w:sz="8" w:space="0" w:color="000000"/>
              <w:right w:val="nil"/>
            </w:tcBorders>
            <w:vAlign w:val="center"/>
            <w:hideMark/>
          </w:tcPr>
          <w:p w:rsidR="00406419" w:rsidRPr="00406419" w:rsidRDefault="00406419" w:rsidP="0074475E">
            <w:pPr>
              <w:tabs>
                <w:tab w:val="left" w:pos="2520"/>
              </w:tabs>
              <w:snapToGrid w:val="0"/>
              <w:ind w:left="142" w:right="112"/>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w:t>
            </w:r>
            <w:r w:rsidRPr="00406419">
              <w:rPr>
                <w:b/>
              </w:rPr>
              <w:lastRenderedPageBreak/>
              <w:t>НАИМЕНОВАНИЕ ВИДАРАЗРЕШЕННОГО ИСПОЛЬЗОВАНИЯ ЗЕМЕЛЬНЫХ УЧАСТКОВ</w:t>
            </w:r>
          </w:p>
        </w:tc>
        <w:tc>
          <w:tcPr>
            <w:tcW w:w="3760" w:type="dxa"/>
            <w:tcBorders>
              <w:top w:val="single" w:sz="8" w:space="0" w:color="000000"/>
              <w:left w:val="single" w:sz="8" w:space="0" w:color="000000"/>
              <w:bottom w:val="single" w:sz="8" w:space="0" w:color="000000"/>
              <w:right w:val="nil"/>
            </w:tcBorders>
            <w:vAlign w:val="center"/>
            <w:hideMark/>
          </w:tcPr>
          <w:p w:rsidR="00406419" w:rsidRPr="00406419" w:rsidRDefault="008E7D79" w:rsidP="0074475E">
            <w:pPr>
              <w:tabs>
                <w:tab w:val="left" w:pos="2520"/>
              </w:tabs>
              <w:snapToGrid w:val="0"/>
              <w:ind w:left="142" w:right="112"/>
              <w:jc w:val="center"/>
              <w:rPr>
                <w:b/>
              </w:rPr>
            </w:pPr>
            <w:r>
              <w:rPr>
                <w:b/>
              </w:rPr>
              <w:lastRenderedPageBreak/>
              <w:t>ВИДЫ ОБЪЕКТОВ КАПИТАЛЬНОГО</w:t>
            </w:r>
            <w:r w:rsidR="00406419" w:rsidRPr="00406419">
              <w:rPr>
                <w:b/>
              </w:rPr>
              <w:t xml:space="preserve"> </w:t>
            </w:r>
            <w:r w:rsidR="00406419" w:rsidRPr="00406419">
              <w:rPr>
                <w:b/>
              </w:rPr>
              <w:lastRenderedPageBreak/>
              <w:t>СТРОИТЕЛЬСТВА</w:t>
            </w:r>
          </w:p>
        </w:tc>
        <w:tc>
          <w:tcPr>
            <w:tcW w:w="5621" w:type="dxa"/>
            <w:tcBorders>
              <w:top w:val="single" w:sz="8" w:space="0" w:color="000000"/>
              <w:left w:val="single" w:sz="8" w:space="0" w:color="000000"/>
              <w:bottom w:val="single" w:sz="8" w:space="0" w:color="000000"/>
              <w:right w:val="single" w:sz="4" w:space="0" w:color="auto"/>
            </w:tcBorders>
            <w:vAlign w:val="center"/>
            <w:hideMark/>
          </w:tcPr>
          <w:p w:rsidR="00406419" w:rsidRPr="00406419" w:rsidRDefault="00406419" w:rsidP="0074475E">
            <w:pPr>
              <w:tabs>
                <w:tab w:val="left" w:pos="2520"/>
              </w:tabs>
              <w:snapToGrid w:val="0"/>
              <w:ind w:left="142" w:right="112"/>
              <w:jc w:val="center"/>
              <w:rPr>
                <w:b/>
              </w:rPr>
            </w:pPr>
            <w:r w:rsidRPr="00406419">
              <w:rPr>
                <w:rFonts w:eastAsia="SimSun"/>
                <w:b/>
                <w:lang w:eastAsia="zh-CN" w:bidi="ru-RU"/>
              </w:rPr>
              <w:lastRenderedPageBreak/>
              <w:t xml:space="preserve">ПРЕДЕЛЬНЫЕ (МИНИМАЛЬНЫЕ И (ИЛИ) МАКСИМАЛЬНЫЕ РАЗМЕРЫ ЗЕМЕЛЬНЫХ </w:t>
            </w:r>
            <w:r w:rsidRPr="00406419">
              <w:rPr>
                <w:rFonts w:eastAsia="SimSun"/>
                <w:b/>
                <w:lang w:eastAsia="zh-CN" w:bidi="ru-RU"/>
              </w:rPr>
              <w:lastRenderedPageBreak/>
              <w:t>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2263" w:type="dxa"/>
            <w:tcBorders>
              <w:top w:val="single" w:sz="8" w:space="0" w:color="000000"/>
              <w:left w:val="single" w:sz="4" w:space="0" w:color="auto"/>
              <w:bottom w:val="single" w:sz="8" w:space="0" w:color="000000"/>
              <w:right w:val="single" w:sz="8" w:space="0" w:color="000000"/>
            </w:tcBorders>
            <w:vAlign w:val="center"/>
          </w:tcPr>
          <w:p w:rsidR="00406419" w:rsidRPr="00406419" w:rsidRDefault="00406419" w:rsidP="0074475E">
            <w:pPr>
              <w:tabs>
                <w:tab w:val="left" w:pos="3071"/>
              </w:tabs>
              <w:snapToGrid w:val="0"/>
              <w:ind w:right="142" w:firstLine="567"/>
              <w:jc w:val="center"/>
              <w:rPr>
                <w:b/>
              </w:rPr>
            </w:pPr>
            <w:r w:rsidRPr="00406419">
              <w:rPr>
                <w:b/>
              </w:rPr>
              <w:lastRenderedPageBreak/>
              <w:t xml:space="preserve">ОСОБЫЕ УСЛОВИЯ </w:t>
            </w:r>
            <w:r w:rsidRPr="00406419">
              <w:rPr>
                <w:b/>
              </w:rPr>
              <w:lastRenderedPageBreak/>
              <w:t>РЕАЛИЗАЦИИ РЕГЛАМЕНТА</w:t>
            </w:r>
          </w:p>
        </w:tc>
      </w:tr>
      <w:tr w:rsidR="00EC4FA2" w:rsidRPr="00406419" w:rsidTr="00EC4FA2">
        <w:trPr>
          <w:trHeight w:val="23"/>
        </w:trPr>
        <w:tc>
          <w:tcPr>
            <w:tcW w:w="15178" w:type="dxa"/>
            <w:gridSpan w:val="4"/>
            <w:tcBorders>
              <w:top w:val="single" w:sz="8" w:space="0" w:color="000000"/>
              <w:left w:val="single" w:sz="8" w:space="0" w:color="000000"/>
              <w:bottom w:val="single" w:sz="8" w:space="0" w:color="000000"/>
              <w:right w:val="single" w:sz="8" w:space="0" w:color="000000"/>
            </w:tcBorders>
            <w:vAlign w:val="center"/>
          </w:tcPr>
          <w:p w:rsidR="00EC4FA2" w:rsidRPr="00525341" w:rsidRDefault="00EC4FA2" w:rsidP="0074475E">
            <w:pPr>
              <w:tabs>
                <w:tab w:val="left" w:pos="3071"/>
              </w:tabs>
              <w:snapToGrid w:val="0"/>
              <w:ind w:right="142" w:firstLine="567"/>
              <w:jc w:val="center"/>
            </w:pPr>
            <w:r w:rsidRPr="00525341">
              <w:lastRenderedPageBreak/>
              <w:t>Не установлены</w:t>
            </w:r>
          </w:p>
        </w:tc>
      </w:tr>
    </w:tbl>
    <w:p w:rsidR="00406419" w:rsidRPr="00406419" w:rsidRDefault="00406419" w:rsidP="0074475E">
      <w:pPr>
        <w:tabs>
          <w:tab w:val="left" w:pos="2520"/>
        </w:tabs>
        <w:ind w:firstLine="567"/>
        <w:jc w:val="center"/>
        <w:rPr>
          <w:color w:val="000000"/>
        </w:rPr>
      </w:pPr>
    </w:p>
    <w:p w:rsidR="00406419" w:rsidRDefault="00406419"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p w:rsidR="00406419" w:rsidRPr="006660A3" w:rsidRDefault="00406419" w:rsidP="0074475E">
      <w:pPr>
        <w:suppressAutoHyphens w:val="0"/>
        <w:overflowPunct/>
        <w:autoSpaceDN w:val="0"/>
        <w:ind w:firstLine="567"/>
        <w:jc w:val="both"/>
        <w:rPr>
          <w:rFonts w:eastAsia="SimSun"/>
          <w:sz w:val="24"/>
          <w:szCs w:val="24"/>
          <w:lang w:eastAsia="zh-CN" w:bidi="ru-RU"/>
        </w:rPr>
      </w:pPr>
      <w:r w:rsidRPr="006660A3">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6660A3">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BB3354" w:rsidRPr="006660A3" w:rsidRDefault="00BB3354" w:rsidP="0074475E">
      <w:pPr>
        <w:tabs>
          <w:tab w:val="left" w:pos="2520"/>
        </w:tabs>
        <w:ind w:firstLine="567"/>
        <w:rPr>
          <w:b/>
          <w:color w:val="000000"/>
          <w:sz w:val="24"/>
          <w:szCs w:val="24"/>
        </w:rPr>
      </w:pPr>
    </w:p>
    <w:tbl>
      <w:tblPr>
        <w:tblW w:w="0" w:type="auto"/>
        <w:tblLayout w:type="fixed"/>
        <w:tblCellMar>
          <w:left w:w="10" w:type="dxa"/>
          <w:right w:w="10" w:type="dxa"/>
        </w:tblCellMar>
        <w:tblLook w:val="04A0"/>
      </w:tblPr>
      <w:tblGrid>
        <w:gridCol w:w="4707"/>
        <w:gridCol w:w="5386"/>
        <w:gridCol w:w="5085"/>
      </w:tblGrid>
      <w:tr w:rsidR="00406419" w:rsidRPr="00406419" w:rsidTr="00EC4FA2">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s>
              <w:snapToGrid w:val="0"/>
              <w:ind w:firstLine="567"/>
              <w:jc w:val="center"/>
              <w:rPr>
                <w:b/>
              </w:rPr>
            </w:pPr>
            <w:r w:rsidRPr="00406419">
              <w:rPr>
                <w:b/>
              </w:rPr>
              <w:t>ВИДЫ ВСПОМО</w:t>
            </w:r>
            <w:r w:rsidR="008E7D79">
              <w:rPr>
                <w:b/>
              </w:rPr>
              <w:t>ГАТЕЛЬНЫХ ОБЪЕКТОВ КАПИТАЛЬНОГО</w:t>
            </w:r>
            <w:r w:rsidRPr="00406419">
              <w:rPr>
                <w:b/>
              </w:rP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snapToGrid w:val="0"/>
              <w:ind w:firstLine="567"/>
              <w:jc w:val="center"/>
              <w:rPr>
                <w:b/>
              </w:rPr>
            </w:pPr>
            <w:r w:rsidRPr="00406419">
              <w:rPr>
                <w:b/>
              </w:rPr>
              <w:t>ОСОБЫЕ УСЛОВИЯ РЕАЛИЗАЦИИ РЕГЛАМЕНТА</w:t>
            </w:r>
          </w:p>
        </w:tc>
      </w:tr>
      <w:tr w:rsidR="00EC4FA2" w:rsidRPr="00406419" w:rsidTr="00EC4FA2">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rsidR="00EC4FA2" w:rsidRPr="00EC4FA2" w:rsidRDefault="00195522" w:rsidP="0074475E">
            <w:pPr>
              <w:autoSpaceDN w:val="0"/>
              <w:ind w:left="127" w:right="132"/>
              <w:jc w:val="center"/>
              <w:rPr>
                <w:rFonts w:eastAsia="Calibri"/>
              </w:rPr>
            </w:pPr>
            <w:r>
              <w:rPr>
                <w:rFonts w:eastAsia="Calibri"/>
              </w:rPr>
              <w:t>Вспомогательные виды и их параметры определяются материалами проектной документации.</w:t>
            </w:r>
          </w:p>
        </w:tc>
      </w:tr>
    </w:tbl>
    <w:p w:rsidR="00406419" w:rsidRDefault="008E7D79" w:rsidP="0074475E">
      <w:pPr>
        <w:ind w:firstLine="567"/>
        <w:jc w:val="both"/>
        <w:rPr>
          <w:color w:val="000000"/>
        </w:rPr>
      </w:pPr>
      <w:r>
        <w:rPr>
          <w:color w:val="000000"/>
        </w:rPr>
        <w:t xml:space="preserve">Примечания: </w:t>
      </w:r>
    </w:p>
    <w:p w:rsidR="008E7D79" w:rsidRPr="00406419" w:rsidRDefault="008E7D79" w:rsidP="0074475E">
      <w:pPr>
        <w:ind w:firstLine="567"/>
        <w:jc w:val="both"/>
        <w:rPr>
          <w:color w:val="000000"/>
        </w:rPr>
      </w:pPr>
      <w:r w:rsidRPr="008E7D79">
        <w:rPr>
          <w:color w:val="000000"/>
        </w:rPr>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Привольного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406419" w:rsidRDefault="00406419" w:rsidP="0074475E">
      <w:pPr>
        <w:ind w:firstLine="567"/>
        <w:jc w:val="both"/>
        <w:rPr>
          <w:strike/>
          <w:color w:val="000000"/>
        </w:rPr>
      </w:pPr>
    </w:p>
    <w:p w:rsidR="00F73DC6" w:rsidRPr="00406419" w:rsidRDefault="00F73DC6" w:rsidP="0074475E">
      <w:pPr>
        <w:ind w:firstLine="567"/>
        <w:jc w:val="both"/>
        <w:rPr>
          <w:strike/>
          <w:color w:val="000000"/>
        </w:rPr>
      </w:pPr>
    </w:p>
    <w:p w:rsidR="00406419" w:rsidRPr="00406419" w:rsidRDefault="00406419" w:rsidP="0074475E">
      <w:pPr>
        <w:ind w:firstLine="567"/>
        <w:jc w:val="center"/>
        <w:rPr>
          <w:b/>
          <w:caps/>
          <w:color w:val="000000"/>
        </w:rPr>
      </w:pPr>
      <w:r w:rsidRPr="00406419">
        <w:rPr>
          <w:b/>
          <w:caps/>
          <w:color w:val="000000"/>
        </w:rPr>
        <w:t>Зоны специального назначения:</w:t>
      </w:r>
    </w:p>
    <w:p w:rsidR="00406419" w:rsidRPr="006660A3" w:rsidRDefault="00406419" w:rsidP="0074475E">
      <w:pPr>
        <w:ind w:firstLine="567"/>
        <w:jc w:val="both"/>
        <w:rPr>
          <w:color w:val="000000"/>
          <w:sz w:val="24"/>
          <w:szCs w:val="24"/>
        </w:rPr>
      </w:pPr>
      <w:r w:rsidRPr="006660A3">
        <w:rPr>
          <w:color w:val="000000"/>
          <w:sz w:val="24"/>
          <w:szCs w:val="24"/>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406419" w:rsidRPr="00406419" w:rsidRDefault="00406419" w:rsidP="0074475E">
      <w:pPr>
        <w:rPr>
          <w:b/>
          <w:color w:val="000000"/>
          <w:u w:val="single"/>
        </w:rPr>
      </w:pPr>
    </w:p>
    <w:p w:rsidR="00406419" w:rsidRPr="006660A3" w:rsidRDefault="00406419" w:rsidP="0074475E">
      <w:pPr>
        <w:ind w:firstLine="567"/>
        <w:jc w:val="center"/>
        <w:rPr>
          <w:b/>
          <w:color w:val="000000"/>
          <w:sz w:val="24"/>
          <w:szCs w:val="24"/>
          <w:u w:val="single"/>
        </w:rPr>
      </w:pPr>
      <w:r w:rsidRPr="006660A3">
        <w:rPr>
          <w:b/>
          <w:color w:val="000000"/>
          <w:sz w:val="24"/>
          <w:szCs w:val="24"/>
          <w:u w:val="single"/>
        </w:rPr>
        <w:t>СН.1. Зона кладбищ</w:t>
      </w:r>
    </w:p>
    <w:p w:rsidR="00406419" w:rsidRPr="00406419" w:rsidRDefault="00406419" w:rsidP="0074475E">
      <w:pPr>
        <w:ind w:firstLine="567"/>
        <w:jc w:val="both"/>
        <w:rPr>
          <w:color w:val="000000"/>
          <w:u w:val="single"/>
        </w:rPr>
      </w:pPr>
    </w:p>
    <w:p w:rsidR="00406419" w:rsidRPr="00406419" w:rsidRDefault="00406419" w:rsidP="0074475E">
      <w:pPr>
        <w:tabs>
          <w:tab w:val="left" w:pos="2520"/>
        </w:tabs>
        <w:ind w:firstLine="567"/>
        <w:jc w:val="center"/>
        <w:rPr>
          <w:b/>
          <w:color w:val="000000"/>
        </w:rPr>
      </w:pPr>
      <w:r w:rsidRPr="00406419">
        <w:rPr>
          <w:b/>
          <w:color w:val="000000"/>
        </w:rPr>
        <w:t xml:space="preserve">ОСНОВНЫЕ ВИДЫ И ПАРАМЕТРЫ РАЗРЕШЕННОГО ИСПОЛЬЗОВАНИЯ ЗЕМЕЛЬНЫХ УЧАСТКОВ И ОБЪЕКТОВ КАПИТАЛЬНОГО </w:t>
      </w:r>
      <w:r w:rsidRPr="00406419">
        <w:rPr>
          <w:b/>
          <w:color w:val="000000"/>
        </w:rPr>
        <w:lastRenderedPageBreak/>
        <w:t>СТРОИТЕЛЬСТВА</w:t>
      </w:r>
    </w:p>
    <w:p w:rsidR="00406419" w:rsidRPr="00406419" w:rsidRDefault="00406419" w:rsidP="0074475E">
      <w:pPr>
        <w:tabs>
          <w:tab w:val="left" w:pos="2520"/>
        </w:tabs>
        <w:ind w:firstLine="567"/>
        <w:jc w:val="center"/>
        <w:rPr>
          <w:b/>
          <w:color w:val="000000"/>
        </w:rPr>
      </w:pPr>
    </w:p>
    <w:tbl>
      <w:tblPr>
        <w:tblW w:w="14913" w:type="dxa"/>
        <w:tblLayout w:type="fixed"/>
        <w:tblCellMar>
          <w:left w:w="10" w:type="dxa"/>
          <w:right w:w="10" w:type="dxa"/>
        </w:tblCellMar>
        <w:tblLook w:val="04A0"/>
      </w:tblPr>
      <w:tblGrid>
        <w:gridCol w:w="2845"/>
        <w:gridCol w:w="3686"/>
        <w:gridCol w:w="5122"/>
        <w:gridCol w:w="3260"/>
      </w:tblGrid>
      <w:tr w:rsidR="00406419" w:rsidRPr="00406419" w:rsidTr="00525341">
        <w:trPr>
          <w:trHeight w:val="23"/>
        </w:trPr>
        <w:tc>
          <w:tcPr>
            <w:tcW w:w="2845"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3686"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b/>
              </w:rPr>
              <w:t>ВИДЫ ОБЪЕКТОВ КАПИТАЛЬНОГО</w:t>
            </w:r>
            <w:r w:rsidRPr="00406419">
              <w:rPr>
                <w:b/>
              </w:rPr>
              <w:cr/>
              <w:t xml:space="preserve"> СТРОИТЕЛЬСТВА</w:t>
            </w:r>
          </w:p>
        </w:tc>
        <w:tc>
          <w:tcPr>
            <w:tcW w:w="5122"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0"/>
              <w:jc w:val="center"/>
              <w:rPr>
                <w:b/>
              </w:rPr>
            </w:pPr>
            <w:r w:rsidRPr="00406419">
              <w:rPr>
                <w:b/>
              </w:rPr>
              <w:t>ОСОБЫЕ УСЛОВИЯ РЕАЛИЗАЦИИ РЕГЛАМЕНТА</w:t>
            </w:r>
          </w:p>
        </w:tc>
      </w:tr>
      <w:tr w:rsidR="00525341" w:rsidRPr="00406419" w:rsidTr="00525341">
        <w:trPr>
          <w:trHeight w:val="23"/>
        </w:trPr>
        <w:tc>
          <w:tcPr>
            <w:tcW w:w="2845" w:type="dxa"/>
            <w:tcBorders>
              <w:top w:val="single" w:sz="4" w:space="0" w:color="000000"/>
              <w:left w:val="single" w:sz="4" w:space="0" w:color="000000"/>
              <w:bottom w:val="single" w:sz="4" w:space="0" w:color="000000"/>
              <w:right w:val="nil"/>
            </w:tcBorders>
          </w:tcPr>
          <w:p w:rsidR="00525341" w:rsidRDefault="00525341" w:rsidP="0074475E">
            <w:pPr>
              <w:snapToGrid w:val="0"/>
              <w:ind w:left="142" w:right="150"/>
              <w:jc w:val="both"/>
              <w:rPr>
                <w:color w:val="000000"/>
              </w:rPr>
            </w:pPr>
            <w:r w:rsidRPr="00406419">
              <w:rPr>
                <w:color w:val="000000"/>
              </w:rPr>
              <w:t xml:space="preserve">[12.1] </w:t>
            </w:r>
          </w:p>
          <w:p w:rsidR="00525341" w:rsidRPr="00406419" w:rsidRDefault="00525341" w:rsidP="0074475E">
            <w:pPr>
              <w:snapToGrid w:val="0"/>
              <w:ind w:left="142" w:right="150"/>
              <w:jc w:val="both"/>
              <w:rPr>
                <w:color w:val="000000"/>
              </w:rPr>
            </w:pPr>
            <w:r w:rsidRPr="00406419">
              <w:rPr>
                <w:color w:val="000000"/>
              </w:rPr>
              <w:t>Ритуальная деятельность</w:t>
            </w:r>
          </w:p>
          <w:p w:rsidR="00525341" w:rsidRPr="00406419" w:rsidRDefault="00525341" w:rsidP="0074475E">
            <w:pPr>
              <w:tabs>
                <w:tab w:val="left" w:pos="2520"/>
              </w:tabs>
              <w:snapToGrid w:val="0"/>
              <w:ind w:left="142" w:right="150"/>
              <w:jc w:val="both"/>
              <w:rPr>
                <w:rFonts w:eastAsia="SimSun"/>
                <w:lang w:eastAsia="zh-CN" w:bidi="ru-RU"/>
              </w:rPr>
            </w:pPr>
          </w:p>
        </w:tc>
        <w:tc>
          <w:tcPr>
            <w:tcW w:w="3686" w:type="dxa"/>
            <w:tcBorders>
              <w:top w:val="single" w:sz="4" w:space="0" w:color="000000"/>
              <w:left w:val="single" w:sz="4" w:space="0" w:color="000000"/>
              <w:bottom w:val="single" w:sz="4" w:space="0" w:color="000000"/>
              <w:right w:val="nil"/>
            </w:tcBorders>
          </w:tcPr>
          <w:p w:rsidR="00525341" w:rsidRPr="00406419" w:rsidRDefault="00525341" w:rsidP="0074475E">
            <w:pPr>
              <w:widowControl/>
              <w:suppressAutoHyphens w:val="0"/>
              <w:overflowPunct/>
              <w:snapToGrid w:val="0"/>
              <w:ind w:left="142" w:right="150"/>
              <w:jc w:val="both"/>
              <w:rPr>
                <w:color w:val="000000"/>
              </w:rPr>
            </w:pPr>
            <w:r w:rsidRPr="00406419">
              <w:rPr>
                <w:color w:val="000000"/>
              </w:rPr>
              <w:t>Размещение кладбищ, крематориев и мест захоронения;</w:t>
            </w:r>
          </w:p>
          <w:p w:rsidR="00525341" w:rsidRPr="00406419" w:rsidRDefault="00525341" w:rsidP="0074475E">
            <w:pPr>
              <w:widowControl/>
              <w:suppressAutoHyphens w:val="0"/>
              <w:overflowPunct/>
              <w:ind w:left="142" w:right="150"/>
              <w:jc w:val="both"/>
              <w:rPr>
                <w:color w:val="000000"/>
              </w:rPr>
            </w:pPr>
            <w:r w:rsidRPr="00406419">
              <w:rPr>
                <w:color w:val="000000"/>
              </w:rPr>
              <w:t>размещение соответствующих культовых сооружений;</w:t>
            </w:r>
          </w:p>
          <w:p w:rsidR="00525341" w:rsidRPr="00674120" w:rsidRDefault="00525341" w:rsidP="0074475E">
            <w:pPr>
              <w:tabs>
                <w:tab w:val="left" w:pos="2520"/>
              </w:tabs>
              <w:snapToGrid w:val="0"/>
              <w:ind w:left="142" w:right="150"/>
              <w:jc w:val="both"/>
            </w:pPr>
            <w:bookmarkStart w:id="8" w:name="sub_103105"/>
            <w:r w:rsidRPr="00406419">
              <w:rPr>
                <w:color w:val="000000"/>
              </w:rPr>
              <w:t>осуществление деятельности по производству продукции ритуально-обрядового назначения</w:t>
            </w:r>
            <w:bookmarkEnd w:id="8"/>
          </w:p>
        </w:tc>
        <w:tc>
          <w:tcPr>
            <w:tcW w:w="5122" w:type="dxa"/>
            <w:tcBorders>
              <w:top w:val="single" w:sz="4" w:space="0" w:color="000000"/>
              <w:left w:val="single" w:sz="4" w:space="0" w:color="000000"/>
              <w:bottom w:val="single" w:sz="4" w:space="0" w:color="auto"/>
              <w:right w:val="single" w:sz="4" w:space="0" w:color="auto"/>
            </w:tcBorders>
          </w:tcPr>
          <w:p w:rsidR="00525341" w:rsidRPr="00406419" w:rsidRDefault="00525341" w:rsidP="0074475E">
            <w:pPr>
              <w:snapToGrid w:val="0"/>
              <w:ind w:left="142" w:right="150"/>
              <w:jc w:val="both"/>
              <w:rPr>
                <w:color w:val="000000"/>
              </w:rPr>
            </w:pPr>
            <w:r w:rsidRPr="00406419">
              <w:rPr>
                <w:color w:val="000000"/>
              </w:rPr>
              <w:t>Минимальный/максимальный размер земельного участка – 100/40 0000 кв.м;</w:t>
            </w:r>
          </w:p>
          <w:p w:rsidR="00525341" w:rsidRPr="00406419" w:rsidRDefault="00525341" w:rsidP="0074475E">
            <w:pPr>
              <w:ind w:left="142" w:right="150"/>
              <w:jc w:val="both"/>
              <w:rPr>
                <w:color w:val="000000"/>
              </w:rPr>
            </w:pPr>
            <w:r w:rsidRPr="00406419">
              <w:rPr>
                <w:color w:val="000000"/>
              </w:rPr>
              <w:t xml:space="preserve">максимальный процент застройки в границах земельного </w:t>
            </w:r>
            <w:r w:rsidRPr="00DE6794">
              <w:t>участка – 70%;</w:t>
            </w:r>
          </w:p>
          <w:p w:rsidR="00525341" w:rsidRPr="00406419" w:rsidRDefault="00525341" w:rsidP="0074475E">
            <w:pPr>
              <w:ind w:left="142" w:right="150"/>
              <w:jc w:val="both"/>
              <w:rPr>
                <w:color w:val="000000"/>
              </w:rPr>
            </w:pPr>
            <w:r w:rsidRPr="00406419">
              <w:rPr>
                <w:color w:val="000000"/>
              </w:rPr>
              <w:t>максимальная высота – 12 м.</w:t>
            </w:r>
          </w:p>
          <w:p w:rsidR="00525341" w:rsidRPr="00406419" w:rsidRDefault="00525341" w:rsidP="0074475E">
            <w:pPr>
              <w:tabs>
                <w:tab w:val="left" w:pos="2520"/>
              </w:tabs>
              <w:snapToGrid w:val="0"/>
              <w:ind w:left="142" w:right="150"/>
              <w:rPr>
                <w:rFonts w:eastAsia="SimSun"/>
                <w:b/>
                <w:lang w:eastAsia="zh-CN" w:bidi="ru-RU"/>
              </w:rPr>
            </w:pPr>
            <w:r w:rsidRPr="00406419">
              <w:t>минимальные отступы от красной линии – 5 м, от иных границ – 3 м.</w:t>
            </w:r>
          </w:p>
        </w:tc>
        <w:tc>
          <w:tcPr>
            <w:tcW w:w="3260" w:type="dxa"/>
            <w:tcBorders>
              <w:top w:val="single" w:sz="4" w:space="0" w:color="000000"/>
              <w:left w:val="single" w:sz="4" w:space="0" w:color="auto"/>
              <w:bottom w:val="single" w:sz="4" w:space="0" w:color="auto"/>
              <w:right w:val="single" w:sz="4" w:space="0" w:color="000000"/>
            </w:tcBorders>
            <w:vAlign w:val="center"/>
          </w:tcPr>
          <w:p w:rsidR="00525341" w:rsidRPr="00406419" w:rsidRDefault="00525341" w:rsidP="0074475E">
            <w:pPr>
              <w:tabs>
                <w:tab w:val="left" w:pos="3071"/>
              </w:tabs>
              <w:ind w:left="142" w:right="150"/>
              <w:jc w:val="both"/>
              <w:rPr>
                <w:shd w:val="clear" w:color="auto" w:fill="FFFFFF"/>
              </w:rPr>
            </w:pPr>
            <w:r w:rsidRPr="00406419">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525341" w:rsidRPr="00406419" w:rsidRDefault="00525341" w:rsidP="0074475E">
            <w:pPr>
              <w:ind w:left="142" w:right="150"/>
              <w:jc w:val="both"/>
              <w:rPr>
                <w:b/>
              </w:rPr>
            </w:pPr>
            <w:r w:rsidRPr="00406419">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r>
              <w:t>.</w:t>
            </w:r>
          </w:p>
        </w:tc>
      </w:tr>
    </w:tbl>
    <w:p w:rsidR="00406419" w:rsidRPr="00406419" w:rsidRDefault="00406419" w:rsidP="0074475E">
      <w:pPr>
        <w:tabs>
          <w:tab w:val="left" w:pos="2520"/>
        </w:tabs>
        <w:ind w:firstLine="567"/>
        <w:jc w:val="both"/>
        <w:rPr>
          <w:color w:val="000000"/>
        </w:rPr>
      </w:pPr>
    </w:p>
    <w:p w:rsidR="001F2774" w:rsidRDefault="001F2774"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4913" w:type="dxa"/>
        <w:tblLayout w:type="fixed"/>
        <w:tblCellMar>
          <w:left w:w="10" w:type="dxa"/>
          <w:right w:w="10" w:type="dxa"/>
        </w:tblCellMar>
        <w:tblLook w:val="04A0"/>
      </w:tblPr>
      <w:tblGrid>
        <w:gridCol w:w="2864"/>
        <w:gridCol w:w="3667"/>
        <w:gridCol w:w="5122"/>
        <w:gridCol w:w="3260"/>
      </w:tblGrid>
      <w:tr w:rsidR="00406419" w:rsidRPr="00406419" w:rsidTr="00525341">
        <w:trPr>
          <w:trHeight w:val="23"/>
        </w:trPr>
        <w:tc>
          <w:tcPr>
            <w:tcW w:w="286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3667"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0"/>
              <w:jc w:val="center"/>
              <w:rPr>
                <w:b/>
              </w:rPr>
            </w:pPr>
            <w:r w:rsidRPr="00406419">
              <w:rPr>
                <w:b/>
              </w:rPr>
              <w:t>ВИДЫ ОБЪЕКТОВ КАПИТАЛЬНОГО</w:t>
            </w:r>
            <w:r w:rsidRPr="00406419">
              <w:rPr>
                <w:b/>
              </w:rPr>
              <w:cr/>
              <w:t xml:space="preserve"> СТРОИТЕЛЬСТВА</w:t>
            </w:r>
          </w:p>
        </w:tc>
        <w:tc>
          <w:tcPr>
            <w:tcW w:w="5122"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0"/>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0"/>
              <w:jc w:val="center"/>
              <w:rPr>
                <w:b/>
              </w:rPr>
            </w:pPr>
            <w:r w:rsidRPr="00406419">
              <w:rPr>
                <w:b/>
              </w:rPr>
              <w:t>ОСОБЫЕ УСЛОВИЯ РЕАЛИЗАЦИИ РЕГЛАМЕНТА</w:t>
            </w:r>
          </w:p>
        </w:tc>
      </w:tr>
      <w:tr w:rsidR="00525341" w:rsidRPr="00406419" w:rsidTr="00525341">
        <w:trPr>
          <w:trHeight w:val="184"/>
        </w:trPr>
        <w:tc>
          <w:tcPr>
            <w:tcW w:w="14913" w:type="dxa"/>
            <w:gridSpan w:val="4"/>
            <w:tcBorders>
              <w:top w:val="single" w:sz="4" w:space="0" w:color="000000"/>
              <w:left w:val="single" w:sz="4" w:space="0" w:color="000000"/>
              <w:bottom w:val="single" w:sz="4" w:space="0" w:color="000000"/>
              <w:right w:val="single" w:sz="4" w:space="0" w:color="000000"/>
            </w:tcBorders>
          </w:tcPr>
          <w:p w:rsidR="00525341" w:rsidRPr="00406419" w:rsidRDefault="00525341" w:rsidP="0074475E">
            <w:pPr>
              <w:snapToGrid w:val="0"/>
              <w:ind w:left="142" w:right="150"/>
              <w:jc w:val="center"/>
              <w:rPr>
                <w:rFonts w:eastAsia="Calibri"/>
                <w:color w:val="000000"/>
              </w:rPr>
            </w:pPr>
            <w:r w:rsidRPr="00525341">
              <w:t>Не установлены</w:t>
            </w:r>
          </w:p>
        </w:tc>
      </w:tr>
    </w:tbl>
    <w:p w:rsidR="00406419" w:rsidRPr="00406419" w:rsidRDefault="00406419" w:rsidP="0074475E">
      <w:pPr>
        <w:tabs>
          <w:tab w:val="left" w:pos="2520"/>
        </w:tabs>
        <w:ind w:firstLine="567"/>
        <w:jc w:val="both"/>
        <w:rPr>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suppressAutoHyphens w:val="0"/>
        <w:overflowPunct/>
        <w:autoSpaceDN w:val="0"/>
        <w:ind w:firstLine="567"/>
        <w:jc w:val="both"/>
        <w:rPr>
          <w:rFonts w:eastAsia="SimSun"/>
          <w:color w:val="000000"/>
          <w:lang w:eastAsia="zh-CN" w:bidi="ru-RU"/>
        </w:rPr>
      </w:pPr>
      <w:r w:rsidRPr="00406419">
        <w:rPr>
          <w:color w:val="000000"/>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406419">
        <w:rPr>
          <w:rFonts w:eastAsia="SimSun"/>
          <w:color w:val="000000"/>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406419" w:rsidRPr="00406419" w:rsidRDefault="00406419" w:rsidP="0074475E">
      <w:pPr>
        <w:tabs>
          <w:tab w:val="left" w:pos="2520"/>
        </w:tabs>
        <w:ind w:firstLine="567"/>
        <w:jc w:val="both"/>
        <w:rPr>
          <w:color w:val="000000"/>
        </w:rPr>
      </w:pPr>
    </w:p>
    <w:p w:rsidR="00406419" w:rsidRPr="00406419" w:rsidRDefault="00406419" w:rsidP="0074475E">
      <w:pPr>
        <w:tabs>
          <w:tab w:val="left" w:pos="2520"/>
        </w:tabs>
        <w:ind w:firstLine="567"/>
        <w:jc w:val="center"/>
        <w:rPr>
          <w:b/>
          <w:color w:val="000000"/>
        </w:rPr>
      </w:pPr>
    </w:p>
    <w:tbl>
      <w:tblPr>
        <w:tblW w:w="0" w:type="auto"/>
        <w:tblLayout w:type="fixed"/>
        <w:tblCellMar>
          <w:left w:w="10" w:type="dxa"/>
          <w:right w:w="10" w:type="dxa"/>
        </w:tblCellMar>
        <w:tblLook w:val="04A0"/>
      </w:tblPr>
      <w:tblGrid>
        <w:gridCol w:w="6408"/>
        <w:gridCol w:w="5245"/>
        <w:gridCol w:w="3260"/>
      </w:tblGrid>
      <w:tr w:rsidR="00406419" w:rsidRPr="00406419" w:rsidTr="00406419">
        <w:trPr>
          <w:trHeight w:val="552"/>
        </w:trPr>
        <w:tc>
          <w:tcPr>
            <w:tcW w:w="6408"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 w:val="left" w:pos="2808"/>
              </w:tabs>
              <w:snapToGrid w:val="0"/>
              <w:ind w:left="142"/>
              <w:jc w:val="center"/>
              <w:rPr>
                <w:b/>
                <w:color w:val="000000"/>
              </w:rPr>
            </w:pPr>
            <w:r w:rsidRPr="00406419">
              <w:rPr>
                <w:b/>
                <w:color w:val="000000"/>
              </w:rPr>
              <w:lastRenderedPageBreak/>
              <w:t>ВИДЫ ВСПОМОГАТЕЛЬНЫХ ОБЪЕКТОВ КАПИТАЛЬНОГО</w:t>
            </w:r>
            <w:r w:rsidRPr="00406419">
              <w:rPr>
                <w:b/>
                <w:color w:val="000000"/>
              </w:rPr>
              <w:cr/>
              <w:t xml:space="preserve"> СТРОИТЕЛЬСТВА</w:t>
            </w:r>
          </w:p>
        </w:tc>
        <w:tc>
          <w:tcPr>
            <w:tcW w:w="5245"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 w:val="left" w:pos="2808"/>
              </w:tabs>
              <w:snapToGrid w:val="0"/>
              <w:ind w:left="142"/>
              <w:jc w:val="center"/>
              <w:rPr>
                <w:b/>
                <w:color w:val="000000"/>
              </w:rPr>
            </w:pPr>
            <w:r w:rsidRPr="00406419">
              <w:rPr>
                <w:rFonts w:eastAsia="SimSun"/>
                <w:b/>
                <w:color w:val="000000"/>
                <w:lang w:eastAsia="zh-CN" w:bidi="ru-RU"/>
              </w:rPr>
              <w:t>ПРЕДЕЛЬНЫЕ (МИНИМАЛЬНЫЕ И (ИЛИ) МАКСИМАЛЬНЫЕ РАЗМЕРЫ ЗЕМЕЛЬНЫХ УЧАСТКОВ И ПЕРЕДЕЛЬНЫЕ</w:t>
            </w:r>
            <w:r w:rsidRPr="00406419">
              <w:rPr>
                <w:b/>
                <w:color w:val="000000"/>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2808"/>
              </w:tabs>
              <w:snapToGrid w:val="0"/>
              <w:ind w:left="142"/>
              <w:jc w:val="center"/>
              <w:rPr>
                <w:b/>
                <w:color w:val="000000"/>
              </w:rPr>
            </w:pPr>
            <w:r w:rsidRPr="00406419">
              <w:rPr>
                <w:b/>
                <w:color w:val="000000"/>
              </w:rPr>
              <w:t>ОСОБЫЕ УСЛОВИЯ РЕАЛИЗАЦИИ РЕГЛАМЕНТА</w:t>
            </w:r>
          </w:p>
        </w:tc>
      </w:tr>
      <w:tr w:rsidR="00525341" w:rsidRPr="00406419" w:rsidTr="00525341">
        <w:trPr>
          <w:trHeight w:val="248"/>
        </w:trPr>
        <w:tc>
          <w:tcPr>
            <w:tcW w:w="14913" w:type="dxa"/>
            <w:gridSpan w:val="3"/>
            <w:tcBorders>
              <w:top w:val="single" w:sz="4" w:space="0" w:color="000000"/>
              <w:left w:val="single" w:sz="4" w:space="0" w:color="000000"/>
              <w:bottom w:val="single" w:sz="4" w:space="0" w:color="000000"/>
              <w:right w:val="single" w:sz="4" w:space="0" w:color="000000"/>
            </w:tcBorders>
          </w:tcPr>
          <w:p w:rsidR="00525341" w:rsidRPr="00406419" w:rsidRDefault="00195522" w:rsidP="0074475E">
            <w:pPr>
              <w:snapToGrid w:val="0"/>
              <w:ind w:right="102" w:firstLine="567"/>
              <w:jc w:val="center"/>
              <w:rPr>
                <w:color w:val="000000"/>
              </w:rPr>
            </w:pPr>
            <w:r>
              <w:rPr>
                <w:rFonts w:eastAsia="Calibri"/>
              </w:rPr>
              <w:t>Вспомогательные виды и их параметры определяются материалами проектной документации.</w:t>
            </w:r>
          </w:p>
        </w:tc>
      </w:tr>
    </w:tbl>
    <w:p w:rsidR="00406419" w:rsidRPr="00406419" w:rsidRDefault="00406419" w:rsidP="0074475E">
      <w:pPr>
        <w:ind w:firstLine="567"/>
        <w:jc w:val="both"/>
        <w:rPr>
          <w:color w:val="000000"/>
        </w:rPr>
      </w:pPr>
    </w:p>
    <w:p w:rsidR="00406419" w:rsidRPr="00406419" w:rsidRDefault="00406419" w:rsidP="0074475E">
      <w:pPr>
        <w:ind w:firstLine="567"/>
        <w:jc w:val="both"/>
        <w:rPr>
          <w:color w:val="000000"/>
          <w:u w:val="single"/>
        </w:rPr>
      </w:pPr>
    </w:p>
    <w:p w:rsidR="00406419" w:rsidRPr="006660A3" w:rsidRDefault="00406419" w:rsidP="0074475E">
      <w:pPr>
        <w:ind w:firstLine="567"/>
        <w:jc w:val="center"/>
        <w:rPr>
          <w:b/>
          <w:color w:val="000000"/>
          <w:sz w:val="24"/>
          <w:szCs w:val="24"/>
          <w:u w:val="single"/>
        </w:rPr>
      </w:pPr>
      <w:r w:rsidRPr="006660A3">
        <w:rPr>
          <w:b/>
          <w:color w:val="000000"/>
          <w:sz w:val="24"/>
          <w:szCs w:val="24"/>
          <w:u w:val="single"/>
        </w:rPr>
        <w:t>СН-2. Зона водозаборных, очистных и иных инженерно-технических сооружений</w:t>
      </w:r>
    </w:p>
    <w:p w:rsidR="00406419" w:rsidRPr="00406419" w:rsidRDefault="00406419" w:rsidP="0074475E">
      <w:pPr>
        <w:ind w:firstLine="567"/>
        <w:jc w:val="both"/>
        <w:rPr>
          <w:color w:val="000000"/>
          <w:u w:val="single"/>
        </w:rPr>
      </w:pPr>
    </w:p>
    <w:p w:rsidR="00406419" w:rsidRPr="00406419" w:rsidRDefault="00406419" w:rsidP="0074475E">
      <w:pPr>
        <w:tabs>
          <w:tab w:val="left" w:pos="2520"/>
        </w:tabs>
        <w:ind w:firstLine="567"/>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tblPr>
      <w:tblGrid>
        <w:gridCol w:w="3152"/>
        <w:gridCol w:w="4214"/>
        <w:gridCol w:w="4720"/>
        <w:gridCol w:w="3092"/>
      </w:tblGrid>
      <w:tr w:rsidR="00406419" w:rsidRPr="00406419" w:rsidTr="00195522">
        <w:trPr>
          <w:trHeight w:val="23"/>
        </w:trPr>
        <w:tc>
          <w:tcPr>
            <w:tcW w:w="3152"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5"/>
              <w:jc w:val="center"/>
              <w:rPr>
                <w:b/>
                <w:color w:val="000000"/>
              </w:rPr>
            </w:pPr>
            <w:r w:rsidRPr="00406419">
              <w:rPr>
                <w:rFonts w:eastAsia="SimSun"/>
                <w:color w:val="000000"/>
                <w:lang w:eastAsia="zh-CN" w:bidi="ru-RU"/>
              </w:rPr>
              <w:t>[</w:t>
            </w:r>
            <w:r w:rsidRPr="00406419">
              <w:rPr>
                <w:b/>
                <w:color w:val="000000"/>
              </w:rPr>
              <w:t>КОД (ЧИСЛОВОЕ ОБОЗНАЧЕНИЕ)</w:t>
            </w:r>
            <w:r w:rsidRPr="00406419">
              <w:rPr>
                <w:rFonts w:eastAsia="SimSun"/>
                <w:color w:val="000000"/>
                <w:lang w:eastAsia="zh-CN" w:bidi="ru-RU"/>
              </w:rPr>
              <w:t>]-</w:t>
            </w:r>
            <w:r w:rsidRPr="00406419">
              <w:rPr>
                <w:b/>
                <w:color w:val="000000"/>
              </w:rPr>
              <w:t xml:space="preserve"> НАИМЕНОВАНИЕ ВИДАРАЗРЕШЕННОГО ИСПОЛЬЗОВАНИЯ ЗЕМЕЛЬНЫХ УЧАСТКОВ</w:t>
            </w:r>
          </w:p>
        </w:tc>
        <w:tc>
          <w:tcPr>
            <w:tcW w:w="4214"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left="142" w:right="155"/>
              <w:jc w:val="center"/>
              <w:rPr>
                <w:b/>
                <w:color w:val="000000"/>
              </w:rPr>
            </w:pPr>
            <w:r w:rsidRPr="00406419">
              <w:rPr>
                <w:b/>
                <w:color w:val="000000"/>
              </w:rPr>
              <w:t>ВИДЫ ОБЪЕКТОВ КАПИТАЛЬНОГО</w:t>
            </w:r>
            <w:r w:rsidRPr="00406419">
              <w:rPr>
                <w:b/>
                <w:color w:val="000000"/>
              </w:rPr>
              <w:cr/>
              <w:t xml:space="preserve"> СТРОИТЕЛЬСТВА</w:t>
            </w:r>
          </w:p>
        </w:tc>
        <w:tc>
          <w:tcPr>
            <w:tcW w:w="4720"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left="142" w:right="155"/>
              <w:jc w:val="center"/>
              <w:rPr>
                <w:b/>
                <w:color w:val="000000"/>
              </w:rPr>
            </w:pPr>
            <w:r w:rsidRPr="00406419">
              <w:rPr>
                <w:rFonts w:eastAsia="SimSun"/>
                <w:b/>
                <w:color w:val="000000"/>
                <w:lang w:eastAsia="zh-CN" w:bidi="ru-RU"/>
              </w:rPr>
              <w:t>ПРЕДЕЛЬНЫЕ (МИНИМАЛЬНЫЕ И (ИЛИ) МАКСИМАЛЬНЫЕ РАЗМЕРЫ ЗЕМЕЛЬНЫХ УЧАСТКОВ И ПЕРЕДЕЛЬНЫЕ</w:t>
            </w:r>
            <w:r w:rsidRPr="00406419">
              <w:rPr>
                <w:b/>
                <w:color w:val="000000"/>
              </w:rPr>
              <w:t>ПАРАМЕТРЫ РАЗРЕШЕННОГО ИСПОЛЬЗОВАНИЯ ЗЕМЕЛЬНЫХ УЧАСТКОВ И ОБЪЕКТОВ КАПИТАЛЬНОГО СТРОИТЕЛЬСТВА</w:t>
            </w:r>
          </w:p>
        </w:tc>
        <w:tc>
          <w:tcPr>
            <w:tcW w:w="3092"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tabs>
                <w:tab w:val="left" w:pos="3071"/>
              </w:tabs>
              <w:snapToGrid w:val="0"/>
              <w:ind w:left="142" w:right="155"/>
              <w:jc w:val="center"/>
              <w:rPr>
                <w:b/>
                <w:color w:val="000000"/>
              </w:rPr>
            </w:pPr>
            <w:r w:rsidRPr="00406419">
              <w:rPr>
                <w:b/>
                <w:color w:val="000000"/>
              </w:rPr>
              <w:t>ОСОБЫЕ УСЛОВИЯ РЕАЛИЗАЦИИ РЕГЛАМЕНТА</w:t>
            </w:r>
          </w:p>
        </w:tc>
      </w:tr>
      <w:tr w:rsidR="00195522" w:rsidRPr="00406419" w:rsidTr="00146EEC">
        <w:trPr>
          <w:trHeight w:val="2990"/>
        </w:trPr>
        <w:tc>
          <w:tcPr>
            <w:tcW w:w="3152" w:type="dxa"/>
            <w:tcBorders>
              <w:top w:val="single" w:sz="4" w:space="0" w:color="000000"/>
              <w:left w:val="single" w:sz="4" w:space="0" w:color="000000"/>
              <w:bottom w:val="single" w:sz="4" w:space="0" w:color="000000"/>
              <w:right w:val="nil"/>
            </w:tcBorders>
          </w:tcPr>
          <w:p w:rsidR="00195522" w:rsidRDefault="00195522" w:rsidP="0074475E">
            <w:pPr>
              <w:snapToGrid w:val="0"/>
              <w:ind w:left="142" w:right="155"/>
              <w:rPr>
                <w:color w:val="000000"/>
              </w:rPr>
            </w:pPr>
            <w:r w:rsidRPr="00406419">
              <w:rPr>
                <w:color w:val="000000"/>
              </w:rPr>
              <w:t xml:space="preserve">[3.1.1.] </w:t>
            </w:r>
          </w:p>
          <w:p w:rsidR="00195522" w:rsidRPr="00406419" w:rsidRDefault="00195522" w:rsidP="0074475E">
            <w:pPr>
              <w:tabs>
                <w:tab w:val="left" w:pos="2520"/>
              </w:tabs>
              <w:snapToGrid w:val="0"/>
              <w:ind w:left="142" w:right="155"/>
              <w:rPr>
                <w:rFonts w:eastAsia="SimSun"/>
                <w:color w:val="000000"/>
                <w:lang w:eastAsia="zh-CN" w:bidi="ru-RU"/>
              </w:rPr>
            </w:pPr>
            <w:r w:rsidRPr="00406419">
              <w:rPr>
                <w:color w:val="000000"/>
              </w:rPr>
              <w:t>Предоставление коммунальных услуг</w:t>
            </w:r>
          </w:p>
        </w:tc>
        <w:tc>
          <w:tcPr>
            <w:tcW w:w="4214" w:type="dxa"/>
            <w:tcBorders>
              <w:top w:val="single" w:sz="4" w:space="0" w:color="000000"/>
              <w:left w:val="single" w:sz="4" w:space="0" w:color="000000"/>
              <w:bottom w:val="single" w:sz="4" w:space="0" w:color="000000"/>
              <w:right w:val="nil"/>
            </w:tcBorders>
          </w:tcPr>
          <w:p w:rsidR="00195522" w:rsidRPr="00406419" w:rsidRDefault="00195522" w:rsidP="00BC3BB6">
            <w:pPr>
              <w:tabs>
                <w:tab w:val="left" w:pos="2520"/>
              </w:tabs>
              <w:snapToGrid w:val="0"/>
              <w:ind w:left="142" w:right="155"/>
              <w:jc w:val="both"/>
              <w:rPr>
                <w:b/>
                <w:color w:val="000000"/>
              </w:rPr>
            </w:pPr>
            <w:r w:rsidRPr="00406419">
              <w:rPr>
                <w:color w:val="00000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20" w:type="dxa"/>
            <w:tcBorders>
              <w:top w:val="single" w:sz="4" w:space="0" w:color="000000"/>
              <w:left w:val="single" w:sz="4" w:space="0" w:color="000000"/>
              <w:bottom w:val="single" w:sz="4" w:space="0" w:color="000000"/>
              <w:right w:val="single" w:sz="4" w:space="0" w:color="auto"/>
            </w:tcBorders>
          </w:tcPr>
          <w:p w:rsidR="00195522" w:rsidRPr="000A0A5C" w:rsidRDefault="00195522" w:rsidP="0074475E">
            <w:pPr>
              <w:snapToGrid w:val="0"/>
              <w:ind w:left="142" w:right="155"/>
              <w:jc w:val="both"/>
              <w:rPr>
                <w:color w:val="000000"/>
              </w:rPr>
            </w:pPr>
            <w:r w:rsidRPr="000A0A5C">
              <w:rPr>
                <w:color w:val="000000"/>
              </w:rPr>
              <w:t>Минимальная</w:t>
            </w:r>
            <w:r>
              <w:rPr>
                <w:color w:val="000000"/>
              </w:rPr>
              <w:t>/максимальная</w:t>
            </w:r>
            <w:r w:rsidRPr="000A0A5C">
              <w:rPr>
                <w:color w:val="000000"/>
              </w:rPr>
              <w:t xml:space="preserve"> площадь земельных участков </w:t>
            </w:r>
            <w:r>
              <w:rPr>
                <w:color w:val="000000"/>
              </w:rPr>
              <w:t>–</w:t>
            </w:r>
            <w:r w:rsidRPr="000A0A5C">
              <w:rPr>
                <w:color w:val="000000"/>
              </w:rPr>
              <w:t xml:space="preserve"> 10</w:t>
            </w:r>
            <w:r>
              <w:rPr>
                <w:color w:val="000000"/>
              </w:rPr>
              <w:t>/10000</w:t>
            </w:r>
            <w:r w:rsidRPr="000A0A5C">
              <w:rPr>
                <w:color w:val="000000"/>
              </w:rPr>
              <w:t xml:space="preserve"> кв. м;</w:t>
            </w:r>
          </w:p>
          <w:p w:rsidR="00195522" w:rsidRPr="000A0A5C" w:rsidRDefault="00195522" w:rsidP="0074475E">
            <w:pPr>
              <w:snapToGrid w:val="0"/>
              <w:ind w:left="142" w:right="155"/>
              <w:jc w:val="both"/>
              <w:rPr>
                <w:color w:val="000000"/>
              </w:rPr>
            </w:pPr>
            <w:r w:rsidRPr="000A0A5C">
              <w:rPr>
                <w:color w:val="000000"/>
              </w:rPr>
              <w:t>максимальное количество надземных этажей зданий –1;</w:t>
            </w:r>
          </w:p>
          <w:p w:rsidR="00195522" w:rsidRPr="000A0A5C" w:rsidRDefault="00195522" w:rsidP="0074475E">
            <w:pPr>
              <w:snapToGrid w:val="0"/>
              <w:ind w:left="142" w:right="155"/>
              <w:jc w:val="both"/>
              <w:rPr>
                <w:color w:val="000000"/>
              </w:rPr>
            </w:pPr>
            <w:r w:rsidRPr="000A0A5C">
              <w:rPr>
                <w:color w:val="000000"/>
              </w:rPr>
              <w:t xml:space="preserve">максимальный процент застройки в границах земельного участка – </w:t>
            </w:r>
            <w:r w:rsidRPr="00DE6794">
              <w:t>80%;</w:t>
            </w:r>
          </w:p>
          <w:p w:rsidR="00195522" w:rsidRPr="000A0A5C" w:rsidRDefault="00195522" w:rsidP="0074475E">
            <w:pPr>
              <w:snapToGrid w:val="0"/>
              <w:ind w:left="142" w:right="155"/>
              <w:jc w:val="both"/>
              <w:rPr>
                <w:color w:val="000000"/>
              </w:rPr>
            </w:pPr>
            <w:r w:rsidRPr="000A0A5C">
              <w:rPr>
                <w:color w:val="000000"/>
              </w:rPr>
              <w:t xml:space="preserve">минимальные отступы от красной линии – 5 м; от иных границ – 3 м;  </w:t>
            </w:r>
          </w:p>
          <w:p w:rsidR="00195522" w:rsidRDefault="00195522" w:rsidP="0074475E">
            <w:pPr>
              <w:tabs>
                <w:tab w:val="left" w:pos="2520"/>
              </w:tabs>
              <w:snapToGrid w:val="0"/>
              <w:ind w:left="142" w:right="155"/>
              <w:rPr>
                <w:color w:val="000000"/>
              </w:rPr>
            </w:pPr>
            <w:r w:rsidRPr="000A0A5C">
              <w:rPr>
                <w:color w:val="000000"/>
              </w:rPr>
              <w:t>для линейных объектов минимальные отступы – не регламентируются</w:t>
            </w:r>
          </w:p>
          <w:p w:rsidR="00195522" w:rsidRPr="00195522" w:rsidRDefault="00195522" w:rsidP="0074475E">
            <w:pPr>
              <w:tabs>
                <w:tab w:val="left" w:pos="2520"/>
              </w:tabs>
              <w:snapToGrid w:val="0"/>
              <w:ind w:left="142" w:right="155"/>
              <w:rPr>
                <w:color w:val="000000"/>
              </w:rPr>
            </w:pPr>
            <w:r w:rsidRPr="000A0A5C">
              <w:rPr>
                <w:color w:val="000000"/>
              </w:rPr>
              <w:t>для линейных объектов</w:t>
            </w:r>
            <w:r>
              <w:rPr>
                <w:rFonts w:eastAsia="Calibri"/>
                <w:color w:val="000000"/>
              </w:rPr>
              <w:t xml:space="preserve"> м</w:t>
            </w:r>
            <w:r w:rsidRPr="000A0A5C">
              <w:rPr>
                <w:rFonts w:eastAsia="Calibri"/>
                <w:color w:val="000000"/>
              </w:rPr>
              <w:t xml:space="preserve">инимальный процент </w:t>
            </w:r>
            <w:r>
              <w:rPr>
                <w:rFonts w:eastAsia="Calibri"/>
                <w:color w:val="000000"/>
              </w:rPr>
              <w:t xml:space="preserve">озеленения </w:t>
            </w:r>
            <w:r w:rsidRPr="000A0A5C">
              <w:rPr>
                <w:color w:val="000000"/>
              </w:rPr>
              <w:t>– не регламентиру</w:t>
            </w:r>
            <w:r>
              <w:rPr>
                <w:color w:val="000000"/>
              </w:rPr>
              <w:t>е</w:t>
            </w:r>
            <w:r w:rsidRPr="000A0A5C">
              <w:rPr>
                <w:color w:val="000000"/>
              </w:rPr>
              <w:t>тся</w:t>
            </w:r>
          </w:p>
        </w:tc>
        <w:tc>
          <w:tcPr>
            <w:tcW w:w="3092" w:type="dxa"/>
            <w:vMerge w:val="restart"/>
            <w:tcBorders>
              <w:top w:val="single" w:sz="4" w:space="0" w:color="000000"/>
              <w:left w:val="single" w:sz="4" w:space="0" w:color="auto"/>
              <w:bottom w:val="nil"/>
              <w:right w:val="single" w:sz="4" w:space="0" w:color="000000"/>
            </w:tcBorders>
            <w:vAlign w:val="center"/>
          </w:tcPr>
          <w:p w:rsidR="00195522" w:rsidRPr="00406419" w:rsidRDefault="00195522" w:rsidP="0074475E">
            <w:pPr>
              <w:tabs>
                <w:tab w:val="left" w:pos="3071"/>
              </w:tabs>
              <w:ind w:left="105" w:right="155"/>
              <w:jc w:val="both"/>
              <w:rPr>
                <w:color w:val="000000"/>
                <w:shd w:val="clear" w:color="auto" w:fill="FFFFFF"/>
              </w:rPr>
            </w:pPr>
            <w:r w:rsidRPr="00406419">
              <w:rPr>
                <w:color w:val="000000"/>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195522" w:rsidRDefault="00195522" w:rsidP="0074475E">
            <w:pPr>
              <w:ind w:left="142" w:right="155"/>
              <w:jc w:val="both"/>
              <w:rPr>
                <w:color w:val="000000"/>
              </w:rPr>
            </w:pPr>
          </w:p>
          <w:p w:rsidR="002D7E53" w:rsidRDefault="00195522" w:rsidP="0074475E">
            <w:pPr>
              <w:ind w:left="142" w:right="155"/>
              <w:jc w:val="both"/>
              <w:rPr>
                <w:color w:val="000000"/>
              </w:rPr>
            </w:pPr>
            <w:r w:rsidRPr="00406419">
              <w:rPr>
                <w:color w:val="000000"/>
              </w:rPr>
              <w:t>Использование земельных участков и объектов капитального строительства осуществлять с учетом режимов зон с особыми усл</w:t>
            </w:r>
            <w:r>
              <w:rPr>
                <w:color w:val="000000"/>
              </w:rPr>
              <w:t>овиями использования территорий</w:t>
            </w:r>
          </w:p>
          <w:p w:rsidR="00A94B89" w:rsidRDefault="00A94B89" w:rsidP="0074475E">
            <w:pPr>
              <w:ind w:left="142" w:right="155"/>
              <w:jc w:val="both"/>
              <w:rPr>
                <w:color w:val="000000"/>
              </w:rPr>
            </w:pPr>
          </w:p>
          <w:p w:rsidR="00A94B89" w:rsidRPr="00A94B89" w:rsidRDefault="00A94B89" w:rsidP="0074475E">
            <w:pPr>
              <w:tabs>
                <w:tab w:val="left" w:pos="3071"/>
              </w:tabs>
              <w:snapToGrid w:val="0"/>
              <w:ind w:left="105" w:right="142"/>
              <w:jc w:val="both"/>
            </w:pPr>
            <w:r w:rsidRPr="00A94B89">
              <w:rPr>
                <w:shd w:val="clear" w:color="auto" w:fill="FFFFFF"/>
              </w:rPr>
              <w:t>При проектировании объектов </w:t>
            </w:r>
            <w:r w:rsidRPr="00A94B89">
              <w:rPr>
                <w:bCs/>
                <w:shd w:val="clear" w:color="auto" w:fill="FFFFFF"/>
              </w:rPr>
              <w:t>инженернойинфраструктуры</w:t>
            </w:r>
            <w:r w:rsidRPr="00A94B89">
              <w:rPr>
                <w:shd w:val="clear" w:color="auto" w:fill="FFFFFF"/>
              </w:rPr>
              <w:t> </w:t>
            </w:r>
            <w:r>
              <w:rPr>
                <w:shd w:val="clear" w:color="auto" w:fill="FFFFFF"/>
              </w:rPr>
              <w:t xml:space="preserve">применять </w:t>
            </w:r>
            <w:r w:rsidRPr="00A94B89">
              <w:rPr>
                <w:shd w:val="clear" w:color="auto" w:fill="FFFFFF"/>
              </w:rPr>
              <w:t>нормы безопасности по нормируемым санитарно-гигиеническим и противопожарным требованиям.</w:t>
            </w:r>
          </w:p>
          <w:p w:rsidR="00A94B89" w:rsidRPr="00A94B89" w:rsidRDefault="00A94B89" w:rsidP="0074475E">
            <w:pPr>
              <w:ind w:left="142" w:right="155"/>
              <w:jc w:val="both"/>
            </w:pPr>
          </w:p>
          <w:p w:rsidR="002D7E53" w:rsidRPr="00A94B89" w:rsidRDefault="002D7E53" w:rsidP="0074475E">
            <w:pPr>
              <w:ind w:left="142" w:right="155"/>
              <w:jc w:val="both"/>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2D7E53" w:rsidRDefault="002D7E53" w:rsidP="0074475E">
            <w:pPr>
              <w:ind w:left="142" w:right="155"/>
              <w:jc w:val="both"/>
              <w:rPr>
                <w:color w:val="000000"/>
              </w:rPr>
            </w:pPr>
          </w:p>
          <w:p w:rsidR="00195522" w:rsidRPr="00406419" w:rsidRDefault="00195522" w:rsidP="0074475E">
            <w:pPr>
              <w:ind w:left="142" w:right="155"/>
              <w:jc w:val="both"/>
              <w:rPr>
                <w:b/>
                <w:color w:val="000000"/>
              </w:rPr>
            </w:pPr>
          </w:p>
        </w:tc>
      </w:tr>
      <w:tr w:rsidR="00195522" w:rsidRPr="00406419" w:rsidTr="00195522">
        <w:trPr>
          <w:trHeight w:val="3281"/>
        </w:trPr>
        <w:tc>
          <w:tcPr>
            <w:tcW w:w="3152" w:type="dxa"/>
            <w:tcBorders>
              <w:top w:val="single" w:sz="4" w:space="0" w:color="000000"/>
              <w:left w:val="single" w:sz="4" w:space="0" w:color="000000"/>
              <w:right w:val="nil"/>
            </w:tcBorders>
          </w:tcPr>
          <w:p w:rsidR="00195522" w:rsidRDefault="00195522" w:rsidP="0074475E">
            <w:pPr>
              <w:snapToGrid w:val="0"/>
              <w:ind w:left="142" w:right="155"/>
              <w:rPr>
                <w:color w:val="000000"/>
              </w:rPr>
            </w:pPr>
            <w:r w:rsidRPr="00BB3354">
              <w:rPr>
                <w:color w:val="000000"/>
              </w:rPr>
              <w:lastRenderedPageBreak/>
              <w:t>[3.1.2]</w:t>
            </w:r>
            <w:r w:rsidRPr="00BB3354">
              <w:rPr>
                <w:color w:val="000000"/>
              </w:rPr>
              <w:tab/>
            </w:r>
          </w:p>
          <w:p w:rsidR="00195522" w:rsidRPr="00406419" w:rsidRDefault="00195522" w:rsidP="0074475E">
            <w:pPr>
              <w:snapToGrid w:val="0"/>
              <w:ind w:left="142" w:right="155"/>
              <w:rPr>
                <w:color w:val="000000"/>
              </w:rPr>
            </w:pPr>
            <w:r w:rsidRPr="00BB3354">
              <w:rPr>
                <w:color w:val="000000"/>
              </w:rPr>
              <w:t>Административные здания организаций, обеспечивающих предоставление коммунальных услуг</w:t>
            </w:r>
          </w:p>
        </w:tc>
        <w:tc>
          <w:tcPr>
            <w:tcW w:w="4214" w:type="dxa"/>
            <w:tcBorders>
              <w:top w:val="single" w:sz="4" w:space="0" w:color="000000"/>
              <w:left w:val="single" w:sz="4" w:space="0" w:color="000000"/>
              <w:right w:val="nil"/>
            </w:tcBorders>
          </w:tcPr>
          <w:p w:rsidR="00195522" w:rsidRPr="00406419" w:rsidRDefault="00195522" w:rsidP="0074475E">
            <w:pPr>
              <w:snapToGrid w:val="0"/>
              <w:ind w:left="142" w:right="155"/>
              <w:jc w:val="both"/>
              <w:rPr>
                <w:color w:val="000000"/>
              </w:rPr>
            </w:pPr>
            <w:r w:rsidRPr="00BB3354">
              <w:rPr>
                <w:color w:val="000000"/>
              </w:rPr>
              <w:t>Размещение зданий, предназначенных для приема физических и юридических лиц в связи с предоставлением им коммунальных услуг</w:t>
            </w:r>
          </w:p>
        </w:tc>
        <w:tc>
          <w:tcPr>
            <w:tcW w:w="4720" w:type="dxa"/>
            <w:tcBorders>
              <w:top w:val="single" w:sz="4" w:space="0" w:color="000000"/>
              <w:left w:val="single" w:sz="4" w:space="0" w:color="000000"/>
              <w:right w:val="single" w:sz="4" w:space="0" w:color="auto"/>
            </w:tcBorders>
          </w:tcPr>
          <w:p w:rsidR="00195522" w:rsidRPr="000A0A5C" w:rsidRDefault="00195522" w:rsidP="0074475E">
            <w:pPr>
              <w:snapToGrid w:val="0"/>
              <w:ind w:left="142" w:right="155"/>
              <w:jc w:val="both"/>
              <w:rPr>
                <w:rFonts w:eastAsia="Calibri"/>
                <w:color w:val="000000"/>
              </w:rPr>
            </w:pPr>
            <w:r w:rsidRPr="000A0A5C">
              <w:rPr>
                <w:rFonts w:eastAsia="Calibri"/>
                <w:color w:val="000000"/>
              </w:rPr>
              <w:t xml:space="preserve">Минимальная/максимальная площадь земельных </w:t>
            </w:r>
            <w:r w:rsidR="00C62A42" w:rsidRPr="000A0A5C">
              <w:rPr>
                <w:rFonts w:eastAsia="Calibri"/>
                <w:color w:val="000000"/>
              </w:rPr>
              <w:t>участков –</w:t>
            </w:r>
            <w:r w:rsidRPr="000A0A5C">
              <w:rPr>
                <w:rFonts w:eastAsia="Calibri"/>
                <w:color w:val="000000"/>
              </w:rPr>
              <w:t xml:space="preserve"> 150 /1000 кв. м</w:t>
            </w:r>
          </w:p>
          <w:p w:rsidR="00195522" w:rsidRPr="000A0A5C" w:rsidRDefault="00195522" w:rsidP="0074475E">
            <w:pPr>
              <w:snapToGrid w:val="0"/>
              <w:ind w:left="142" w:right="155"/>
              <w:jc w:val="both"/>
              <w:rPr>
                <w:rFonts w:eastAsia="Calibri"/>
                <w:color w:val="000000"/>
              </w:rPr>
            </w:pPr>
            <w:r w:rsidRPr="000A0A5C">
              <w:rPr>
                <w:rFonts w:eastAsia="Calibri"/>
                <w:color w:val="000000"/>
              </w:rPr>
              <w:t>максимальное количество надземных этажей зданий – 2 этажа;</w:t>
            </w:r>
          </w:p>
          <w:p w:rsidR="00195522" w:rsidRPr="000A0A5C" w:rsidRDefault="00195522" w:rsidP="0074475E">
            <w:pPr>
              <w:snapToGrid w:val="0"/>
              <w:ind w:left="142" w:right="155"/>
              <w:jc w:val="both"/>
              <w:rPr>
                <w:rFonts w:eastAsia="Calibri"/>
                <w:color w:val="000000"/>
              </w:rPr>
            </w:pPr>
            <w:r w:rsidRPr="000A0A5C">
              <w:rPr>
                <w:rFonts w:eastAsia="Calibri"/>
                <w:color w:val="000000"/>
              </w:rPr>
              <w:t>максимальная высота зданий, строений, сооружений от уровня земли - 20 м;</w:t>
            </w:r>
          </w:p>
          <w:p w:rsidR="00195522" w:rsidRPr="000A0A5C" w:rsidRDefault="00195522" w:rsidP="0074475E">
            <w:pPr>
              <w:snapToGrid w:val="0"/>
              <w:ind w:left="142" w:right="155"/>
              <w:jc w:val="both"/>
              <w:rPr>
                <w:rFonts w:eastAsia="Calibri"/>
                <w:color w:val="000000"/>
              </w:rPr>
            </w:pPr>
            <w:r w:rsidRPr="000A0A5C">
              <w:rPr>
                <w:rFonts w:eastAsia="Calibri"/>
                <w:color w:val="000000"/>
              </w:rPr>
              <w:t xml:space="preserve">максимальный процент застройки в границах земельного участка – 60%;  </w:t>
            </w:r>
          </w:p>
          <w:p w:rsidR="00195522" w:rsidRPr="000A0A5C" w:rsidRDefault="00195522" w:rsidP="00C0025C">
            <w:pPr>
              <w:snapToGrid w:val="0"/>
              <w:ind w:left="142" w:right="155"/>
              <w:jc w:val="both"/>
              <w:rPr>
                <w:rFonts w:eastAsia="Calibri"/>
                <w:color w:val="000000"/>
              </w:rPr>
            </w:pPr>
            <w:r w:rsidRPr="000A0A5C">
              <w:rPr>
                <w:rFonts w:eastAsia="Calibri"/>
                <w:color w:val="000000"/>
              </w:rPr>
              <w:t xml:space="preserve">минимальные отступы до основного строения </w:t>
            </w:r>
            <w:r w:rsidR="00C62A42" w:rsidRPr="000A0A5C">
              <w:rPr>
                <w:rFonts w:eastAsia="Calibri"/>
                <w:color w:val="000000"/>
              </w:rPr>
              <w:t>от красной</w:t>
            </w:r>
            <w:r w:rsidRPr="000A0A5C">
              <w:rPr>
                <w:rFonts w:eastAsia="Calibri"/>
                <w:color w:val="000000"/>
              </w:rPr>
              <w:t xml:space="preserve"> линии – 5 м или по линии </w:t>
            </w:r>
            <w:r w:rsidR="00C62A42" w:rsidRPr="000A0A5C">
              <w:rPr>
                <w:rFonts w:eastAsia="Calibri"/>
                <w:color w:val="000000"/>
              </w:rPr>
              <w:t>застро</w:t>
            </w:r>
            <w:r w:rsidR="00C62A42">
              <w:rPr>
                <w:rFonts w:eastAsia="Calibri"/>
                <w:color w:val="000000"/>
              </w:rPr>
              <w:t>йки на</w:t>
            </w:r>
            <w:r w:rsidR="00C0025C">
              <w:rPr>
                <w:rFonts w:eastAsia="Calibri"/>
                <w:color w:val="000000"/>
              </w:rPr>
              <w:t xml:space="preserve"> застроенной территории;</w:t>
            </w:r>
            <w:r w:rsidRPr="000A0A5C">
              <w:rPr>
                <w:rFonts w:eastAsia="Calibri"/>
                <w:color w:val="000000"/>
              </w:rPr>
              <w:t xml:space="preserve"> до иных границ – 3 м.</w:t>
            </w:r>
          </w:p>
          <w:p w:rsidR="00195522" w:rsidRPr="00406419" w:rsidRDefault="00195522" w:rsidP="0074475E">
            <w:pPr>
              <w:snapToGrid w:val="0"/>
              <w:ind w:left="142" w:right="155"/>
              <w:jc w:val="both"/>
              <w:rPr>
                <w:color w:val="000000"/>
              </w:rPr>
            </w:pPr>
            <w:r w:rsidRPr="000A0A5C">
              <w:rPr>
                <w:rFonts w:eastAsia="Calibri"/>
                <w:color w:val="000000"/>
              </w:rPr>
              <w:t xml:space="preserve">Минимальный процент </w:t>
            </w:r>
            <w:r>
              <w:rPr>
                <w:rFonts w:eastAsia="Calibri"/>
                <w:color w:val="000000"/>
              </w:rPr>
              <w:t>озеленения земельного участка 15</w:t>
            </w:r>
            <w:r w:rsidRPr="000A0A5C">
              <w:rPr>
                <w:rFonts w:eastAsia="Calibri"/>
                <w:color w:val="000000"/>
              </w:rPr>
              <w:t>%.</w:t>
            </w:r>
          </w:p>
        </w:tc>
        <w:tc>
          <w:tcPr>
            <w:tcW w:w="3092" w:type="dxa"/>
            <w:vMerge/>
            <w:tcBorders>
              <w:left w:val="single" w:sz="4" w:space="0" w:color="auto"/>
              <w:right w:val="single" w:sz="4" w:space="0" w:color="000000"/>
            </w:tcBorders>
          </w:tcPr>
          <w:p w:rsidR="00195522" w:rsidRPr="00406419" w:rsidRDefault="00195522" w:rsidP="0074475E">
            <w:pPr>
              <w:tabs>
                <w:tab w:val="left" w:pos="3071"/>
              </w:tabs>
              <w:ind w:left="142" w:right="155"/>
              <w:jc w:val="both"/>
              <w:rPr>
                <w:color w:val="000000"/>
                <w:shd w:val="clear" w:color="auto" w:fill="FFFFFF"/>
              </w:rPr>
            </w:pPr>
          </w:p>
        </w:tc>
      </w:tr>
      <w:tr w:rsidR="00195522" w:rsidRPr="00406419" w:rsidTr="00195522">
        <w:trPr>
          <w:trHeight w:val="23"/>
        </w:trPr>
        <w:tc>
          <w:tcPr>
            <w:tcW w:w="3152" w:type="dxa"/>
            <w:tcBorders>
              <w:top w:val="single" w:sz="4" w:space="0" w:color="000000"/>
              <w:left w:val="single" w:sz="4" w:space="0" w:color="000000"/>
              <w:bottom w:val="single" w:sz="4" w:space="0" w:color="000000"/>
              <w:right w:val="nil"/>
            </w:tcBorders>
          </w:tcPr>
          <w:p w:rsidR="00195522" w:rsidRDefault="00195522" w:rsidP="0074475E">
            <w:pPr>
              <w:snapToGrid w:val="0"/>
              <w:ind w:left="142" w:right="155"/>
              <w:rPr>
                <w:color w:val="000000"/>
              </w:rPr>
            </w:pPr>
            <w:r>
              <w:rPr>
                <w:color w:val="000000"/>
                <w:lang w:val="en-US"/>
              </w:rPr>
              <w:lastRenderedPageBreak/>
              <w:t>[</w:t>
            </w:r>
            <w:r w:rsidRPr="00BB3354">
              <w:rPr>
                <w:color w:val="000000"/>
              </w:rPr>
              <w:t>6.7</w:t>
            </w:r>
            <w:r>
              <w:rPr>
                <w:color w:val="000000"/>
                <w:lang w:val="en-US"/>
              </w:rPr>
              <w:t>]</w:t>
            </w:r>
            <w:r w:rsidRPr="00BB3354">
              <w:rPr>
                <w:color w:val="000000"/>
              </w:rPr>
              <w:tab/>
            </w:r>
          </w:p>
          <w:p w:rsidR="00195522" w:rsidRPr="00BB3354" w:rsidRDefault="00195522" w:rsidP="0074475E">
            <w:pPr>
              <w:snapToGrid w:val="0"/>
              <w:ind w:left="142" w:right="155"/>
              <w:rPr>
                <w:color w:val="000000"/>
              </w:rPr>
            </w:pPr>
            <w:r w:rsidRPr="00BB3354">
              <w:rPr>
                <w:color w:val="000000"/>
              </w:rPr>
              <w:t>Энергетика</w:t>
            </w:r>
          </w:p>
        </w:tc>
        <w:tc>
          <w:tcPr>
            <w:tcW w:w="4214" w:type="dxa"/>
            <w:tcBorders>
              <w:top w:val="single" w:sz="4" w:space="0" w:color="000000"/>
              <w:left w:val="single" w:sz="4" w:space="0" w:color="000000"/>
              <w:bottom w:val="single" w:sz="4" w:space="0" w:color="000000"/>
              <w:right w:val="nil"/>
            </w:tcBorders>
          </w:tcPr>
          <w:p w:rsidR="00195522" w:rsidRPr="00406419" w:rsidRDefault="00195522" w:rsidP="0074475E">
            <w:pPr>
              <w:snapToGrid w:val="0"/>
              <w:ind w:left="142" w:right="155"/>
              <w:jc w:val="both"/>
              <w:rPr>
                <w:color w:val="000000"/>
              </w:rPr>
            </w:pPr>
            <w:r w:rsidRPr="00BB3354">
              <w:rPr>
                <w:color w:val="00000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720" w:type="dxa"/>
            <w:tcBorders>
              <w:top w:val="single" w:sz="4" w:space="0" w:color="000000"/>
              <w:left w:val="single" w:sz="4" w:space="0" w:color="000000"/>
              <w:bottom w:val="single" w:sz="4" w:space="0" w:color="000000"/>
              <w:right w:val="single" w:sz="4" w:space="0" w:color="auto"/>
            </w:tcBorders>
          </w:tcPr>
          <w:p w:rsidR="005C05A5" w:rsidRDefault="005C05A5" w:rsidP="005C05A5">
            <w:pPr>
              <w:snapToGrid w:val="0"/>
              <w:ind w:left="142" w:right="150"/>
              <w:jc w:val="center"/>
              <w:rPr>
                <w:color w:val="000000"/>
              </w:rPr>
            </w:pPr>
            <w:r>
              <w:t>Н</w:t>
            </w:r>
            <w:r>
              <w:rPr>
                <w:color w:val="000000"/>
              </w:rPr>
              <w:t>е подлежат установлению</w:t>
            </w:r>
          </w:p>
          <w:p w:rsidR="00195522" w:rsidRPr="00406419" w:rsidRDefault="005C05A5" w:rsidP="005C05A5">
            <w:pPr>
              <w:snapToGrid w:val="0"/>
              <w:ind w:left="142" w:right="155"/>
              <w:jc w:val="center"/>
              <w:rPr>
                <w:color w:val="000000"/>
              </w:rPr>
            </w:pPr>
            <w:r w:rsidRPr="008223CA">
              <w:rPr>
                <w:rFonts w:eastAsia="Calibri"/>
                <w:color w:val="000000"/>
              </w:rPr>
              <w:t>(определяется при проектировании)</w:t>
            </w:r>
          </w:p>
        </w:tc>
        <w:tc>
          <w:tcPr>
            <w:tcW w:w="3092" w:type="dxa"/>
            <w:vMerge/>
            <w:tcBorders>
              <w:left w:val="single" w:sz="4" w:space="0" w:color="auto"/>
              <w:right w:val="single" w:sz="4" w:space="0" w:color="000000"/>
            </w:tcBorders>
          </w:tcPr>
          <w:p w:rsidR="00195522" w:rsidRPr="00406419" w:rsidRDefault="00195522" w:rsidP="0074475E">
            <w:pPr>
              <w:tabs>
                <w:tab w:val="left" w:pos="3071"/>
              </w:tabs>
              <w:ind w:left="142" w:right="155"/>
              <w:jc w:val="both"/>
              <w:rPr>
                <w:color w:val="000000"/>
                <w:shd w:val="clear" w:color="auto" w:fill="FFFFFF"/>
              </w:rPr>
            </w:pPr>
          </w:p>
        </w:tc>
      </w:tr>
      <w:tr w:rsidR="00195522" w:rsidRPr="00406419" w:rsidTr="00195522">
        <w:trPr>
          <w:trHeight w:val="23"/>
        </w:trPr>
        <w:tc>
          <w:tcPr>
            <w:tcW w:w="3152" w:type="dxa"/>
            <w:tcBorders>
              <w:top w:val="single" w:sz="4" w:space="0" w:color="000000"/>
              <w:left w:val="single" w:sz="4" w:space="0" w:color="000000"/>
              <w:bottom w:val="single" w:sz="4" w:space="0" w:color="000000"/>
              <w:right w:val="nil"/>
            </w:tcBorders>
          </w:tcPr>
          <w:p w:rsidR="00195522" w:rsidRDefault="00195522" w:rsidP="0074475E">
            <w:pPr>
              <w:snapToGrid w:val="0"/>
              <w:ind w:left="142" w:right="155"/>
              <w:rPr>
                <w:color w:val="000000"/>
              </w:rPr>
            </w:pPr>
            <w:r>
              <w:rPr>
                <w:color w:val="000000"/>
                <w:lang w:val="en-US"/>
              </w:rPr>
              <w:t>[</w:t>
            </w:r>
            <w:r w:rsidRPr="00BB3354">
              <w:rPr>
                <w:color w:val="000000"/>
              </w:rPr>
              <w:t>7</w:t>
            </w:r>
            <w:r>
              <w:rPr>
                <w:color w:val="000000"/>
              </w:rPr>
              <w:t>.5]</w:t>
            </w:r>
          </w:p>
          <w:p w:rsidR="00195522" w:rsidRPr="00BB3354" w:rsidRDefault="00195522" w:rsidP="0074475E">
            <w:pPr>
              <w:snapToGrid w:val="0"/>
              <w:ind w:left="142" w:right="155"/>
              <w:rPr>
                <w:color w:val="000000"/>
              </w:rPr>
            </w:pPr>
            <w:r w:rsidRPr="00BB3354">
              <w:rPr>
                <w:color w:val="000000"/>
              </w:rPr>
              <w:t>Трубопроводный транспорт</w:t>
            </w:r>
          </w:p>
        </w:tc>
        <w:tc>
          <w:tcPr>
            <w:tcW w:w="4214" w:type="dxa"/>
            <w:tcBorders>
              <w:top w:val="single" w:sz="4" w:space="0" w:color="000000"/>
              <w:left w:val="single" w:sz="4" w:space="0" w:color="000000"/>
              <w:bottom w:val="single" w:sz="4" w:space="0" w:color="000000"/>
              <w:right w:val="nil"/>
            </w:tcBorders>
          </w:tcPr>
          <w:p w:rsidR="00195522" w:rsidRPr="00406419" w:rsidRDefault="00195522" w:rsidP="0074475E">
            <w:pPr>
              <w:snapToGrid w:val="0"/>
              <w:ind w:left="142" w:right="155"/>
              <w:jc w:val="both"/>
              <w:rPr>
                <w:color w:val="000000"/>
              </w:rPr>
            </w:pPr>
            <w:r w:rsidRPr="00BB3354">
              <w:rPr>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720" w:type="dxa"/>
            <w:tcBorders>
              <w:top w:val="single" w:sz="4" w:space="0" w:color="000000"/>
              <w:left w:val="single" w:sz="4" w:space="0" w:color="000000"/>
              <w:bottom w:val="single" w:sz="4" w:space="0" w:color="000000"/>
              <w:right w:val="single" w:sz="4" w:space="0" w:color="auto"/>
            </w:tcBorders>
          </w:tcPr>
          <w:p w:rsidR="005C05A5" w:rsidRDefault="005C05A5" w:rsidP="005C05A5">
            <w:pPr>
              <w:snapToGrid w:val="0"/>
              <w:ind w:left="142" w:right="150"/>
              <w:jc w:val="center"/>
              <w:rPr>
                <w:color w:val="000000"/>
              </w:rPr>
            </w:pPr>
            <w:r>
              <w:t>Н</w:t>
            </w:r>
            <w:r>
              <w:rPr>
                <w:color w:val="000000"/>
              </w:rPr>
              <w:t>е подлежат установлению</w:t>
            </w:r>
          </w:p>
          <w:p w:rsidR="00195522" w:rsidRPr="00406419" w:rsidRDefault="005C05A5" w:rsidP="005C05A5">
            <w:pPr>
              <w:snapToGrid w:val="0"/>
              <w:ind w:left="142" w:right="155"/>
              <w:jc w:val="center"/>
              <w:rPr>
                <w:color w:val="000000"/>
              </w:rPr>
            </w:pPr>
            <w:r w:rsidRPr="008223CA">
              <w:rPr>
                <w:rFonts w:eastAsia="Calibri"/>
                <w:color w:val="000000"/>
              </w:rPr>
              <w:t>(определяется при проектировании)</w:t>
            </w:r>
          </w:p>
        </w:tc>
        <w:tc>
          <w:tcPr>
            <w:tcW w:w="3092" w:type="dxa"/>
            <w:vMerge/>
            <w:tcBorders>
              <w:left w:val="single" w:sz="4" w:space="0" w:color="auto"/>
              <w:right w:val="single" w:sz="4" w:space="0" w:color="000000"/>
            </w:tcBorders>
          </w:tcPr>
          <w:p w:rsidR="00195522" w:rsidRPr="00406419" w:rsidRDefault="00195522" w:rsidP="0074475E">
            <w:pPr>
              <w:tabs>
                <w:tab w:val="left" w:pos="3071"/>
              </w:tabs>
              <w:ind w:left="142" w:right="155"/>
              <w:jc w:val="both"/>
              <w:rPr>
                <w:color w:val="000000"/>
                <w:shd w:val="clear" w:color="auto" w:fill="FFFFFF"/>
              </w:rPr>
            </w:pPr>
          </w:p>
        </w:tc>
      </w:tr>
      <w:tr w:rsidR="00195522" w:rsidRPr="00406419" w:rsidTr="00195522">
        <w:trPr>
          <w:trHeight w:val="23"/>
        </w:trPr>
        <w:tc>
          <w:tcPr>
            <w:tcW w:w="3152" w:type="dxa"/>
            <w:tcBorders>
              <w:top w:val="single" w:sz="4" w:space="0" w:color="000000"/>
              <w:left w:val="single" w:sz="4" w:space="0" w:color="000000"/>
              <w:bottom w:val="single" w:sz="4" w:space="0" w:color="000000"/>
              <w:right w:val="nil"/>
            </w:tcBorders>
            <w:hideMark/>
          </w:tcPr>
          <w:p w:rsidR="00195522" w:rsidRDefault="00195522" w:rsidP="0074475E">
            <w:pPr>
              <w:tabs>
                <w:tab w:val="left" w:pos="2520"/>
              </w:tabs>
              <w:snapToGrid w:val="0"/>
              <w:ind w:left="142" w:right="155"/>
              <w:rPr>
                <w:color w:val="000000"/>
              </w:rPr>
            </w:pPr>
            <w:r w:rsidRPr="00406419">
              <w:rPr>
                <w:color w:val="000000"/>
              </w:rPr>
              <w:t xml:space="preserve">[9.3] </w:t>
            </w:r>
          </w:p>
          <w:p w:rsidR="00195522" w:rsidRPr="00406419" w:rsidRDefault="00195522" w:rsidP="0074475E">
            <w:pPr>
              <w:tabs>
                <w:tab w:val="left" w:pos="2520"/>
              </w:tabs>
              <w:snapToGrid w:val="0"/>
              <w:ind w:left="142" w:right="155"/>
              <w:rPr>
                <w:color w:val="000000"/>
              </w:rPr>
            </w:pPr>
            <w:r w:rsidRPr="00406419">
              <w:rPr>
                <w:color w:val="000000"/>
              </w:rPr>
              <w:t>Историко-культурная деятельность</w:t>
            </w:r>
          </w:p>
        </w:tc>
        <w:tc>
          <w:tcPr>
            <w:tcW w:w="4214" w:type="dxa"/>
            <w:tcBorders>
              <w:top w:val="single" w:sz="4" w:space="0" w:color="000000"/>
              <w:left w:val="single" w:sz="4" w:space="0" w:color="000000"/>
              <w:bottom w:val="single" w:sz="4" w:space="0" w:color="000000"/>
              <w:right w:val="nil"/>
            </w:tcBorders>
            <w:hideMark/>
          </w:tcPr>
          <w:p w:rsidR="00195522" w:rsidRPr="00406419" w:rsidRDefault="00195522" w:rsidP="0074475E">
            <w:pPr>
              <w:tabs>
                <w:tab w:val="left" w:pos="2520"/>
              </w:tabs>
              <w:snapToGrid w:val="0"/>
              <w:ind w:left="142" w:right="155"/>
              <w:jc w:val="both"/>
              <w:rPr>
                <w:color w:val="000000"/>
              </w:rPr>
            </w:pPr>
            <w:r w:rsidRPr="00406419">
              <w:rPr>
                <w:color w:val="00000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406419">
              <w:rPr>
                <w:color w:val="000000"/>
              </w:rPr>
              <w:lastRenderedPageBreak/>
              <w:t xml:space="preserve">деятельность, обеспечивающая познавательный туризм </w:t>
            </w:r>
          </w:p>
        </w:tc>
        <w:tc>
          <w:tcPr>
            <w:tcW w:w="4720" w:type="dxa"/>
            <w:tcBorders>
              <w:top w:val="single" w:sz="4" w:space="0" w:color="000000"/>
              <w:left w:val="single" w:sz="4" w:space="0" w:color="000000"/>
              <w:bottom w:val="single" w:sz="4" w:space="0" w:color="000000"/>
              <w:right w:val="single" w:sz="4" w:space="0" w:color="auto"/>
            </w:tcBorders>
            <w:hideMark/>
          </w:tcPr>
          <w:p w:rsidR="005C05A5" w:rsidRDefault="005C05A5" w:rsidP="005C05A5">
            <w:pPr>
              <w:snapToGrid w:val="0"/>
              <w:ind w:left="142" w:right="150"/>
              <w:jc w:val="center"/>
              <w:rPr>
                <w:color w:val="000000"/>
              </w:rPr>
            </w:pPr>
            <w:r>
              <w:lastRenderedPageBreak/>
              <w:t>Н</w:t>
            </w:r>
            <w:r>
              <w:rPr>
                <w:color w:val="000000"/>
              </w:rPr>
              <w:t>е подлежат установлению</w:t>
            </w:r>
          </w:p>
          <w:p w:rsidR="00195522" w:rsidRPr="00406419" w:rsidRDefault="005C05A5" w:rsidP="005C05A5">
            <w:pPr>
              <w:tabs>
                <w:tab w:val="left" w:pos="1134"/>
              </w:tabs>
              <w:snapToGrid w:val="0"/>
              <w:ind w:left="142" w:right="155"/>
              <w:jc w:val="center"/>
              <w:rPr>
                <w:color w:val="000000"/>
              </w:rPr>
            </w:pPr>
            <w:r w:rsidRPr="008223CA">
              <w:rPr>
                <w:rFonts w:eastAsia="Calibri"/>
                <w:color w:val="000000"/>
              </w:rPr>
              <w:t>(определяется при проектировании)</w:t>
            </w:r>
          </w:p>
        </w:tc>
        <w:tc>
          <w:tcPr>
            <w:tcW w:w="3092" w:type="dxa"/>
            <w:vMerge/>
            <w:tcBorders>
              <w:left w:val="single" w:sz="4" w:space="0" w:color="auto"/>
              <w:bottom w:val="single" w:sz="4" w:space="0" w:color="000000"/>
              <w:right w:val="single" w:sz="4" w:space="0" w:color="000000"/>
            </w:tcBorders>
          </w:tcPr>
          <w:p w:rsidR="00195522" w:rsidRPr="00406419" w:rsidRDefault="00195522" w:rsidP="0074475E">
            <w:pPr>
              <w:tabs>
                <w:tab w:val="left" w:pos="1134"/>
              </w:tabs>
              <w:snapToGrid w:val="0"/>
              <w:ind w:left="142" w:right="155"/>
              <w:rPr>
                <w:color w:val="000000"/>
              </w:rPr>
            </w:pPr>
          </w:p>
        </w:tc>
      </w:tr>
      <w:tr w:rsidR="002D7E53" w:rsidRPr="00406419" w:rsidTr="00146EEC">
        <w:trPr>
          <w:trHeight w:val="23"/>
        </w:trPr>
        <w:tc>
          <w:tcPr>
            <w:tcW w:w="3152" w:type="dxa"/>
            <w:tcBorders>
              <w:top w:val="single" w:sz="4" w:space="0" w:color="000000"/>
              <w:left w:val="single" w:sz="4" w:space="0" w:color="000000"/>
              <w:bottom w:val="single" w:sz="4" w:space="0" w:color="000000"/>
              <w:right w:val="nil"/>
            </w:tcBorders>
            <w:hideMark/>
          </w:tcPr>
          <w:p w:rsidR="002D7E53" w:rsidRDefault="002D7E53" w:rsidP="0074475E">
            <w:pPr>
              <w:tabs>
                <w:tab w:val="left" w:pos="2520"/>
              </w:tabs>
              <w:snapToGrid w:val="0"/>
              <w:ind w:left="142" w:right="155"/>
              <w:rPr>
                <w:color w:val="000000"/>
              </w:rPr>
            </w:pPr>
            <w:r w:rsidRPr="00406419">
              <w:rPr>
                <w:color w:val="000000"/>
              </w:rPr>
              <w:lastRenderedPageBreak/>
              <w:t>[12.0</w:t>
            </w:r>
            <w:r>
              <w:rPr>
                <w:color w:val="000000"/>
              </w:rPr>
              <w:t>.1</w:t>
            </w:r>
            <w:r w:rsidRPr="00406419">
              <w:rPr>
                <w:color w:val="000000"/>
              </w:rPr>
              <w:t xml:space="preserve">] </w:t>
            </w:r>
          </w:p>
          <w:p w:rsidR="002D7E53" w:rsidRPr="00406419" w:rsidRDefault="002D7E53" w:rsidP="0074475E">
            <w:pPr>
              <w:tabs>
                <w:tab w:val="left" w:pos="2520"/>
              </w:tabs>
              <w:snapToGrid w:val="0"/>
              <w:ind w:left="142" w:right="155"/>
              <w:rPr>
                <w:color w:val="000000"/>
              </w:rPr>
            </w:pPr>
            <w:r>
              <w:rPr>
                <w:color w:val="22272F"/>
                <w:shd w:val="clear" w:color="auto" w:fill="FFFFFF"/>
              </w:rPr>
              <w:t>Улично-дорожная сеть</w:t>
            </w:r>
          </w:p>
        </w:tc>
        <w:tc>
          <w:tcPr>
            <w:tcW w:w="4214" w:type="dxa"/>
            <w:tcBorders>
              <w:top w:val="single" w:sz="4" w:space="0" w:color="000000"/>
              <w:left w:val="single" w:sz="4" w:space="0" w:color="000000"/>
              <w:bottom w:val="single" w:sz="4" w:space="0" w:color="000000"/>
              <w:right w:val="nil"/>
            </w:tcBorders>
            <w:hideMark/>
          </w:tcPr>
          <w:p w:rsidR="002D7E53" w:rsidRPr="00195522" w:rsidRDefault="002D7E53" w:rsidP="0074475E">
            <w:pPr>
              <w:widowControl/>
              <w:shd w:val="clear" w:color="auto" w:fill="FFFFFF"/>
              <w:suppressAutoHyphens w:val="0"/>
              <w:overflowPunct/>
              <w:autoSpaceDE/>
              <w:ind w:left="75" w:right="75"/>
              <w:jc w:val="both"/>
              <w:rPr>
                <w:lang w:eastAsia="ru-RU"/>
              </w:rPr>
            </w:pPr>
            <w:r w:rsidRPr="00195522">
              <w:rPr>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D7E53" w:rsidRPr="002D7E53" w:rsidRDefault="002D7E53" w:rsidP="0074475E">
            <w:pPr>
              <w:widowControl/>
              <w:shd w:val="clear" w:color="auto" w:fill="FFFFFF"/>
              <w:suppressAutoHyphens w:val="0"/>
              <w:overflowPunct/>
              <w:autoSpaceDE/>
              <w:ind w:left="75" w:right="75"/>
              <w:jc w:val="both"/>
              <w:rPr>
                <w:lang w:eastAsia="ru-RU"/>
              </w:rPr>
            </w:pPr>
            <w:r w:rsidRPr="00195522">
              <w:rPr>
                <w:lang w:eastAsia="ru-RU"/>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4" w:anchor="block_10271" w:history="1">
              <w:r w:rsidRPr="00195522">
                <w:rPr>
                  <w:lang w:eastAsia="ru-RU"/>
                </w:rPr>
                <w:t>кодами 2.7.1</w:t>
              </w:r>
            </w:hyperlink>
            <w:r w:rsidRPr="00195522">
              <w:rPr>
                <w:lang w:eastAsia="ru-RU"/>
              </w:rPr>
              <w:t>, </w:t>
            </w:r>
            <w:hyperlink r:id="rId35" w:anchor="block_1049" w:history="1">
              <w:r w:rsidRPr="00195522">
                <w:rPr>
                  <w:lang w:eastAsia="ru-RU"/>
                </w:rPr>
                <w:t>4.9</w:t>
              </w:r>
            </w:hyperlink>
            <w:r w:rsidRPr="00195522">
              <w:rPr>
                <w:lang w:eastAsia="ru-RU"/>
              </w:rPr>
              <w:t>, </w:t>
            </w:r>
            <w:hyperlink r:id="rId36" w:anchor="block_1723" w:history="1">
              <w:r w:rsidRPr="00195522">
                <w:rPr>
                  <w:lang w:eastAsia="ru-RU"/>
                </w:rPr>
                <w:t>7.2.3</w:t>
              </w:r>
            </w:hyperlink>
            <w:r w:rsidRPr="00195522">
              <w:rPr>
                <w:lang w:eastAsia="ru-RU"/>
              </w:rPr>
              <w:t>, а также некапитальных сооружений, предназначенных для охраны транспортных средств</w:t>
            </w:r>
          </w:p>
        </w:tc>
        <w:tc>
          <w:tcPr>
            <w:tcW w:w="4720" w:type="dxa"/>
            <w:tcBorders>
              <w:top w:val="single" w:sz="4" w:space="0" w:color="000000"/>
              <w:left w:val="single" w:sz="4" w:space="0" w:color="000000"/>
              <w:bottom w:val="single" w:sz="4" w:space="0" w:color="000000"/>
              <w:right w:val="single" w:sz="4" w:space="0" w:color="auto"/>
            </w:tcBorders>
            <w:hideMark/>
          </w:tcPr>
          <w:p w:rsidR="002D7E53" w:rsidRPr="00406419" w:rsidRDefault="002D7E53" w:rsidP="0074475E">
            <w:pPr>
              <w:tabs>
                <w:tab w:val="left" w:pos="1134"/>
              </w:tabs>
              <w:snapToGrid w:val="0"/>
              <w:ind w:left="142" w:right="155"/>
              <w:jc w:val="center"/>
            </w:pPr>
            <w:r w:rsidRPr="00406419">
              <w:t>Регламенты не распространяются</w:t>
            </w:r>
          </w:p>
          <w:p w:rsidR="002D7E53" w:rsidRPr="00406419" w:rsidRDefault="002D7E53" w:rsidP="0074475E">
            <w:pPr>
              <w:tabs>
                <w:tab w:val="left" w:pos="1134"/>
              </w:tabs>
              <w:snapToGrid w:val="0"/>
              <w:ind w:left="142" w:right="155"/>
              <w:jc w:val="center"/>
              <w:rPr>
                <w:color w:val="000000"/>
              </w:rPr>
            </w:pPr>
            <w:r w:rsidRPr="00406419">
              <w:rPr>
                <w:color w:val="000000"/>
              </w:rPr>
              <w:t>(не подлеж</w:t>
            </w:r>
            <w:r>
              <w:rPr>
                <w:color w:val="000000"/>
              </w:rPr>
              <w:t>а</w:t>
            </w:r>
            <w:r w:rsidRPr="00406419">
              <w:rPr>
                <w:color w:val="000000"/>
              </w:rPr>
              <w:t>т установлению)</w:t>
            </w:r>
          </w:p>
        </w:tc>
        <w:tc>
          <w:tcPr>
            <w:tcW w:w="3092" w:type="dxa"/>
            <w:vMerge w:val="restart"/>
            <w:tcBorders>
              <w:left w:val="single" w:sz="4" w:space="0" w:color="auto"/>
              <w:right w:val="single" w:sz="4" w:space="0" w:color="000000"/>
            </w:tcBorders>
          </w:tcPr>
          <w:p w:rsidR="002D7E53" w:rsidRDefault="002D7E53" w:rsidP="0074475E">
            <w:pPr>
              <w:tabs>
                <w:tab w:val="left" w:pos="1134"/>
                <w:tab w:val="left" w:pos="3071"/>
              </w:tabs>
              <w:snapToGrid w:val="0"/>
              <w:ind w:left="142" w:right="155"/>
              <w:jc w:val="both"/>
              <w:rPr>
                <w:lang w:eastAsia="ru-RU"/>
              </w:rPr>
            </w:pPr>
            <w:r w:rsidRPr="00406419">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2D7E53" w:rsidRDefault="002D7E53" w:rsidP="0074475E">
            <w:pPr>
              <w:tabs>
                <w:tab w:val="left" w:pos="1134"/>
                <w:tab w:val="left" w:pos="3071"/>
              </w:tabs>
              <w:snapToGrid w:val="0"/>
              <w:ind w:left="142" w:right="155"/>
              <w:jc w:val="both"/>
              <w:rPr>
                <w:lang w:eastAsia="ru-RU"/>
              </w:rPr>
            </w:pPr>
          </w:p>
          <w:p w:rsidR="002D7E53" w:rsidRPr="00406419" w:rsidRDefault="002D7E53" w:rsidP="0074475E">
            <w:pPr>
              <w:tabs>
                <w:tab w:val="left" w:pos="1134"/>
                <w:tab w:val="left" w:pos="3071"/>
              </w:tabs>
              <w:snapToGrid w:val="0"/>
              <w:ind w:left="142" w:right="155"/>
              <w:jc w:val="both"/>
            </w:pPr>
          </w:p>
          <w:p w:rsidR="002D7E53" w:rsidRPr="00406419" w:rsidRDefault="002D7E53" w:rsidP="0074475E">
            <w:pPr>
              <w:widowControl/>
              <w:suppressAutoHyphens w:val="0"/>
              <w:overflowPunct/>
              <w:autoSpaceDN w:val="0"/>
              <w:adjustRightInd w:val="0"/>
              <w:ind w:left="142" w:right="155"/>
              <w:jc w:val="both"/>
              <w:rPr>
                <w:lang w:eastAsia="ru-RU"/>
              </w:rPr>
            </w:pPr>
            <w:r w:rsidRPr="00406419">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2D7E53" w:rsidRPr="00406419" w:rsidRDefault="002D7E53" w:rsidP="0074475E">
            <w:pPr>
              <w:tabs>
                <w:tab w:val="left" w:pos="1134"/>
                <w:tab w:val="left" w:pos="3071"/>
              </w:tabs>
              <w:snapToGrid w:val="0"/>
              <w:ind w:left="142" w:right="155"/>
            </w:pPr>
          </w:p>
        </w:tc>
      </w:tr>
      <w:tr w:rsidR="002D7E53" w:rsidRPr="00406419" w:rsidTr="00146EEC">
        <w:trPr>
          <w:trHeight w:val="23"/>
        </w:trPr>
        <w:tc>
          <w:tcPr>
            <w:tcW w:w="3152" w:type="dxa"/>
            <w:tcBorders>
              <w:top w:val="single" w:sz="4" w:space="0" w:color="000000"/>
              <w:left w:val="single" w:sz="4" w:space="0" w:color="000000"/>
              <w:bottom w:val="single" w:sz="4" w:space="0" w:color="000000"/>
              <w:right w:val="nil"/>
            </w:tcBorders>
            <w:hideMark/>
          </w:tcPr>
          <w:p w:rsidR="002D7E53" w:rsidRDefault="002D7E53" w:rsidP="0074475E">
            <w:pPr>
              <w:tabs>
                <w:tab w:val="left" w:pos="2520"/>
              </w:tabs>
              <w:snapToGrid w:val="0"/>
              <w:ind w:left="142" w:right="155"/>
              <w:rPr>
                <w:color w:val="000000"/>
              </w:rPr>
            </w:pPr>
            <w:r w:rsidRPr="00406419">
              <w:rPr>
                <w:color w:val="000000"/>
              </w:rPr>
              <w:t xml:space="preserve">[12.0.2] </w:t>
            </w:r>
          </w:p>
          <w:p w:rsidR="002D7E53" w:rsidRPr="00406419" w:rsidRDefault="002D7E53" w:rsidP="0074475E">
            <w:pPr>
              <w:tabs>
                <w:tab w:val="left" w:pos="2520"/>
              </w:tabs>
              <w:snapToGrid w:val="0"/>
              <w:ind w:left="142" w:right="155"/>
              <w:rPr>
                <w:color w:val="000000"/>
              </w:rPr>
            </w:pPr>
            <w:r w:rsidRPr="00406419">
              <w:rPr>
                <w:color w:val="000000"/>
              </w:rPr>
              <w:t>Благоустройство территории</w:t>
            </w:r>
          </w:p>
        </w:tc>
        <w:tc>
          <w:tcPr>
            <w:tcW w:w="4214" w:type="dxa"/>
            <w:tcBorders>
              <w:top w:val="single" w:sz="4" w:space="0" w:color="000000"/>
              <w:left w:val="single" w:sz="4" w:space="0" w:color="000000"/>
              <w:bottom w:val="single" w:sz="4" w:space="0" w:color="000000"/>
              <w:right w:val="nil"/>
            </w:tcBorders>
            <w:hideMark/>
          </w:tcPr>
          <w:p w:rsidR="002D7E53" w:rsidRPr="00406419" w:rsidRDefault="002D7E53" w:rsidP="0074475E">
            <w:pPr>
              <w:tabs>
                <w:tab w:val="left" w:pos="2520"/>
              </w:tabs>
              <w:snapToGrid w:val="0"/>
              <w:ind w:left="142" w:right="155"/>
              <w:jc w:val="both"/>
              <w:rPr>
                <w:color w:val="000000"/>
              </w:rPr>
            </w:pPr>
            <w:r w:rsidRPr="00406419">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20" w:type="dxa"/>
            <w:tcBorders>
              <w:top w:val="single" w:sz="4" w:space="0" w:color="000000"/>
              <w:left w:val="single" w:sz="4" w:space="0" w:color="000000"/>
              <w:bottom w:val="single" w:sz="4" w:space="0" w:color="000000"/>
              <w:right w:val="single" w:sz="4" w:space="0" w:color="auto"/>
            </w:tcBorders>
            <w:hideMark/>
          </w:tcPr>
          <w:p w:rsidR="002D7E53" w:rsidRPr="00406419" w:rsidRDefault="002D7E53" w:rsidP="0074475E">
            <w:pPr>
              <w:tabs>
                <w:tab w:val="left" w:pos="1134"/>
              </w:tabs>
              <w:snapToGrid w:val="0"/>
              <w:ind w:left="142" w:right="155"/>
              <w:jc w:val="center"/>
            </w:pPr>
            <w:r w:rsidRPr="00406419">
              <w:t>Регламенты не распространяются</w:t>
            </w:r>
          </w:p>
          <w:p w:rsidR="002D7E53" w:rsidRPr="00406419" w:rsidRDefault="002D7E53" w:rsidP="0074475E">
            <w:pPr>
              <w:tabs>
                <w:tab w:val="left" w:pos="1134"/>
              </w:tabs>
              <w:snapToGrid w:val="0"/>
              <w:ind w:left="142" w:right="155"/>
              <w:jc w:val="center"/>
              <w:rPr>
                <w:color w:val="000000"/>
              </w:rPr>
            </w:pPr>
            <w:r w:rsidRPr="00406419">
              <w:rPr>
                <w:color w:val="000000"/>
              </w:rPr>
              <w:t>(не подлеж</w:t>
            </w:r>
            <w:r>
              <w:rPr>
                <w:color w:val="000000"/>
              </w:rPr>
              <w:t>а</w:t>
            </w:r>
            <w:r w:rsidRPr="00406419">
              <w:rPr>
                <w:color w:val="000000"/>
              </w:rPr>
              <w:t>т установлению)</w:t>
            </w:r>
          </w:p>
        </w:tc>
        <w:tc>
          <w:tcPr>
            <w:tcW w:w="3092" w:type="dxa"/>
            <w:vMerge/>
            <w:tcBorders>
              <w:left w:val="single" w:sz="4" w:space="0" w:color="auto"/>
              <w:bottom w:val="single" w:sz="4" w:space="0" w:color="000000"/>
              <w:right w:val="single" w:sz="4" w:space="0" w:color="000000"/>
            </w:tcBorders>
          </w:tcPr>
          <w:p w:rsidR="002D7E53" w:rsidRPr="00406419" w:rsidRDefault="002D7E53" w:rsidP="0074475E">
            <w:pPr>
              <w:tabs>
                <w:tab w:val="left" w:pos="1134"/>
                <w:tab w:val="left" w:pos="3071"/>
              </w:tabs>
              <w:snapToGrid w:val="0"/>
              <w:ind w:left="142" w:right="155"/>
            </w:pPr>
          </w:p>
        </w:tc>
      </w:tr>
    </w:tbl>
    <w:p w:rsidR="001F4451" w:rsidRDefault="001F4451" w:rsidP="0074475E">
      <w:pPr>
        <w:tabs>
          <w:tab w:val="left" w:pos="2520"/>
        </w:tabs>
        <w:jc w:val="center"/>
        <w:rPr>
          <w:b/>
          <w:color w:val="000000"/>
        </w:rPr>
      </w:pPr>
    </w:p>
    <w:p w:rsidR="00406419" w:rsidRPr="00406419" w:rsidRDefault="00406419" w:rsidP="0074475E">
      <w:pPr>
        <w:tabs>
          <w:tab w:val="left" w:pos="2520"/>
        </w:tabs>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W w:w="15178" w:type="dxa"/>
        <w:tblLayout w:type="fixed"/>
        <w:tblCellMar>
          <w:left w:w="10" w:type="dxa"/>
          <w:right w:w="10" w:type="dxa"/>
        </w:tblCellMar>
        <w:tblLook w:val="04A0"/>
      </w:tblPr>
      <w:tblGrid>
        <w:gridCol w:w="3141"/>
        <w:gridCol w:w="4010"/>
        <w:gridCol w:w="8027"/>
      </w:tblGrid>
      <w:tr w:rsidR="00406419" w:rsidRPr="00406419" w:rsidTr="00A94B89">
        <w:trPr>
          <w:trHeight w:val="23"/>
        </w:trPr>
        <w:tc>
          <w:tcPr>
            <w:tcW w:w="3141" w:type="dxa"/>
            <w:tcBorders>
              <w:top w:val="single" w:sz="4" w:space="0" w:color="000000"/>
              <w:left w:val="single" w:sz="4" w:space="0" w:color="000000"/>
              <w:bottom w:val="single" w:sz="4" w:space="0" w:color="000000"/>
              <w:right w:val="nil"/>
            </w:tcBorders>
            <w:vAlign w:val="center"/>
            <w:hideMark/>
          </w:tcPr>
          <w:p w:rsidR="00406419" w:rsidRPr="00406419" w:rsidRDefault="00406419" w:rsidP="0074475E">
            <w:pPr>
              <w:tabs>
                <w:tab w:val="left" w:pos="2520"/>
              </w:tabs>
              <w:snapToGrid w:val="0"/>
              <w:ind w:firstLine="567"/>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rsidR="00406419" w:rsidRPr="00406419" w:rsidRDefault="00CF2EB1" w:rsidP="0074475E">
            <w:pPr>
              <w:tabs>
                <w:tab w:val="left" w:pos="2520"/>
              </w:tabs>
              <w:snapToGrid w:val="0"/>
              <w:ind w:firstLine="567"/>
              <w:jc w:val="center"/>
              <w:rPr>
                <w:b/>
              </w:rPr>
            </w:pPr>
            <w:r>
              <w:rPr>
                <w:b/>
              </w:rPr>
              <w:t>ВИДЫ ОБЪЕКТОВ КАПИТАЛЬНОГО</w:t>
            </w:r>
            <w:r w:rsidR="00406419" w:rsidRPr="00406419">
              <w:rPr>
                <w:b/>
              </w:rPr>
              <w:t xml:space="preserve"> СТРОИТЕЛЬСТВА</w:t>
            </w:r>
          </w:p>
        </w:tc>
        <w:tc>
          <w:tcPr>
            <w:tcW w:w="8027"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r>
      <w:tr w:rsidR="00CF2EB1" w:rsidRPr="00406419" w:rsidTr="00A94B89">
        <w:trPr>
          <w:trHeight w:val="23"/>
        </w:trPr>
        <w:tc>
          <w:tcPr>
            <w:tcW w:w="3141" w:type="dxa"/>
            <w:tcBorders>
              <w:top w:val="single" w:sz="4" w:space="0" w:color="000000"/>
              <w:left w:val="single" w:sz="4" w:space="0" w:color="000000"/>
              <w:bottom w:val="single" w:sz="4" w:space="0" w:color="000000"/>
              <w:right w:val="nil"/>
            </w:tcBorders>
            <w:vAlign w:val="center"/>
          </w:tcPr>
          <w:p w:rsidR="00CF2EB1" w:rsidRPr="00406419" w:rsidRDefault="00CF2EB1" w:rsidP="0074475E">
            <w:pPr>
              <w:tabs>
                <w:tab w:val="left" w:pos="2520"/>
              </w:tabs>
              <w:snapToGrid w:val="0"/>
              <w:ind w:firstLine="567"/>
              <w:jc w:val="both"/>
              <w:rPr>
                <w:rFonts w:eastAsia="SimSun"/>
                <w:lang w:eastAsia="zh-CN" w:bidi="ru-RU"/>
              </w:rPr>
            </w:pPr>
            <w:r>
              <w:rPr>
                <w:rFonts w:eastAsia="SimSun"/>
                <w:lang w:val="en-US" w:eastAsia="zh-CN" w:bidi="ru-RU"/>
              </w:rPr>
              <w:t>[</w:t>
            </w:r>
            <w:r>
              <w:rPr>
                <w:rFonts w:eastAsia="SimSun"/>
                <w:lang w:eastAsia="zh-CN" w:bidi="ru-RU"/>
              </w:rPr>
              <w:t>6.8</w:t>
            </w:r>
            <w:r>
              <w:rPr>
                <w:rFonts w:eastAsia="SimSun"/>
                <w:lang w:val="en-US" w:eastAsia="zh-CN" w:bidi="ru-RU"/>
              </w:rPr>
              <w:t xml:space="preserve">] </w:t>
            </w:r>
            <w:r w:rsidRPr="00CF2EB1">
              <w:rPr>
                <w:rFonts w:eastAsia="SimSun"/>
                <w:lang w:eastAsia="zh-CN" w:bidi="ru-RU"/>
              </w:rPr>
              <w:t>Связь</w:t>
            </w:r>
          </w:p>
        </w:tc>
        <w:tc>
          <w:tcPr>
            <w:tcW w:w="4010" w:type="dxa"/>
            <w:tcBorders>
              <w:top w:val="single" w:sz="4" w:space="0" w:color="000000"/>
              <w:left w:val="single" w:sz="4" w:space="0" w:color="000000"/>
              <w:bottom w:val="single" w:sz="4" w:space="0" w:color="000000"/>
              <w:right w:val="nil"/>
            </w:tcBorders>
            <w:vAlign w:val="center"/>
          </w:tcPr>
          <w:p w:rsidR="00CF2EB1" w:rsidRPr="00CF2EB1" w:rsidRDefault="00CF2EB1" w:rsidP="0074475E">
            <w:pPr>
              <w:tabs>
                <w:tab w:val="left" w:pos="2520"/>
              </w:tabs>
              <w:snapToGrid w:val="0"/>
              <w:ind w:left="120" w:right="185"/>
              <w:jc w:val="both"/>
            </w:pPr>
            <w:r w:rsidRPr="00CF2EB1">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sidRPr="00CF2EB1">
              <w:lastRenderedPageBreak/>
              <w:t>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8027" w:type="dxa"/>
            <w:tcBorders>
              <w:top w:val="single" w:sz="4" w:space="0" w:color="000000"/>
              <w:left w:val="single" w:sz="4" w:space="0" w:color="000000"/>
              <w:bottom w:val="single" w:sz="4" w:space="0" w:color="000000"/>
              <w:right w:val="single" w:sz="4" w:space="0" w:color="000000"/>
            </w:tcBorders>
            <w:vAlign w:val="center"/>
          </w:tcPr>
          <w:p w:rsidR="005C05A5" w:rsidRDefault="005C05A5" w:rsidP="005C05A5">
            <w:pPr>
              <w:snapToGrid w:val="0"/>
              <w:ind w:left="142" w:right="150"/>
              <w:jc w:val="center"/>
              <w:rPr>
                <w:color w:val="000000"/>
              </w:rPr>
            </w:pPr>
            <w:r>
              <w:lastRenderedPageBreak/>
              <w:t>Н</w:t>
            </w:r>
            <w:r>
              <w:rPr>
                <w:color w:val="000000"/>
              </w:rPr>
              <w:t>е подлежат установлению</w:t>
            </w:r>
          </w:p>
          <w:p w:rsidR="00CF2EB1" w:rsidRPr="00406419" w:rsidRDefault="005C05A5" w:rsidP="005C05A5">
            <w:pPr>
              <w:tabs>
                <w:tab w:val="left" w:pos="2520"/>
              </w:tabs>
              <w:snapToGrid w:val="0"/>
              <w:ind w:firstLine="567"/>
              <w:jc w:val="center"/>
              <w:rPr>
                <w:rFonts w:eastAsia="SimSun"/>
                <w:b/>
                <w:lang w:eastAsia="zh-CN" w:bidi="ru-RU"/>
              </w:rPr>
            </w:pPr>
            <w:r w:rsidRPr="008223CA">
              <w:rPr>
                <w:rFonts w:eastAsia="Calibri"/>
                <w:color w:val="000000"/>
              </w:rPr>
              <w:t>(определяется при проектировании)</w:t>
            </w:r>
          </w:p>
        </w:tc>
      </w:tr>
    </w:tbl>
    <w:p w:rsidR="00406419" w:rsidRPr="00406419" w:rsidRDefault="00406419" w:rsidP="0074475E">
      <w:pPr>
        <w:tabs>
          <w:tab w:val="left" w:pos="2520"/>
        </w:tabs>
        <w:ind w:firstLine="567"/>
        <w:jc w:val="both"/>
        <w:rPr>
          <w:color w:val="000000"/>
        </w:rPr>
      </w:pPr>
    </w:p>
    <w:p w:rsidR="00406419" w:rsidRPr="00406419" w:rsidRDefault="00406419"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p w:rsidR="00406419" w:rsidRPr="006660A3" w:rsidRDefault="00406419" w:rsidP="0074475E">
      <w:pPr>
        <w:suppressAutoHyphens w:val="0"/>
        <w:overflowPunct/>
        <w:autoSpaceDN w:val="0"/>
        <w:ind w:firstLine="567"/>
        <w:jc w:val="both"/>
        <w:rPr>
          <w:rFonts w:eastAsia="SimSun"/>
          <w:sz w:val="24"/>
          <w:szCs w:val="24"/>
          <w:lang w:eastAsia="zh-CN" w:bidi="ru-RU"/>
        </w:rPr>
      </w:pPr>
      <w:r w:rsidRPr="006660A3">
        <w:rPr>
          <w:sz w:val="24"/>
          <w:szCs w:val="24"/>
          <w:lang w:eastAsia="ru-RU" w:bidi="ru-RU"/>
        </w:rPr>
        <w:t>Вспомогательные</w:t>
      </w:r>
      <w:r w:rsidR="005C05A5">
        <w:rPr>
          <w:sz w:val="24"/>
          <w:szCs w:val="24"/>
          <w:lang w:eastAsia="ru-RU" w:bidi="ru-RU"/>
        </w:rPr>
        <w:t xml:space="preserve"> </w:t>
      </w:r>
      <w:r w:rsidRPr="006660A3">
        <w:rPr>
          <w:sz w:val="24"/>
          <w:szCs w:val="24"/>
          <w:lang w:eastAsia="ru-RU" w:bidi="ru-RU"/>
        </w:rPr>
        <w:t>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6660A3">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406419" w:rsidRPr="006660A3" w:rsidRDefault="00406419" w:rsidP="0074475E">
      <w:pPr>
        <w:tabs>
          <w:tab w:val="left" w:pos="2520"/>
        </w:tabs>
        <w:ind w:firstLine="567"/>
        <w:jc w:val="both"/>
        <w:rPr>
          <w:sz w:val="24"/>
          <w:szCs w:val="24"/>
        </w:rPr>
      </w:pPr>
    </w:p>
    <w:p w:rsidR="00406419" w:rsidRPr="00406419" w:rsidRDefault="00406419" w:rsidP="0074475E">
      <w:pPr>
        <w:tabs>
          <w:tab w:val="left" w:pos="2520"/>
        </w:tabs>
        <w:ind w:firstLine="567"/>
        <w:jc w:val="center"/>
        <w:rPr>
          <w:b/>
        </w:rPr>
      </w:pPr>
    </w:p>
    <w:tbl>
      <w:tblPr>
        <w:tblW w:w="0" w:type="auto"/>
        <w:tblLayout w:type="fixed"/>
        <w:tblCellMar>
          <w:left w:w="10" w:type="dxa"/>
          <w:right w:w="10" w:type="dxa"/>
        </w:tblCellMar>
        <w:tblLook w:val="04A0"/>
      </w:tblPr>
      <w:tblGrid>
        <w:gridCol w:w="4565"/>
        <w:gridCol w:w="5387"/>
        <w:gridCol w:w="5226"/>
      </w:tblGrid>
      <w:tr w:rsidR="00406419" w:rsidRPr="00406419" w:rsidTr="00A94B89">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rsidR="00406419" w:rsidRPr="00406419" w:rsidRDefault="00406419" w:rsidP="0074475E">
            <w:pPr>
              <w:tabs>
                <w:tab w:val="left" w:pos="2520"/>
              </w:tabs>
              <w:snapToGrid w:val="0"/>
              <w:ind w:firstLine="567"/>
              <w:jc w:val="center"/>
              <w:rPr>
                <w:b/>
              </w:rPr>
            </w:pPr>
            <w:r w:rsidRPr="00406419">
              <w:rPr>
                <w:b/>
              </w:rPr>
              <w:t>ВИДЫ ВСПОМОГАТЕЛЬНЫХ ОБЪЕКТОВ КАПИТАЛЬНОГО</w:t>
            </w:r>
            <w:r w:rsidRPr="00406419">
              <w:rPr>
                <w:b/>
              </w:rPr>
              <w:cr/>
              <w:t xml:space="preserve">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rsidR="00406419" w:rsidRPr="00406419" w:rsidRDefault="00406419"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rsidR="00406419" w:rsidRPr="00406419" w:rsidRDefault="00406419" w:rsidP="0074475E">
            <w:pPr>
              <w:snapToGrid w:val="0"/>
              <w:ind w:firstLine="567"/>
              <w:jc w:val="center"/>
              <w:rPr>
                <w:b/>
              </w:rPr>
            </w:pPr>
            <w:r w:rsidRPr="00406419">
              <w:rPr>
                <w:b/>
              </w:rPr>
              <w:t>ОСОБЫЕ УСЛОВИЯ РЕАЛИЗАЦИИ РЕГЛАМЕНТА</w:t>
            </w:r>
          </w:p>
        </w:tc>
      </w:tr>
      <w:tr w:rsidR="002D7E53" w:rsidRPr="00406419" w:rsidTr="00A94B89">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rsidR="002D7E53" w:rsidRPr="00406419" w:rsidRDefault="002D7E53" w:rsidP="0074475E">
            <w:pPr>
              <w:snapToGrid w:val="0"/>
              <w:ind w:right="142" w:firstLine="567"/>
              <w:jc w:val="center"/>
            </w:pPr>
            <w:r>
              <w:rPr>
                <w:rFonts w:eastAsia="Calibri"/>
              </w:rPr>
              <w:t>Вспомогательные виды и их параметры определяются материалами проектной документации.</w:t>
            </w:r>
          </w:p>
        </w:tc>
      </w:tr>
    </w:tbl>
    <w:p w:rsidR="002D7E53" w:rsidRPr="006660A3" w:rsidRDefault="002D7E53" w:rsidP="00C0025C">
      <w:pPr>
        <w:rPr>
          <w:b/>
          <w:sz w:val="24"/>
          <w:szCs w:val="24"/>
        </w:rPr>
      </w:pPr>
    </w:p>
    <w:p w:rsidR="00406419" w:rsidRPr="006660A3" w:rsidRDefault="00406419" w:rsidP="0074475E">
      <w:pPr>
        <w:ind w:firstLine="567"/>
        <w:jc w:val="center"/>
        <w:rPr>
          <w:b/>
          <w:sz w:val="24"/>
          <w:szCs w:val="24"/>
        </w:rPr>
      </w:pPr>
      <w:r w:rsidRPr="006660A3">
        <w:rPr>
          <w:b/>
          <w:sz w:val="24"/>
          <w:szCs w:val="24"/>
        </w:rPr>
        <w:t>Т – зона транспортной инфраструктуры</w:t>
      </w:r>
    </w:p>
    <w:p w:rsidR="00340451" w:rsidRPr="006660A3" w:rsidRDefault="008075E6" w:rsidP="0074475E">
      <w:pPr>
        <w:ind w:firstLine="567"/>
        <w:jc w:val="both"/>
        <w:rPr>
          <w:b/>
          <w:sz w:val="24"/>
          <w:szCs w:val="24"/>
        </w:rPr>
      </w:pPr>
      <w:r w:rsidRPr="006660A3">
        <w:rPr>
          <w:sz w:val="24"/>
          <w:szCs w:val="24"/>
          <w:shd w:val="clear" w:color="auto" w:fill="FFFFFF"/>
        </w:rPr>
        <w:t>Зона транспортной инфраструктуры выделяется для размещения объектов транспорта и обеспечения пра</w:t>
      </w:r>
      <w:r w:rsidR="00A94B89" w:rsidRPr="006660A3">
        <w:rPr>
          <w:sz w:val="24"/>
          <w:szCs w:val="24"/>
          <w:shd w:val="clear" w:color="auto" w:fill="FFFFFF"/>
        </w:rPr>
        <w:t xml:space="preserve">вовых условий градостроительной </w:t>
      </w:r>
      <w:r w:rsidRPr="006660A3">
        <w:rPr>
          <w:sz w:val="24"/>
          <w:szCs w:val="24"/>
          <w:shd w:val="clear" w:color="auto" w:fill="FFFFFF"/>
        </w:rPr>
        <w:t>деятельности в части размещения предприятий и объектов ее обслуживания.</w:t>
      </w:r>
    </w:p>
    <w:p w:rsidR="00CF2EB1" w:rsidRDefault="00CF2EB1" w:rsidP="0074475E">
      <w:pPr>
        <w:ind w:firstLine="567"/>
        <w:jc w:val="center"/>
        <w:rPr>
          <w:b/>
          <w:sz w:val="24"/>
          <w:szCs w:val="24"/>
        </w:rPr>
      </w:pPr>
    </w:p>
    <w:p w:rsidR="008E7D79" w:rsidRPr="006660A3" w:rsidRDefault="008E7D79" w:rsidP="0074475E">
      <w:pPr>
        <w:ind w:firstLine="567"/>
        <w:jc w:val="center"/>
        <w:rPr>
          <w:b/>
          <w:sz w:val="24"/>
          <w:szCs w:val="24"/>
        </w:rPr>
      </w:pPr>
    </w:p>
    <w:p w:rsidR="00406419" w:rsidRPr="00406419" w:rsidRDefault="00406419" w:rsidP="0074475E">
      <w:pPr>
        <w:tabs>
          <w:tab w:val="left" w:pos="2520"/>
        </w:tabs>
        <w:ind w:firstLine="567"/>
        <w:jc w:val="center"/>
        <w:rPr>
          <w:b/>
          <w:color w:val="000000"/>
        </w:rPr>
      </w:pPr>
      <w:r w:rsidRPr="00406419">
        <w:rPr>
          <w:b/>
          <w:color w:val="000000"/>
        </w:rPr>
        <w:t>ОСНОВНЫЕ ВИДЫ И ПАРАМЕТРЫ РАЗРЕШЕННОГО ИСПОЛЬЗОВАНИЯ ЗЕМЕЛЬНЫХ УЧАСТКОВ И ОБЪЕКТОВ КАПИТАЛЬНОГО СТРОИТЕЛЬСТВА</w:t>
      </w:r>
    </w:p>
    <w:p w:rsidR="00406419" w:rsidRPr="00406419" w:rsidRDefault="00406419" w:rsidP="0074475E">
      <w:pPr>
        <w:tabs>
          <w:tab w:val="left" w:pos="2520"/>
        </w:tabs>
        <w:ind w:firstLine="567"/>
        <w:jc w:val="center"/>
        <w:rPr>
          <w:b/>
          <w:color w:val="000000"/>
        </w:rPr>
      </w:pPr>
    </w:p>
    <w:tbl>
      <w:tblPr>
        <w:tblStyle w:val="TableGridReport1"/>
        <w:tblW w:w="15178" w:type="dxa"/>
        <w:tblLayout w:type="fixed"/>
        <w:tblLook w:val="04A0"/>
      </w:tblPr>
      <w:tblGrid>
        <w:gridCol w:w="3129"/>
        <w:gridCol w:w="4536"/>
        <w:gridCol w:w="4421"/>
        <w:gridCol w:w="3092"/>
      </w:tblGrid>
      <w:tr w:rsidR="00406419" w:rsidRPr="00406419" w:rsidTr="00AB6C5A">
        <w:trPr>
          <w:trHeight w:val="23"/>
        </w:trPr>
        <w:tc>
          <w:tcPr>
            <w:tcW w:w="3129" w:type="dxa"/>
          </w:tcPr>
          <w:p w:rsidR="00406419" w:rsidRPr="00406419" w:rsidRDefault="00406419" w:rsidP="0074475E">
            <w:pPr>
              <w:tabs>
                <w:tab w:val="left" w:pos="2520"/>
              </w:tabs>
              <w:snapToGrid w:val="0"/>
              <w:ind w:left="142" w:right="117"/>
              <w:jc w:val="center"/>
              <w:rPr>
                <w:b/>
                <w:color w:val="000000"/>
              </w:rPr>
            </w:pPr>
            <w:r w:rsidRPr="00406419">
              <w:rPr>
                <w:rFonts w:eastAsia="SimSun"/>
                <w:color w:val="000000"/>
                <w:lang w:eastAsia="zh-CN" w:bidi="ru-RU"/>
              </w:rPr>
              <w:t>[</w:t>
            </w:r>
            <w:r w:rsidRPr="00406419">
              <w:rPr>
                <w:b/>
                <w:color w:val="000000"/>
              </w:rPr>
              <w:t>КОД (ЧИСЛОВОЕ ОБОЗНАЧЕНИЕ)</w:t>
            </w:r>
            <w:r w:rsidRPr="00406419">
              <w:rPr>
                <w:rFonts w:eastAsia="SimSun"/>
                <w:color w:val="000000"/>
                <w:lang w:eastAsia="zh-CN" w:bidi="ru-RU"/>
              </w:rPr>
              <w:t>]-</w:t>
            </w:r>
            <w:r w:rsidRPr="00406419">
              <w:rPr>
                <w:b/>
                <w:color w:val="000000"/>
              </w:rPr>
              <w:t xml:space="preserve"> НАИМЕНОВАНИЕ ВИДАРАЗРЕШЕННОГО ИСПОЛЬЗОВАНИЯ </w:t>
            </w:r>
            <w:r w:rsidRPr="00406419">
              <w:rPr>
                <w:b/>
                <w:color w:val="000000"/>
              </w:rPr>
              <w:lastRenderedPageBreak/>
              <w:t>ЗЕМЕЛЬНЫХ УЧАСТКОВ</w:t>
            </w:r>
          </w:p>
        </w:tc>
        <w:tc>
          <w:tcPr>
            <w:tcW w:w="4536" w:type="dxa"/>
          </w:tcPr>
          <w:p w:rsidR="00406419" w:rsidRPr="00406419" w:rsidRDefault="008E7D79" w:rsidP="0074475E">
            <w:pPr>
              <w:tabs>
                <w:tab w:val="left" w:pos="2520"/>
              </w:tabs>
              <w:snapToGrid w:val="0"/>
              <w:ind w:left="142" w:right="117"/>
              <w:jc w:val="center"/>
              <w:rPr>
                <w:b/>
                <w:color w:val="000000"/>
              </w:rPr>
            </w:pPr>
            <w:r>
              <w:rPr>
                <w:b/>
                <w:color w:val="000000"/>
              </w:rPr>
              <w:lastRenderedPageBreak/>
              <w:t xml:space="preserve">ВИДЫ ОБЪЕКТОВ КАПИТАЛЬНОГО </w:t>
            </w:r>
            <w:r w:rsidR="00406419" w:rsidRPr="00406419">
              <w:rPr>
                <w:b/>
                <w:color w:val="000000"/>
              </w:rPr>
              <w:t>СТРОИТЕЛЬСТВА</w:t>
            </w:r>
          </w:p>
        </w:tc>
        <w:tc>
          <w:tcPr>
            <w:tcW w:w="4421" w:type="dxa"/>
          </w:tcPr>
          <w:p w:rsidR="00406419" w:rsidRPr="00406419" w:rsidRDefault="00406419" w:rsidP="0074475E">
            <w:pPr>
              <w:tabs>
                <w:tab w:val="left" w:pos="2520"/>
              </w:tabs>
              <w:snapToGrid w:val="0"/>
              <w:ind w:left="142" w:right="117"/>
              <w:jc w:val="center"/>
              <w:rPr>
                <w:b/>
                <w:color w:val="000000"/>
              </w:rPr>
            </w:pPr>
            <w:r w:rsidRPr="00406419">
              <w:rPr>
                <w:rFonts w:eastAsia="SimSun"/>
                <w:b/>
                <w:color w:val="000000"/>
                <w:lang w:eastAsia="zh-CN" w:bidi="ru-RU"/>
              </w:rPr>
              <w:t>ПРЕДЕЛЬНЫЕ (МИНИМАЛЬНЫЕ И (ИЛИ) МАКСИМАЛЬНЫЕ РАЗМЕРЫ ЗЕМЕЛЬНЫХ УЧАСТКОВ И ПЕРЕДЕЛЬНЫЕ</w:t>
            </w:r>
            <w:r w:rsidRPr="00406419">
              <w:rPr>
                <w:b/>
                <w:color w:val="000000"/>
              </w:rPr>
              <w:t xml:space="preserve">ПАРАМЕТРЫ РАЗРЕШЕННОГО ИСПОЛЬЗОВАНИЯ </w:t>
            </w:r>
            <w:r w:rsidRPr="00406419">
              <w:rPr>
                <w:b/>
                <w:color w:val="000000"/>
              </w:rPr>
              <w:lastRenderedPageBreak/>
              <w:t>ЗЕМЕЛЬНЫХ УЧАСТКОВ И ОБЪЕКТОВ КАПИТАЛЬНОГО СТРОИТЕЛЬСТВА</w:t>
            </w:r>
          </w:p>
        </w:tc>
        <w:tc>
          <w:tcPr>
            <w:tcW w:w="3092" w:type="dxa"/>
          </w:tcPr>
          <w:p w:rsidR="00406419" w:rsidRPr="00406419" w:rsidRDefault="00406419" w:rsidP="0074475E">
            <w:pPr>
              <w:tabs>
                <w:tab w:val="left" w:pos="3071"/>
              </w:tabs>
              <w:snapToGrid w:val="0"/>
              <w:ind w:left="105" w:right="142"/>
              <w:jc w:val="center"/>
              <w:rPr>
                <w:b/>
                <w:color w:val="000000"/>
              </w:rPr>
            </w:pPr>
            <w:r w:rsidRPr="00406419">
              <w:rPr>
                <w:b/>
                <w:color w:val="000000"/>
              </w:rPr>
              <w:lastRenderedPageBreak/>
              <w:t>ОСОБЫЕ УСЛОВИЯ РЕАЛИЗАЦИИ РЕГЛАМЕНТА</w:t>
            </w:r>
          </w:p>
        </w:tc>
      </w:tr>
      <w:tr w:rsidR="00CC4B29" w:rsidRPr="00406419" w:rsidTr="005C05A5">
        <w:trPr>
          <w:trHeight w:val="490"/>
        </w:trPr>
        <w:tc>
          <w:tcPr>
            <w:tcW w:w="3129" w:type="dxa"/>
          </w:tcPr>
          <w:p w:rsidR="008075E6" w:rsidRDefault="00CC4B29" w:rsidP="0074475E">
            <w:pPr>
              <w:tabs>
                <w:tab w:val="left" w:pos="2520"/>
              </w:tabs>
              <w:snapToGrid w:val="0"/>
              <w:ind w:left="142" w:right="117"/>
              <w:jc w:val="both"/>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2.7.1</w:t>
            </w:r>
            <w:r>
              <w:rPr>
                <w:rFonts w:eastAsia="SimSun"/>
                <w:color w:val="000000"/>
                <w:lang w:val="en-US" w:eastAsia="zh-CN" w:bidi="ru-RU"/>
              </w:rPr>
              <w:t>]</w:t>
            </w:r>
          </w:p>
          <w:p w:rsidR="00901865" w:rsidRDefault="00CC4B29" w:rsidP="0074475E">
            <w:pPr>
              <w:tabs>
                <w:tab w:val="left" w:pos="2520"/>
              </w:tabs>
              <w:snapToGrid w:val="0"/>
              <w:ind w:left="142" w:right="117"/>
              <w:jc w:val="both"/>
              <w:rPr>
                <w:rFonts w:eastAsia="SimSun"/>
                <w:color w:val="000000"/>
                <w:lang w:eastAsia="zh-CN" w:bidi="ru-RU"/>
              </w:rPr>
            </w:pPr>
            <w:r w:rsidRPr="00CF2EB1">
              <w:rPr>
                <w:rFonts w:eastAsia="SimSun"/>
                <w:color w:val="000000"/>
                <w:lang w:eastAsia="zh-CN" w:bidi="ru-RU"/>
              </w:rPr>
              <w:t>Хранение автотранспорта</w:t>
            </w: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Default="00901865" w:rsidP="0074475E">
            <w:pPr>
              <w:tabs>
                <w:tab w:val="left" w:pos="2520"/>
              </w:tabs>
              <w:snapToGrid w:val="0"/>
              <w:ind w:left="142" w:right="117"/>
              <w:jc w:val="both"/>
              <w:rPr>
                <w:rFonts w:eastAsia="SimSun"/>
                <w:color w:val="000000"/>
                <w:lang w:eastAsia="zh-CN" w:bidi="ru-RU"/>
              </w:rPr>
            </w:pPr>
          </w:p>
          <w:p w:rsidR="00901865" w:rsidRPr="00406419" w:rsidRDefault="00901865" w:rsidP="0074475E">
            <w:pPr>
              <w:tabs>
                <w:tab w:val="left" w:pos="2520"/>
              </w:tabs>
              <w:snapToGrid w:val="0"/>
              <w:ind w:left="142" w:right="117"/>
              <w:jc w:val="both"/>
              <w:rPr>
                <w:rFonts w:eastAsia="SimSun"/>
                <w:color w:val="000000"/>
                <w:lang w:eastAsia="zh-CN" w:bidi="ru-RU"/>
              </w:rPr>
            </w:pPr>
          </w:p>
        </w:tc>
        <w:tc>
          <w:tcPr>
            <w:tcW w:w="4536" w:type="dxa"/>
          </w:tcPr>
          <w:p w:rsidR="00901865" w:rsidRPr="00CF2EB1" w:rsidRDefault="00CC4B29" w:rsidP="002B030E">
            <w:pPr>
              <w:tabs>
                <w:tab w:val="left" w:pos="2520"/>
              </w:tabs>
              <w:snapToGrid w:val="0"/>
              <w:ind w:left="142" w:right="117"/>
              <w:jc w:val="both"/>
              <w:rPr>
                <w:color w:val="000000"/>
              </w:rPr>
            </w:pPr>
            <w:r w:rsidRPr="00CF2EB1">
              <w:rPr>
                <w:color w:val="00000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c>
          <w:tcPr>
            <w:tcW w:w="4421" w:type="dxa"/>
          </w:tcPr>
          <w:p w:rsidR="00A07FE8" w:rsidRPr="00A07FE8" w:rsidRDefault="00A07FE8" w:rsidP="0074475E">
            <w:pPr>
              <w:tabs>
                <w:tab w:val="left" w:pos="1134"/>
              </w:tabs>
              <w:snapToGrid w:val="0"/>
              <w:ind w:left="142" w:right="117"/>
              <w:jc w:val="both"/>
              <w:rPr>
                <w:color w:val="000000"/>
              </w:rPr>
            </w:pPr>
            <w:r w:rsidRPr="00A07FE8">
              <w:rPr>
                <w:color w:val="000000"/>
              </w:rPr>
              <w:t xml:space="preserve">Минимальная/максимальная площадь земельных </w:t>
            </w:r>
            <w:r w:rsidRPr="00DE6794">
              <w:t xml:space="preserve">участков – </w:t>
            </w:r>
            <w:r w:rsidR="00DE6794" w:rsidRPr="00DE6794">
              <w:t>15</w:t>
            </w:r>
            <w:r w:rsidRPr="00DE6794">
              <w:t>/100 кв. м;</w:t>
            </w:r>
          </w:p>
          <w:p w:rsidR="00A07FE8" w:rsidRPr="00A07FE8" w:rsidRDefault="00A07FE8" w:rsidP="0074475E">
            <w:pPr>
              <w:tabs>
                <w:tab w:val="left" w:pos="1134"/>
              </w:tabs>
              <w:snapToGrid w:val="0"/>
              <w:ind w:left="142" w:right="117"/>
              <w:jc w:val="both"/>
              <w:rPr>
                <w:color w:val="000000"/>
              </w:rPr>
            </w:pPr>
            <w:r w:rsidRPr="00A07FE8">
              <w:rPr>
                <w:color w:val="000000"/>
              </w:rPr>
              <w:t>максимальное количество надземных этажей зданий – 2;</w:t>
            </w:r>
          </w:p>
          <w:p w:rsidR="00134547" w:rsidRPr="00C0025C" w:rsidRDefault="00A07FE8" w:rsidP="002B030E">
            <w:pPr>
              <w:tabs>
                <w:tab w:val="left" w:pos="1134"/>
              </w:tabs>
              <w:snapToGrid w:val="0"/>
              <w:ind w:left="142" w:right="117"/>
              <w:jc w:val="both"/>
              <w:rPr>
                <w:rFonts w:eastAsia="SimSun"/>
                <w:b/>
                <w:color w:val="FF0000"/>
                <w:lang w:eastAsia="zh-CN" w:bidi="ru-RU"/>
              </w:rPr>
            </w:pPr>
            <w:r w:rsidRPr="00A07FE8">
              <w:rPr>
                <w:color w:val="000000"/>
              </w:rPr>
              <w:t>максимальная высота зданий, строений, сооружений от уровня земли – 6 м;</w:t>
            </w:r>
          </w:p>
        </w:tc>
        <w:tc>
          <w:tcPr>
            <w:tcW w:w="3092" w:type="dxa"/>
            <w:vMerge w:val="restart"/>
          </w:tcPr>
          <w:p w:rsidR="00CC4B29" w:rsidRPr="00CC4B29" w:rsidRDefault="00CC4B29" w:rsidP="0074475E">
            <w:pPr>
              <w:tabs>
                <w:tab w:val="left" w:pos="3071"/>
              </w:tabs>
              <w:snapToGrid w:val="0"/>
              <w:ind w:left="105" w:right="142"/>
              <w:jc w:val="both"/>
              <w:rPr>
                <w:color w:val="000000"/>
              </w:rPr>
            </w:pPr>
            <w:r w:rsidRPr="00CC4B29">
              <w:rPr>
                <w:color w:val="000000"/>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rsidR="002D7E53" w:rsidRDefault="002D7E53" w:rsidP="0074475E">
            <w:pPr>
              <w:tabs>
                <w:tab w:val="left" w:pos="3071"/>
              </w:tabs>
              <w:snapToGrid w:val="0"/>
              <w:ind w:left="105" w:right="142"/>
              <w:jc w:val="both"/>
              <w:rPr>
                <w:color w:val="000000"/>
              </w:rPr>
            </w:pPr>
          </w:p>
          <w:p w:rsidR="00CC4B29" w:rsidRDefault="00CC4B29" w:rsidP="0074475E">
            <w:pPr>
              <w:tabs>
                <w:tab w:val="left" w:pos="3071"/>
              </w:tabs>
              <w:snapToGrid w:val="0"/>
              <w:ind w:left="105" w:right="142"/>
              <w:jc w:val="both"/>
              <w:rPr>
                <w:color w:val="000000"/>
              </w:rPr>
            </w:pPr>
            <w:r w:rsidRPr="00CC4B29">
              <w:rPr>
                <w:color w:val="000000"/>
              </w:rPr>
              <w:t>Использование земельных участков и объектов капитального строительства осуществлять с учетом режимов зон с особыми усл</w:t>
            </w:r>
            <w:r w:rsidR="002D7E53">
              <w:rPr>
                <w:color w:val="000000"/>
              </w:rPr>
              <w:t>овиями использования территорий</w:t>
            </w:r>
          </w:p>
          <w:p w:rsidR="00A94B89" w:rsidRDefault="00A94B89" w:rsidP="0074475E">
            <w:pPr>
              <w:tabs>
                <w:tab w:val="left" w:pos="3071"/>
              </w:tabs>
              <w:snapToGrid w:val="0"/>
              <w:ind w:left="105" w:right="142"/>
              <w:jc w:val="both"/>
              <w:rPr>
                <w:color w:val="000000"/>
              </w:rPr>
            </w:pPr>
          </w:p>
          <w:p w:rsidR="00A94B89" w:rsidRDefault="00A94B89" w:rsidP="0074475E">
            <w:pPr>
              <w:tabs>
                <w:tab w:val="left" w:pos="3071"/>
              </w:tabs>
              <w:snapToGrid w:val="0"/>
              <w:ind w:left="105" w:right="142"/>
              <w:jc w:val="both"/>
              <w:rPr>
                <w:shd w:val="clear" w:color="auto" w:fill="FFFFFF"/>
              </w:rPr>
            </w:pPr>
            <w:r w:rsidRPr="00A94B89">
              <w:rPr>
                <w:shd w:val="clear" w:color="auto" w:fill="FFFFFF"/>
              </w:rPr>
              <w:t>При проектировании объектов </w:t>
            </w:r>
            <w:r w:rsidRPr="00A94B89">
              <w:rPr>
                <w:bCs/>
                <w:shd w:val="clear" w:color="auto" w:fill="FFFFFF"/>
              </w:rPr>
              <w:t>транспортной</w:t>
            </w:r>
            <w:r w:rsidRPr="00A94B89">
              <w:rPr>
                <w:shd w:val="clear" w:color="auto" w:fill="FFFFFF"/>
              </w:rPr>
              <w:t xml:space="preserve">               </w:t>
            </w:r>
            <w:r w:rsidRPr="00A94B89">
              <w:rPr>
                <w:bCs/>
                <w:shd w:val="clear" w:color="auto" w:fill="FFFFFF"/>
              </w:rPr>
              <w:t>инфраструктуры</w:t>
            </w:r>
            <w:r w:rsidRPr="00A94B89">
              <w:rPr>
                <w:shd w:val="clear" w:color="auto" w:fill="FFFFFF"/>
              </w:rPr>
              <w:t> условия безопасности применять по нормируемым санитарно-гигиеническим и противопожарным требованиям.</w:t>
            </w:r>
          </w:p>
          <w:p w:rsidR="00A94B89" w:rsidRDefault="00A94B89" w:rsidP="0074475E">
            <w:pPr>
              <w:tabs>
                <w:tab w:val="left" w:pos="3071"/>
              </w:tabs>
              <w:snapToGrid w:val="0"/>
              <w:ind w:left="105" w:right="142"/>
              <w:jc w:val="both"/>
              <w:rPr>
                <w:shd w:val="clear" w:color="auto" w:fill="FFFFFF"/>
              </w:rPr>
            </w:pPr>
          </w:p>
          <w:p w:rsidR="00A94B89" w:rsidRDefault="00A94B89" w:rsidP="0074475E">
            <w:pPr>
              <w:tabs>
                <w:tab w:val="left" w:pos="3071"/>
              </w:tabs>
              <w:snapToGrid w:val="0"/>
              <w:ind w:left="105" w:right="142"/>
              <w:jc w:val="both"/>
              <w:rPr>
                <w:shd w:val="clear" w:color="auto" w:fill="FFFFFF"/>
              </w:rPr>
            </w:pPr>
            <w:r w:rsidRPr="00A94B89">
              <w:rPr>
                <w:shd w:val="clear" w:color="auto" w:fill="FFFFFF"/>
              </w:rPr>
              <w:t>В состав </w:t>
            </w:r>
            <w:r w:rsidRPr="00A94B89">
              <w:rPr>
                <w:bCs/>
                <w:shd w:val="clear" w:color="auto" w:fill="FFFFFF"/>
              </w:rPr>
              <w:t>зоны</w:t>
            </w:r>
            <w:r w:rsidRPr="00A94B89">
              <w:rPr>
                <w:shd w:val="clear" w:color="auto" w:fill="FFFFFF"/>
              </w:rPr>
              <w:t> инженерно-</w:t>
            </w:r>
            <w:r w:rsidRPr="00A94B89">
              <w:rPr>
                <w:bCs/>
                <w:shd w:val="clear" w:color="auto" w:fill="FFFFFF"/>
              </w:rPr>
              <w:t>транспортной</w:t>
            </w:r>
            <w:r w:rsidRPr="00A94B89">
              <w:rPr>
                <w:shd w:val="clear" w:color="auto" w:fill="FFFFFF"/>
              </w:rPr>
              <w:t> </w:t>
            </w:r>
            <w:r w:rsidRPr="00A94B89">
              <w:rPr>
                <w:bCs/>
                <w:shd w:val="clear" w:color="auto" w:fill="FFFFFF"/>
              </w:rPr>
              <w:t>инфраструктуры</w:t>
            </w:r>
            <w:r w:rsidRPr="00A94B89">
              <w:rPr>
                <w:shd w:val="clear" w:color="auto" w:fill="FFFFFF"/>
              </w:rPr>
              <w:t xml:space="preserve"> включаются </w:t>
            </w:r>
          </w:p>
          <w:p w:rsidR="00A94B89" w:rsidRDefault="00A94B89" w:rsidP="0074475E">
            <w:pPr>
              <w:tabs>
                <w:tab w:val="left" w:pos="3071"/>
              </w:tabs>
              <w:snapToGrid w:val="0"/>
              <w:ind w:left="105" w:right="142"/>
              <w:jc w:val="both"/>
              <w:rPr>
                <w:shd w:val="clear" w:color="auto" w:fill="FFFFFF"/>
              </w:rPr>
            </w:pPr>
            <w:r>
              <w:rPr>
                <w:shd w:val="clear" w:color="auto" w:fill="FFFFFF"/>
              </w:rPr>
              <w:t xml:space="preserve">- </w:t>
            </w:r>
            <w:r w:rsidRPr="00A94B89">
              <w:rPr>
                <w:shd w:val="clear" w:color="auto" w:fill="FFFFFF"/>
              </w:rPr>
              <w:t xml:space="preserve">территории улично-дорожной сети, </w:t>
            </w:r>
          </w:p>
          <w:p w:rsidR="00A94B89" w:rsidRPr="00134547" w:rsidRDefault="00A94B89" w:rsidP="0074475E">
            <w:pPr>
              <w:pStyle w:val="S0"/>
              <w:spacing w:before="0" w:after="0"/>
              <w:ind w:left="105" w:right="132" w:firstLine="0"/>
              <w:rPr>
                <w:sz w:val="20"/>
                <w:szCs w:val="20"/>
                <w:shd w:val="clear" w:color="auto" w:fill="FFFFFF"/>
              </w:rPr>
            </w:pPr>
            <w:r>
              <w:rPr>
                <w:shd w:val="clear" w:color="auto" w:fill="FFFFFF"/>
              </w:rPr>
              <w:t>-</w:t>
            </w:r>
            <w:r w:rsidR="00C62A42">
              <w:rPr>
                <w:sz w:val="20"/>
                <w:szCs w:val="20"/>
                <w:shd w:val="clear" w:color="auto" w:fill="FFFFFF"/>
              </w:rPr>
              <w:t>конструктивные элементы дорожно-</w:t>
            </w:r>
            <w:r w:rsidRPr="00134547">
              <w:rPr>
                <w:bCs/>
                <w:sz w:val="20"/>
                <w:szCs w:val="20"/>
                <w:shd w:val="clear" w:color="auto" w:fill="FFFFFF"/>
              </w:rPr>
              <w:t>транспортных</w:t>
            </w:r>
          </w:p>
          <w:p w:rsidR="00A94B89" w:rsidRPr="00134547" w:rsidRDefault="00134547" w:rsidP="0074475E">
            <w:pPr>
              <w:pStyle w:val="S0"/>
              <w:spacing w:before="0" w:after="0"/>
              <w:ind w:left="105" w:right="132" w:firstLine="0"/>
              <w:rPr>
                <w:sz w:val="20"/>
                <w:szCs w:val="20"/>
                <w:shd w:val="clear" w:color="auto" w:fill="FFFFFF"/>
              </w:rPr>
            </w:pPr>
            <w:r w:rsidRPr="00134547">
              <w:rPr>
                <w:sz w:val="20"/>
                <w:szCs w:val="20"/>
                <w:shd w:val="clear" w:color="auto" w:fill="FFFFFF"/>
              </w:rPr>
              <w:t>с</w:t>
            </w:r>
            <w:r w:rsidR="00A94B89" w:rsidRPr="00134547">
              <w:rPr>
                <w:sz w:val="20"/>
                <w:szCs w:val="20"/>
                <w:shd w:val="clear" w:color="auto" w:fill="FFFFFF"/>
              </w:rPr>
              <w:t xml:space="preserve">ооружений (опор путепроводов). </w:t>
            </w:r>
          </w:p>
          <w:p w:rsidR="00A94B89" w:rsidRPr="00134547" w:rsidRDefault="00A94B89" w:rsidP="0074475E">
            <w:pPr>
              <w:pStyle w:val="S0"/>
              <w:spacing w:before="0" w:after="0"/>
              <w:ind w:left="105" w:right="132" w:firstLine="0"/>
              <w:rPr>
                <w:sz w:val="20"/>
                <w:szCs w:val="20"/>
                <w:shd w:val="clear" w:color="auto" w:fill="FFFFFF"/>
              </w:rPr>
            </w:pPr>
            <w:r w:rsidRPr="00134547">
              <w:rPr>
                <w:sz w:val="20"/>
                <w:szCs w:val="20"/>
                <w:shd w:val="clear" w:color="auto" w:fill="FFFFFF"/>
              </w:rPr>
              <w:lastRenderedPageBreak/>
              <w:t xml:space="preserve">- внутриквартальные проезды, подъездные пути предназначены </w:t>
            </w:r>
            <w:r w:rsidR="00C62A42" w:rsidRPr="00134547">
              <w:rPr>
                <w:sz w:val="20"/>
                <w:szCs w:val="20"/>
                <w:shd w:val="clear" w:color="auto" w:fill="FFFFFF"/>
              </w:rPr>
              <w:t>для обеспечения транспортной</w:t>
            </w:r>
            <w:r w:rsidRPr="00134547">
              <w:rPr>
                <w:sz w:val="20"/>
                <w:szCs w:val="20"/>
                <w:shd w:val="clear" w:color="auto" w:fill="FFFFFF"/>
              </w:rPr>
              <w:t xml:space="preserve">        связи с объектами, размещенными на внутриквартальной территории и разрабатываются в составе проекта планировки и межевания квартала. </w:t>
            </w:r>
          </w:p>
          <w:p w:rsidR="00A94B89" w:rsidRDefault="00A94B89" w:rsidP="0074475E">
            <w:pPr>
              <w:pStyle w:val="S0"/>
              <w:spacing w:before="0" w:after="0"/>
              <w:ind w:left="105" w:right="132" w:firstLine="0"/>
              <w:rPr>
                <w:sz w:val="20"/>
                <w:szCs w:val="20"/>
                <w:shd w:val="clear" w:color="auto" w:fill="FFFFFF"/>
              </w:rPr>
            </w:pPr>
            <w:r w:rsidRPr="00134547">
              <w:rPr>
                <w:sz w:val="20"/>
                <w:szCs w:val="20"/>
                <w:shd w:val="clear" w:color="auto" w:fill="FFFFFF"/>
              </w:rPr>
              <w:t>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p>
          <w:p w:rsidR="00146EEC" w:rsidRDefault="00146EEC" w:rsidP="0074475E">
            <w:pPr>
              <w:pStyle w:val="S0"/>
              <w:spacing w:before="0" w:after="0"/>
              <w:ind w:left="105" w:right="132" w:firstLine="0"/>
              <w:rPr>
                <w:sz w:val="20"/>
                <w:szCs w:val="20"/>
                <w:shd w:val="clear" w:color="auto" w:fill="FFFFFF"/>
              </w:rPr>
            </w:pPr>
          </w:p>
          <w:p w:rsidR="00146EEC" w:rsidRDefault="00146EEC" w:rsidP="0074475E">
            <w:pPr>
              <w:suppressAutoHyphens w:val="0"/>
              <w:overflowPunct/>
              <w:autoSpaceDN w:val="0"/>
              <w:adjustRightInd w:val="0"/>
              <w:ind w:right="132"/>
              <w:jc w:val="both"/>
              <w:rPr>
                <w:rFonts w:cs="Arial"/>
                <w:color w:val="000000"/>
                <w:lang w:eastAsia="ru-RU"/>
              </w:rPr>
            </w:pPr>
            <w:r w:rsidRPr="000A36E0">
              <w:rPr>
                <w:rFonts w:cs="Arial"/>
                <w:color w:val="000000"/>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rsidR="00146EEC" w:rsidRDefault="00146EEC" w:rsidP="0074475E">
            <w:pPr>
              <w:suppressAutoHyphens w:val="0"/>
              <w:overflowPunct/>
              <w:autoSpaceDN w:val="0"/>
              <w:adjustRightInd w:val="0"/>
              <w:ind w:right="132" w:firstLine="567"/>
              <w:jc w:val="both"/>
              <w:rPr>
                <w:rFonts w:cs="Arial"/>
                <w:color w:val="000000"/>
                <w:lang w:eastAsia="ru-RU"/>
              </w:rPr>
            </w:pPr>
          </w:p>
          <w:p w:rsidR="00146EEC" w:rsidRDefault="00146EEC" w:rsidP="0074475E">
            <w:pPr>
              <w:suppressAutoHyphens w:val="0"/>
              <w:overflowPunct/>
              <w:autoSpaceDN w:val="0"/>
              <w:adjustRightInd w:val="0"/>
              <w:ind w:right="132"/>
              <w:jc w:val="both"/>
              <w:rPr>
                <w:rFonts w:cs="Arial"/>
                <w:color w:val="000000"/>
                <w:lang w:eastAsia="ru-RU"/>
              </w:rPr>
            </w:pPr>
            <w:r w:rsidRPr="00AE5040">
              <w:rPr>
                <w:rFonts w:cs="Arial"/>
                <w:color w:val="000000"/>
                <w:lang w:eastAsia="ru-RU"/>
              </w:rPr>
              <w:t xml:space="preserve">На территориях общего </w:t>
            </w:r>
            <w:r w:rsidRPr="00AE5040">
              <w:rPr>
                <w:rFonts w:cs="Arial"/>
                <w:color w:val="000000"/>
                <w:lang w:eastAsia="ru-RU"/>
              </w:rPr>
              <w:lastRenderedPageBreak/>
              <w:t>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rsidR="00146EEC" w:rsidRDefault="00146EEC" w:rsidP="0074475E">
            <w:pPr>
              <w:suppressAutoHyphens w:val="0"/>
              <w:overflowPunct/>
              <w:autoSpaceDN w:val="0"/>
              <w:adjustRightInd w:val="0"/>
              <w:ind w:right="132"/>
              <w:jc w:val="both"/>
              <w:rPr>
                <w:rFonts w:cs="Arial"/>
                <w:color w:val="000000"/>
                <w:lang w:eastAsia="ru-RU"/>
              </w:rPr>
            </w:pPr>
          </w:p>
          <w:p w:rsidR="00146EEC" w:rsidRPr="000A36E0" w:rsidRDefault="00146EEC" w:rsidP="0074475E">
            <w:pPr>
              <w:suppressAutoHyphens w:val="0"/>
              <w:overflowPunct/>
              <w:autoSpaceDN w:val="0"/>
              <w:adjustRightInd w:val="0"/>
              <w:ind w:right="132"/>
              <w:jc w:val="both"/>
              <w:rPr>
                <w:rFonts w:cs="Arial"/>
                <w:color w:val="000000"/>
                <w:lang w:eastAsia="ru-RU"/>
              </w:rPr>
            </w:pPr>
            <w:r w:rsidRPr="00AE5040">
              <w:rPr>
                <w:rFonts w:cs="Arial"/>
                <w:color w:val="000000"/>
                <w:lang w:eastAsia="ru-RU"/>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rsidR="00146EEC" w:rsidRDefault="00146EEC" w:rsidP="0074475E">
            <w:pPr>
              <w:pStyle w:val="S0"/>
              <w:spacing w:before="0" w:after="0"/>
              <w:ind w:left="105" w:right="132" w:firstLine="0"/>
              <w:rPr>
                <w:sz w:val="20"/>
                <w:szCs w:val="20"/>
              </w:rPr>
            </w:pPr>
          </w:p>
          <w:p w:rsidR="00146EEC" w:rsidRPr="00146EEC" w:rsidRDefault="00146EEC" w:rsidP="0074475E">
            <w:pPr>
              <w:pStyle w:val="S0"/>
              <w:spacing w:before="0" w:after="0"/>
              <w:ind w:left="105" w:right="132" w:firstLine="0"/>
              <w:rPr>
                <w:sz w:val="20"/>
                <w:szCs w:val="20"/>
              </w:rPr>
            </w:pPr>
            <w:r w:rsidRPr="00146EEC">
              <w:rPr>
                <w:rFonts w:cs="Arial"/>
                <w:color w:val="000000"/>
                <w:sz w:val="20"/>
                <w:szCs w:val="20"/>
                <w:lang w:eastAsia="ru-RU"/>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sidRPr="00146EEC">
              <w:rPr>
                <w:rFonts w:cs="Arial"/>
                <w:color w:val="000000"/>
                <w:sz w:val="20"/>
                <w:szCs w:val="20"/>
                <w:lang w:eastAsia="ru-RU"/>
              </w:rPr>
              <w:cr/>
              <w:t>путем уменьшения</w:t>
            </w:r>
            <w:r w:rsidRPr="00146EEC">
              <w:rPr>
                <w:rFonts w:cs="Arial"/>
                <w:color w:val="000000"/>
                <w:sz w:val="20"/>
                <w:szCs w:val="20"/>
                <w:lang w:eastAsia="ru-RU"/>
              </w:rPr>
              <w:cr/>
              <w:t>их несоответствия установленным предельным параметрам разрешенного строительства.</w:t>
            </w: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Default="002D7E53" w:rsidP="0074475E">
            <w:pPr>
              <w:tabs>
                <w:tab w:val="left" w:pos="3071"/>
              </w:tabs>
              <w:snapToGrid w:val="0"/>
              <w:ind w:left="105" w:right="142"/>
              <w:jc w:val="both"/>
              <w:rPr>
                <w:color w:val="000000"/>
              </w:rPr>
            </w:pPr>
          </w:p>
          <w:p w:rsidR="002D7E53" w:rsidRPr="00406419" w:rsidRDefault="002D7E53" w:rsidP="0074475E">
            <w:pPr>
              <w:tabs>
                <w:tab w:val="left" w:pos="3071"/>
              </w:tabs>
              <w:snapToGrid w:val="0"/>
              <w:ind w:left="105" w:right="142"/>
              <w:jc w:val="both"/>
              <w:rPr>
                <w:b/>
                <w:color w:val="000000"/>
              </w:rPr>
            </w:pPr>
          </w:p>
        </w:tc>
      </w:tr>
      <w:tr w:rsidR="00133FF9" w:rsidRPr="00406419" w:rsidTr="002B030E">
        <w:trPr>
          <w:trHeight w:val="1422"/>
        </w:trPr>
        <w:tc>
          <w:tcPr>
            <w:tcW w:w="3129" w:type="dxa"/>
          </w:tcPr>
          <w:p w:rsidR="008075E6" w:rsidRDefault="00133FF9" w:rsidP="0074475E">
            <w:pPr>
              <w:snapToGrid w:val="0"/>
              <w:ind w:left="142" w:right="117"/>
              <w:rPr>
                <w:rFonts w:eastAsia="SimSun"/>
                <w:color w:val="000000"/>
                <w:lang w:eastAsia="zh-CN" w:bidi="ru-RU"/>
              </w:rPr>
            </w:pPr>
            <w:r w:rsidRPr="00413132">
              <w:rPr>
                <w:rFonts w:eastAsia="SimSun"/>
                <w:color w:val="000000"/>
                <w:lang w:eastAsia="zh-CN" w:bidi="ru-RU"/>
              </w:rPr>
              <w:t>[</w:t>
            </w:r>
            <w:r>
              <w:rPr>
                <w:rFonts w:eastAsia="SimSun"/>
                <w:color w:val="000000"/>
                <w:lang w:eastAsia="zh-CN" w:bidi="ru-RU"/>
              </w:rPr>
              <w:t>2.7.2</w:t>
            </w:r>
            <w:r w:rsidRPr="00413132">
              <w:rPr>
                <w:rFonts w:eastAsia="SimSun"/>
                <w:color w:val="000000"/>
                <w:lang w:eastAsia="zh-CN" w:bidi="ru-RU"/>
              </w:rPr>
              <w:t>]</w:t>
            </w:r>
          </w:p>
          <w:p w:rsidR="00133FF9" w:rsidRPr="008075E6" w:rsidRDefault="00133FF9" w:rsidP="00DE6794">
            <w:pPr>
              <w:snapToGrid w:val="0"/>
              <w:ind w:left="142" w:right="117"/>
              <w:rPr>
                <w:rFonts w:eastAsia="SimSun"/>
                <w:color w:val="000000"/>
                <w:lang w:eastAsia="zh-CN" w:bidi="ru-RU"/>
              </w:rPr>
            </w:pPr>
            <w:r w:rsidRPr="00413132">
              <w:rPr>
                <w:color w:val="000000"/>
              </w:rPr>
              <w:t>Размещение гаражей для собственных нужд</w:t>
            </w:r>
          </w:p>
        </w:tc>
        <w:tc>
          <w:tcPr>
            <w:tcW w:w="4536" w:type="dxa"/>
          </w:tcPr>
          <w:p w:rsidR="00901865" w:rsidRPr="00CF2EB1" w:rsidRDefault="00133FF9" w:rsidP="002B030E">
            <w:pPr>
              <w:tabs>
                <w:tab w:val="left" w:pos="2520"/>
              </w:tabs>
              <w:snapToGrid w:val="0"/>
              <w:ind w:left="142" w:right="117"/>
              <w:jc w:val="both"/>
              <w:rPr>
                <w:color w:val="000000"/>
              </w:rPr>
            </w:pPr>
            <w:r>
              <w:rPr>
                <w:color w:val="00000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421" w:type="dxa"/>
          </w:tcPr>
          <w:p w:rsidR="00134547" w:rsidRPr="00A07FE8" w:rsidRDefault="00134547" w:rsidP="0074475E">
            <w:pPr>
              <w:tabs>
                <w:tab w:val="left" w:pos="1134"/>
              </w:tabs>
              <w:snapToGrid w:val="0"/>
              <w:ind w:left="142" w:right="117"/>
              <w:jc w:val="both"/>
              <w:rPr>
                <w:color w:val="000000"/>
              </w:rPr>
            </w:pPr>
            <w:r w:rsidRPr="00A07FE8">
              <w:rPr>
                <w:color w:val="000000"/>
              </w:rPr>
              <w:t xml:space="preserve">Минимальная/максимальная площадь земельных участков – </w:t>
            </w:r>
            <w:r w:rsidR="00DE6794" w:rsidRPr="00DE6794">
              <w:t>15</w:t>
            </w:r>
            <w:r w:rsidRPr="00DE6794">
              <w:t>/100 кв. м;</w:t>
            </w:r>
          </w:p>
          <w:p w:rsidR="00134547" w:rsidRPr="00A07FE8" w:rsidRDefault="00134547" w:rsidP="0074475E">
            <w:pPr>
              <w:tabs>
                <w:tab w:val="left" w:pos="1134"/>
              </w:tabs>
              <w:snapToGrid w:val="0"/>
              <w:ind w:left="142" w:right="117"/>
              <w:jc w:val="both"/>
              <w:rPr>
                <w:color w:val="000000"/>
              </w:rPr>
            </w:pPr>
            <w:r w:rsidRPr="00A07FE8">
              <w:rPr>
                <w:color w:val="000000"/>
              </w:rPr>
              <w:t>максимальное количество надземных этажей зданий – 2;</w:t>
            </w:r>
          </w:p>
          <w:p w:rsidR="008075E6" w:rsidRPr="00C0025C" w:rsidRDefault="00134547" w:rsidP="00DE6794">
            <w:pPr>
              <w:tabs>
                <w:tab w:val="left" w:pos="1134"/>
              </w:tabs>
              <w:snapToGrid w:val="0"/>
              <w:ind w:left="142" w:right="117"/>
              <w:jc w:val="both"/>
              <w:rPr>
                <w:color w:val="FF0000"/>
              </w:rPr>
            </w:pPr>
            <w:r w:rsidRPr="00A07FE8">
              <w:rPr>
                <w:color w:val="000000"/>
              </w:rPr>
              <w:t>максимальная высота зданий, строений, сооружений от уровня земли – 6 м;</w:t>
            </w:r>
          </w:p>
        </w:tc>
        <w:tc>
          <w:tcPr>
            <w:tcW w:w="3092" w:type="dxa"/>
            <w:vMerge/>
          </w:tcPr>
          <w:p w:rsidR="00133FF9" w:rsidRPr="00CC4B29" w:rsidRDefault="00133FF9" w:rsidP="0074475E">
            <w:pPr>
              <w:tabs>
                <w:tab w:val="left" w:pos="3071"/>
              </w:tabs>
              <w:snapToGrid w:val="0"/>
              <w:ind w:right="142" w:firstLine="567"/>
              <w:jc w:val="both"/>
              <w:rPr>
                <w:color w:val="000000"/>
              </w:rPr>
            </w:pPr>
          </w:p>
        </w:tc>
      </w:tr>
      <w:tr w:rsidR="00AD43B5" w:rsidRPr="00406419" w:rsidTr="003A3EC8">
        <w:trPr>
          <w:trHeight w:val="2350"/>
        </w:trPr>
        <w:tc>
          <w:tcPr>
            <w:tcW w:w="3129" w:type="dxa"/>
          </w:tcPr>
          <w:p w:rsidR="00AD43B5" w:rsidRDefault="00AD43B5" w:rsidP="00013EE2">
            <w:pPr>
              <w:snapToGrid w:val="0"/>
              <w:ind w:left="147" w:right="166"/>
              <w:rPr>
                <w:color w:val="000000"/>
              </w:rPr>
            </w:pPr>
            <w:r w:rsidRPr="007C6B5C">
              <w:rPr>
                <w:color w:val="000000"/>
              </w:rPr>
              <w:t xml:space="preserve">[4.9]  </w:t>
            </w:r>
          </w:p>
          <w:p w:rsidR="00AD43B5" w:rsidRPr="007C6B5C" w:rsidRDefault="00AD43B5" w:rsidP="00013EE2">
            <w:pPr>
              <w:snapToGrid w:val="0"/>
              <w:ind w:left="147" w:right="166"/>
              <w:rPr>
                <w:color w:val="000000"/>
              </w:rPr>
            </w:pPr>
            <w:r w:rsidRPr="007C6B5C">
              <w:rPr>
                <w:color w:val="000000"/>
              </w:rPr>
              <w:t>Служебные гаражи</w:t>
            </w:r>
          </w:p>
        </w:tc>
        <w:tc>
          <w:tcPr>
            <w:tcW w:w="4536" w:type="dxa"/>
          </w:tcPr>
          <w:p w:rsidR="00AD43B5" w:rsidRPr="007C6B5C" w:rsidRDefault="00AD43B5" w:rsidP="00013EE2">
            <w:pPr>
              <w:snapToGrid w:val="0"/>
              <w:ind w:left="118" w:right="165"/>
              <w:jc w:val="both"/>
              <w:rPr>
                <w:color w:val="000000"/>
              </w:rPr>
            </w:pPr>
            <w:r w:rsidRPr="007C6B5C">
              <w:rPr>
                <w:color w:val="00000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7" w:anchor="sub_1030" w:history="1">
              <w:r w:rsidRPr="007C6B5C">
                <w:rPr>
                  <w:rFonts w:eastAsia="SimSun"/>
                  <w:color w:val="000000"/>
                </w:rPr>
                <w:t>кодами 3.0</w:t>
              </w:r>
            </w:hyperlink>
            <w:r w:rsidRPr="007C6B5C">
              <w:rPr>
                <w:color w:val="000000"/>
              </w:rPr>
              <w:t xml:space="preserve">, </w:t>
            </w:r>
            <w:hyperlink r:id="rId38" w:anchor="sub_1040" w:history="1">
              <w:r w:rsidRPr="007C6B5C">
                <w:rPr>
                  <w:rFonts w:eastAsia="SimSun"/>
                  <w:color w:val="000000"/>
                </w:rPr>
                <w:t>4.0</w:t>
              </w:r>
            </w:hyperlink>
            <w:r w:rsidRPr="007C6B5C">
              <w:rPr>
                <w:color w:val="000000"/>
              </w:rPr>
              <w:t>, а также для стоянки и хранения транспортных средств общего пользования, в том числе в депо</w:t>
            </w:r>
          </w:p>
        </w:tc>
        <w:tc>
          <w:tcPr>
            <w:tcW w:w="4421" w:type="dxa"/>
          </w:tcPr>
          <w:p w:rsidR="00AD43B5" w:rsidRPr="007C6B5C" w:rsidRDefault="00AD43B5" w:rsidP="00013EE2">
            <w:pPr>
              <w:snapToGrid w:val="0"/>
              <w:ind w:left="118" w:right="142"/>
              <w:jc w:val="both"/>
              <w:rPr>
                <w:color w:val="000000"/>
              </w:rPr>
            </w:pPr>
            <w:r w:rsidRPr="007C6B5C">
              <w:rPr>
                <w:color w:val="000000"/>
              </w:rPr>
              <w:t>Минимальная/максимальная п</w:t>
            </w:r>
            <w:r>
              <w:rPr>
                <w:color w:val="000000"/>
              </w:rPr>
              <w:t xml:space="preserve">лощадь земельных </w:t>
            </w:r>
            <w:r w:rsidR="00C62A42">
              <w:rPr>
                <w:color w:val="000000"/>
              </w:rPr>
              <w:t>участков –</w:t>
            </w:r>
            <w:r>
              <w:rPr>
                <w:color w:val="000000"/>
              </w:rPr>
              <w:t xml:space="preserve"> 30</w:t>
            </w:r>
            <w:r w:rsidRPr="007C6B5C">
              <w:rPr>
                <w:color w:val="000000"/>
              </w:rPr>
              <w:t>/5000 кв. м;</w:t>
            </w:r>
          </w:p>
          <w:p w:rsidR="00AD43B5" w:rsidRPr="00241A3B" w:rsidRDefault="00AD43B5" w:rsidP="00013EE2">
            <w:pPr>
              <w:snapToGrid w:val="0"/>
              <w:ind w:left="118" w:right="142"/>
              <w:jc w:val="both"/>
            </w:pPr>
            <w:r w:rsidRPr="00241A3B">
              <w:t>максимальный процент застройки в границах земельного участка – 60%;</w:t>
            </w:r>
          </w:p>
          <w:p w:rsidR="00AD43B5" w:rsidRPr="007C6B5C" w:rsidRDefault="00AD43B5" w:rsidP="00013EE2">
            <w:pPr>
              <w:snapToGrid w:val="0"/>
              <w:ind w:left="118" w:right="142"/>
              <w:jc w:val="both"/>
              <w:rPr>
                <w:color w:val="000000"/>
              </w:rPr>
            </w:pPr>
            <w:r w:rsidRPr="007C6B5C">
              <w:rPr>
                <w:color w:val="000000"/>
              </w:rPr>
              <w:t>максимальная высота зданий, строений, сооружений от уровня земли - 12 м;</w:t>
            </w:r>
          </w:p>
          <w:p w:rsidR="00AD43B5" w:rsidRPr="00241A3B" w:rsidRDefault="00AD43B5" w:rsidP="00013EE2">
            <w:pPr>
              <w:tabs>
                <w:tab w:val="left" w:pos="2520"/>
              </w:tabs>
              <w:ind w:left="118" w:right="142"/>
              <w:jc w:val="both"/>
              <w:rPr>
                <w:rFonts w:eastAsia="SimSun"/>
                <w:lang w:eastAsia="zh-CN" w:bidi="ru-RU"/>
              </w:rPr>
            </w:pPr>
            <w:r w:rsidRPr="00241A3B">
              <w:t xml:space="preserve">минимальные отступы </w:t>
            </w:r>
            <w:r w:rsidR="00C62A42" w:rsidRPr="00241A3B">
              <w:t>от красной</w:t>
            </w:r>
            <w:r w:rsidRPr="00241A3B">
              <w:t xml:space="preserve"> линии – 5 м; от иных границ – 3 м</w:t>
            </w:r>
            <w:r w:rsidRPr="00241A3B">
              <w:rPr>
                <w:rFonts w:eastAsia="SimSun"/>
                <w:lang w:eastAsia="zh-CN" w:bidi="ru-RU"/>
              </w:rPr>
              <w:t>;</w:t>
            </w:r>
          </w:p>
          <w:p w:rsidR="00AD43B5" w:rsidRPr="00B51FE0" w:rsidRDefault="00AD43B5" w:rsidP="00013EE2">
            <w:pPr>
              <w:snapToGrid w:val="0"/>
              <w:ind w:left="118" w:right="142"/>
              <w:jc w:val="both"/>
              <w:rPr>
                <w:rFonts w:eastAsia="Calibri"/>
                <w:color w:val="FF0000"/>
              </w:rPr>
            </w:pPr>
            <w:r w:rsidRPr="00241A3B">
              <w:rPr>
                <w:rFonts w:eastAsia="SimSun"/>
                <w:lang w:eastAsia="zh-CN" w:bidi="ru-RU"/>
              </w:rPr>
              <w:t>минимальный процент озеленения земельного участка 15%.</w:t>
            </w:r>
          </w:p>
        </w:tc>
        <w:tc>
          <w:tcPr>
            <w:tcW w:w="3092" w:type="dxa"/>
            <w:vMerge/>
          </w:tcPr>
          <w:p w:rsidR="00AD43B5" w:rsidRPr="00406419" w:rsidRDefault="00AD43B5" w:rsidP="0074475E">
            <w:pPr>
              <w:tabs>
                <w:tab w:val="left" w:pos="3071"/>
              </w:tabs>
              <w:snapToGrid w:val="0"/>
              <w:ind w:right="142" w:firstLine="567"/>
              <w:jc w:val="center"/>
              <w:rPr>
                <w:b/>
                <w:color w:val="000000"/>
              </w:rPr>
            </w:pPr>
          </w:p>
        </w:tc>
      </w:tr>
      <w:tr w:rsidR="003A3EC8" w:rsidRPr="00406419" w:rsidTr="003A3EC8">
        <w:trPr>
          <w:trHeight w:val="2176"/>
        </w:trPr>
        <w:tc>
          <w:tcPr>
            <w:tcW w:w="3129" w:type="dxa"/>
          </w:tcPr>
          <w:p w:rsidR="003A3EC8" w:rsidRDefault="003A3EC8" w:rsidP="0074475E">
            <w:pPr>
              <w:tabs>
                <w:tab w:val="left" w:pos="2520"/>
              </w:tabs>
              <w:snapToGrid w:val="0"/>
              <w:ind w:left="142" w:right="117"/>
              <w:rPr>
                <w:rFonts w:eastAsia="SimSun"/>
                <w:color w:val="000000"/>
                <w:lang w:eastAsia="zh-CN" w:bidi="ru-RU"/>
              </w:rPr>
            </w:pPr>
            <w:r w:rsidRPr="003A3EC8">
              <w:rPr>
                <w:rFonts w:eastAsia="SimSun"/>
                <w:color w:val="000000"/>
                <w:lang w:eastAsia="zh-CN" w:bidi="ru-RU"/>
              </w:rPr>
              <w:t>[</w:t>
            </w:r>
            <w:r w:rsidRPr="00CF2EB1">
              <w:rPr>
                <w:rFonts w:eastAsia="SimSun"/>
                <w:color w:val="000000"/>
                <w:lang w:eastAsia="zh-CN" w:bidi="ru-RU"/>
              </w:rPr>
              <w:t>4.9.1.1</w:t>
            </w:r>
            <w:r w:rsidRPr="003A3EC8">
              <w:rPr>
                <w:rFonts w:eastAsia="SimSun"/>
                <w:color w:val="000000"/>
                <w:lang w:eastAsia="zh-CN" w:bidi="ru-RU"/>
              </w:rPr>
              <w:t>]</w:t>
            </w:r>
          </w:p>
          <w:p w:rsidR="003A3EC8" w:rsidRPr="00CF2EB1" w:rsidRDefault="003A3EC8"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Заправка транспортных средств</w:t>
            </w:r>
          </w:p>
          <w:p w:rsidR="003A3EC8" w:rsidRDefault="003A3EC8" w:rsidP="0074475E">
            <w:pPr>
              <w:tabs>
                <w:tab w:val="left" w:pos="2520"/>
              </w:tabs>
              <w:snapToGrid w:val="0"/>
              <w:ind w:left="142" w:right="117"/>
              <w:rPr>
                <w:rFonts w:eastAsia="SimSun"/>
                <w:color w:val="000000"/>
                <w:lang w:val="en-US" w:eastAsia="zh-CN" w:bidi="ru-RU"/>
              </w:rPr>
            </w:pPr>
          </w:p>
        </w:tc>
        <w:tc>
          <w:tcPr>
            <w:tcW w:w="4536" w:type="dxa"/>
          </w:tcPr>
          <w:p w:rsidR="003A3EC8" w:rsidRPr="0080470D" w:rsidRDefault="003A3EC8" w:rsidP="0074475E">
            <w:pPr>
              <w:tabs>
                <w:tab w:val="left" w:pos="2520"/>
              </w:tabs>
              <w:snapToGrid w:val="0"/>
              <w:ind w:left="142" w:right="117"/>
              <w:jc w:val="both"/>
              <w:rPr>
                <w:color w:val="000000"/>
              </w:rPr>
            </w:pPr>
            <w:r w:rsidRPr="003A3EC8">
              <w:rPr>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4421" w:type="dxa"/>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3A3EC8" w:rsidRPr="00406419" w:rsidRDefault="003A3EC8" w:rsidP="0074475E">
            <w:pPr>
              <w:tabs>
                <w:tab w:val="left" w:pos="3071"/>
              </w:tabs>
              <w:snapToGrid w:val="0"/>
              <w:ind w:right="142" w:firstLine="567"/>
              <w:jc w:val="center"/>
              <w:rPr>
                <w:b/>
                <w:color w:val="000000"/>
              </w:rPr>
            </w:pPr>
          </w:p>
        </w:tc>
      </w:tr>
      <w:tr w:rsidR="003A3EC8" w:rsidRPr="00406419" w:rsidTr="003A3EC8">
        <w:trPr>
          <w:trHeight w:val="1841"/>
        </w:trPr>
        <w:tc>
          <w:tcPr>
            <w:tcW w:w="3129" w:type="dxa"/>
          </w:tcPr>
          <w:p w:rsidR="003A3EC8" w:rsidRDefault="003A3EC8"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sidRPr="00CF2EB1">
              <w:rPr>
                <w:rFonts w:eastAsia="SimSun"/>
                <w:color w:val="000000"/>
                <w:lang w:eastAsia="zh-CN" w:bidi="ru-RU"/>
              </w:rPr>
              <w:t>4.9.1.2</w:t>
            </w:r>
            <w:r>
              <w:rPr>
                <w:rFonts w:eastAsia="SimSun"/>
                <w:color w:val="000000"/>
                <w:lang w:val="en-US" w:eastAsia="zh-CN" w:bidi="ru-RU"/>
              </w:rPr>
              <w:t>]</w:t>
            </w:r>
          </w:p>
          <w:p w:rsidR="003A3EC8" w:rsidRPr="003A3EC8" w:rsidRDefault="003A3EC8"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Обеспечение дорожного отдыха</w:t>
            </w:r>
          </w:p>
        </w:tc>
        <w:tc>
          <w:tcPr>
            <w:tcW w:w="4536" w:type="dxa"/>
          </w:tcPr>
          <w:p w:rsidR="003A3EC8" w:rsidRPr="0080470D" w:rsidRDefault="003A3EC8" w:rsidP="0074475E">
            <w:pPr>
              <w:tabs>
                <w:tab w:val="left" w:pos="2520"/>
              </w:tabs>
              <w:snapToGrid w:val="0"/>
              <w:ind w:left="142" w:right="117"/>
              <w:rPr>
                <w:color w:val="000000"/>
              </w:rPr>
            </w:pPr>
            <w:r w:rsidRPr="0080470D">
              <w:rPr>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4421" w:type="dxa"/>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3A3EC8" w:rsidRPr="00406419" w:rsidRDefault="003A3EC8" w:rsidP="0074475E">
            <w:pPr>
              <w:tabs>
                <w:tab w:val="left" w:pos="3071"/>
              </w:tabs>
              <w:snapToGrid w:val="0"/>
              <w:ind w:right="142" w:firstLine="567"/>
              <w:jc w:val="center"/>
              <w:rPr>
                <w:b/>
                <w:color w:val="000000"/>
              </w:rPr>
            </w:pPr>
          </w:p>
        </w:tc>
      </w:tr>
      <w:tr w:rsidR="003A3EC8" w:rsidRPr="00406419" w:rsidTr="00146EEC">
        <w:trPr>
          <w:trHeight w:val="2300"/>
        </w:trPr>
        <w:tc>
          <w:tcPr>
            <w:tcW w:w="3129" w:type="dxa"/>
            <w:tcBorders>
              <w:top w:val="single" w:sz="4" w:space="0" w:color="auto"/>
            </w:tcBorders>
          </w:tcPr>
          <w:p w:rsidR="003A3EC8" w:rsidRDefault="003A3EC8"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sidRPr="00CF2EB1">
              <w:rPr>
                <w:rFonts w:eastAsia="SimSun"/>
                <w:color w:val="000000"/>
                <w:lang w:eastAsia="zh-CN" w:bidi="ru-RU"/>
              </w:rPr>
              <w:t>4.9.1.3</w:t>
            </w:r>
            <w:r>
              <w:rPr>
                <w:rFonts w:eastAsia="SimSun"/>
                <w:color w:val="000000"/>
                <w:lang w:val="en-US" w:eastAsia="zh-CN" w:bidi="ru-RU"/>
              </w:rPr>
              <w:t>]</w:t>
            </w:r>
          </w:p>
          <w:p w:rsidR="003A3EC8" w:rsidRDefault="003A3EC8" w:rsidP="0074475E">
            <w:pPr>
              <w:tabs>
                <w:tab w:val="left" w:pos="2520"/>
              </w:tabs>
              <w:snapToGrid w:val="0"/>
              <w:ind w:left="142" w:right="117"/>
              <w:rPr>
                <w:rFonts w:eastAsia="SimSun"/>
                <w:color w:val="000000"/>
                <w:lang w:val="en-US" w:eastAsia="zh-CN" w:bidi="ru-RU"/>
              </w:rPr>
            </w:pPr>
            <w:r w:rsidRPr="00CF2EB1">
              <w:rPr>
                <w:rFonts w:eastAsia="SimSun"/>
                <w:color w:val="000000"/>
                <w:lang w:eastAsia="zh-CN" w:bidi="ru-RU"/>
              </w:rPr>
              <w:t>Автомобильные мойки</w:t>
            </w:r>
          </w:p>
        </w:tc>
        <w:tc>
          <w:tcPr>
            <w:tcW w:w="4536" w:type="dxa"/>
            <w:tcBorders>
              <w:top w:val="single" w:sz="4" w:space="0" w:color="auto"/>
            </w:tcBorders>
          </w:tcPr>
          <w:p w:rsidR="003A3EC8" w:rsidRPr="0080470D" w:rsidRDefault="003A3EC8" w:rsidP="0074475E">
            <w:pPr>
              <w:tabs>
                <w:tab w:val="left" w:pos="2520"/>
              </w:tabs>
              <w:snapToGrid w:val="0"/>
              <w:ind w:left="142" w:right="117"/>
              <w:jc w:val="both"/>
              <w:rPr>
                <w:color w:val="000000"/>
              </w:rPr>
            </w:pPr>
            <w:r w:rsidRPr="0080470D">
              <w:rPr>
                <w:color w:val="000000"/>
              </w:rPr>
              <w:t>Размещение автомобильных моек, а также размещение магазинов сопутствующей торговли</w:t>
            </w:r>
          </w:p>
        </w:tc>
        <w:tc>
          <w:tcPr>
            <w:tcW w:w="4421" w:type="dxa"/>
            <w:tcBorders>
              <w:top w:val="single" w:sz="4" w:space="0" w:color="auto"/>
            </w:tcBorders>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3A3EC8" w:rsidRPr="00406419" w:rsidRDefault="003A3EC8"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3A3EC8"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sidRPr="00CF2EB1">
              <w:rPr>
                <w:rFonts w:eastAsia="SimSun"/>
                <w:color w:val="000000"/>
                <w:lang w:eastAsia="zh-CN" w:bidi="ru-RU"/>
              </w:rPr>
              <w:t>4.9.1.4</w:t>
            </w:r>
            <w:r>
              <w:rPr>
                <w:rFonts w:eastAsia="SimSun"/>
                <w:color w:val="000000"/>
                <w:lang w:val="en-US" w:eastAsia="zh-CN" w:bidi="ru-RU"/>
              </w:rPr>
              <w:t>]</w:t>
            </w:r>
          </w:p>
          <w:p w:rsidR="00CC4B29" w:rsidRPr="00CF2EB1"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Ремонт автомобилей</w:t>
            </w:r>
          </w:p>
        </w:tc>
        <w:tc>
          <w:tcPr>
            <w:tcW w:w="4536" w:type="dxa"/>
          </w:tcPr>
          <w:p w:rsidR="00CC4B29" w:rsidRPr="0080470D" w:rsidRDefault="00CC4B29" w:rsidP="0074475E">
            <w:pPr>
              <w:tabs>
                <w:tab w:val="left" w:pos="2520"/>
              </w:tabs>
              <w:snapToGrid w:val="0"/>
              <w:ind w:left="142" w:right="117"/>
              <w:jc w:val="both"/>
              <w:rPr>
                <w:color w:val="000000"/>
              </w:rPr>
            </w:pPr>
            <w:r w:rsidRPr="0080470D">
              <w:rPr>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421" w:type="dxa"/>
          </w:tcPr>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 площадь земельных участков –300/5000 кв. м;</w:t>
            </w:r>
          </w:p>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максимальная высота зданий, строений, сооружений от уровня земли - 12 м;</w:t>
            </w:r>
          </w:p>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A07FE8" w:rsidRPr="00A07FE8" w:rsidRDefault="00A07FE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CC4B29" w:rsidRPr="00406419" w:rsidRDefault="00A07FE8" w:rsidP="0074475E">
            <w:pPr>
              <w:tabs>
                <w:tab w:val="left" w:pos="2520"/>
              </w:tabs>
              <w:snapToGrid w:val="0"/>
              <w:ind w:left="142" w:right="117"/>
              <w:jc w:val="both"/>
              <w:rPr>
                <w:rFonts w:eastAsia="SimSun"/>
                <w:b/>
                <w:color w:val="000000"/>
                <w:lang w:eastAsia="zh-CN" w:bidi="ru-RU"/>
              </w:rPr>
            </w:pPr>
            <w:r w:rsidRPr="00A07FE8">
              <w:rPr>
                <w:rFonts w:eastAsia="SimSun"/>
                <w:color w:val="000000"/>
                <w:lang w:eastAsia="zh-CN" w:bidi="ru-RU"/>
              </w:rPr>
              <w:t>минимальный процент озеленения земельного участка 15%.</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3A3EC8"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Pr>
                <w:rFonts w:eastAsia="SimSun"/>
                <w:color w:val="000000"/>
                <w:lang w:eastAsia="zh-CN" w:bidi="ru-RU"/>
              </w:rPr>
              <w:t>4.9.2</w:t>
            </w:r>
            <w:r>
              <w:rPr>
                <w:rFonts w:eastAsia="SimSun"/>
                <w:color w:val="000000"/>
                <w:lang w:val="en-US" w:eastAsia="zh-CN" w:bidi="ru-RU"/>
              </w:rPr>
              <w:t>]</w:t>
            </w:r>
          </w:p>
          <w:p w:rsidR="00CC4B29" w:rsidRPr="00CF2EB1"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Стоянка транспортных средств</w:t>
            </w:r>
          </w:p>
        </w:tc>
        <w:tc>
          <w:tcPr>
            <w:tcW w:w="4536" w:type="dxa"/>
          </w:tcPr>
          <w:p w:rsidR="00CC4B29" w:rsidRPr="00CB0725" w:rsidRDefault="00CB0725" w:rsidP="0074475E">
            <w:pPr>
              <w:tabs>
                <w:tab w:val="left" w:pos="2520"/>
              </w:tabs>
              <w:snapToGrid w:val="0"/>
              <w:ind w:left="142" w:right="117"/>
              <w:jc w:val="both"/>
              <w:rPr>
                <w:color w:val="000000"/>
              </w:rPr>
            </w:pPr>
            <w:r w:rsidRPr="00CB0725">
              <w:rPr>
                <w:color w:val="00000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421" w:type="dxa"/>
          </w:tcPr>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Минимальная/максимальная</w:t>
            </w:r>
            <w:r>
              <w:rPr>
                <w:rFonts w:eastAsia="SimSun"/>
                <w:color w:val="000000"/>
                <w:lang w:eastAsia="zh-CN" w:bidi="ru-RU"/>
              </w:rPr>
              <w:t xml:space="preserve"> площадь земельных участков –30</w:t>
            </w:r>
            <w:r w:rsidRPr="00A07FE8">
              <w:rPr>
                <w:rFonts w:eastAsia="SimSun"/>
                <w:color w:val="000000"/>
                <w:lang w:eastAsia="zh-CN" w:bidi="ru-RU"/>
              </w:rPr>
              <w:t>/5000 кв.м.;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максимальная высота зданий, строений, сооружений от уровня земли - </w:t>
            </w:r>
            <w:r>
              <w:rPr>
                <w:rFonts w:eastAsia="SimSun"/>
                <w:color w:val="000000"/>
                <w:lang w:eastAsia="zh-CN" w:bidi="ru-RU"/>
              </w:rPr>
              <w:t>6</w:t>
            </w:r>
            <w:r w:rsidRPr="00A07FE8">
              <w:rPr>
                <w:rFonts w:eastAsia="SimSun"/>
                <w:color w:val="000000"/>
                <w:lang w:eastAsia="zh-CN" w:bidi="ru-RU"/>
              </w:rPr>
              <w:t xml:space="preserve"> м;</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максимальный процент застройки в границах земельного участка – 60%;</w:t>
            </w:r>
          </w:p>
          <w:p w:rsidR="003A3EC8" w:rsidRPr="00A07FE8" w:rsidRDefault="003A3EC8" w:rsidP="0074475E">
            <w:pPr>
              <w:tabs>
                <w:tab w:val="left" w:pos="2520"/>
              </w:tabs>
              <w:snapToGrid w:val="0"/>
              <w:ind w:left="142" w:right="117"/>
              <w:jc w:val="both"/>
              <w:rPr>
                <w:rFonts w:eastAsia="SimSun"/>
                <w:color w:val="000000"/>
                <w:lang w:eastAsia="zh-CN" w:bidi="ru-RU"/>
              </w:rPr>
            </w:pPr>
            <w:r w:rsidRPr="00A07FE8">
              <w:rPr>
                <w:rFonts w:eastAsia="SimSun"/>
                <w:color w:val="000000"/>
                <w:lang w:eastAsia="zh-CN" w:bidi="ru-RU"/>
              </w:rPr>
              <w:t xml:space="preserve">минимальные отступы </w:t>
            </w:r>
            <w:r w:rsidR="00C62A42" w:rsidRPr="00A07FE8">
              <w:rPr>
                <w:rFonts w:eastAsia="SimSun"/>
                <w:color w:val="000000"/>
                <w:lang w:eastAsia="zh-CN" w:bidi="ru-RU"/>
              </w:rPr>
              <w:t>от красной</w:t>
            </w:r>
            <w:r w:rsidRPr="00A07FE8">
              <w:rPr>
                <w:rFonts w:eastAsia="SimSun"/>
                <w:color w:val="000000"/>
                <w:lang w:eastAsia="zh-CN" w:bidi="ru-RU"/>
              </w:rPr>
              <w:t xml:space="preserve"> линии – 5 м; от иных границ – 3 м;</w:t>
            </w:r>
          </w:p>
          <w:p w:rsidR="00CC4B29" w:rsidRPr="00406419" w:rsidRDefault="003A3EC8" w:rsidP="0074475E">
            <w:pPr>
              <w:tabs>
                <w:tab w:val="left" w:pos="2520"/>
              </w:tabs>
              <w:snapToGrid w:val="0"/>
              <w:ind w:left="142" w:right="117"/>
              <w:jc w:val="both"/>
              <w:rPr>
                <w:rFonts w:eastAsia="SimSun"/>
                <w:b/>
                <w:color w:val="000000"/>
                <w:lang w:eastAsia="zh-CN" w:bidi="ru-RU"/>
              </w:rPr>
            </w:pPr>
            <w:r w:rsidRPr="00A07FE8">
              <w:rPr>
                <w:rFonts w:eastAsia="SimSun"/>
                <w:color w:val="000000"/>
                <w:lang w:eastAsia="zh-CN" w:bidi="ru-RU"/>
              </w:rPr>
              <w:t>минимальный процент озеленения земельного участка 1</w:t>
            </w:r>
            <w:r w:rsidR="00C0025C">
              <w:rPr>
                <w:rFonts w:eastAsia="SimSun"/>
                <w:color w:val="000000"/>
                <w:lang w:eastAsia="zh-CN" w:bidi="ru-RU"/>
              </w:rPr>
              <w:t>5</w:t>
            </w:r>
            <w:r w:rsidRPr="00A07FE8">
              <w:rPr>
                <w:rFonts w:eastAsia="SimSun"/>
                <w:color w:val="000000"/>
                <w:lang w:eastAsia="zh-CN" w:bidi="ru-RU"/>
              </w:rPr>
              <w:t>%.</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146EEC" w:rsidRPr="00406419" w:rsidTr="00146EEC">
        <w:trPr>
          <w:trHeight w:val="4370"/>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7.1.2</w:t>
            </w:r>
            <w:r>
              <w:rPr>
                <w:rFonts w:eastAsia="SimSun"/>
                <w:color w:val="000000"/>
                <w:lang w:val="en-US" w:eastAsia="zh-CN" w:bidi="ru-RU"/>
              </w:rPr>
              <w:t>]</w:t>
            </w:r>
          </w:p>
          <w:p w:rsidR="00146EEC"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Обслуживание железнодорожных перевозок</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4421" w:type="dxa"/>
          </w:tcPr>
          <w:p w:rsidR="00146EEC" w:rsidRPr="00DC58D0" w:rsidRDefault="00146EEC" w:rsidP="0074475E">
            <w:pPr>
              <w:snapToGrid w:val="0"/>
              <w:ind w:left="142" w:right="117"/>
              <w:jc w:val="both"/>
              <w:rPr>
                <w:rFonts w:eastAsia="Calibri"/>
                <w:color w:val="000000"/>
              </w:rPr>
            </w:pPr>
            <w:r w:rsidRPr="00DC58D0">
              <w:rPr>
                <w:rFonts w:eastAsia="Calibri"/>
                <w:color w:val="000000"/>
              </w:rPr>
              <w:t>Минимальная/максимальная площадь земельных участков –300/5000 кв. м;</w:t>
            </w:r>
          </w:p>
          <w:p w:rsidR="00146EEC" w:rsidRPr="00DC58D0" w:rsidRDefault="00146EEC" w:rsidP="0074475E">
            <w:pPr>
              <w:snapToGrid w:val="0"/>
              <w:ind w:left="142" w:right="117"/>
              <w:jc w:val="both"/>
              <w:rPr>
                <w:rFonts w:eastAsia="Calibri"/>
                <w:color w:val="000000"/>
              </w:rPr>
            </w:pPr>
            <w:r w:rsidRPr="00DC58D0">
              <w:rPr>
                <w:rFonts w:eastAsia="Calibri"/>
                <w:color w:val="000000"/>
              </w:rPr>
              <w:t>максимальная высота зданий, строений, сооружений от уровня земли - 12 м;</w:t>
            </w:r>
          </w:p>
          <w:p w:rsidR="00146EEC" w:rsidRPr="00DC58D0" w:rsidRDefault="00146EEC" w:rsidP="0074475E">
            <w:pPr>
              <w:snapToGrid w:val="0"/>
              <w:ind w:left="142" w:right="117"/>
              <w:jc w:val="both"/>
              <w:rPr>
                <w:rFonts w:eastAsia="Calibri"/>
                <w:color w:val="000000"/>
              </w:rPr>
            </w:pPr>
            <w:r w:rsidRPr="00DC58D0">
              <w:rPr>
                <w:rFonts w:eastAsia="Calibri"/>
                <w:color w:val="000000"/>
              </w:rPr>
              <w:t>максимальный процент застройки в границах земельного участка – 60%;</w:t>
            </w:r>
          </w:p>
          <w:p w:rsidR="00146EEC" w:rsidRPr="00DC58D0" w:rsidRDefault="001F2774" w:rsidP="0074475E">
            <w:pPr>
              <w:snapToGrid w:val="0"/>
              <w:ind w:left="142" w:right="117"/>
              <w:jc w:val="both"/>
              <w:rPr>
                <w:rFonts w:eastAsia="Calibri"/>
                <w:color w:val="000000"/>
              </w:rPr>
            </w:pPr>
            <w:r>
              <w:rPr>
                <w:rFonts w:eastAsia="Calibri"/>
                <w:color w:val="000000"/>
              </w:rPr>
              <w:t>минимальные отступы от</w:t>
            </w:r>
            <w:r w:rsidR="00146EEC" w:rsidRPr="00DC58D0">
              <w:rPr>
                <w:rFonts w:eastAsia="Calibri"/>
                <w:color w:val="000000"/>
              </w:rPr>
              <w:t xml:space="preserve"> красной линии – 5 м; от иных границ – 3 м;</w:t>
            </w:r>
          </w:p>
          <w:p w:rsidR="00146EEC" w:rsidRPr="00406419" w:rsidRDefault="00146EEC" w:rsidP="0074475E">
            <w:pPr>
              <w:tabs>
                <w:tab w:val="left" w:pos="2520"/>
              </w:tabs>
              <w:snapToGrid w:val="0"/>
              <w:ind w:left="142" w:right="117"/>
              <w:jc w:val="both"/>
              <w:rPr>
                <w:rFonts w:eastAsia="SimSun"/>
                <w:b/>
                <w:color w:val="000000"/>
                <w:lang w:eastAsia="zh-CN" w:bidi="ru-RU"/>
              </w:rPr>
            </w:pPr>
            <w:r w:rsidRPr="00DC58D0">
              <w:rPr>
                <w:rFonts w:eastAsia="Calibri"/>
                <w:color w:val="000000"/>
              </w:rPr>
              <w:t>минимальный процент озеленения земельного участка 15%.</w:t>
            </w:r>
          </w:p>
        </w:tc>
        <w:tc>
          <w:tcPr>
            <w:tcW w:w="3092" w:type="dxa"/>
            <w:vMerge/>
          </w:tcPr>
          <w:p w:rsidR="00146EEC" w:rsidRPr="00406419" w:rsidRDefault="00146EEC"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3A3EC8"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7.2.1</w:t>
            </w:r>
            <w:r>
              <w:rPr>
                <w:rFonts w:eastAsia="SimSun"/>
                <w:color w:val="000000"/>
                <w:lang w:val="en-US" w:eastAsia="zh-CN" w:bidi="ru-RU"/>
              </w:rPr>
              <w:t>]</w:t>
            </w:r>
          </w:p>
          <w:p w:rsidR="00CC4B29"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Размещение автомобильных дорог</w:t>
            </w:r>
          </w:p>
        </w:tc>
        <w:tc>
          <w:tcPr>
            <w:tcW w:w="4536" w:type="dxa"/>
          </w:tcPr>
          <w:p w:rsidR="00CC4B29" w:rsidRPr="0080470D" w:rsidRDefault="00CC4B29" w:rsidP="0074475E">
            <w:pPr>
              <w:tabs>
                <w:tab w:val="left" w:pos="2520"/>
              </w:tabs>
              <w:snapToGrid w:val="0"/>
              <w:ind w:left="142" w:right="117"/>
              <w:jc w:val="both"/>
              <w:rPr>
                <w:color w:val="000000"/>
              </w:rPr>
            </w:pPr>
            <w:r w:rsidRPr="0080470D">
              <w:rPr>
                <w:color w:val="00000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CC4B29" w:rsidRPr="00406419" w:rsidRDefault="00CC4B29" w:rsidP="0074475E">
            <w:pPr>
              <w:tabs>
                <w:tab w:val="left" w:pos="2520"/>
              </w:tabs>
              <w:snapToGrid w:val="0"/>
              <w:ind w:left="142" w:right="117"/>
              <w:jc w:val="both"/>
              <w:rPr>
                <w:b/>
                <w:color w:val="000000"/>
              </w:rPr>
            </w:pPr>
            <w:r w:rsidRPr="0080470D">
              <w:rPr>
                <w:color w:val="00000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4421" w:type="dxa"/>
          </w:tcPr>
          <w:p w:rsidR="00CC4B29" w:rsidRPr="00406419" w:rsidRDefault="00146EEC" w:rsidP="0074475E">
            <w:pPr>
              <w:tabs>
                <w:tab w:val="left" w:pos="2520"/>
              </w:tabs>
              <w:snapToGrid w:val="0"/>
              <w:ind w:left="142" w:right="117"/>
              <w:jc w:val="center"/>
              <w:rPr>
                <w:rFonts w:eastAsia="SimSun"/>
                <w:b/>
                <w:color w:val="000000"/>
                <w:lang w:eastAsia="zh-CN" w:bidi="ru-RU"/>
              </w:rPr>
            </w:pPr>
            <w:r>
              <w:rPr>
                <w:rFonts w:eastAsia="SimSun"/>
                <w:color w:val="000000"/>
                <w:lang w:eastAsia="zh-CN" w:bidi="ru-RU"/>
              </w:rPr>
              <w:t>Н</w:t>
            </w:r>
            <w:r w:rsidR="00CC4B29" w:rsidRPr="00CC4B29">
              <w:rPr>
                <w:rFonts w:eastAsia="SimSun"/>
                <w:color w:val="000000"/>
                <w:lang w:eastAsia="zh-CN" w:bidi="ru-RU"/>
              </w:rPr>
              <w:t xml:space="preserve"> подлеж</w:t>
            </w:r>
            <w:r>
              <w:rPr>
                <w:rFonts w:eastAsia="SimSun"/>
                <w:color w:val="000000"/>
                <w:lang w:eastAsia="zh-CN" w:bidi="ru-RU"/>
              </w:rPr>
              <w:t>ат установлению</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CC4B29" w:rsidRPr="00406419" w:rsidTr="00AB6C5A">
        <w:trPr>
          <w:trHeight w:val="23"/>
        </w:trPr>
        <w:tc>
          <w:tcPr>
            <w:tcW w:w="3129" w:type="dxa"/>
          </w:tcPr>
          <w:p w:rsidR="00146EEC" w:rsidRDefault="00CC4B29"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Pr>
                <w:rFonts w:eastAsia="SimSun"/>
                <w:color w:val="000000"/>
                <w:lang w:eastAsia="zh-CN" w:bidi="ru-RU"/>
              </w:rPr>
              <w:t>7.2.2</w:t>
            </w:r>
            <w:r>
              <w:rPr>
                <w:rFonts w:eastAsia="SimSun"/>
                <w:color w:val="000000"/>
                <w:lang w:val="en-US" w:eastAsia="zh-CN" w:bidi="ru-RU"/>
              </w:rPr>
              <w:t>]</w:t>
            </w:r>
          </w:p>
          <w:p w:rsidR="00CC4B29" w:rsidRPr="00CF2EB1" w:rsidRDefault="00CC4B29"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Обслуживание перевозок пассажиров</w:t>
            </w:r>
          </w:p>
        </w:tc>
        <w:tc>
          <w:tcPr>
            <w:tcW w:w="4536" w:type="dxa"/>
          </w:tcPr>
          <w:p w:rsidR="00CC4B29" w:rsidRPr="0080470D" w:rsidRDefault="00CC4B29" w:rsidP="0074475E">
            <w:pPr>
              <w:tabs>
                <w:tab w:val="left" w:pos="2520"/>
              </w:tabs>
              <w:snapToGrid w:val="0"/>
              <w:ind w:left="142" w:right="117"/>
              <w:jc w:val="both"/>
              <w:rPr>
                <w:color w:val="000000"/>
              </w:rPr>
            </w:pPr>
            <w:r w:rsidRPr="0080470D">
              <w:rPr>
                <w:color w:val="00000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4421" w:type="dxa"/>
          </w:tcPr>
          <w:p w:rsidR="00DC58D0" w:rsidRPr="00DC58D0" w:rsidRDefault="00DC58D0" w:rsidP="0074475E">
            <w:pPr>
              <w:snapToGrid w:val="0"/>
              <w:ind w:left="142" w:right="117"/>
              <w:jc w:val="both"/>
              <w:rPr>
                <w:rFonts w:eastAsia="Calibri"/>
                <w:color w:val="000000"/>
              </w:rPr>
            </w:pPr>
            <w:r w:rsidRPr="00DC58D0">
              <w:rPr>
                <w:rFonts w:eastAsia="Calibri"/>
                <w:color w:val="000000"/>
              </w:rPr>
              <w:t>Минимальная/максимальная площадь земельных участков –300/5000 кв. м;</w:t>
            </w:r>
          </w:p>
          <w:p w:rsidR="00DC58D0" w:rsidRPr="00DC58D0" w:rsidRDefault="00DC58D0" w:rsidP="0074475E">
            <w:pPr>
              <w:snapToGrid w:val="0"/>
              <w:ind w:left="142" w:right="117"/>
              <w:jc w:val="both"/>
              <w:rPr>
                <w:rFonts w:eastAsia="Calibri"/>
                <w:color w:val="000000"/>
              </w:rPr>
            </w:pPr>
            <w:r w:rsidRPr="00DC58D0">
              <w:rPr>
                <w:rFonts w:eastAsia="Calibri"/>
                <w:color w:val="000000"/>
              </w:rPr>
              <w:t>максимальная высота зданий, строений, сооружений от уровня земли - 12 м;</w:t>
            </w:r>
          </w:p>
          <w:p w:rsidR="00DC58D0" w:rsidRPr="00DC58D0" w:rsidRDefault="00DC58D0" w:rsidP="0074475E">
            <w:pPr>
              <w:snapToGrid w:val="0"/>
              <w:ind w:left="142" w:right="117"/>
              <w:jc w:val="both"/>
              <w:rPr>
                <w:rFonts w:eastAsia="Calibri"/>
                <w:color w:val="000000"/>
              </w:rPr>
            </w:pPr>
            <w:r w:rsidRPr="00DC58D0">
              <w:rPr>
                <w:rFonts w:eastAsia="Calibri"/>
                <w:color w:val="000000"/>
              </w:rPr>
              <w:t>максимальный процент застройки в границах земельного участка – 60%;</w:t>
            </w:r>
          </w:p>
          <w:p w:rsidR="00DC58D0" w:rsidRPr="00DC58D0" w:rsidRDefault="00DC58D0" w:rsidP="0074475E">
            <w:pPr>
              <w:snapToGrid w:val="0"/>
              <w:ind w:left="142" w:right="117"/>
              <w:jc w:val="both"/>
              <w:rPr>
                <w:rFonts w:eastAsia="Calibri"/>
                <w:color w:val="000000"/>
              </w:rPr>
            </w:pPr>
            <w:r w:rsidRPr="00DC58D0">
              <w:rPr>
                <w:rFonts w:eastAsia="Calibri"/>
                <w:color w:val="000000"/>
              </w:rPr>
              <w:t xml:space="preserve">минимальные отступы </w:t>
            </w:r>
            <w:r w:rsidR="00C62A42" w:rsidRPr="00DC58D0">
              <w:rPr>
                <w:rFonts w:eastAsia="Calibri"/>
                <w:color w:val="000000"/>
              </w:rPr>
              <w:t>от красной</w:t>
            </w:r>
            <w:r w:rsidRPr="00DC58D0">
              <w:rPr>
                <w:rFonts w:eastAsia="Calibri"/>
                <w:color w:val="000000"/>
              </w:rPr>
              <w:t xml:space="preserve"> линии – 5 м; от иных границ – 3 м;</w:t>
            </w:r>
          </w:p>
          <w:p w:rsidR="00CC4B29" w:rsidRPr="00406419" w:rsidRDefault="00DC58D0" w:rsidP="0074475E">
            <w:pPr>
              <w:tabs>
                <w:tab w:val="left" w:pos="2520"/>
              </w:tabs>
              <w:snapToGrid w:val="0"/>
              <w:ind w:left="142" w:right="117"/>
              <w:jc w:val="both"/>
              <w:rPr>
                <w:rFonts w:eastAsia="SimSun"/>
                <w:b/>
                <w:color w:val="000000"/>
                <w:lang w:eastAsia="zh-CN" w:bidi="ru-RU"/>
              </w:rPr>
            </w:pPr>
            <w:r w:rsidRPr="00DC58D0">
              <w:rPr>
                <w:rFonts w:eastAsia="Calibri"/>
                <w:color w:val="000000"/>
              </w:rPr>
              <w:lastRenderedPageBreak/>
              <w:t>минимальный процент озеленения земельного участка 15%.</w:t>
            </w:r>
          </w:p>
        </w:tc>
        <w:tc>
          <w:tcPr>
            <w:tcW w:w="3092" w:type="dxa"/>
            <w:vMerge/>
          </w:tcPr>
          <w:p w:rsidR="00CC4B29" w:rsidRPr="00406419" w:rsidRDefault="00CC4B29" w:rsidP="0074475E">
            <w:pPr>
              <w:tabs>
                <w:tab w:val="left" w:pos="3071"/>
              </w:tabs>
              <w:snapToGrid w:val="0"/>
              <w:ind w:right="142" w:firstLine="567"/>
              <w:jc w:val="center"/>
              <w:rPr>
                <w:b/>
                <w:color w:val="000000"/>
              </w:rPr>
            </w:pPr>
          </w:p>
        </w:tc>
      </w:tr>
      <w:tr w:rsidR="00146EEC" w:rsidRPr="00406419" w:rsidTr="00146EEC">
        <w:trPr>
          <w:trHeight w:val="23"/>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7.2.3</w:t>
            </w:r>
            <w:r>
              <w:rPr>
                <w:rFonts w:eastAsia="SimSun"/>
                <w:color w:val="000000"/>
                <w:lang w:val="en-US" w:eastAsia="zh-CN" w:bidi="ru-RU"/>
              </w:rPr>
              <w:t>]</w:t>
            </w:r>
          </w:p>
          <w:p w:rsidR="00146EEC"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Стоянки транспорта общего пользования</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стоянок транспортных средств, осуществляющих перевозки людей по установленному маршруту</w:t>
            </w:r>
          </w:p>
        </w:tc>
        <w:tc>
          <w:tcPr>
            <w:tcW w:w="4421" w:type="dxa"/>
          </w:tcPr>
          <w:p w:rsidR="00146EEC" w:rsidRPr="00406419" w:rsidRDefault="00146EEC" w:rsidP="0074475E">
            <w:pPr>
              <w:tabs>
                <w:tab w:val="left" w:pos="2520"/>
              </w:tabs>
              <w:snapToGrid w:val="0"/>
              <w:ind w:left="142" w:right="117"/>
              <w:jc w:val="center"/>
              <w:rPr>
                <w:rFonts w:eastAsia="SimSun"/>
                <w:b/>
                <w:color w:val="000000"/>
                <w:lang w:eastAsia="zh-CN" w:bidi="ru-RU"/>
              </w:rPr>
            </w:pPr>
            <w:r>
              <w:rPr>
                <w:rFonts w:eastAsia="Calibri"/>
                <w:color w:val="000000"/>
              </w:rPr>
              <w:t>Не подлежит установлению</w:t>
            </w:r>
          </w:p>
        </w:tc>
        <w:tc>
          <w:tcPr>
            <w:tcW w:w="3092" w:type="dxa"/>
            <w:vMerge w:val="restart"/>
            <w:tcBorders>
              <w:top w:val="nil"/>
            </w:tcBorders>
          </w:tcPr>
          <w:p w:rsidR="00146EEC" w:rsidRPr="00406419" w:rsidRDefault="00146EEC" w:rsidP="0074475E">
            <w:pPr>
              <w:tabs>
                <w:tab w:val="left" w:pos="3071"/>
              </w:tabs>
              <w:snapToGrid w:val="0"/>
              <w:ind w:right="142" w:firstLine="567"/>
              <w:jc w:val="center"/>
              <w:rPr>
                <w:b/>
                <w:color w:val="000000"/>
              </w:rPr>
            </w:pPr>
          </w:p>
        </w:tc>
      </w:tr>
      <w:tr w:rsidR="00146EEC" w:rsidRPr="00406419" w:rsidTr="00146EEC">
        <w:trPr>
          <w:trHeight w:val="23"/>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sidRPr="00CF2EB1">
              <w:rPr>
                <w:rFonts w:eastAsia="SimSun"/>
                <w:color w:val="000000"/>
                <w:lang w:eastAsia="zh-CN" w:bidi="ru-RU"/>
              </w:rPr>
              <w:t>7.4</w:t>
            </w:r>
            <w:r>
              <w:rPr>
                <w:rFonts w:eastAsia="SimSun"/>
                <w:color w:val="000000"/>
                <w:lang w:val="en-US" w:eastAsia="zh-CN" w:bidi="ru-RU"/>
              </w:rPr>
              <w:t>]</w:t>
            </w:r>
          </w:p>
          <w:p w:rsidR="00146EEC" w:rsidRPr="00CF2EB1"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Воздушный транспорт</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4421" w:type="dxa"/>
          </w:tcPr>
          <w:p w:rsidR="005C05A5" w:rsidRDefault="005C05A5" w:rsidP="005C05A5">
            <w:pPr>
              <w:snapToGrid w:val="0"/>
              <w:ind w:left="142" w:right="150"/>
              <w:jc w:val="center"/>
              <w:rPr>
                <w:color w:val="000000"/>
              </w:rPr>
            </w:pPr>
            <w:r>
              <w:t>Н</w:t>
            </w:r>
            <w:r>
              <w:rPr>
                <w:color w:val="000000"/>
              </w:rPr>
              <w:t>е подлежат установлению</w:t>
            </w:r>
          </w:p>
          <w:p w:rsidR="00146EEC" w:rsidRPr="00406419" w:rsidRDefault="005C05A5" w:rsidP="005C05A5">
            <w:pPr>
              <w:tabs>
                <w:tab w:val="left" w:pos="2520"/>
              </w:tabs>
              <w:snapToGrid w:val="0"/>
              <w:ind w:left="142" w:right="117"/>
              <w:jc w:val="center"/>
              <w:rPr>
                <w:rFonts w:eastAsia="SimSun"/>
                <w:b/>
                <w:color w:val="000000"/>
                <w:lang w:eastAsia="zh-CN" w:bidi="ru-RU"/>
              </w:rPr>
            </w:pPr>
            <w:r w:rsidRPr="008223CA">
              <w:rPr>
                <w:rFonts w:eastAsia="Calibri"/>
                <w:color w:val="000000"/>
              </w:rPr>
              <w:t>(определяется при проектировании)</w:t>
            </w:r>
          </w:p>
        </w:tc>
        <w:tc>
          <w:tcPr>
            <w:tcW w:w="3092" w:type="dxa"/>
            <w:vMerge/>
            <w:tcBorders>
              <w:top w:val="nil"/>
            </w:tcBorders>
          </w:tcPr>
          <w:p w:rsidR="00146EEC" w:rsidRPr="00406419" w:rsidRDefault="00146EEC" w:rsidP="0074475E">
            <w:pPr>
              <w:tabs>
                <w:tab w:val="left" w:pos="3071"/>
              </w:tabs>
              <w:snapToGrid w:val="0"/>
              <w:ind w:right="142" w:firstLine="567"/>
              <w:jc w:val="center"/>
              <w:rPr>
                <w:b/>
                <w:color w:val="000000"/>
              </w:rPr>
            </w:pPr>
          </w:p>
        </w:tc>
      </w:tr>
      <w:tr w:rsidR="00146EEC" w:rsidRPr="00406419" w:rsidTr="00146EEC">
        <w:trPr>
          <w:trHeight w:val="23"/>
        </w:trPr>
        <w:tc>
          <w:tcPr>
            <w:tcW w:w="3129" w:type="dxa"/>
          </w:tcPr>
          <w:p w:rsidR="00146EEC" w:rsidRPr="00CF2EB1"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t>[</w:t>
            </w:r>
            <w:r w:rsidRPr="00CF2EB1">
              <w:rPr>
                <w:rFonts w:eastAsia="SimSun"/>
                <w:color w:val="000000"/>
                <w:lang w:eastAsia="zh-CN" w:bidi="ru-RU"/>
              </w:rPr>
              <w:t>7.5</w:t>
            </w:r>
            <w:r>
              <w:rPr>
                <w:rFonts w:eastAsia="SimSun"/>
                <w:color w:val="000000"/>
                <w:lang w:val="en-US" w:eastAsia="zh-CN" w:bidi="ru-RU"/>
              </w:rPr>
              <w:t>]</w:t>
            </w:r>
            <w:r w:rsidRPr="00CF2EB1">
              <w:rPr>
                <w:rFonts w:eastAsia="SimSun"/>
                <w:color w:val="000000"/>
                <w:lang w:eastAsia="zh-CN" w:bidi="ru-RU"/>
              </w:rPr>
              <w:t xml:space="preserve"> Трубопроводный транспорт</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421" w:type="dxa"/>
          </w:tcPr>
          <w:p w:rsidR="00146EEC" w:rsidRPr="00406419" w:rsidRDefault="00146EEC" w:rsidP="0074475E">
            <w:pPr>
              <w:tabs>
                <w:tab w:val="left" w:pos="2520"/>
              </w:tabs>
              <w:snapToGrid w:val="0"/>
              <w:ind w:left="142" w:right="117"/>
              <w:jc w:val="center"/>
              <w:rPr>
                <w:rFonts w:eastAsia="SimSun"/>
                <w:b/>
                <w:color w:val="000000"/>
                <w:lang w:eastAsia="zh-CN" w:bidi="ru-RU"/>
              </w:rPr>
            </w:pPr>
            <w:r>
              <w:rPr>
                <w:rFonts w:eastAsia="Calibri"/>
                <w:color w:val="000000"/>
              </w:rPr>
              <w:t>Н</w:t>
            </w:r>
            <w:r w:rsidRPr="00DC58D0">
              <w:rPr>
                <w:rFonts w:eastAsia="Calibri"/>
                <w:color w:val="000000"/>
              </w:rPr>
              <w:t>е подлеж</w:t>
            </w:r>
            <w:r>
              <w:rPr>
                <w:rFonts w:eastAsia="Calibri"/>
                <w:color w:val="000000"/>
              </w:rPr>
              <w:t>ат установлению</w:t>
            </w:r>
          </w:p>
        </w:tc>
        <w:tc>
          <w:tcPr>
            <w:tcW w:w="3092" w:type="dxa"/>
            <w:vMerge/>
            <w:tcBorders>
              <w:top w:val="nil"/>
            </w:tcBorders>
          </w:tcPr>
          <w:p w:rsidR="00146EEC" w:rsidRPr="00406419" w:rsidRDefault="00146EEC" w:rsidP="0074475E">
            <w:pPr>
              <w:tabs>
                <w:tab w:val="left" w:pos="3071"/>
              </w:tabs>
              <w:snapToGrid w:val="0"/>
              <w:ind w:right="142" w:firstLine="567"/>
              <w:jc w:val="center"/>
              <w:rPr>
                <w:b/>
                <w:color w:val="000000"/>
              </w:rPr>
            </w:pPr>
          </w:p>
        </w:tc>
      </w:tr>
      <w:tr w:rsidR="00146EEC" w:rsidRPr="00406419" w:rsidTr="00146EEC">
        <w:trPr>
          <w:trHeight w:val="3401"/>
        </w:trPr>
        <w:tc>
          <w:tcPr>
            <w:tcW w:w="3129" w:type="dxa"/>
          </w:tcPr>
          <w:p w:rsidR="00146EEC" w:rsidRDefault="00146EEC" w:rsidP="0074475E">
            <w:pPr>
              <w:tabs>
                <w:tab w:val="left" w:pos="2520"/>
              </w:tabs>
              <w:snapToGrid w:val="0"/>
              <w:ind w:left="142" w:right="117"/>
              <w:rPr>
                <w:rFonts w:eastAsia="SimSun"/>
                <w:color w:val="000000"/>
                <w:lang w:eastAsia="zh-CN" w:bidi="ru-RU"/>
              </w:rPr>
            </w:pPr>
            <w:r>
              <w:rPr>
                <w:rFonts w:eastAsia="SimSun"/>
                <w:color w:val="000000"/>
                <w:lang w:val="en-US" w:eastAsia="zh-CN" w:bidi="ru-RU"/>
              </w:rPr>
              <w:lastRenderedPageBreak/>
              <w:t>[</w:t>
            </w:r>
            <w:r>
              <w:rPr>
                <w:rFonts w:eastAsia="SimSun"/>
                <w:color w:val="000000"/>
                <w:lang w:eastAsia="zh-CN" w:bidi="ru-RU"/>
              </w:rPr>
              <w:t>12.0.1]</w:t>
            </w:r>
          </w:p>
          <w:p w:rsidR="00146EEC" w:rsidRPr="00CF2EB1" w:rsidRDefault="00146EEC" w:rsidP="0074475E">
            <w:pPr>
              <w:tabs>
                <w:tab w:val="left" w:pos="2520"/>
              </w:tabs>
              <w:snapToGrid w:val="0"/>
              <w:ind w:left="142" w:right="117"/>
              <w:rPr>
                <w:rFonts w:eastAsia="SimSun"/>
                <w:color w:val="000000"/>
                <w:lang w:eastAsia="zh-CN" w:bidi="ru-RU"/>
              </w:rPr>
            </w:pPr>
            <w:r w:rsidRPr="00CF2EB1">
              <w:rPr>
                <w:rFonts w:eastAsia="SimSun"/>
                <w:color w:val="000000"/>
                <w:lang w:eastAsia="zh-CN" w:bidi="ru-RU"/>
              </w:rPr>
              <w:t>Улично-дорожная сеть</w:t>
            </w:r>
          </w:p>
        </w:tc>
        <w:tc>
          <w:tcPr>
            <w:tcW w:w="4536" w:type="dxa"/>
          </w:tcPr>
          <w:p w:rsidR="00146EEC" w:rsidRPr="0080470D" w:rsidRDefault="00146EEC" w:rsidP="0074475E">
            <w:pPr>
              <w:tabs>
                <w:tab w:val="left" w:pos="2520"/>
              </w:tabs>
              <w:snapToGrid w:val="0"/>
              <w:ind w:left="142" w:right="117"/>
              <w:jc w:val="both"/>
              <w:rPr>
                <w:color w:val="000000"/>
              </w:rPr>
            </w:pPr>
            <w:r w:rsidRPr="0080470D">
              <w:rPr>
                <w:color w:val="00000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Pr>
                <w:color w:val="000000"/>
              </w:rPr>
              <w:t>ой и инженерной инфраструктуры;</w:t>
            </w:r>
          </w:p>
          <w:p w:rsidR="00146EEC" w:rsidRPr="00406419" w:rsidRDefault="00146EEC" w:rsidP="0074475E">
            <w:pPr>
              <w:tabs>
                <w:tab w:val="left" w:pos="2520"/>
              </w:tabs>
              <w:snapToGrid w:val="0"/>
              <w:ind w:left="142" w:right="117"/>
              <w:jc w:val="both"/>
              <w:rPr>
                <w:b/>
                <w:color w:val="000000"/>
              </w:rPr>
            </w:pPr>
            <w:r w:rsidRPr="0080470D">
              <w:rPr>
                <w:color w:val="00000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421" w:type="dxa"/>
            <w:tcBorders>
              <w:top w:val="nil"/>
            </w:tcBorders>
          </w:tcPr>
          <w:p w:rsidR="00146EEC" w:rsidRPr="00CC4B29" w:rsidRDefault="00146EEC" w:rsidP="0074475E">
            <w:pPr>
              <w:tabs>
                <w:tab w:val="left" w:pos="2520"/>
              </w:tabs>
              <w:snapToGrid w:val="0"/>
              <w:ind w:left="142" w:right="117"/>
              <w:jc w:val="center"/>
              <w:rPr>
                <w:rFonts w:eastAsia="SimSun"/>
                <w:color w:val="000000"/>
                <w:lang w:eastAsia="zh-CN" w:bidi="ru-RU"/>
              </w:rPr>
            </w:pPr>
            <w:r w:rsidRPr="00CC4B29">
              <w:rPr>
                <w:rFonts w:eastAsia="SimSun"/>
                <w:color w:val="000000"/>
                <w:lang w:eastAsia="zh-CN" w:bidi="ru-RU"/>
              </w:rPr>
              <w:t>Регламенты не распространяются</w:t>
            </w:r>
          </w:p>
          <w:p w:rsidR="00146EEC" w:rsidRPr="00CC4B29" w:rsidRDefault="00146EEC" w:rsidP="0074475E">
            <w:pPr>
              <w:tabs>
                <w:tab w:val="left" w:pos="2520"/>
              </w:tabs>
              <w:snapToGrid w:val="0"/>
              <w:ind w:left="142" w:right="117"/>
              <w:jc w:val="center"/>
              <w:rPr>
                <w:rFonts w:eastAsia="SimSun"/>
                <w:color w:val="000000"/>
                <w:lang w:eastAsia="zh-CN" w:bidi="ru-RU"/>
              </w:rPr>
            </w:pPr>
            <w:r w:rsidRPr="00CC4B29">
              <w:rPr>
                <w:rFonts w:eastAsia="SimSun"/>
                <w:color w:val="000000"/>
                <w:lang w:eastAsia="zh-CN" w:bidi="ru-RU"/>
              </w:rPr>
              <w:t>(не подлежит установлению)</w:t>
            </w:r>
          </w:p>
        </w:tc>
        <w:tc>
          <w:tcPr>
            <w:tcW w:w="3092" w:type="dxa"/>
            <w:vMerge w:val="restart"/>
            <w:tcBorders>
              <w:top w:val="nil"/>
            </w:tcBorders>
          </w:tcPr>
          <w:p w:rsidR="00146EEC" w:rsidRPr="00406419" w:rsidRDefault="00146EEC" w:rsidP="0074475E">
            <w:pPr>
              <w:tabs>
                <w:tab w:val="left" w:pos="3071"/>
              </w:tabs>
              <w:snapToGrid w:val="0"/>
              <w:ind w:right="142" w:hanging="37"/>
              <w:jc w:val="both"/>
              <w:rPr>
                <w:b/>
                <w:color w:val="000000"/>
              </w:rPr>
            </w:pPr>
          </w:p>
        </w:tc>
      </w:tr>
      <w:tr w:rsidR="00146EEC" w:rsidRPr="00406419" w:rsidTr="00146EEC">
        <w:trPr>
          <w:trHeight w:val="23"/>
        </w:trPr>
        <w:tc>
          <w:tcPr>
            <w:tcW w:w="3129" w:type="dxa"/>
          </w:tcPr>
          <w:p w:rsidR="00146EEC" w:rsidRDefault="00146EEC" w:rsidP="0074475E">
            <w:pPr>
              <w:snapToGrid w:val="0"/>
              <w:ind w:left="142" w:right="117"/>
              <w:rPr>
                <w:color w:val="000000"/>
              </w:rPr>
            </w:pPr>
            <w:r>
              <w:rPr>
                <w:color w:val="000000"/>
                <w:lang w:val="en-US"/>
              </w:rPr>
              <w:t>[</w:t>
            </w:r>
            <w:r w:rsidRPr="00CF2EB1">
              <w:rPr>
                <w:color w:val="000000"/>
              </w:rPr>
              <w:t>12.0.2</w:t>
            </w:r>
            <w:r>
              <w:rPr>
                <w:color w:val="000000"/>
                <w:lang w:val="en-US"/>
              </w:rPr>
              <w:t>]</w:t>
            </w:r>
          </w:p>
          <w:p w:rsidR="00146EEC" w:rsidRPr="00406419" w:rsidRDefault="00146EEC" w:rsidP="0074475E">
            <w:pPr>
              <w:snapToGrid w:val="0"/>
              <w:ind w:left="142" w:right="117"/>
              <w:rPr>
                <w:color w:val="000000"/>
                <w:highlight w:val="yellow"/>
              </w:rPr>
            </w:pPr>
            <w:r w:rsidRPr="00CF2EB1">
              <w:rPr>
                <w:color w:val="000000"/>
              </w:rPr>
              <w:t>Благоустройство территории</w:t>
            </w:r>
          </w:p>
        </w:tc>
        <w:tc>
          <w:tcPr>
            <w:tcW w:w="4536" w:type="dxa"/>
          </w:tcPr>
          <w:p w:rsidR="00146EEC" w:rsidRPr="00406419" w:rsidRDefault="00146EEC" w:rsidP="0074475E">
            <w:pPr>
              <w:snapToGrid w:val="0"/>
              <w:ind w:left="142" w:right="117"/>
              <w:jc w:val="both"/>
              <w:rPr>
                <w:color w:val="000000"/>
              </w:rPr>
            </w:pPr>
            <w:r w:rsidRPr="0080470D">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421" w:type="dxa"/>
          </w:tcPr>
          <w:p w:rsidR="00146EEC" w:rsidRPr="00CC4B29" w:rsidRDefault="00146EEC" w:rsidP="0074475E">
            <w:pPr>
              <w:ind w:left="142" w:right="117"/>
              <w:jc w:val="center"/>
              <w:rPr>
                <w:color w:val="000000"/>
              </w:rPr>
            </w:pPr>
            <w:r w:rsidRPr="00CC4B29">
              <w:rPr>
                <w:color w:val="000000"/>
              </w:rPr>
              <w:t>Регламенты не распространяются</w:t>
            </w:r>
          </w:p>
          <w:p w:rsidR="00146EEC" w:rsidRPr="00406419" w:rsidRDefault="00146EEC" w:rsidP="0074475E">
            <w:pPr>
              <w:ind w:left="142" w:right="117"/>
              <w:jc w:val="center"/>
              <w:rPr>
                <w:color w:val="000000"/>
              </w:rPr>
            </w:pPr>
            <w:r w:rsidRPr="00CC4B29">
              <w:rPr>
                <w:color w:val="000000"/>
              </w:rPr>
              <w:t>(не подлежит установлению)</w:t>
            </w:r>
          </w:p>
        </w:tc>
        <w:tc>
          <w:tcPr>
            <w:tcW w:w="3092" w:type="dxa"/>
            <w:vMerge/>
            <w:tcBorders>
              <w:top w:val="nil"/>
            </w:tcBorders>
          </w:tcPr>
          <w:p w:rsidR="00146EEC" w:rsidRPr="00406419" w:rsidRDefault="00146EEC" w:rsidP="0074475E">
            <w:pPr>
              <w:ind w:right="136" w:firstLine="567"/>
              <w:jc w:val="both"/>
              <w:rPr>
                <w:color w:val="000000"/>
              </w:rPr>
            </w:pPr>
          </w:p>
        </w:tc>
      </w:tr>
    </w:tbl>
    <w:p w:rsidR="00146EEC" w:rsidRPr="00406419" w:rsidRDefault="00146EEC" w:rsidP="0074475E">
      <w:pPr>
        <w:tabs>
          <w:tab w:val="left" w:pos="2520"/>
        </w:tabs>
        <w:ind w:firstLine="567"/>
        <w:jc w:val="center"/>
        <w:rPr>
          <w:b/>
          <w:color w:val="000000"/>
        </w:rPr>
      </w:pPr>
    </w:p>
    <w:p w:rsidR="00406419" w:rsidRPr="00406419" w:rsidRDefault="00406419" w:rsidP="0074475E">
      <w:pPr>
        <w:tabs>
          <w:tab w:val="left" w:pos="2520"/>
        </w:tabs>
        <w:ind w:firstLine="567"/>
        <w:jc w:val="center"/>
        <w:rPr>
          <w:b/>
          <w:color w:val="000000"/>
        </w:rPr>
      </w:pPr>
      <w:r w:rsidRPr="00406419">
        <w:rPr>
          <w:b/>
          <w:color w:val="000000"/>
        </w:rPr>
        <w:t>УСЛОВНО РАЗРЕШЕННЫЕ ВИДЫ И ПАРАМЕТРЫ ИСПОЛЬЗОВАНИЯ ЗЕМЕЛЬНЫХ УЧАСТКОВ И ОБЪЕКТОВ КАПИТАЛЬНОГО СТРОИТЕЛЬСТВА</w:t>
      </w:r>
    </w:p>
    <w:p w:rsidR="00CC4B29" w:rsidRDefault="00CC4B29" w:rsidP="008E7D79">
      <w:pPr>
        <w:tabs>
          <w:tab w:val="left" w:pos="2520"/>
        </w:tabs>
        <w:rPr>
          <w:b/>
          <w:color w:val="000000"/>
        </w:rPr>
      </w:pPr>
    </w:p>
    <w:tbl>
      <w:tblPr>
        <w:tblW w:w="15036" w:type="dxa"/>
        <w:tblLayout w:type="fixed"/>
        <w:tblCellMar>
          <w:left w:w="10" w:type="dxa"/>
          <w:right w:w="10" w:type="dxa"/>
        </w:tblCellMar>
        <w:tblLook w:val="04A0"/>
      </w:tblPr>
      <w:tblGrid>
        <w:gridCol w:w="3141"/>
        <w:gridCol w:w="4010"/>
        <w:gridCol w:w="7885"/>
      </w:tblGrid>
      <w:tr w:rsidR="0080470D" w:rsidRPr="00406419" w:rsidTr="00146EEC">
        <w:trPr>
          <w:trHeight w:val="23"/>
        </w:trPr>
        <w:tc>
          <w:tcPr>
            <w:tcW w:w="3141" w:type="dxa"/>
            <w:tcBorders>
              <w:top w:val="single" w:sz="4" w:space="0" w:color="000000"/>
              <w:left w:val="single" w:sz="4" w:space="0" w:color="000000"/>
              <w:bottom w:val="single" w:sz="4" w:space="0" w:color="000000"/>
              <w:right w:val="nil"/>
            </w:tcBorders>
            <w:vAlign w:val="center"/>
            <w:hideMark/>
          </w:tcPr>
          <w:p w:rsidR="0080470D" w:rsidRPr="00406419" w:rsidRDefault="0080470D" w:rsidP="0074475E">
            <w:pPr>
              <w:tabs>
                <w:tab w:val="left" w:pos="2520"/>
              </w:tabs>
              <w:snapToGrid w:val="0"/>
              <w:ind w:right="144"/>
              <w:jc w:val="center"/>
              <w:rPr>
                <w:b/>
              </w:rPr>
            </w:pPr>
            <w:r w:rsidRPr="00406419">
              <w:rPr>
                <w:rFonts w:eastAsia="SimSun"/>
                <w:lang w:eastAsia="zh-CN" w:bidi="ru-RU"/>
              </w:rPr>
              <w:t>[</w:t>
            </w:r>
            <w:r w:rsidRPr="00406419">
              <w:rPr>
                <w:b/>
              </w:rPr>
              <w:t>КОД (ЧИСЛОВОЕ ОБОЗНАЧЕНИЕ)</w:t>
            </w:r>
            <w:r w:rsidRPr="00406419">
              <w:rPr>
                <w:rFonts w:eastAsia="SimSun"/>
                <w:lang w:eastAsia="zh-CN" w:bidi="ru-RU"/>
              </w:rPr>
              <w:t>]-</w:t>
            </w:r>
            <w:r w:rsidRPr="00406419">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rsidR="0080470D" w:rsidRPr="00406419" w:rsidRDefault="0080470D" w:rsidP="0074475E">
            <w:pPr>
              <w:tabs>
                <w:tab w:val="left" w:pos="2520"/>
              </w:tabs>
              <w:snapToGrid w:val="0"/>
              <w:ind w:right="144"/>
              <w:jc w:val="center"/>
              <w:rPr>
                <w:b/>
              </w:rPr>
            </w:pPr>
            <w:r>
              <w:rPr>
                <w:b/>
              </w:rPr>
              <w:t>ВИДЫ ОБЪЕКТОВ КАПИТАЛЬНОГО</w:t>
            </w:r>
            <w:r w:rsidRPr="00406419">
              <w:rPr>
                <w:b/>
              </w:rPr>
              <w:t xml:space="preserve"> СТРОИТЕЛЬСТВА</w:t>
            </w:r>
          </w:p>
        </w:tc>
        <w:tc>
          <w:tcPr>
            <w:tcW w:w="7885" w:type="dxa"/>
            <w:tcBorders>
              <w:top w:val="single" w:sz="4" w:space="0" w:color="000000"/>
              <w:left w:val="single" w:sz="4" w:space="0" w:color="000000"/>
              <w:bottom w:val="single" w:sz="4" w:space="0" w:color="000000"/>
              <w:right w:val="single" w:sz="4" w:space="0" w:color="000000"/>
            </w:tcBorders>
            <w:vAlign w:val="center"/>
            <w:hideMark/>
          </w:tcPr>
          <w:p w:rsidR="0080470D" w:rsidRPr="00406419" w:rsidRDefault="0080470D" w:rsidP="0074475E">
            <w:pPr>
              <w:tabs>
                <w:tab w:val="left" w:pos="2520"/>
              </w:tabs>
              <w:snapToGrid w:val="0"/>
              <w:ind w:right="144"/>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r>
      <w:tr w:rsidR="00146EEC" w:rsidRPr="00406419" w:rsidTr="00146EEC">
        <w:trPr>
          <w:trHeight w:val="23"/>
        </w:trPr>
        <w:tc>
          <w:tcPr>
            <w:tcW w:w="15036" w:type="dxa"/>
            <w:gridSpan w:val="3"/>
            <w:tcBorders>
              <w:top w:val="single" w:sz="4" w:space="0" w:color="000000"/>
              <w:left w:val="single" w:sz="4" w:space="0" w:color="000000"/>
              <w:bottom w:val="single" w:sz="4" w:space="0" w:color="000000"/>
              <w:right w:val="single" w:sz="4" w:space="0" w:color="000000"/>
            </w:tcBorders>
            <w:vAlign w:val="center"/>
          </w:tcPr>
          <w:p w:rsidR="00146EEC" w:rsidRPr="00406419" w:rsidRDefault="00146EEC" w:rsidP="0074475E">
            <w:pPr>
              <w:tabs>
                <w:tab w:val="left" w:pos="2520"/>
              </w:tabs>
              <w:snapToGrid w:val="0"/>
              <w:ind w:firstLine="567"/>
              <w:jc w:val="center"/>
              <w:rPr>
                <w:rFonts w:eastAsia="SimSun"/>
                <w:b/>
                <w:lang w:eastAsia="zh-CN" w:bidi="ru-RU"/>
              </w:rPr>
            </w:pPr>
            <w:r w:rsidRPr="00525341">
              <w:t>Не установлены</w:t>
            </w:r>
          </w:p>
        </w:tc>
      </w:tr>
    </w:tbl>
    <w:p w:rsidR="0080470D" w:rsidRDefault="0080470D" w:rsidP="0074475E">
      <w:pPr>
        <w:tabs>
          <w:tab w:val="left" w:pos="2520"/>
        </w:tabs>
        <w:ind w:firstLine="567"/>
        <w:jc w:val="center"/>
        <w:rPr>
          <w:b/>
          <w:color w:val="000000"/>
        </w:rPr>
      </w:pPr>
    </w:p>
    <w:p w:rsidR="001F2774" w:rsidRDefault="001F2774" w:rsidP="0074475E">
      <w:pPr>
        <w:tabs>
          <w:tab w:val="left" w:pos="2520"/>
        </w:tabs>
        <w:ind w:firstLine="567"/>
        <w:jc w:val="center"/>
        <w:rPr>
          <w:b/>
          <w:color w:val="000000"/>
        </w:rPr>
      </w:pPr>
    </w:p>
    <w:p w:rsidR="00146EEC" w:rsidRPr="00406419" w:rsidRDefault="00146EEC" w:rsidP="0074475E">
      <w:pPr>
        <w:tabs>
          <w:tab w:val="left" w:pos="2520"/>
        </w:tabs>
        <w:ind w:firstLine="567"/>
        <w:jc w:val="center"/>
        <w:rPr>
          <w:b/>
          <w:color w:val="000000"/>
        </w:rPr>
      </w:pPr>
      <w:r w:rsidRPr="00406419">
        <w:rPr>
          <w:b/>
          <w:color w:val="000000"/>
        </w:rPr>
        <w:t>ВСПОМОГАТЕЛЬНЫЕ ВИДЫ И ПАРАМЕТРЫ РАЗРЕШЕННОГО ИСПОЛЬЗОВАНИЯ ЗЕМЕЛЬНЫХ УЧАСТКОВ И ОБЪЕКТОВ КАПИТАЛЬНОГО СТРОИТЕЛЬСТВА</w:t>
      </w:r>
    </w:p>
    <w:p w:rsidR="00146EEC" w:rsidRPr="006660A3" w:rsidRDefault="00146EEC" w:rsidP="0074475E">
      <w:pPr>
        <w:tabs>
          <w:tab w:val="left" w:pos="2520"/>
        </w:tabs>
        <w:ind w:firstLine="567"/>
        <w:jc w:val="center"/>
        <w:rPr>
          <w:b/>
          <w:color w:val="000000"/>
          <w:sz w:val="24"/>
          <w:szCs w:val="24"/>
        </w:rPr>
      </w:pPr>
    </w:p>
    <w:p w:rsidR="00146EEC" w:rsidRPr="006660A3" w:rsidRDefault="00146EEC" w:rsidP="0074475E">
      <w:pPr>
        <w:suppressAutoHyphens w:val="0"/>
        <w:overflowPunct/>
        <w:autoSpaceDN w:val="0"/>
        <w:ind w:firstLine="567"/>
        <w:jc w:val="both"/>
        <w:rPr>
          <w:rFonts w:eastAsia="SimSun"/>
          <w:sz w:val="24"/>
          <w:szCs w:val="24"/>
          <w:lang w:eastAsia="zh-CN" w:bidi="ru-RU"/>
        </w:rPr>
      </w:pPr>
      <w:r w:rsidRPr="006660A3">
        <w:rPr>
          <w:sz w:val="24"/>
          <w:szCs w:val="24"/>
          <w:lang w:eastAsia="ru-RU" w:bidi="ru-RU"/>
        </w:rPr>
        <w:lastRenderedPageBreak/>
        <w:t>Вспомогательные</w:t>
      </w:r>
      <w:r w:rsidR="005C05A5">
        <w:rPr>
          <w:sz w:val="24"/>
          <w:szCs w:val="24"/>
          <w:lang w:eastAsia="ru-RU" w:bidi="ru-RU"/>
        </w:rPr>
        <w:t xml:space="preserve"> </w:t>
      </w:r>
      <w:r w:rsidRPr="006660A3">
        <w:rPr>
          <w:sz w:val="24"/>
          <w:szCs w:val="24"/>
          <w:lang w:eastAsia="ru-RU" w:bidi="ru-RU"/>
        </w:rPr>
        <w:t>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6660A3">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rsidR="00146EEC" w:rsidRPr="00406419" w:rsidRDefault="00146EEC" w:rsidP="0074475E">
      <w:pPr>
        <w:tabs>
          <w:tab w:val="left" w:pos="2520"/>
        </w:tabs>
        <w:ind w:firstLine="567"/>
        <w:jc w:val="center"/>
        <w:rPr>
          <w:b/>
        </w:rPr>
      </w:pPr>
    </w:p>
    <w:tbl>
      <w:tblPr>
        <w:tblW w:w="0" w:type="auto"/>
        <w:tblLayout w:type="fixed"/>
        <w:tblCellMar>
          <w:left w:w="10" w:type="dxa"/>
          <w:right w:w="10" w:type="dxa"/>
        </w:tblCellMar>
        <w:tblLook w:val="04A0"/>
      </w:tblPr>
      <w:tblGrid>
        <w:gridCol w:w="4565"/>
        <w:gridCol w:w="5387"/>
        <w:gridCol w:w="5226"/>
      </w:tblGrid>
      <w:tr w:rsidR="00146EEC" w:rsidRPr="00406419" w:rsidTr="00146EEC">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rsidR="00146EEC" w:rsidRPr="00406419" w:rsidRDefault="00146EEC" w:rsidP="0074475E">
            <w:pPr>
              <w:tabs>
                <w:tab w:val="left" w:pos="2520"/>
              </w:tabs>
              <w:snapToGrid w:val="0"/>
              <w:ind w:firstLine="567"/>
              <w:jc w:val="center"/>
              <w:rPr>
                <w:b/>
              </w:rPr>
            </w:pPr>
            <w:r w:rsidRPr="00406419">
              <w:rPr>
                <w:b/>
              </w:rPr>
              <w:t>ВИДЫ ВСПОМО</w:t>
            </w:r>
            <w:r w:rsidR="008E7D79">
              <w:rPr>
                <w:b/>
              </w:rPr>
              <w:t>ГАТЕЛЬНЫХ ОБЪЕКТОВ КАПИТАЛЬНОГО</w:t>
            </w:r>
            <w:r w:rsidRPr="00406419">
              <w:rPr>
                <w:b/>
              </w:rPr>
              <w:t xml:space="preserve">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rsidR="00146EEC" w:rsidRPr="00406419" w:rsidRDefault="00146EEC" w:rsidP="0074475E">
            <w:pPr>
              <w:tabs>
                <w:tab w:val="left" w:pos="2520"/>
              </w:tabs>
              <w:snapToGrid w:val="0"/>
              <w:ind w:firstLine="567"/>
              <w:jc w:val="center"/>
              <w:rPr>
                <w:b/>
              </w:rPr>
            </w:pPr>
            <w:r w:rsidRPr="00406419">
              <w:rPr>
                <w:rFonts w:eastAsia="SimSun"/>
                <w:b/>
                <w:lang w:eastAsia="zh-CN" w:bidi="ru-RU"/>
              </w:rPr>
              <w:t>ПРЕДЕЛЬНЫЕ (МИНИМАЛЬНЫЕ И (ИЛИ) МАКСИМАЛЬНЫЕ РАЗМЕРЫ ЗЕМЕЛЬНЫХ УЧАСТКОВ И ПЕРЕДЕЛЬНЫЕ</w:t>
            </w:r>
            <w:r w:rsidRPr="00406419">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rsidR="00146EEC" w:rsidRPr="00406419" w:rsidRDefault="00146EEC" w:rsidP="0074475E">
            <w:pPr>
              <w:snapToGrid w:val="0"/>
              <w:ind w:firstLine="567"/>
              <w:jc w:val="center"/>
              <w:rPr>
                <w:b/>
              </w:rPr>
            </w:pPr>
            <w:r w:rsidRPr="00406419">
              <w:rPr>
                <w:b/>
              </w:rPr>
              <w:t>ОСОБЫЕ УСЛОВИЯ РЕАЛИЗАЦИИ РЕГЛАМЕНТА</w:t>
            </w:r>
          </w:p>
        </w:tc>
      </w:tr>
      <w:tr w:rsidR="00146EEC" w:rsidRPr="00406419" w:rsidTr="00146EEC">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rsidR="00146EEC" w:rsidRPr="00406419" w:rsidRDefault="00146EEC" w:rsidP="0074475E">
            <w:pPr>
              <w:snapToGrid w:val="0"/>
              <w:ind w:right="142" w:firstLine="567"/>
              <w:jc w:val="center"/>
            </w:pPr>
            <w:r>
              <w:rPr>
                <w:rFonts w:eastAsia="Calibri"/>
              </w:rPr>
              <w:t>Вспомогательные виды и их параметры определяются материалами проектной документации.</w:t>
            </w:r>
          </w:p>
        </w:tc>
      </w:tr>
    </w:tbl>
    <w:p w:rsidR="00146EEC" w:rsidRDefault="008E7D79" w:rsidP="0074475E">
      <w:pPr>
        <w:ind w:firstLine="567"/>
      </w:pPr>
      <w:r>
        <w:t>Примечания:</w:t>
      </w:r>
    </w:p>
    <w:p w:rsidR="00406419" w:rsidRPr="00406419" w:rsidRDefault="008E7D79" w:rsidP="008E7D79">
      <w:pPr>
        <w:ind w:firstLine="567"/>
      </w:pPr>
      <w:r w:rsidRPr="008E7D79">
        <w:t>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Привольного сельского поселения района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rsidR="00406419" w:rsidRPr="00146EEC" w:rsidRDefault="00406419" w:rsidP="0074475E">
      <w:pPr>
        <w:pStyle w:val="1"/>
        <w:spacing w:after="0" w:line="240" w:lineRule="auto"/>
        <w:ind w:firstLine="567"/>
        <w:rPr>
          <w:rFonts w:ascii="Times New Roman" w:hAnsi="Times New Roman"/>
          <w:sz w:val="24"/>
          <w:szCs w:val="24"/>
        </w:rPr>
      </w:pPr>
      <w:r w:rsidRPr="00146EEC">
        <w:rPr>
          <w:rFonts w:ascii="Times New Roman" w:hAnsi="Times New Roman"/>
          <w:sz w:val="24"/>
          <w:szCs w:val="24"/>
        </w:rPr>
        <w:t>Глава 9. Зоны с особыми условиями использования территорий</w:t>
      </w:r>
    </w:p>
    <w:p w:rsidR="00406419" w:rsidRPr="001F2774" w:rsidRDefault="00340451" w:rsidP="001F2774">
      <w:pPr>
        <w:pStyle w:val="3"/>
        <w:spacing w:before="0"/>
        <w:ind w:firstLine="567"/>
        <w:jc w:val="center"/>
        <w:rPr>
          <w:rFonts w:ascii="Times New Roman" w:hAnsi="Times New Roman" w:cs="Times New Roman"/>
          <w:b/>
        </w:rPr>
      </w:pPr>
      <w:r w:rsidRPr="00146EEC">
        <w:rPr>
          <w:rFonts w:ascii="Times New Roman" w:hAnsi="Times New Roman" w:cs="Times New Roman"/>
          <w:b/>
          <w:color w:val="auto"/>
        </w:rPr>
        <w:t>Статья 38</w:t>
      </w:r>
      <w:r w:rsidR="00406419" w:rsidRPr="00146EEC">
        <w:rPr>
          <w:rFonts w:ascii="Times New Roman" w:hAnsi="Times New Roman" w:cs="Times New Roman"/>
          <w:b/>
          <w:color w:val="auto"/>
        </w:rPr>
        <w:t>. Общие положения</w:t>
      </w:r>
    </w:p>
    <w:p w:rsidR="00406419" w:rsidRPr="00146EEC" w:rsidRDefault="00406419" w:rsidP="0074475E">
      <w:pPr>
        <w:ind w:firstLine="567"/>
        <w:jc w:val="both"/>
        <w:rPr>
          <w:sz w:val="24"/>
          <w:szCs w:val="24"/>
        </w:rPr>
      </w:pPr>
      <w:r w:rsidRPr="00146EEC">
        <w:rPr>
          <w:sz w:val="24"/>
          <w:szCs w:val="24"/>
        </w:rPr>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406419" w:rsidRPr="00146EEC" w:rsidRDefault="00406419" w:rsidP="0074475E">
      <w:pPr>
        <w:ind w:firstLine="567"/>
        <w:jc w:val="both"/>
        <w:rPr>
          <w:sz w:val="24"/>
          <w:szCs w:val="24"/>
        </w:rPr>
      </w:pPr>
      <w:r w:rsidRPr="00146EEC">
        <w:rPr>
          <w:sz w:val="24"/>
          <w:szCs w:val="24"/>
        </w:rPr>
        <w:t xml:space="preserve">          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406419" w:rsidRPr="00146EEC" w:rsidRDefault="00406419" w:rsidP="0074475E">
      <w:pPr>
        <w:ind w:firstLine="567"/>
        <w:jc w:val="both"/>
        <w:rPr>
          <w:sz w:val="24"/>
          <w:szCs w:val="24"/>
        </w:rPr>
      </w:pPr>
      <w:r w:rsidRPr="00146EEC">
        <w:rPr>
          <w:sz w:val="24"/>
          <w:szCs w:val="24"/>
        </w:rPr>
        <w:t xml:space="preserve">          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w:t>
      </w:r>
      <w:r w:rsidR="00C62A42" w:rsidRPr="00146EEC">
        <w:rPr>
          <w:sz w:val="24"/>
          <w:szCs w:val="24"/>
        </w:rPr>
        <w:t>установления,</w:t>
      </w:r>
      <w:r w:rsidRPr="00146EEC">
        <w:rPr>
          <w:sz w:val="24"/>
          <w:szCs w:val="24"/>
        </w:rPr>
        <w:t xml:space="preserve"> которых не входит в их полномочия.</w:t>
      </w:r>
    </w:p>
    <w:p w:rsidR="00406419" w:rsidRPr="00146EEC" w:rsidRDefault="00406419" w:rsidP="0074475E">
      <w:pPr>
        <w:ind w:firstLine="567"/>
        <w:jc w:val="both"/>
        <w:rPr>
          <w:sz w:val="24"/>
          <w:szCs w:val="24"/>
        </w:rPr>
      </w:pPr>
      <w:r w:rsidRPr="00146EEC">
        <w:rPr>
          <w:sz w:val="24"/>
          <w:szCs w:val="24"/>
        </w:rPr>
        <w:t xml:space="preserve">         В соответствии с этим в рамках настоящих Правил зоны с особыми условиями использования территории подразделяются на три вида:</w:t>
      </w:r>
    </w:p>
    <w:p w:rsidR="00406419" w:rsidRPr="00146EEC" w:rsidRDefault="00406419" w:rsidP="0074475E">
      <w:pPr>
        <w:ind w:firstLine="567"/>
        <w:jc w:val="both"/>
        <w:rPr>
          <w:sz w:val="24"/>
          <w:szCs w:val="24"/>
        </w:rPr>
      </w:pPr>
      <w:r w:rsidRPr="00146EEC">
        <w:rPr>
          <w:sz w:val="24"/>
          <w:szCs w:val="24"/>
        </w:rPr>
        <w:t>- установленные - зоны, границы которых установлены и утверждены в соответствии с законодательством Российской Федерации;</w:t>
      </w:r>
    </w:p>
    <w:p w:rsidR="00406419" w:rsidRPr="00146EEC" w:rsidRDefault="00406419" w:rsidP="0074475E">
      <w:pPr>
        <w:ind w:firstLine="567"/>
        <w:jc w:val="both"/>
        <w:rPr>
          <w:sz w:val="24"/>
          <w:szCs w:val="24"/>
        </w:rPr>
      </w:pPr>
      <w:r w:rsidRPr="00146EEC">
        <w:rPr>
          <w:sz w:val="24"/>
          <w:szCs w:val="24"/>
        </w:rPr>
        <w:t xml:space="preserve">- ориентировочные - зоны, границы которых не установлены и не утверждены в соответствии с законодательством Российской Федерации, </w:t>
      </w:r>
      <w:r w:rsidRPr="00146EEC">
        <w:rPr>
          <w:sz w:val="24"/>
          <w:szCs w:val="24"/>
        </w:rPr>
        <w:lastRenderedPageBreak/>
        <w:t>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границ таких зон должны уточняться путем проведения расчетов и (или) натурных измерений степени воздействия на окружающую среду.</w:t>
      </w:r>
    </w:p>
    <w:p w:rsidR="00406419" w:rsidRPr="00146EEC" w:rsidRDefault="00406419" w:rsidP="0074475E">
      <w:pPr>
        <w:ind w:firstLine="567"/>
        <w:jc w:val="both"/>
        <w:rPr>
          <w:sz w:val="24"/>
          <w:szCs w:val="24"/>
        </w:rPr>
      </w:pPr>
      <w:r w:rsidRPr="00146EEC">
        <w:rPr>
          <w:sz w:val="24"/>
          <w:szCs w:val="24"/>
        </w:rPr>
        <w:t xml:space="preserve">        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406419" w:rsidRPr="00146EEC" w:rsidRDefault="00406419" w:rsidP="0074475E">
      <w:pPr>
        <w:ind w:firstLine="567"/>
        <w:jc w:val="both"/>
        <w:rPr>
          <w:sz w:val="24"/>
          <w:szCs w:val="24"/>
        </w:rPr>
      </w:pPr>
      <w:r w:rsidRPr="00146EEC">
        <w:rPr>
          <w:sz w:val="24"/>
          <w:szCs w:val="24"/>
        </w:rPr>
        <w:t>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водоохранные зоны и прибрежные защитные полосы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rsidR="00406419" w:rsidRPr="00146EEC" w:rsidRDefault="00406419" w:rsidP="0074475E">
      <w:pPr>
        <w:ind w:firstLine="567"/>
        <w:jc w:val="both"/>
        <w:rPr>
          <w:sz w:val="24"/>
          <w:szCs w:val="24"/>
        </w:rPr>
      </w:pPr>
      <w:r w:rsidRPr="00146EEC">
        <w:rPr>
          <w:sz w:val="24"/>
          <w:szCs w:val="24"/>
        </w:rPr>
        <w:t>Отображение границ таких зон на карте градостроительного зонирования и ограничения использования земельных участков и объектов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p>
    <w:p w:rsidR="00406419" w:rsidRPr="00146EEC" w:rsidRDefault="00406419" w:rsidP="0074475E">
      <w:pPr>
        <w:ind w:firstLine="567"/>
        <w:jc w:val="both"/>
        <w:rPr>
          <w:sz w:val="24"/>
          <w:szCs w:val="24"/>
        </w:rPr>
      </w:pPr>
      <w:r w:rsidRPr="00146EEC">
        <w:rPr>
          <w:sz w:val="24"/>
          <w:szCs w:val="24"/>
        </w:rPr>
        <w:t xml:space="preserve">       6) Границы ориентировочных зон с особыми условиями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земельных участков и объектов капитального строительства. </w:t>
      </w:r>
    </w:p>
    <w:p w:rsidR="00406419" w:rsidRPr="00146EEC" w:rsidRDefault="00406419" w:rsidP="0074475E">
      <w:pPr>
        <w:ind w:firstLine="567"/>
        <w:jc w:val="both"/>
        <w:rPr>
          <w:sz w:val="24"/>
          <w:szCs w:val="24"/>
        </w:rPr>
      </w:pPr>
      <w:r w:rsidRPr="00146EEC">
        <w:rPr>
          <w:sz w:val="24"/>
          <w:szCs w:val="24"/>
        </w:rPr>
        <w:t>В соответствии с судебной практикой Российской Федерации, в случае отображения ориентировочных границ зон с особыми условиями использования территории на карте градостроительного зонирования,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p>
    <w:p w:rsidR="00406419" w:rsidRPr="00146EEC" w:rsidRDefault="00406419" w:rsidP="0074475E">
      <w:pPr>
        <w:ind w:firstLine="567"/>
        <w:jc w:val="both"/>
        <w:rPr>
          <w:sz w:val="24"/>
          <w:szCs w:val="24"/>
        </w:rPr>
      </w:pPr>
      <w:r w:rsidRPr="00146EEC">
        <w:rPr>
          <w:sz w:val="24"/>
          <w:szCs w:val="24"/>
        </w:rPr>
        <w:t>К ориентировочным зонам относятся не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p>
    <w:p w:rsidR="00406419" w:rsidRPr="00146EEC" w:rsidRDefault="00406419" w:rsidP="0074475E">
      <w:pPr>
        <w:ind w:firstLine="567"/>
        <w:jc w:val="both"/>
        <w:rPr>
          <w:sz w:val="24"/>
          <w:szCs w:val="24"/>
        </w:rPr>
      </w:pPr>
      <w:r w:rsidRPr="00146EEC">
        <w:rPr>
          <w:sz w:val="24"/>
          <w:szCs w:val="24"/>
        </w:rPr>
        <w:t xml:space="preserve">      7) На территории сельского поселения Привольный установлены или подлежат установлению следующие виды зон с особыми условиями использования территории:</w:t>
      </w:r>
    </w:p>
    <w:p w:rsidR="00406419" w:rsidRPr="00146EEC" w:rsidRDefault="00406419" w:rsidP="0074475E">
      <w:pPr>
        <w:ind w:firstLine="567"/>
        <w:jc w:val="both"/>
        <w:rPr>
          <w:sz w:val="24"/>
          <w:szCs w:val="24"/>
        </w:rPr>
      </w:pPr>
      <w:r w:rsidRPr="00146EEC">
        <w:rPr>
          <w:sz w:val="24"/>
          <w:szCs w:val="24"/>
        </w:rPr>
        <w:t>- зоны санитарной охраны источников водоснабжения;</w:t>
      </w:r>
    </w:p>
    <w:p w:rsidR="00406419" w:rsidRPr="00146EEC" w:rsidRDefault="00406419" w:rsidP="0074475E">
      <w:pPr>
        <w:ind w:firstLine="567"/>
        <w:jc w:val="both"/>
        <w:rPr>
          <w:sz w:val="24"/>
          <w:szCs w:val="24"/>
        </w:rPr>
      </w:pPr>
      <w:r w:rsidRPr="00146EEC">
        <w:rPr>
          <w:sz w:val="24"/>
          <w:szCs w:val="24"/>
        </w:rPr>
        <w:t>- зона подтопления и затопления;</w:t>
      </w:r>
    </w:p>
    <w:p w:rsidR="00406419" w:rsidRPr="00146EEC" w:rsidRDefault="00406419" w:rsidP="0074475E">
      <w:pPr>
        <w:ind w:firstLine="567"/>
        <w:jc w:val="both"/>
        <w:rPr>
          <w:sz w:val="24"/>
          <w:szCs w:val="24"/>
        </w:rPr>
      </w:pPr>
      <w:r w:rsidRPr="00146EEC">
        <w:rPr>
          <w:sz w:val="24"/>
          <w:szCs w:val="24"/>
        </w:rPr>
        <w:t>-водоохранные зоны, прибрежные защитные полосы поверхностных водных объектов;</w:t>
      </w:r>
    </w:p>
    <w:p w:rsidR="00406419" w:rsidRPr="00146EEC" w:rsidRDefault="00406419" w:rsidP="0074475E">
      <w:pPr>
        <w:ind w:firstLine="567"/>
        <w:jc w:val="both"/>
        <w:rPr>
          <w:sz w:val="24"/>
          <w:szCs w:val="24"/>
        </w:rPr>
      </w:pPr>
      <w:r w:rsidRPr="00146EEC">
        <w:rPr>
          <w:sz w:val="24"/>
          <w:szCs w:val="24"/>
        </w:rPr>
        <w:t>- охранные зоны объектов электросетевого хозяйства;</w:t>
      </w:r>
    </w:p>
    <w:p w:rsidR="00406419" w:rsidRPr="00146EEC" w:rsidRDefault="00406419" w:rsidP="0074475E">
      <w:pPr>
        <w:ind w:firstLine="567"/>
        <w:jc w:val="both"/>
        <w:rPr>
          <w:sz w:val="24"/>
          <w:szCs w:val="24"/>
        </w:rPr>
      </w:pPr>
      <w:r w:rsidRPr="00146EEC">
        <w:rPr>
          <w:sz w:val="24"/>
          <w:szCs w:val="24"/>
        </w:rPr>
        <w:t>- охранная зона линий и сооружений связи;</w:t>
      </w:r>
    </w:p>
    <w:p w:rsidR="00406419" w:rsidRPr="00146EEC" w:rsidRDefault="00406419" w:rsidP="0074475E">
      <w:pPr>
        <w:ind w:firstLine="567"/>
        <w:jc w:val="both"/>
        <w:rPr>
          <w:sz w:val="24"/>
          <w:szCs w:val="24"/>
        </w:rPr>
      </w:pPr>
      <w:r w:rsidRPr="00146EEC">
        <w:rPr>
          <w:sz w:val="24"/>
          <w:szCs w:val="24"/>
        </w:rPr>
        <w:t>- охранные зоны газораспределительных сетей;</w:t>
      </w:r>
    </w:p>
    <w:p w:rsidR="00406419" w:rsidRPr="00146EEC" w:rsidRDefault="00406419" w:rsidP="0074475E">
      <w:pPr>
        <w:ind w:firstLine="567"/>
        <w:jc w:val="both"/>
        <w:rPr>
          <w:sz w:val="24"/>
          <w:szCs w:val="24"/>
        </w:rPr>
      </w:pPr>
      <w:r w:rsidRPr="00146EEC">
        <w:rPr>
          <w:sz w:val="24"/>
          <w:szCs w:val="24"/>
        </w:rPr>
        <w:lastRenderedPageBreak/>
        <w:t>- охранная зона нефтепроводов;</w:t>
      </w:r>
    </w:p>
    <w:p w:rsidR="00406419" w:rsidRPr="00146EEC" w:rsidRDefault="00406419" w:rsidP="0074475E">
      <w:pPr>
        <w:ind w:firstLine="567"/>
        <w:jc w:val="both"/>
        <w:rPr>
          <w:sz w:val="24"/>
          <w:szCs w:val="24"/>
        </w:rPr>
      </w:pPr>
      <w:r w:rsidRPr="00146EEC">
        <w:rPr>
          <w:sz w:val="24"/>
          <w:szCs w:val="24"/>
        </w:rPr>
        <w:t>- охранная зона тепловых сетей;</w:t>
      </w:r>
    </w:p>
    <w:p w:rsidR="00406419" w:rsidRPr="00146EEC" w:rsidRDefault="00406419" w:rsidP="0074475E">
      <w:pPr>
        <w:ind w:firstLine="567"/>
        <w:jc w:val="both"/>
        <w:rPr>
          <w:sz w:val="24"/>
          <w:szCs w:val="24"/>
        </w:rPr>
      </w:pPr>
      <w:r w:rsidRPr="00146EEC">
        <w:rPr>
          <w:sz w:val="24"/>
          <w:szCs w:val="24"/>
        </w:rPr>
        <w:t>-охранная зона канализационных сетей;</w:t>
      </w:r>
    </w:p>
    <w:p w:rsidR="00406419" w:rsidRPr="00146EEC" w:rsidRDefault="00406419" w:rsidP="0074475E">
      <w:pPr>
        <w:ind w:firstLine="567"/>
        <w:jc w:val="both"/>
        <w:rPr>
          <w:sz w:val="24"/>
          <w:szCs w:val="24"/>
        </w:rPr>
      </w:pPr>
      <w:r w:rsidRPr="00146EEC">
        <w:rPr>
          <w:sz w:val="24"/>
          <w:szCs w:val="24"/>
        </w:rPr>
        <w:t>-санитарно-защитная полоса водоводов;</w:t>
      </w:r>
    </w:p>
    <w:p w:rsidR="00406419" w:rsidRPr="00146EEC" w:rsidRDefault="00406419" w:rsidP="0074475E">
      <w:pPr>
        <w:ind w:firstLine="567"/>
        <w:jc w:val="both"/>
        <w:rPr>
          <w:sz w:val="24"/>
          <w:szCs w:val="24"/>
        </w:rPr>
      </w:pPr>
      <w:r w:rsidRPr="00146EEC">
        <w:rPr>
          <w:sz w:val="24"/>
          <w:szCs w:val="24"/>
        </w:rPr>
        <w:t>- придорожная полоса;</w:t>
      </w:r>
    </w:p>
    <w:p w:rsidR="00406419" w:rsidRPr="00146EEC" w:rsidRDefault="00406419" w:rsidP="0074475E">
      <w:pPr>
        <w:ind w:firstLine="567"/>
        <w:jc w:val="both"/>
        <w:rPr>
          <w:sz w:val="24"/>
          <w:szCs w:val="24"/>
        </w:rPr>
      </w:pPr>
      <w:r w:rsidRPr="00146EEC">
        <w:rPr>
          <w:sz w:val="24"/>
          <w:szCs w:val="24"/>
        </w:rPr>
        <w:t>- санитарный разрыв линий железнодорожного транспорта;</w:t>
      </w:r>
    </w:p>
    <w:p w:rsidR="00406419" w:rsidRPr="00146EEC" w:rsidRDefault="00406419" w:rsidP="0074475E">
      <w:pPr>
        <w:ind w:firstLine="567"/>
        <w:jc w:val="both"/>
        <w:rPr>
          <w:sz w:val="24"/>
          <w:szCs w:val="24"/>
        </w:rPr>
      </w:pPr>
      <w:r w:rsidRPr="00146EEC">
        <w:rPr>
          <w:sz w:val="24"/>
          <w:szCs w:val="24"/>
        </w:rPr>
        <w:t>- иная охраняемая зона;</w:t>
      </w:r>
    </w:p>
    <w:p w:rsidR="00406419" w:rsidRPr="00146EEC" w:rsidRDefault="00406419" w:rsidP="0074475E">
      <w:pPr>
        <w:ind w:firstLine="567"/>
        <w:jc w:val="both"/>
        <w:rPr>
          <w:sz w:val="24"/>
          <w:szCs w:val="24"/>
        </w:rPr>
      </w:pPr>
      <w:r w:rsidRPr="00146EEC">
        <w:rPr>
          <w:sz w:val="24"/>
          <w:szCs w:val="24"/>
        </w:rPr>
        <w:t>- санитарно-защитные зоны предприятий, сооружений и иных объектов.</w:t>
      </w:r>
    </w:p>
    <w:p w:rsidR="00406419" w:rsidRPr="00146EEC" w:rsidRDefault="00406419" w:rsidP="0074475E">
      <w:pPr>
        <w:ind w:firstLine="567"/>
        <w:jc w:val="both"/>
        <w:rPr>
          <w:sz w:val="24"/>
          <w:szCs w:val="24"/>
        </w:rPr>
      </w:pPr>
    </w:p>
    <w:p w:rsidR="00406419" w:rsidRPr="00146EEC" w:rsidRDefault="00406419" w:rsidP="0074475E">
      <w:pPr>
        <w:ind w:firstLine="567"/>
        <w:jc w:val="center"/>
        <w:rPr>
          <w:b/>
          <w:sz w:val="24"/>
          <w:szCs w:val="24"/>
        </w:rPr>
      </w:pPr>
      <w:r w:rsidRPr="00146EEC">
        <w:rPr>
          <w:b/>
          <w:sz w:val="24"/>
          <w:szCs w:val="24"/>
        </w:rPr>
        <w:t>Зоны санитарной охраны источников водоснабжения</w:t>
      </w:r>
    </w:p>
    <w:p w:rsidR="00406419" w:rsidRPr="00146EEC" w:rsidRDefault="00406419" w:rsidP="0074475E">
      <w:pPr>
        <w:ind w:firstLine="567"/>
        <w:rPr>
          <w:b/>
          <w:sz w:val="24"/>
          <w:szCs w:val="24"/>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Источники водоснабжения имеют зоны санитарной охраны (далее - ЗСО). Зоны санитарной охраны организуются в составе трех поясов.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Границы второго и третьего поясов зон санитарной охраны подземных источников водоснабжения устанавливают расчетом.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rsidR="00406419" w:rsidRPr="00146EEC" w:rsidRDefault="00406419" w:rsidP="00C0025C">
      <w:pPr>
        <w:widowControl/>
        <w:overflowPunct/>
        <w:autoSpaceDE/>
        <w:jc w:val="both"/>
        <w:rPr>
          <w:rFonts w:eastAsia="Calibri"/>
          <w:sz w:val="24"/>
          <w:szCs w:val="24"/>
          <w:lang w:eastAsia="en-US"/>
        </w:rPr>
      </w:pPr>
    </w:p>
    <w:p w:rsidR="00406419" w:rsidRPr="00146EEC" w:rsidRDefault="00406419" w:rsidP="0074475E">
      <w:pPr>
        <w:widowControl/>
        <w:overflowPunct/>
        <w:autoSpaceDE/>
        <w:ind w:firstLine="567"/>
        <w:jc w:val="center"/>
        <w:rPr>
          <w:rFonts w:eastAsia="Calibri"/>
          <w:b/>
          <w:sz w:val="24"/>
          <w:szCs w:val="24"/>
          <w:lang w:eastAsia="en-US"/>
        </w:rPr>
      </w:pPr>
      <w:r w:rsidRPr="00146EEC">
        <w:rPr>
          <w:rFonts w:eastAsia="Calibri"/>
          <w:b/>
          <w:sz w:val="24"/>
          <w:szCs w:val="24"/>
          <w:lang w:eastAsia="en-US"/>
        </w:rPr>
        <w:t>Зона подтопления и затопления</w:t>
      </w:r>
    </w:p>
    <w:p w:rsidR="00406419" w:rsidRPr="00146EEC" w:rsidRDefault="00406419" w:rsidP="0074475E">
      <w:pPr>
        <w:widowControl/>
        <w:overflowPunct/>
        <w:autoSpaceDE/>
        <w:ind w:firstLine="567"/>
        <w:jc w:val="center"/>
        <w:rPr>
          <w:rFonts w:eastAsia="Calibri"/>
          <w:b/>
          <w:sz w:val="24"/>
          <w:szCs w:val="24"/>
          <w:lang w:eastAsia="en-US"/>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1. 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статьей 7.1 Водного Кодекса: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1) предпаводковые и послепаводковые обследования территорий, подверженных негативному воздействию вод, и водных объектов;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2) ледокольные, ледорезные и иные работы по ослаблению прочности льда и ликвидации ледовых заторов;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3) восстановление пропускной способности русел рек (дноуглубление и спрямление русел рек, расчистка водных объектов);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2. 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 части 4 настоящей статьи,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3. В границах зон затопления, подтопления запрещаются: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2) использование сточных вод в целях повышения почвенного плодородия;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4) осуществление авиационных мер по борьбе с вредными организмами.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4.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5.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406419" w:rsidRPr="00146EEC" w:rsidRDefault="00406419" w:rsidP="0074475E">
      <w:pPr>
        <w:widowControl/>
        <w:overflowPunct/>
        <w:autoSpaceDE/>
        <w:ind w:firstLine="567"/>
        <w:jc w:val="both"/>
        <w:rPr>
          <w:rFonts w:eastAsia="Calibri"/>
          <w:sz w:val="24"/>
          <w:szCs w:val="24"/>
          <w:lang w:eastAsia="en-US"/>
        </w:rPr>
      </w:pPr>
    </w:p>
    <w:p w:rsidR="00406419" w:rsidRPr="00146EEC" w:rsidRDefault="00406419" w:rsidP="0074475E">
      <w:pPr>
        <w:ind w:firstLine="567"/>
        <w:jc w:val="center"/>
        <w:rPr>
          <w:b/>
          <w:sz w:val="24"/>
          <w:szCs w:val="24"/>
        </w:rPr>
      </w:pPr>
      <w:r w:rsidRPr="00146EEC">
        <w:rPr>
          <w:b/>
          <w:sz w:val="24"/>
          <w:szCs w:val="24"/>
        </w:rPr>
        <w:t>Водоохранные зоны, прибрежные защитные полосы поверхностных водных объектов</w:t>
      </w:r>
    </w:p>
    <w:p w:rsidR="00406419" w:rsidRPr="00146EEC" w:rsidRDefault="00406419" w:rsidP="0074475E">
      <w:pPr>
        <w:ind w:firstLine="567"/>
        <w:jc w:val="both"/>
        <w:rPr>
          <w:sz w:val="24"/>
          <w:szCs w:val="24"/>
        </w:rPr>
      </w:pPr>
      <w:r w:rsidRPr="00146EEC">
        <w:rPr>
          <w:sz w:val="24"/>
          <w:szCs w:val="24"/>
        </w:rPr>
        <w:tab/>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z w:val="24"/>
          <w:szCs w:val="24"/>
          <w:lang w:eastAsia="ru-RU"/>
        </w:rPr>
        <w:t xml:space="preserve">В соответствии со статьей 65. Водного кодекса Российской Федерации </w:t>
      </w:r>
      <w:r w:rsidRPr="00146EEC">
        <w:rPr>
          <w:snapToGrid w:val="0"/>
          <w:sz w:val="24"/>
          <w:szCs w:val="24"/>
          <w:lang w:eastAsia="ru-RU"/>
        </w:rPr>
        <w:t>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Размеры водоохранных зон и прибрежных защитных полос устанавливаются в соответствии с Водным кодексом Российской Федерации.</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 xml:space="preserve">Ширина водоохранных зон рек, ручьёв и ширина их прибрежной защитной полосы устанавливаются от соответствующей береговой линии. </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Ширина водоохранной зоны рек или ручьёв устанавливается от их истока для рек или ручьёв протяжённостью:</w:t>
      </w:r>
    </w:p>
    <w:p w:rsidR="00406419" w:rsidRPr="00146EEC" w:rsidRDefault="00406419" w:rsidP="0074475E">
      <w:pPr>
        <w:widowControl/>
        <w:tabs>
          <w:tab w:val="left" w:pos="1080"/>
        </w:tabs>
        <w:suppressAutoHyphens w:val="0"/>
        <w:overflowPunct/>
        <w:autoSpaceDE/>
        <w:ind w:firstLine="567"/>
        <w:contextualSpacing/>
        <w:jc w:val="both"/>
        <w:rPr>
          <w:sz w:val="24"/>
          <w:szCs w:val="24"/>
          <w:lang w:eastAsia="ru-RU"/>
        </w:rPr>
      </w:pPr>
      <w:r w:rsidRPr="00146EEC">
        <w:rPr>
          <w:sz w:val="24"/>
          <w:szCs w:val="24"/>
          <w:lang w:eastAsia="ru-RU"/>
        </w:rPr>
        <w:t>- до 10 километров - 50 метров;</w:t>
      </w:r>
    </w:p>
    <w:p w:rsidR="00406419" w:rsidRPr="00146EEC" w:rsidRDefault="00406419" w:rsidP="0074475E">
      <w:pPr>
        <w:widowControl/>
        <w:tabs>
          <w:tab w:val="left" w:pos="1080"/>
        </w:tabs>
        <w:suppressAutoHyphens w:val="0"/>
        <w:overflowPunct/>
        <w:autoSpaceDE/>
        <w:ind w:firstLine="567"/>
        <w:contextualSpacing/>
        <w:jc w:val="both"/>
        <w:rPr>
          <w:sz w:val="24"/>
          <w:szCs w:val="24"/>
          <w:lang w:eastAsia="ru-RU"/>
        </w:rPr>
      </w:pPr>
      <w:r w:rsidRPr="00146EEC">
        <w:rPr>
          <w:sz w:val="24"/>
          <w:szCs w:val="24"/>
          <w:lang w:eastAsia="ru-RU"/>
        </w:rPr>
        <w:t>- от 10 до 50 километров - 100 метров;</w:t>
      </w:r>
    </w:p>
    <w:p w:rsidR="00406419" w:rsidRPr="00146EEC" w:rsidRDefault="00406419" w:rsidP="0074475E">
      <w:pPr>
        <w:widowControl/>
        <w:tabs>
          <w:tab w:val="left" w:pos="1080"/>
        </w:tabs>
        <w:suppressAutoHyphens w:val="0"/>
        <w:overflowPunct/>
        <w:autoSpaceDE/>
        <w:ind w:firstLine="567"/>
        <w:contextualSpacing/>
        <w:jc w:val="both"/>
        <w:rPr>
          <w:sz w:val="24"/>
          <w:szCs w:val="24"/>
          <w:lang w:eastAsia="ru-RU"/>
        </w:rPr>
      </w:pPr>
      <w:r w:rsidRPr="00146EEC">
        <w:rPr>
          <w:sz w:val="24"/>
          <w:szCs w:val="24"/>
          <w:lang w:eastAsia="ru-RU"/>
        </w:rPr>
        <w:t>- от 50 километров и более - 200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границах водоохранных зон запрещается:</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использование сточных вод в целях регулирования плодородия почв;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осуществление авиационных мер по борьбе с вредными организмами;</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размещение специализированных хранилищ пестицидов и агрохимикатов, применение пестицидов и агрохимикатов;</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сброс сточных, в том числе дренажных, вод;</w:t>
      </w:r>
    </w:p>
    <w:p w:rsidR="00406419" w:rsidRPr="00146EEC" w:rsidRDefault="00406419" w:rsidP="0074475E">
      <w:pPr>
        <w:widowControl/>
        <w:suppressAutoHyphens w:val="0"/>
        <w:overflowPunct/>
        <w:autoSpaceDE/>
        <w:ind w:firstLine="567"/>
        <w:contextualSpacing/>
        <w:jc w:val="both"/>
        <w:rPr>
          <w:snapToGrid w:val="0"/>
          <w:sz w:val="24"/>
          <w:szCs w:val="24"/>
          <w:lang w:eastAsia="ru-RU"/>
        </w:rPr>
      </w:pPr>
      <w:r w:rsidRPr="00146EEC">
        <w:rPr>
          <w:snapToGrid w:val="0"/>
          <w:sz w:val="24"/>
          <w:szCs w:val="24"/>
          <w:lang w:eastAsia="ru-RU"/>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w:t>
      </w:r>
      <w:r w:rsidRPr="00146EEC">
        <w:rPr>
          <w:snapToGrid w:val="0"/>
          <w:sz w:val="24"/>
          <w:szCs w:val="24"/>
          <w:lang w:eastAsia="ru-RU"/>
        </w:rPr>
        <w:lastRenderedPageBreak/>
        <w:t>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N2395-I «О недрах»).</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Под сооружениями, обеспечивающими охрану водных объектов от загрязнения, засорения, заиления и истощения вод, понимаются: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централизованные системы водоотведения (канализации), централизованные ливневые системы водоотведения;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146EEC">
        <w:rPr>
          <w:sz w:val="24"/>
          <w:szCs w:val="24"/>
          <w:lang w:eastAsia="ru-RU"/>
        </w:rPr>
        <w:sym w:font="Symbol" w:char="F0B0"/>
      </w:r>
      <w:r w:rsidRPr="00146EEC">
        <w:rPr>
          <w:sz w:val="24"/>
          <w:szCs w:val="24"/>
          <w:lang w:eastAsia="ru-RU"/>
        </w:rPr>
        <w:t>, 40 м для уклона до 3</w:t>
      </w:r>
      <w:r w:rsidRPr="00146EEC">
        <w:rPr>
          <w:sz w:val="24"/>
          <w:szCs w:val="24"/>
          <w:lang w:eastAsia="ru-RU"/>
        </w:rPr>
        <w:sym w:font="Symbol" w:char="F0B0"/>
      </w:r>
      <w:r w:rsidRPr="00146EEC">
        <w:rPr>
          <w:sz w:val="24"/>
          <w:szCs w:val="24"/>
          <w:lang w:eastAsia="ru-RU"/>
        </w:rPr>
        <w:t xml:space="preserve"> и 50 м для уклона 3</w:t>
      </w:r>
      <w:r w:rsidRPr="00146EEC">
        <w:rPr>
          <w:sz w:val="24"/>
          <w:szCs w:val="24"/>
          <w:lang w:eastAsia="ru-RU"/>
        </w:rPr>
        <w:sym w:font="Symbol" w:char="F0B0"/>
      </w:r>
      <w:r w:rsidRPr="00146EEC">
        <w:rPr>
          <w:sz w:val="24"/>
          <w:szCs w:val="24"/>
          <w:lang w:eastAsia="ru-RU"/>
        </w:rPr>
        <w:t xml:space="preserve"> и более. </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границах прибрежных защитных полос наряду с установленными для водоохранной зоны ограничениями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распашка земель;</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размещение отвалов размываемых грунтов;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выпас сельскохозяйственных животных и организация для них летних лагерей, ванн.</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Вдоль береговой линии водного объекта общего пользования устанавливается береговая полоса, предназначенная для общего пользования.</w:t>
      </w:r>
    </w:p>
    <w:p w:rsidR="00406419" w:rsidRPr="00146EEC" w:rsidRDefault="00406419" w:rsidP="0074475E">
      <w:pPr>
        <w:widowControl/>
        <w:suppressAutoHyphens w:val="0"/>
        <w:overflowPunct/>
        <w:autoSpaceDE/>
        <w:ind w:firstLine="567"/>
        <w:contextualSpacing/>
        <w:jc w:val="both"/>
        <w:rPr>
          <w:sz w:val="24"/>
          <w:szCs w:val="24"/>
          <w:lang w:eastAsia="ru-RU"/>
        </w:rPr>
      </w:pPr>
      <w:r w:rsidRPr="00146EEC">
        <w:rPr>
          <w:sz w:val="24"/>
          <w:szCs w:val="24"/>
          <w:lang w:eastAsia="ru-RU"/>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Приватизация земельных участков в пределах береговой полосы запрещается.</w:t>
      </w:r>
    </w:p>
    <w:p w:rsidR="00406419" w:rsidRPr="00146EEC" w:rsidRDefault="00406419" w:rsidP="0074475E">
      <w:pPr>
        <w:widowControl/>
        <w:overflowPunct/>
        <w:autoSpaceDE/>
        <w:ind w:firstLine="567"/>
        <w:jc w:val="both"/>
        <w:rPr>
          <w:rFonts w:eastAsia="Calibri"/>
          <w:sz w:val="24"/>
          <w:szCs w:val="24"/>
          <w:lang w:eastAsia="en-US"/>
        </w:rPr>
      </w:pPr>
    </w:p>
    <w:p w:rsidR="00406419" w:rsidRPr="00146EEC" w:rsidRDefault="00406419" w:rsidP="0074475E">
      <w:pPr>
        <w:widowControl/>
        <w:overflowPunct/>
        <w:autoSpaceDE/>
        <w:ind w:firstLine="567"/>
        <w:jc w:val="center"/>
        <w:rPr>
          <w:rFonts w:eastAsia="Calibri"/>
          <w:b/>
          <w:sz w:val="24"/>
          <w:szCs w:val="24"/>
          <w:lang w:eastAsia="en-US"/>
        </w:rPr>
      </w:pPr>
      <w:r w:rsidRPr="00146EEC">
        <w:rPr>
          <w:rFonts w:eastAsia="Calibri"/>
          <w:b/>
          <w:sz w:val="24"/>
          <w:szCs w:val="24"/>
          <w:lang w:eastAsia="en-US"/>
        </w:rPr>
        <w:t>Охранные зоны объектов электросетевого хозяйства</w:t>
      </w:r>
    </w:p>
    <w:p w:rsidR="00406419" w:rsidRPr="00146EEC" w:rsidRDefault="00406419" w:rsidP="0074475E">
      <w:pPr>
        <w:widowControl/>
        <w:overflowPunct/>
        <w:autoSpaceDE/>
        <w:ind w:firstLine="567"/>
        <w:rPr>
          <w:rFonts w:eastAsia="Calibri"/>
          <w:b/>
          <w:sz w:val="24"/>
          <w:szCs w:val="24"/>
          <w:lang w:eastAsia="en-US"/>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до 1 кВ - 2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от 1 до 20 кВ - 10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- 35 кВ - 15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- 110 кВ - 20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- 220 кВ - 25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- 500 кВ - 30 м.</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размещать любые объекты и предметы (материалы) в пределах созданных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размещать свалки;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охранных зонах объектов электросетевого хозяйства напряжением свыше 1000 вольт, также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 складировать или размещать хранилища любых, в том числе горюче-смазочных, материалов;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пределах охранных зон без письменного разрешения сетевой организации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строительство, капитальный ремонт, реконструкция или снос зданий и сооружений;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горные, взрывные, мелиоративные работы, в том числе связанные с временным затоплением земель;</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посадка и вырубка деревьев и кустарников;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полевые сельскохозяйственные работы с применением сельскохозяйственных машин и оборудования высотой более 4 м.</w:t>
      </w:r>
    </w:p>
    <w:p w:rsidR="00406419" w:rsidRPr="00146EEC" w:rsidRDefault="00406419" w:rsidP="0074475E">
      <w:pPr>
        <w:jc w:val="both"/>
        <w:rPr>
          <w:sz w:val="24"/>
          <w:szCs w:val="24"/>
        </w:rPr>
      </w:pPr>
    </w:p>
    <w:p w:rsidR="00406419" w:rsidRPr="00146EEC" w:rsidRDefault="00406419" w:rsidP="0074475E">
      <w:pPr>
        <w:ind w:firstLine="567"/>
        <w:jc w:val="center"/>
        <w:rPr>
          <w:b/>
          <w:sz w:val="24"/>
          <w:szCs w:val="24"/>
        </w:rPr>
      </w:pPr>
      <w:r w:rsidRPr="00146EEC">
        <w:rPr>
          <w:b/>
          <w:sz w:val="24"/>
          <w:szCs w:val="24"/>
        </w:rPr>
        <w:t>Охранная зона линий и сооружений связи</w:t>
      </w:r>
    </w:p>
    <w:p w:rsidR="00406419" w:rsidRPr="00146EEC" w:rsidRDefault="00406419" w:rsidP="0074475E">
      <w:pPr>
        <w:ind w:firstLine="567"/>
        <w:jc w:val="center"/>
        <w:rPr>
          <w:b/>
          <w:sz w:val="24"/>
          <w:szCs w:val="24"/>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Предприятиям, в ведении которых находятся линии связи и линии радиофикации, в охранных зонах разрешается: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а)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разрытие ям, траншей и котлованов для ремонта линий связи и линий радиофикации с последующей их засыпкой;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ж) производить защиту подземных коммуникаций и коррозии без учета проходящих подземных кабельных линий связи.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Запрещается производить всякого рода действия, которые могут нарушить нормальную работу линий связи и линий радиофикации, в частности: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огораживать трассы линий связи, препятствуя свободному доступу к ним технического персонала;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самовольно подключаться к абонентской телефонной линии и линии радиофикации в целях пользования услугами связи;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406419" w:rsidRPr="00146EEC" w:rsidRDefault="00406419" w:rsidP="0074475E">
      <w:pPr>
        <w:widowControl/>
        <w:overflowPunct/>
        <w:autoSpaceDE/>
        <w:ind w:firstLine="567"/>
        <w:jc w:val="both"/>
        <w:rPr>
          <w:rFonts w:eastAsia="Calibri"/>
          <w:sz w:val="24"/>
          <w:szCs w:val="24"/>
          <w:lang w:eastAsia="en-US"/>
        </w:rPr>
      </w:pPr>
    </w:p>
    <w:p w:rsidR="00406419" w:rsidRPr="00146EEC" w:rsidRDefault="00406419" w:rsidP="0074475E">
      <w:pPr>
        <w:widowControl/>
        <w:overflowPunct/>
        <w:autoSpaceDE/>
        <w:ind w:firstLine="567"/>
        <w:jc w:val="center"/>
        <w:rPr>
          <w:rFonts w:eastAsia="Calibri"/>
          <w:b/>
          <w:sz w:val="24"/>
          <w:szCs w:val="24"/>
          <w:lang w:eastAsia="en-US"/>
        </w:rPr>
      </w:pPr>
      <w:r w:rsidRPr="00146EEC">
        <w:rPr>
          <w:rFonts w:eastAsia="Calibri"/>
          <w:b/>
          <w:sz w:val="24"/>
          <w:szCs w:val="24"/>
          <w:lang w:eastAsia="en-US"/>
        </w:rPr>
        <w:t>Охранные зоны газораспределительных сетей</w:t>
      </w:r>
    </w:p>
    <w:p w:rsidR="00406419" w:rsidRPr="00146EEC" w:rsidRDefault="00406419" w:rsidP="0074475E">
      <w:pPr>
        <w:widowControl/>
        <w:overflowPunct/>
        <w:autoSpaceDE/>
        <w:ind w:firstLine="567"/>
        <w:jc w:val="center"/>
        <w:rPr>
          <w:rFonts w:eastAsia="Calibri"/>
          <w:b/>
          <w:sz w:val="24"/>
          <w:szCs w:val="24"/>
          <w:lang w:eastAsia="en-US"/>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а) строить объекты жилищно-гражданского и производственного назначения;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 устраивать свалки и склады, разливать растворы кислот, солей, щелочей и других химически активных веществ;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ж) разводить огонь и размещать источники огня;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з) рыть погреба, копать и обрабатывать почву сельскохозяйственными и мелиоративными орудиями и механизмами на глубину более 0,3 метра;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л) самовольно подключаться к газораспределительным сетям.</w:t>
      </w:r>
    </w:p>
    <w:p w:rsidR="00406419" w:rsidRPr="006660A3"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w:t>
      </w:r>
      <w:r w:rsidR="006660A3">
        <w:rPr>
          <w:rFonts w:eastAsia="Calibri"/>
          <w:sz w:val="24"/>
          <w:szCs w:val="24"/>
          <w:lang w:eastAsia="en-US"/>
        </w:rPr>
        <w:t>ии газораспределительных сетей.</w:t>
      </w:r>
    </w:p>
    <w:p w:rsidR="00406419" w:rsidRPr="00146EEC" w:rsidRDefault="00406419" w:rsidP="0074475E">
      <w:pPr>
        <w:widowControl/>
        <w:overflowPunct/>
        <w:autoSpaceDE/>
        <w:ind w:firstLine="567"/>
        <w:jc w:val="center"/>
        <w:rPr>
          <w:rFonts w:eastAsia="Calibri"/>
          <w:b/>
          <w:sz w:val="24"/>
          <w:szCs w:val="24"/>
          <w:lang w:eastAsia="en-US"/>
        </w:rPr>
      </w:pPr>
      <w:r w:rsidRPr="00146EEC">
        <w:rPr>
          <w:rFonts w:eastAsia="Calibri"/>
          <w:b/>
          <w:sz w:val="24"/>
          <w:szCs w:val="24"/>
          <w:lang w:eastAsia="en-US"/>
        </w:rPr>
        <w:t>Охранная зона нефтепроводов</w:t>
      </w:r>
    </w:p>
    <w:p w:rsidR="00406419" w:rsidRPr="00146EEC" w:rsidRDefault="00406419" w:rsidP="0074475E">
      <w:pPr>
        <w:widowControl/>
        <w:overflowPunct/>
        <w:autoSpaceDE/>
        <w:ind w:firstLine="567"/>
        <w:jc w:val="center"/>
        <w:rPr>
          <w:rFonts w:eastAsia="Calibri"/>
          <w:b/>
          <w:sz w:val="24"/>
          <w:szCs w:val="24"/>
          <w:lang w:eastAsia="en-US"/>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Охранные зоны магистральных трубопроводов, а также промысловых нефтяных и газовых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№9 и Министерством топлива и энергетики России от 29.04.1992.</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соответствии с указанным документом охранная зона магистральных (промысловых) трубопроводов устанавливается: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охранных зонах магистральных (промысловых) трубопроводов запрещается: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перемещать, засыпать и ломать опознавательные и сигнальные знаки, контрольно-измерительные пункты;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устраивать всякого рода свалки, выливать растворы кислот, солей и щелочей;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бросать якоря, проходить с отданными якорями, цепями, лотами, волокушами и тралами, производить дноуглубительные и землечерпальные работы;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разводить огонь и размещать какие-либо открытые или закрытые источники огня.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охранных зонах магистральных (промысловых) трубопроводов с письменного разрешения предприятий трубопроводного транспорта (эксплуатирующих нефтяных организаций) допускается: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возводить постройки и сооружения;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производить мелиоративные земляные работы, сооружать оросительные и осушительные системы;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производить всякого рода открытые и подземные, горные, строительные, монтажные и взрывные работы, планировку грунта;</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406419" w:rsidRPr="006660A3"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В соответствии с Приказом МЧС России от 17.06.2015 №302 «Об утверждении свода правил «Обустройство нефтяных и газовых месторождений. Требования пожарной безопасности» к объектам обустройства нефтяных и газовых месторождений относится промысловый </w:t>
      </w:r>
      <w:r w:rsidRPr="00146EEC">
        <w:rPr>
          <w:sz w:val="24"/>
          <w:szCs w:val="24"/>
          <w:lang w:eastAsia="ru-RU"/>
        </w:rPr>
        <w:lastRenderedPageBreak/>
        <w:t>трубопровод транспорта нефти, газа и конденсата от площадок до врезок в магистральные трубопроводы (или до других площадок подготовки). По территории поселения проходят промысловые и магистральные газо- и нефтепроводы. Согласно СП 284.1325800.2016 "Трубопроводы промысловые для нефти и газа. Правила проектирования и производства работ" от промысловых нефтепроводов устанавливается зона минимально-допусти</w:t>
      </w:r>
      <w:r w:rsidR="006660A3">
        <w:rPr>
          <w:sz w:val="24"/>
          <w:szCs w:val="24"/>
          <w:lang w:eastAsia="ru-RU"/>
        </w:rPr>
        <w:t xml:space="preserve">мых расстояний в размере 75 м. </w:t>
      </w:r>
    </w:p>
    <w:p w:rsidR="00406419" w:rsidRPr="00146EEC" w:rsidRDefault="00406419" w:rsidP="0074475E">
      <w:pPr>
        <w:ind w:firstLine="567"/>
        <w:jc w:val="center"/>
        <w:rPr>
          <w:b/>
          <w:sz w:val="24"/>
          <w:szCs w:val="24"/>
        </w:rPr>
      </w:pPr>
      <w:r w:rsidRPr="00146EEC">
        <w:rPr>
          <w:b/>
          <w:sz w:val="24"/>
          <w:szCs w:val="24"/>
        </w:rPr>
        <w:t>Охранная зона тепловых сетей</w:t>
      </w:r>
    </w:p>
    <w:p w:rsidR="00406419" w:rsidRPr="00146EEC" w:rsidRDefault="00406419" w:rsidP="0074475E">
      <w:pPr>
        <w:ind w:firstLine="567"/>
        <w:jc w:val="both"/>
        <w:rPr>
          <w:sz w:val="24"/>
          <w:szCs w:val="24"/>
        </w:rPr>
      </w:pP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406419" w:rsidRPr="00C62A42" w:rsidRDefault="00406419" w:rsidP="0074475E">
      <w:pPr>
        <w:widowControl/>
        <w:suppressAutoHyphens w:val="0"/>
        <w:overflowPunct/>
        <w:autoSpaceDE/>
        <w:ind w:firstLine="567"/>
        <w:jc w:val="both"/>
        <w:rPr>
          <w:sz w:val="24"/>
          <w:szCs w:val="24"/>
          <w:lang w:eastAsia="ru-RU"/>
        </w:rPr>
      </w:pPr>
      <w:r w:rsidRPr="00C62A42">
        <w:rPr>
          <w:bCs/>
          <w:sz w:val="24"/>
          <w:szCs w:val="24"/>
          <w:shd w:val="clear" w:color="auto" w:fill="FFFFFF"/>
          <w:lang w:eastAsia="ru-RU"/>
        </w:rPr>
        <w:t>Охранныезонытепловыхсетейустанавливаютсяввидеучастказемливдольтрассыотнаружнойгранистроительныхконструкцийвобестороны</w:t>
      </w:r>
      <w:r w:rsidRPr="00C62A42">
        <w:rPr>
          <w:sz w:val="24"/>
          <w:szCs w:val="24"/>
          <w:shd w:val="clear" w:color="auto" w:fill="FFFFFF"/>
          <w:lang w:eastAsia="ru-RU"/>
        </w:rPr>
        <w:t xml:space="preserve"> до зданий, сооружений и инженерных сетей при диаметре трубопроводов (далее –Д у): 1) надземная прокладка: Д у </w:t>
      </w:r>
      <w:r w:rsidR="00C62A42" w:rsidRPr="00C62A42">
        <w:rPr>
          <w:sz w:val="24"/>
          <w:szCs w:val="24"/>
          <w:shd w:val="clear" w:color="auto" w:fill="FFFFFF"/>
          <w:lang w:eastAsia="ru-RU"/>
        </w:rPr>
        <w:t>&lt;200</w:t>
      </w:r>
      <w:r w:rsidRPr="00C62A42">
        <w:rPr>
          <w:sz w:val="24"/>
          <w:szCs w:val="24"/>
          <w:shd w:val="clear" w:color="auto" w:fill="FFFFFF"/>
          <w:lang w:eastAsia="ru-RU"/>
        </w:rPr>
        <w:t xml:space="preserve"> мм - 10 м; Д у от 200 до 500 мм - 20 м; Д </w:t>
      </w:r>
      <w:r w:rsidR="00C62A42" w:rsidRPr="00C62A42">
        <w:rPr>
          <w:sz w:val="24"/>
          <w:szCs w:val="24"/>
          <w:shd w:val="clear" w:color="auto" w:fill="FFFFFF"/>
          <w:lang w:eastAsia="ru-RU"/>
        </w:rPr>
        <w:t>у&gt;</w:t>
      </w:r>
      <w:r w:rsidRPr="00C62A42">
        <w:rPr>
          <w:sz w:val="24"/>
          <w:szCs w:val="24"/>
          <w:shd w:val="clear" w:color="auto" w:fill="FFFFFF"/>
          <w:lang w:eastAsia="ru-RU"/>
        </w:rPr>
        <w:t xml:space="preserve"> 500 мм - 25 м; 2) подземная прокладка: Д у &lt; 500 мм - 5 м; Д у &gt; 500 мм - 8 м.</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39" w:history="1">
        <w:r w:rsidRPr="00146EEC">
          <w:rPr>
            <w:color w:val="000000"/>
            <w:sz w:val="24"/>
            <w:szCs w:val="24"/>
            <w:u w:val="single"/>
            <w:lang w:eastAsia="ru-RU"/>
          </w:rPr>
          <w:t>СНиП 2.04.07-86</w:t>
        </w:r>
      </w:hyperlink>
      <w:r w:rsidRPr="00146EEC">
        <w:rPr>
          <w:sz w:val="24"/>
          <w:szCs w:val="24"/>
          <w:lang w:eastAsia="ru-RU"/>
        </w:rPr>
        <w:t xml:space="preserve"> "Тепловые сети".</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размещать автозаправочные станции, хранилища горюче-смазочных материалов, складировать агрессивные химические материалы;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устраивать всякого рода свалки, разжигать костры, сжигать бытовой мусор или промышленные отходы;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rsidR="00406419" w:rsidRPr="00146EEC" w:rsidRDefault="00406419" w:rsidP="0074475E">
      <w:pPr>
        <w:widowControl/>
        <w:suppressAutoHyphens w:val="0"/>
        <w:overflowPunct/>
        <w:autoSpaceDE/>
        <w:ind w:firstLine="567"/>
        <w:jc w:val="both"/>
        <w:rPr>
          <w:sz w:val="24"/>
          <w:szCs w:val="24"/>
          <w:lang w:eastAsia="ru-RU"/>
        </w:rPr>
      </w:pPr>
      <w:bookmarkStart w:id="9" w:name="p9"/>
      <w:bookmarkEnd w:id="9"/>
      <w:r w:rsidRPr="00146EEC">
        <w:rPr>
          <w:sz w:val="24"/>
          <w:szCs w:val="24"/>
          <w:lang w:eastAsia="ru-RU"/>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производить строительство, капитальный ремонт, реконструкцию или снос любых зданий и сооружений;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lastRenderedPageBreak/>
        <w:t xml:space="preserve">- производить земляные работы, планировку грунта, посадку деревьев и кустарников, устраивать монументальные клумбы;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 производить погрузочно-разгрузочные работы, а также работы, связанные с разбиванием грунта и дорожных покрытий; </w:t>
      </w:r>
    </w:p>
    <w:p w:rsidR="00406419" w:rsidRPr="00146EEC" w:rsidRDefault="00406419" w:rsidP="0074475E">
      <w:pPr>
        <w:ind w:firstLine="567"/>
        <w:jc w:val="both"/>
        <w:rPr>
          <w:sz w:val="24"/>
          <w:szCs w:val="24"/>
          <w:lang w:eastAsia="ru-RU"/>
        </w:rPr>
      </w:pPr>
      <w:r w:rsidRPr="00146EEC">
        <w:rPr>
          <w:sz w:val="24"/>
          <w:szCs w:val="24"/>
          <w:lang w:eastAsia="ru-RU"/>
        </w:rPr>
        <w:t>- сооружать переезды и переходы через трубопроводы тепловых сетей.</w:t>
      </w:r>
    </w:p>
    <w:p w:rsidR="00406419" w:rsidRPr="00146EEC" w:rsidRDefault="00406419" w:rsidP="0074475E">
      <w:pPr>
        <w:ind w:firstLine="567"/>
        <w:jc w:val="both"/>
        <w:rPr>
          <w:sz w:val="24"/>
          <w:szCs w:val="24"/>
          <w:lang w:eastAsia="ru-RU"/>
        </w:rPr>
      </w:pPr>
    </w:p>
    <w:p w:rsidR="00406419" w:rsidRPr="00146EEC" w:rsidRDefault="00406419" w:rsidP="0074475E">
      <w:pPr>
        <w:ind w:firstLine="567"/>
        <w:jc w:val="center"/>
        <w:rPr>
          <w:b/>
          <w:sz w:val="24"/>
          <w:szCs w:val="24"/>
          <w:lang w:eastAsia="ru-RU"/>
        </w:rPr>
      </w:pPr>
      <w:r w:rsidRPr="00146EEC">
        <w:rPr>
          <w:b/>
          <w:sz w:val="24"/>
          <w:szCs w:val="24"/>
          <w:lang w:eastAsia="ru-RU"/>
        </w:rPr>
        <w:t>Охранная зона канализационных сетей</w:t>
      </w:r>
    </w:p>
    <w:p w:rsidR="00406419" w:rsidRPr="00146EEC" w:rsidRDefault="00406419" w:rsidP="0074475E">
      <w:pPr>
        <w:ind w:firstLine="567"/>
        <w:jc w:val="center"/>
        <w:rPr>
          <w:b/>
          <w:sz w:val="24"/>
          <w:szCs w:val="24"/>
          <w:lang w:eastAsia="ru-RU"/>
        </w:rPr>
      </w:pP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Разновидности объектов канализации (водоотведения) перечислены в </w:t>
      </w:r>
      <w:hyperlink r:id="rId40" w:history="1">
        <w:r w:rsidRPr="00146EEC">
          <w:rPr>
            <w:rFonts w:eastAsia="Calibri"/>
            <w:color w:val="000000"/>
            <w:sz w:val="24"/>
            <w:szCs w:val="24"/>
            <w:lang w:eastAsia="en-US"/>
          </w:rPr>
          <w:t>СП 32.13330.2018</w:t>
        </w:r>
      </w:hyperlink>
      <w:r w:rsidRPr="00146EEC">
        <w:rPr>
          <w:rFonts w:eastAsia="Calibri"/>
          <w:sz w:val="24"/>
          <w:szCs w:val="24"/>
          <w:lang w:eastAsia="en-US"/>
        </w:rPr>
        <w:t xml:space="preserve"> "Свод правил. Канализация. Наружные сети и сооружения СНиП 2.04.03-85", утв. и введен в действие Приказом Минстроя России от 25.12.2018 N 860/пр. </w:t>
      </w:r>
    </w:p>
    <w:p w:rsidR="00406419" w:rsidRPr="00146EEC" w:rsidRDefault="00497472" w:rsidP="0074475E">
      <w:pPr>
        <w:widowControl/>
        <w:suppressAutoHyphens w:val="0"/>
        <w:overflowPunct/>
        <w:autoSpaceDE/>
        <w:ind w:firstLine="567"/>
        <w:contextualSpacing/>
        <w:jc w:val="both"/>
        <w:rPr>
          <w:rFonts w:eastAsia="Calibri"/>
          <w:sz w:val="24"/>
          <w:szCs w:val="24"/>
          <w:lang w:eastAsia="en-US"/>
        </w:rPr>
      </w:pPr>
      <w:hyperlink r:id="rId41" w:history="1">
        <w:r w:rsidR="00406419" w:rsidRPr="00146EEC">
          <w:rPr>
            <w:rFonts w:eastAsia="Calibri"/>
            <w:color w:val="000000"/>
            <w:sz w:val="24"/>
            <w:szCs w:val="24"/>
            <w:lang w:eastAsia="en-US"/>
          </w:rPr>
          <w:t>Пунктом 4.20</w:t>
        </w:r>
      </w:hyperlink>
      <w:r w:rsidR="00406419" w:rsidRPr="00146EEC">
        <w:rPr>
          <w:rFonts w:eastAsia="Calibri"/>
          <w:sz w:val="24"/>
          <w:szCs w:val="24"/>
          <w:lang w:eastAsia="en-US"/>
        </w:rPr>
        <w:t xml:space="preserve"> Свода правил предусмотрено, что санитарно-защитные зоны от сооружений водо</w:t>
      </w:r>
      <w:r w:rsidR="00C0025C">
        <w:rPr>
          <w:rFonts w:eastAsia="Calibri"/>
          <w:sz w:val="24"/>
          <w:szCs w:val="24"/>
          <w:lang w:eastAsia="en-US"/>
        </w:rPr>
        <w:t>о</w:t>
      </w:r>
      <w:r w:rsidR="00406419" w:rsidRPr="00146EEC">
        <w:rPr>
          <w:rFonts w:eastAsia="Calibri"/>
          <w:sz w:val="24"/>
          <w:szCs w:val="24"/>
          <w:lang w:eastAsia="en-US"/>
        </w:rPr>
        <w:t xml:space="preserve">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w:t>
      </w:r>
      <w:hyperlink r:id="rId42" w:history="1">
        <w:r w:rsidR="00406419" w:rsidRPr="00146EEC">
          <w:rPr>
            <w:rFonts w:eastAsia="Calibri"/>
            <w:color w:val="000000"/>
            <w:sz w:val="24"/>
            <w:szCs w:val="24"/>
            <w:lang w:eastAsia="en-US"/>
          </w:rPr>
          <w:t>СанПиН 2.1.6.1032</w:t>
        </w:r>
      </w:hyperlink>
      <w:r w:rsidR="00406419" w:rsidRPr="00146EEC">
        <w:rPr>
          <w:rFonts w:eastAsia="Calibri"/>
          <w:sz w:val="24"/>
          <w:szCs w:val="24"/>
          <w:lang w:eastAsia="en-US"/>
        </w:rPr>
        <w:t xml:space="preserve"> (заменены на </w:t>
      </w:r>
      <w:hyperlink r:id="rId43" w:history="1">
        <w:r w:rsidR="00406419" w:rsidRPr="00146EEC">
          <w:rPr>
            <w:rFonts w:eastAsia="Calibri"/>
            <w:color w:val="000000"/>
            <w:sz w:val="24"/>
            <w:szCs w:val="24"/>
            <w:lang w:eastAsia="en-US"/>
          </w:rPr>
          <w:t>СанПиН 2.1.3684-21</w:t>
        </w:r>
      </w:hyperlink>
      <w:r w:rsidR="00406419" w:rsidRPr="00146EEC">
        <w:rPr>
          <w:rFonts w:eastAsia="Calibri"/>
          <w:sz w:val="24"/>
          <w:szCs w:val="24"/>
          <w:lang w:eastAsia="en-U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 случаи отступления от них должны согласовываться с органами санитарно-эпидемиологического надзора. </w:t>
      </w: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В настоящее время действуют </w:t>
      </w:r>
      <w:hyperlink r:id="rId44" w:history="1">
        <w:r w:rsidRPr="00146EEC">
          <w:rPr>
            <w:rFonts w:eastAsia="Calibri"/>
            <w:color w:val="000000"/>
            <w:sz w:val="24"/>
            <w:szCs w:val="24"/>
            <w:lang w:eastAsia="en-US"/>
          </w:rPr>
          <w:t>СанПиН 2.2.1/2.1.1.1200-03</w:t>
        </w:r>
      </w:hyperlink>
      <w:r w:rsidRPr="00146EEC">
        <w:rPr>
          <w:rFonts w:eastAsia="Calibri"/>
          <w:sz w:val="24"/>
          <w:szCs w:val="24"/>
          <w:lang w:eastAsia="en-US"/>
        </w:rPr>
        <w:t xml:space="preserve">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(далее - СанПиН 2.2.1/2.1.1.1200-03). </w:t>
      </w:r>
    </w:p>
    <w:p w:rsidR="00406419" w:rsidRPr="00146EEC" w:rsidRDefault="00497472" w:rsidP="0074475E">
      <w:pPr>
        <w:widowControl/>
        <w:suppressAutoHyphens w:val="0"/>
        <w:overflowPunct/>
        <w:autoSpaceDE/>
        <w:ind w:firstLine="567"/>
        <w:contextualSpacing/>
        <w:jc w:val="both"/>
        <w:rPr>
          <w:rFonts w:eastAsia="Calibri"/>
          <w:sz w:val="24"/>
          <w:szCs w:val="24"/>
          <w:lang w:eastAsia="en-US"/>
        </w:rPr>
      </w:pPr>
      <w:hyperlink r:id="rId45" w:history="1">
        <w:r w:rsidR="00406419" w:rsidRPr="00146EEC">
          <w:rPr>
            <w:rFonts w:eastAsia="Calibri"/>
            <w:color w:val="000000"/>
            <w:sz w:val="24"/>
            <w:szCs w:val="24"/>
            <w:lang w:eastAsia="en-US"/>
          </w:rPr>
          <w:t>Пунктами 66</w:t>
        </w:r>
      </w:hyperlink>
      <w:r w:rsidR="00406419" w:rsidRPr="00146EEC">
        <w:rPr>
          <w:rFonts w:eastAsia="Calibri"/>
          <w:color w:val="000000"/>
          <w:sz w:val="24"/>
          <w:szCs w:val="24"/>
          <w:lang w:eastAsia="en-US"/>
        </w:rPr>
        <w:t xml:space="preserve"> - </w:t>
      </w:r>
      <w:hyperlink r:id="rId46" w:history="1">
        <w:r w:rsidR="00406419" w:rsidRPr="00146EEC">
          <w:rPr>
            <w:rFonts w:eastAsia="Calibri"/>
            <w:color w:val="000000"/>
            <w:sz w:val="24"/>
            <w:szCs w:val="24"/>
            <w:lang w:eastAsia="en-US"/>
          </w:rPr>
          <w:t>74</w:t>
        </w:r>
      </w:hyperlink>
      <w:r w:rsidR="00406419" w:rsidRPr="00146EEC">
        <w:rPr>
          <w:rFonts w:eastAsia="Calibri"/>
          <w:sz w:val="24"/>
          <w:szCs w:val="24"/>
          <w:lang w:eastAsia="en-US"/>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N 3, установлены требования к установлению санитарно-защитных зон и показателям нормативов по предельно допустимым концентрациям загрязняющих веществ, ориентировочным безопасным уровням воздействия, предельно допустимым уровням физического воздействия, а также по биологическим факторам, обеспечивающим их безопасность для здоровья человека при эксплуатации объектов, являющихся источниками химического, физического, биологического воздействия на среду обитания человека. </w:t>
      </w: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В соответствии с </w:t>
      </w:r>
      <w:hyperlink r:id="rId47" w:history="1">
        <w:r w:rsidRPr="00146EEC">
          <w:rPr>
            <w:rFonts w:eastAsia="Calibri"/>
            <w:color w:val="000000"/>
            <w:sz w:val="24"/>
            <w:szCs w:val="24"/>
            <w:lang w:eastAsia="en-US"/>
          </w:rPr>
          <w:t>п. 2.6.1</w:t>
        </w:r>
      </w:hyperlink>
      <w:r w:rsidRPr="00146EEC">
        <w:rPr>
          <w:rFonts w:eastAsia="Calibri"/>
          <w:sz w:val="24"/>
          <w:szCs w:val="24"/>
          <w:lang w:eastAsia="en-US"/>
        </w:rPr>
        <w:t xml:space="preserve"> Правил технической эксплуатации систем и сооружений коммунального водоснабжения и канализации, утв. </w:t>
      </w:r>
      <w:hyperlink r:id="rId48" w:history="1">
        <w:r w:rsidRPr="00146EEC">
          <w:rPr>
            <w:rFonts w:eastAsia="Calibri"/>
            <w:color w:val="000000"/>
            <w:sz w:val="24"/>
            <w:szCs w:val="24"/>
            <w:lang w:eastAsia="en-US"/>
          </w:rPr>
          <w:t>Приказом</w:t>
        </w:r>
      </w:hyperlink>
      <w:r w:rsidRPr="00146EEC">
        <w:rPr>
          <w:rFonts w:eastAsia="Calibri"/>
          <w:sz w:val="24"/>
          <w:szCs w:val="24"/>
          <w:lang w:eastAsia="en-US"/>
        </w:rPr>
        <w:t xml:space="preserve"> Госстроя России от 30.12.1999 N 168, для всех источников водоснабжения и водопроводов хозяйственно-питьевого назначения обязательно устройство зон санитарной охраны (ЗСО). </w:t>
      </w:r>
    </w:p>
    <w:p w:rsidR="00406419" w:rsidRPr="00146EEC"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 xml:space="preserve">Размеры санитарно-защитных зон для канализационных очистных сооружений определяются в соответствии с </w:t>
      </w:r>
      <w:hyperlink r:id="rId49" w:history="1">
        <w:r w:rsidRPr="00146EEC">
          <w:rPr>
            <w:rFonts w:eastAsia="Calibri"/>
            <w:color w:val="000000"/>
            <w:sz w:val="24"/>
            <w:szCs w:val="24"/>
            <w:lang w:eastAsia="en-US"/>
          </w:rPr>
          <w:t>разд. 13</w:t>
        </w:r>
      </w:hyperlink>
      <w:r w:rsidRPr="00146EEC">
        <w:rPr>
          <w:rFonts w:eastAsia="Calibri"/>
          <w:sz w:val="24"/>
          <w:szCs w:val="24"/>
          <w:lang w:eastAsia="en-US"/>
        </w:rPr>
        <w:t xml:space="preserve"> Санитарной классификации. Таблица 7.1 СанПиН 2.2.1/2.1.1.1200-03. </w:t>
      </w:r>
    </w:p>
    <w:p w:rsidR="006660A3" w:rsidRDefault="00406419" w:rsidP="0074475E">
      <w:pPr>
        <w:widowControl/>
        <w:suppressAutoHyphens w:val="0"/>
        <w:overflowPunct/>
        <w:autoSpaceDE/>
        <w:ind w:firstLine="567"/>
        <w:contextualSpacing/>
        <w:jc w:val="both"/>
        <w:rPr>
          <w:rFonts w:eastAsia="Calibri"/>
          <w:sz w:val="24"/>
          <w:szCs w:val="24"/>
          <w:lang w:eastAsia="en-US"/>
        </w:rPr>
      </w:pPr>
      <w:r w:rsidRPr="00146EEC">
        <w:rPr>
          <w:rFonts w:eastAsia="Calibri"/>
          <w:sz w:val="24"/>
          <w:szCs w:val="24"/>
          <w:lang w:eastAsia="en-US"/>
        </w:rPr>
        <w:t>Санитарно-защитная зона от очистных сооружений поверхностного стока открытого типа до жилой территории - 100 м, закрытого типа - 50 м (п. 12.18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w:t>
      </w:r>
      <w:r w:rsidR="006660A3">
        <w:rPr>
          <w:rFonts w:eastAsia="Calibri"/>
          <w:sz w:val="24"/>
          <w:szCs w:val="24"/>
          <w:lang w:eastAsia="en-US"/>
        </w:rPr>
        <w:t>оссии от 30.12.2016 N 1034/пр).</w:t>
      </w:r>
    </w:p>
    <w:p w:rsidR="000618AA" w:rsidRPr="00146EEC" w:rsidRDefault="000618AA" w:rsidP="0074475E">
      <w:pPr>
        <w:widowControl/>
        <w:suppressAutoHyphens w:val="0"/>
        <w:overflowPunct/>
        <w:autoSpaceDE/>
        <w:ind w:firstLine="567"/>
        <w:contextualSpacing/>
        <w:jc w:val="both"/>
        <w:rPr>
          <w:rFonts w:eastAsia="Calibri"/>
          <w:sz w:val="24"/>
          <w:szCs w:val="24"/>
          <w:lang w:eastAsia="en-US"/>
        </w:rPr>
      </w:pPr>
    </w:p>
    <w:p w:rsidR="00406419" w:rsidRDefault="00406419" w:rsidP="0074475E">
      <w:pPr>
        <w:widowControl/>
        <w:suppressAutoHyphens w:val="0"/>
        <w:overflowPunct/>
        <w:autoSpaceDE/>
        <w:ind w:firstLine="567"/>
        <w:contextualSpacing/>
        <w:jc w:val="center"/>
        <w:rPr>
          <w:rFonts w:eastAsia="Calibri"/>
          <w:b/>
          <w:sz w:val="24"/>
          <w:szCs w:val="24"/>
          <w:lang w:eastAsia="en-US"/>
        </w:rPr>
      </w:pPr>
      <w:r w:rsidRPr="00146EEC">
        <w:rPr>
          <w:rFonts w:eastAsia="Calibri"/>
          <w:b/>
          <w:sz w:val="24"/>
          <w:szCs w:val="24"/>
          <w:lang w:eastAsia="en-US"/>
        </w:rPr>
        <w:t>Санитарно-защитная полоса водоводов</w:t>
      </w:r>
    </w:p>
    <w:p w:rsidR="000618AA" w:rsidRPr="00146EEC" w:rsidRDefault="000618AA" w:rsidP="0074475E">
      <w:pPr>
        <w:widowControl/>
        <w:suppressAutoHyphens w:val="0"/>
        <w:overflowPunct/>
        <w:autoSpaceDE/>
        <w:ind w:firstLine="567"/>
        <w:contextualSpacing/>
        <w:jc w:val="center"/>
        <w:rPr>
          <w:rFonts w:eastAsia="Calibri"/>
          <w:b/>
          <w:sz w:val="24"/>
          <w:szCs w:val="24"/>
          <w:lang w:eastAsia="en-US"/>
        </w:rPr>
      </w:pP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Водовод - гидротехническое сооружение для подвода или отвода воды в заданном направлении. Согласно п. 1.6 СанПиН "Зоны санитарной охраны источников водоснабжения" организации ЗСО должна предшествовать разработка ее проекта, в который включается определение границ зоны и составляющих ее поясов, план мероприятий по улучшению санитарного состояния территории ЗСО и предупреждению загрязнения источника, правила и режим хозяйственного использования территорий трех поясов ЗСО. Санитарная охрана водоводов согласно данным СанПиН обеспечивается санитарно-защитной полосой. В пределах санитарно-защитной полосы устанавливается специальный режим и определяется комплекс мероприятий, направленных на предупреждение ухудшения качества воды.</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Санитарная охрана водоводов обеспечивается санитарно-защитной полосой.</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Требований к зонам санитарной охраны населения зоны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 xml:space="preserve">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 задачи технической эксплуатации сети входят:</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а) надзор за состоянием и сохранностью сети, сооружений, устройств и оборудования на ней, техническое содержание сети;</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б) разработка совместно с другими подразделениями организации ВКХ мероприятий по совершенствованию системы подачи и распределения воды, а также мероприятий по предотвращению перерывов в подаче воды в неблагоприятно расположенные районы и микрорайоны при аварийных ситуациях, выполнение переключений на сети в соответствии с указанием диспетчера для установления режима работы системы оптимального при фактическом водопотреблении и его прогнозируемых изменениях в предстоящем периоде времени, подготовка информации по техническому состоянию сети, требуемой для проведения на персональных ЭВМ гидравлических и оптимизационных расчетов взаимодействия сети, насосных станций и регулирующих емкостей при нормальных и аварийных режимах работы системы, проведение натурных измерений расходов воды и давлений, сопоставление данных измерений с результатами расчетов для проверки соответствия расчетной схемы фактическому техническому состоянию системы и фактическому водопотреблению в период проведения натурных измерений;</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 планово-предупредительный и капитальный ремонты на сети, ликвидация аварий;</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г) ведение технической документации и отчетности;</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д) надзор за строительством и приемка в эксплуатацию новых линий сети, сооружений на ней и абонентских присоединений, если они согласованы и утверждены в установленном порядке;</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lastRenderedPageBreak/>
        <w:t>е) анализ условий работы сети, подготовка предложений по совершенствованию системы и управлению ее работой, применению новых типов конструкций труб и трубопроводной арматуры, новых методов восстановления и ремонта трубопроводов;</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ж) сбор, хранение и систематизация данных по всем повреждениям и авариям на сети, сооружениях на ней с целью анализа их причин, оценки и контроля показателей надежности;</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з) обеспечение эффективного функционирования установок электрозащиты.</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Ширину санитарно - защитной полосы следует принимать по обе стороны от крайних линий водопровода:</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а) при отсутствии грунтовых вод - не менее 10 м при диаметре водоводов до 1000 мм и не менее 20 м при диаметре водоводов более 1000 мм;</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б) при наличии грунтовых вод - не менее 50 м вне зависимости от диаметра водоводов.</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 случае необходимости допускается сокращение ширины санитарно - защитной полосы для водоводов, проходящих по застроенной территории, по согласованию с центром государственного санитарно - эпидемиологического надзора.</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 пределах санитарно-защитной полосы водоводов должны отсутствовать источники загрязнения почвы и грунтовых вод.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w:t>
      </w:r>
      <w:r w:rsidR="006660A3">
        <w:rPr>
          <w:sz w:val="24"/>
          <w:szCs w:val="24"/>
          <w:lang w:eastAsia="ru-RU"/>
        </w:rPr>
        <w:t>льскохозяйственных предприятий.</w:t>
      </w:r>
    </w:p>
    <w:p w:rsidR="00406419" w:rsidRPr="00146EEC" w:rsidRDefault="00406419" w:rsidP="0074475E">
      <w:pPr>
        <w:ind w:firstLine="567"/>
        <w:jc w:val="both"/>
        <w:rPr>
          <w:sz w:val="24"/>
          <w:szCs w:val="24"/>
          <w:lang w:eastAsia="ru-RU"/>
        </w:rPr>
      </w:pPr>
    </w:p>
    <w:p w:rsidR="00406419" w:rsidRPr="00146EEC" w:rsidRDefault="00406419" w:rsidP="0074475E">
      <w:pPr>
        <w:ind w:firstLine="567"/>
        <w:jc w:val="center"/>
        <w:rPr>
          <w:b/>
          <w:sz w:val="24"/>
          <w:szCs w:val="24"/>
          <w:lang w:eastAsia="ru-RU"/>
        </w:rPr>
      </w:pPr>
      <w:r w:rsidRPr="00146EEC">
        <w:rPr>
          <w:b/>
          <w:sz w:val="24"/>
          <w:szCs w:val="24"/>
          <w:lang w:eastAsia="ru-RU"/>
        </w:rPr>
        <w:t>Придорожная полоса</w:t>
      </w:r>
    </w:p>
    <w:p w:rsidR="00406419" w:rsidRPr="00146EEC" w:rsidRDefault="00406419" w:rsidP="0074475E">
      <w:pPr>
        <w:ind w:firstLine="567"/>
        <w:jc w:val="center"/>
        <w:rPr>
          <w:b/>
          <w:sz w:val="24"/>
          <w:szCs w:val="24"/>
          <w:lang w:eastAsia="ru-RU"/>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автомобильных дорог I и II категорий - 75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автомобильных дорог III и IV категорий - 50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для автомобильных дорог V категории - 25 метров.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406419"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lastRenderedPageBreak/>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w:t>
      </w:r>
      <w:r w:rsidR="006660A3">
        <w:rPr>
          <w:rFonts w:eastAsia="Calibri"/>
          <w:sz w:val="24"/>
          <w:szCs w:val="24"/>
          <w:lang w:eastAsia="en-US"/>
        </w:rPr>
        <w:t xml:space="preserve"> которых принято такое решение.</w:t>
      </w:r>
    </w:p>
    <w:p w:rsidR="00C0025C" w:rsidRPr="006660A3" w:rsidRDefault="00C0025C" w:rsidP="0074475E">
      <w:pPr>
        <w:widowControl/>
        <w:overflowPunct/>
        <w:autoSpaceDE/>
        <w:ind w:firstLine="567"/>
        <w:jc w:val="both"/>
        <w:rPr>
          <w:rFonts w:eastAsia="Calibri"/>
          <w:sz w:val="24"/>
          <w:szCs w:val="24"/>
          <w:lang w:eastAsia="en-US"/>
        </w:rPr>
      </w:pPr>
    </w:p>
    <w:p w:rsidR="00406419" w:rsidRPr="00146EEC" w:rsidRDefault="00406419" w:rsidP="0074475E">
      <w:pPr>
        <w:ind w:firstLine="567"/>
        <w:jc w:val="center"/>
        <w:rPr>
          <w:b/>
          <w:sz w:val="24"/>
          <w:szCs w:val="24"/>
          <w:lang w:eastAsia="ru-RU"/>
        </w:rPr>
      </w:pPr>
      <w:r w:rsidRPr="00146EEC">
        <w:rPr>
          <w:b/>
          <w:sz w:val="24"/>
          <w:szCs w:val="24"/>
          <w:lang w:eastAsia="ru-RU"/>
        </w:rPr>
        <w:t>Санитарный разрыв линий железнодорожного транспорта</w:t>
      </w:r>
    </w:p>
    <w:p w:rsidR="00406419" w:rsidRPr="00146EEC" w:rsidRDefault="00406419" w:rsidP="0074475E">
      <w:pPr>
        <w:ind w:firstLine="567"/>
        <w:jc w:val="center"/>
        <w:rPr>
          <w:b/>
          <w:sz w:val="24"/>
          <w:szCs w:val="24"/>
          <w:lang w:eastAsia="ru-RU"/>
        </w:rPr>
      </w:pP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406419" w:rsidRPr="00146EEC" w:rsidRDefault="00406419" w:rsidP="0074475E">
      <w:pPr>
        <w:widowControl/>
        <w:suppressAutoHyphens w:val="0"/>
        <w:overflowPunct/>
        <w:autoSpaceDE/>
        <w:ind w:firstLine="567"/>
        <w:jc w:val="both"/>
        <w:rPr>
          <w:color w:val="000000"/>
          <w:sz w:val="24"/>
          <w:szCs w:val="24"/>
          <w:lang w:eastAsia="ru-RU"/>
        </w:rPr>
      </w:pPr>
      <w:r w:rsidRPr="00146EEC">
        <w:rPr>
          <w:color w:val="000000"/>
          <w:sz w:val="24"/>
          <w:szCs w:val="24"/>
          <w:shd w:val="clear" w:color="auto" w:fill="FFFFFF"/>
          <w:lang w:eastAsia="ru-RU"/>
        </w:rPr>
        <w:t>Действующими нормативными документами СанПиН 2.2.1/2.1.1.1200-03 для </w:t>
      </w:r>
      <w:r w:rsidRPr="00146EEC">
        <w:rPr>
          <w:bCs/>
          <w:color w:val="000000"/>
          <w:sz w:val="24"/>
          <w:szCs w:val="24"/>
          <w:shd w:val="clear" w:color="auto" w:fill="FFFFFF"/>
          <w:lang w:eastAsia="ru-RU"/>
        </w:rPr>
        <w:t>линий</w:t>
      </w:r>
      <w:r w:rsidRPr="00146EEC">
        <w:rPr>
          <w:color w:val="000000"/>
          <w:sz w:val="24"/>
          <w:szCs w:val="24"/>
          <w:shd w:val="clear" w:color="auto" w:fill="FFFFFF"/>
          <w:lang w:eastAsia="ru-RU"/>
        </w:rPr>
        <w:t> </w:t>
      </w:r>
      <w:r w:rsidRPr="00146EEC">
        <w:rPr>
          <w:bCs/>
          <w:color w:val="000000"/>
          <w:sz w:val="24"/>
          <w:szCs w:val="24"/>
          <w:shd w:val="clear" w:color="auto" w:fill="FFFFFF"/>
          <w:lang w:eastAsia="ru-RU"/>
        </w:rPr>
        <w:t>железнодорожного</w:t>
      </w:r>
      <w:r w:rsidRPr="00146EEC">
        <w:rPr>
          <w:color w:val="000000"/>
          <w:sz w:val="24"/>
          <w:szCs w:val="24"/>
          <w:shd w:val="clear" w:color="auto" w:fill="FFFFFF"/>
          <w:lang w:eastAsia="ru-RU"/>
        </w:rPr>
        <w:t> </w:t>
      </w:r>
      <w:r w:rsidRPr="00146EEC">
        <w:rPr>
          <w:bCs/>
          <w:color w:val="000000"/>
          <w:sz w:val="24"/>
          <w:szCs w:val="24"/>
          <w:shd w:val="clear" w:color="auto" w:fill="FFFFFF"/>
          <w:lang w:eastAsia="ru-RU"/>
        </w:rPr>
        <w:t>транспорта</w:t>
      </w:r>
      <w:r w:rsidRPr="00146EEC">
        <w:rPr>
          <w:color w:val="000000"/>
          <w:sz w:val="24"/>
          <w:szCs w:val="24"/>
          <w:shd w:val="clear" w:color="auto" w:fill="FFFFFF"/>
          <w:lang w:eastAsia="ru-RU"/>
        </w:rPr>
        <w:t> устанавливаются </w:t>
      </w:r>
      <w:r w:rsidRPr="00146EEC">
        <w:rPr>
          <w:bCs/>
          <w:color w:val="000000"/>
          <w:sz w:val="24"/>
          <w:szCs w:val="24"/>
          <w:shd w:val="clear" w:color="auto" w:fill="FFFFFF"/>
          <w:lang w:eastAsia="ru-RU"/>
        </w:rPr>
        <w:t>санитарные</w:t>
      </w:r>
      <w:r w:rsidRPr="00146EEC">
        <w:rPr>
          <w:color w:val="000000"/>
          <w:sz w:val="24"/>
          <w:szCs w:val="24"/>
          <w:shd w:val="clear" w:color="auto" w:fill="FFFFFF"/>
          <w:lang w:eastAsia="ru-RU"/>
        </w:rPr>
        <w:t> </w:t>
      </w:r>
      <w:r w:rsidRPr="00146EEC">
        <w:rPr>
          <w:bCs/>
          <w:color w:val="000000"/>
          <w:sz w:val="24"/>
          <w:szCs w:val="24"/>
          <w:shd w:val="clear" w:color="auto" w:fill="FFFFFF"/>
          <w:lang w:eastAsia="ru-RU"/>
        </w:rPr>
        <w:t>разрывы</w:t>
      </w:r>
      <w:r w:rsidRPr="00146EEC">
        <w:rPr>
          <w:color w:val="000000"/>
          <w:sz w:val="24"/>
          <w:szCs w:val="24"/>
          <w:shd w:val="clear" w:color="auto" w:fill="FFFFFF"/>
          <w:lang w:eastAsia="ru-RU"/>
        </w:rPr>
        <w:t>. </w:t>
      </w:r>
      <w:r w:rsidRPr="00146EEC">
        <w:rPr>
          <w:bCs/>
          <w:color w:val="000000"/>
          <w:sz w:val="24"/>
          <w:szCs w:val="24"/>
          <w:shd w:val="clear" w:color="auto" w:fill="FFFFFF"/>
          <w:lang w:eastAsia="ru-RU"/>
        </w:rPr>
        <w:t>Санитарный</w:t>
      </w:r>
      <w:r w:rsidRPr="00146EEC">
        <w:rPr>
          <w:color w:val="000000"/>
          <w:sz w:val="24"/>
          <w:szCs w:val="24"/>
          <w:shd w:val="clear" w:color="auto" w:fill="FFFFFF"/>
          <w:lang w:eastAsia="ru-RU"/>
        </w:rPr>
        <w:t> </w:t>
      </w:r>
      <w:r w:rsidRPr="00146EEC">
        <w:rPr>
          <w:bCs/>
          <w:color w:val="000000"/>
          <w:sz w:val="24"/>
          <w:szCs w:val="24"/>
          <w:shd w:val="clear" w:color="auto" w:fill="FFFFFF"/>
          <w:lang w:eastAsia="ru-RU"/>
        </w:rPr>
        <w:t>разрыв</w:t>
      </w:r>
      <w:r w:rsidRPr="00146EEC">
        <w:rPr>
          <w:color w:val="000000"/>
          <w:sz w:val="24"/>
          <w:szCs w:val="24"/>
          <w:shd w:val="clear" w:color="auto" w:fill="FFFFFF"/>
          <w:lang w:eastAsia="ru-RU"/>
        </w:rPr>
        <w:t> определяется минимальным расстоянием от источника вредного воздействия до границы жилой застройки, ландшафтно-рекреационной зоны, зоны отдыха, курорта. </w:t>
      </w:r>
      <w:r w:rsidRPr="00146EEC">
        <w:rPr>
          <w:bCs/>
          <w:color w:val="000000"/>
          <w:sz w:val="24"/>
          <w:szCs w:val="24"/>
          <w:shd w:val="clear" w:color="auto" w:fill="FFFFFF"/>
          <w:lang w:eastAsia="ru-RU"/>
        </w:rPr>
        <w:t>Санитарный</w:t>
      </w:r>
      <w:r w:rsidRPr="00146EEC">
        <w:rPr>
          <w:color w:val="000000"/>
          <w:sz w:val="24"/>
          <w:szCs w:val="24"/>
          <w:shd w:val="clear" w:color="auto" w:fill="FFFFFF"/>
          <w:lang w:eastAsia="ru-RU"/>
        </w:rPr>
        <w:t> </w:t>
      </w:r>
      <w:r w:rsidRPr="00146EEC">
        <w:rPr>
          <w:bCs/>
          <w:color w:val="000000"/>
          <w:sz w:val="24"/>
          <w:szCs w:val="24"/>
          <w:shd w:val="clear" w:color="auto" w:fill="FFFFFF"/>
          <w:lang w:eastAsia="ru-RU"/>
        </w:rPr>
        <w:t>разрыв</w:t>
      </w:r>
      <w:r w:rsidRPr="00146EEC">
        <w:rPr>
          <w:color w:val="000000"/>
          <w:sz w:val="24"/>
          <w:szCs w:val="24"/>
          <w:shd w:val="clear" w:color="auto" w:fill="FFFFFF"/>
          <w:lang w:eastAsia="ru-RU"/>
        </w:rPr>
        <w:t> имеет режим СЗЗ, но не требует разработки проекта его организации.</w:t>
      </w:r>
    </w:p>
    <w:p w:rsidR="00406419" w:rsidRPr="00146EEC" w:rsidRDefault="00406419" w:rsidP="0074475E">
      <w:pPr>
        <w:widowControl/>
        <w:suppressAutoHyphens w:val="0"/>
        <w:overflowPunct/>
        <w:autoSpaceDE/>
        <w:ind w:firstLine="567"/>
        <w:jc w:val="both"/>
        <w:rPr>
          <w:color w:val="000000"/>
          <w:sz w:val="24"/>
          <w:szCs w:val="24"/>
          <w:shd w:val="clear" w:color="auto" w:fill="FFFFFF"/>
          <w:lang w:eastAsia="ru-RU"/>
        </w:rPr>
      </w:pPr>
      <w:r w:rsidRPr="00146EEC">
        <w:rPr>
          <w:color w:val="000000"/>
          <w:sz w:val="24"/>
          <w:szCs w:val="24"/>
          <w:shd w:val="clear" w:color="auto" w:fill="FFFFFF"/>
          <w:lang w:eastAsia="ru-RU"/>
        </w:rPr>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зоны должно быть озеленено. </w:t>
      </w:r>
      <w:r w:rsidRPr="00146EEC">
        <w:rPr>
          <w:bCs/>
          <w:color w:val="000000"/>
          <w:sz w:val="24"/>
          <w:szCs w:val="24"/>
          <w:shd w:val="clear" w:color="auto" w:fill="FFFFFF"/>
          <w:lang w:eastAsia="ru-RU"/>
        </w:rPr>
        <w:t>Ширину зоны до границ садовых участков следует принимать не менее 50 м</w:t>
      </w:r>
      <w:r w:rsidRPr="00146EEC">
        <w:rPr>
          <w:color w:val="000000"/>
          <w:sz w:val="24"/>
          <w:szCs w:val="24"/>
          <w:shd w:val="clear" w:color="auto" w:fill="FFFFFF"/>
          <w:lang w:eastAsia="ru-RU"/>
        </w:rPr>
        <w:t xml:space="preserve">. </w:t>
      </w:r>
      <w:r w:rsidRPr="00146EEC">
        <w:rPr>
          <w:bCs/>
          <w:color w:val="000000"/>
          <w:sz w:val="24"/>
          <w:szCs w:val="24"/>
          <w:shd w:val="clear" w:color="auto" w:fill="FFFFFF"/>
          <w:lang w:eastAsia="ru-RU"/>
        </w:rPr>
        <w:t>Жилую застройку необходимо отделять от железных дорог санитарно-защитной зоной шириной 100 м</w:t>
      </w:r>
      <w:r w:rsidRPr="00146EEC">
        <w:rPr>
          <w:color w:val="000000"/>
          <w:sz w:val="24"/>
          <w:szCs w:val="24"/>
          <w:shd w:val="clear" w:color="auto" w:fill="FFFFFF"/>
          <w:lang w:eastAsia="ru-RU"/>
        </w:rPr>
        <w:t>,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СНиП II-12-77, </w:t>
      </w:r>
      <w:r w:rsidRPr="00146EEC">
        <w:rPr>
          <w:bCs/>
          <w:color w:val="000000"/>
          <w:sz w:val="24"/>
          <w:szCs w:val="24"/>
          <w:shd w:val="clear" w:color="auto" w:fill="FFFFFF"/>
          <w:lang w:eastAsia="ru-RU"/>
        </w:rPr>
        <w:t>ширина санитарной зоны может быть уменьшена, но не более чем на 50 м</w:t>
      </w:r>
      <w:r w:rsidRPr="00146EEC">
        <w:rPr>
          <w:color w:val="000000"/>
          <w:sz w:val="24"/>
          <w:szCs w:val="24"/>
          <w:shd w:val="clear" w:color="auto" w:fill="FFFFFF"/>
          <w:lang w:eastAsia="ru-RU"/>
        </w:rPr>
        <w:t>.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Для автомобильных дорог и линий железнодорожного транспорта, по которым осуществляется транспортировка боеприпасов с отравляющими веществами на объект или с объекта по уничтожению химического оружия (далее – УХО), а также токсичных продуктов детоксикации ОВ (реакционная масса от детоксикации ОВ - продукт первой стадии двухстадийной технологии УХО, далее - РМ ОВ), следует устанавливать санитарные разрывы.</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t>Санитарный разрыв определяется в виде минимального расстояния от источника вредного воздействия до границы жилой застройки, ландшафтно-рекреационной зоны, зоны отдыха, курорта.</w:t>
      </w:r>
    </w:p>
    <w:p w:rsidR="00406419" w:rsidRPr="00146EEC" w:rsidRDefault="00406419" w:rsidP="0074475E">
      <w:pPr>
        <w:widowControl/>
        <w:suppressAutoHyphens w:val="0"/>
        <w:overflowPunct/>
        <w:autoSpaceDE/>
        <w:ind w:firstLine="567"/>
        <w:jc w:val="both"/>
        <w:rPr>
          <w:sz w:val="24"/>
          <w:szCs w:val="24"/>
          <w:lang w:eastAsia="ru-RU"/>
        </w:rPr>
      </w:pPr>
      <w:r w:rsidRPr="00146EEC">
        <w:rPr>
          <w:sz w:val="24"/>
          <w:szCs w:val="24"/>
          <w:lang w:eastAsia="ru-RU"/>
        </w:rPr>
        <w:lastRenderedPageBreak/>
        <w:t xml:space="preserve">Санитарный разрыв должен иметь режим санитарно-защитной зоны, но не требует разработки проекта его организации. Величину разрыва следует устанавливать на основании расчетов рассеивания при проектной промышленной аварии загрязнений атмосферного воздуха до уровня АПВ1-4 часа отравляющих веществ для атмосферного воздуха населенных мест и непревышения нормативов физических факторов (шума, вибрации, ЭМП и др.). </w:t>
      </w:r>
    </w:p>
    <w:p w:rsidR="00406419" w:rsidRDefault="00406419" w:rsidP="0074475E">
      <w:pPr>
        <w:widowControl/>
        <w:suppressAutoHyphens w:val="0"/>
        <w:overflowPunct/>
        <w:autoSpaceDE/>
        <w:ind w:firstLine="567"/>
        <w:jc w:val="both"/>
        <w:rPr>
          <w:sz w:val="24"/>
          <w:szCs w:val="24"/>
          <w:lang w:eastAsia="ru-RU"/>
        </w:rPr>
      </w:pPr>
      <w:r w:rsidRPr="00146EEC">
        <w:rPr>
          <w:sz w:val="24"/>
          <w:szCs w:val="24"/>
          <w:lang w:eastAsia="ru-RU"/>
        </w:rPr>
        <w:t>Вокруг объектов по хранению химического оружия (далее – ХХО) и объектов УХО следует устанавливать зоны защитных мероприятий (ЗЗМ), санитарно-защитные зоны (СЗЗ), санитарные разрывы для автомобильных дорог и линий железнодорожного транспорта, по которым осуществляется транспортировка химического оружия на объект или с объекта УХО. В пределах указанных зон осуществляется специальный комплекс мероприятий, направленный на обеспечение коллективной и индивидуальной защиты граждан, защиты окружающей среды от возможного воздействия отравляющих веществ при возможных</w:t>
      </w:r>
      <w:r w:rsidR="006660A3">
        <w:rPr>
          <w:sz w:val="24"/>
          <w:szCs w:val="24"/>
          <w:lang w:eastAsia="ru-RU"/>
        </w:rPr>
        <w:t xml:space="preserve"> проектных аварийных ситуациях.</w:t>
      </w:r>
    </w:p>
    <w:p w:rsidR="006660A3" w:rsidRPr="006660A3" w:rsidRDefault="006660A3" w:rsidP="0074475E">
      <w:pPr>
        <w:widowControl/>
        <w:suppressAutoHyphens w:val="0"/>
        <w:overflowPunct/>
        <w:autoSpaceDE/>
        <w:ind w:firstLine="567"/>
        <w:jc w:val="both"/>
        <w:rPr>
          <w:sz w:val="24"/>
          <w:szCs w:val="24"/>
          <w:lang w:eastAsia="ru-RU"/>
        </w:rPr>
      </w:pPr>
    </w:p>
    <w:p w:rsidR="00406419" w:rsidRPr="00146EEC" w:rsidRDefault="00406419" w:rsidP="0074475E">
      <w:pPr>
        <w:ind w:firstLine="567"/>
        <w:jc w:val="center"/>
        <w:rPr>
          <w:b/>
          <w:sz w:val="24"/>
          <w:szCs w:val="24"/>
        </w:rPr>
      </w:pPr>
      <w:r w:rsidRPr="00146EEC">
        <w:rPr>
          <w:b/>
          <w:sz w:val="24"/>
          <w:szCs w:val="24"/>
        </w:rPr>
        <w:t>Иная охраняемая зона</w:t>
      </w:r>
    </w:p>
    <w:p w:rsidR="00406419" w:rsidRPr="00146EEC" w:rsidRDefault="00406419" w:rsidP="0074475E">
      <w:pPr>
        <w:ind w:firstLine="567"/>
        <w:jc w:val="center"/>
        <w:rPr>
          <w:b/>
          <w:sz w:val="24"/>
          <w:szCs w:val="24"/>
        </w:rPr>
      </w:pP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На территории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ориентированными по сторонам света, точкой пересечения диагоналей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 пределах границ охранных зон пунктов запрещается использование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Собственники, владельцы и пользователи земельных участков, зданий, помещений, на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Во избежание неприятных ситуаций при покупке земельного участка Управление рекомендует проверять наличие на нем геодезических пунктов и получать у продавца сведения об имеющихся ограничениях в пользовании данным земельным участком.</w:t>
      </w:r>
    </w:p>
    <w:p w:rsidR="00406419" w:rsidRPr="00146EEC"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 xml:space="preserve">В целях защиты информации о режимных и других объектах, геопространственные сведения о которых в соответствии с законодательством Российской Федерации составляют государственную тайну, существует особый порядок выполнения геодезических и картографических работ на </w:t>
      </w:r>
      <w:r w:rsidRPr="00146EEC">
        <w:rPr>
          <w:rFonts w:eastAsia="Calibri"/>
          <w:color w:val="0C0C0C"/>
          <w:sz w:val="24"/>
          <w:szCs w:val="24"/>
          <w:lang w:eastAsia="en-US"/>
        </w:rPr>
        <w:lastRenderedPageBreak/>
        <w:t>отдельных территориях, перечень которых устанавливается Правительством Российской Федерации, Геодезические и картографические работы на отдельных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p>
    <w:p w:rsidR="00406419" w:rsidRPr="006660A3" w:rsidRDefault="00406419" w:rsidP="0074475E">
      <w:pPr>
        <w:widowControl/>
        <w:shd w:val="clear" w:color="auto" w:fill="FFFFFF"/>
        <w:suppressAutoHyphens w:val="0"/>
        <w:overflowPunct/>
        <w:autoSpaceDE/>
        <w:ind w:firstLine="567"/>
        <w:contextualSpacing/>
        <w:jc w:val="both"/>
        <w:rPr>
          <w:rFonts w:eastAsia="Calibri"/>
          <w:color w:val="0C0C0C"/>
          <w:sz w:val="24"/>
          <w:szCs w:val="24"/>
          <w:lang w:eastAsia="en-US"/>
        </w:rPr>
      </w:pPr>
      <w:r w:rsidRPr="00146EEC">
        <w:rPr>
          <w:rFonts w:eastAsia="Calibri"/>
          <w:color w:val="0C0C0C"/>
          <w:sz w:val="24"/>
          <w:szCs w:val="24"/>
          <w:lang w:eastAsia="en-US"/>
        </w:rPr>
        <w:t xml:space="preserve">Геодезические и картографические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w:t>
      </w:r>
      <w:r w:rsidR="006660A3">
        <w:rPr>
          <w:rFonts w:eastAsia="Calibri"/>
          <w:color w:val="0C0C0C"/>
          <w:sz w:val="24"/>
          <w:szCs w:val="24"/>
          <w:lang w:eastAsia="en-US"/>
        </w:rPr>
        <w:t>также соответствующую лицензию.</w:t>
      </w:r>
    </w:p>
    <w:p w:rsidR="00406419" w:rsidRPr="00146EEC" w:rsidRDefault="00406419" w:rsidP="0074475E">
      <w:pPr>
        <w:ind w:firstLine="567"/>
        <w:jc w:val="center"/>
        <w:rPr>
          <w:b/>
          <w:sz w:val="24"/>
          <w:szCs w:val="24"/>
        </w:rPr>
      </w:pPr>
      <w:r w:rsidRPr="00146EEC">
        <w:rPr>
          <w:b/>
          <w:sz w:val="24"/>
          <w:szCs w:val="24"/>
        </w:rPr>
        <w:t>Санитарно-защитные зоны предприятий, сооружений и иных объектов</w:t>
      </w:r>
    </w:p>
    <w:p w:rsidR="00406419" w:rsidRPr="00146EEC" w:rsidRDefault="00406419" w:rsidP="0074475E">
      <w:pPr>
        <w:ind w:firstLine="567"/>
        <w:jc w:val="center"/>
        <w:rPr>
          <w:b/>
          <w:sz w:val="24"/>
          <w:szCs w:val="24"/>
        </w:rPr>
      </w:pP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В границах санитарно-защитной зоны не допускается размещать: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жилую застройку, включая отдельные жилые дома,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ландшафтно-рекреационные зоны,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зоны отдыха,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территории курортов, санаториев и домов отдыха,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территории садоводческих товариществ и коттеджной застройки, коллективных или индивидуальных дачных и садово-огородных участков,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другие территории с нормируемыми показателями качества среды обитания;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спортивные сооружения,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детские площадки,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образовательные и детские организации,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 лечебно-профилактические и оздоровительные организации общего пользования.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Также на территории поселения располагаются объекты нефтедобычи, предприятие пищевой промышленности (пекарня), площадка коммунально-складской зоны (склады, цеха, пекарня, стоянки для автомобилей), кладбище, для которых должны устанавливаться санитарно-защитные зоны.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w:t>
      </w:r>
      <w:r w:rsidRPr="00146EEC">
        <w:rPr>
          <w:rFonts w:eastAsia="Calibri"/>
          <w:sz w:val="24"/>
          <w:szCs w:val="24"/>
          <w:lang w:eastAsia="en-US"/>
        </w:rPr>
        <w:lastRenderedPageBreak/>
        <w:t>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xml:space="preserve">Решение об установлении, изменении или о прекращении существования санитарно-защитной зоны принимают: </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p>
    <w:p w:rsidR="00406419" w:rsidRPr="00146EEC" w:rsidRDefault="00406419" w:rsidP="0074475E">
      <w:pPr>
        <w:widowControl/>
        <w:overflowPunct/>
        <w:autoSpaceDE/>
        <w:ind w:firstLine="567"/>
        <w:jc w:val="both"/>
        <w:rPr>
          <w:rFonts w:eastAsia="Calibri"/>
          <w:sz w:val="24"/>
          <w:szCs w:val="24"/>
          <w:lang w:eastAsia="en-US"/>
        </w:rPr>
      </w:pPr>
      <w:r w:rsidRPr="00146EEC">
        <w:rPr>
          <w:rFonts w:eastAsia="Calibri"/>
          <w:sz w:val="24"/>
          <w:szCs w:val="24"/>
          <w:lang w:eastAsia="en-US"/>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7C6B5C" w:rsidRPr="00146EEC" w:rsidRDefault="007C6B5C" w:rsidP="0074475E">
      <w:pPr>
        <w:ind w:firstLine="567"/>
        <w:jc w:val="center"/>
        <w:rPr>
          <w:sz w:val="24"/>
          <w:szCs w:val="24"/>
        </w:rPr>
      </w:pPr>
    </w:p>
    <w:p w:rsidR="00406419" w:rsidRPr="00406419" w:rsidRDefault="00406419" w:rsidP="0074475E">
      <w:pPr>
        <w:ind w:firstLine="567"/>
        <w:jc w:val="both"/>
        <w:rPr>
          <w:b/>
        </w:rPr>
      </w:pPr>
    </w:p>
    <w:p w:rsidR="00590285" w:rsidRDefault="00590285" w:rsidP="0074475E">
      <w:pPr>
        <w:pStyle w:val="Standard"/>
        <w:ind w:firstLine="567"/>
      </w:pPr>
    </w:p>
    <w:p w:rsidR="00590285" w:rsidRPr="002E59F4" w:rsidRDefault="00590285" w:rsidP="0074475E">
      <w:pPr>
        <w:pStyle w:val="Standard"/>
        <w:rPr>
          <w:sz w:val="24"/>
        </w:rPr>
      </w:pPr>
      <w:r w:rsidRPr="002E59F4">
        <w:rPr>
          <w:sz w:val="24"/>
        </w:rPr>
        <w:t xml:space="preserve">Заместитель главы </w:t>
      </w:r>
    </w:p>
    <w:p w:rsidR="00590285" w:rsidRPr="002E59F4" w:rsidRDefault="00590285" w:rsidP="0074475E">
      <w:pPr>
        <w:widowControl/>
        <w:overflowPunct/>
        <w:autoSpaceDE/>
        <w:autoSpaceDN w:val="0"/>
        <w:textAlignment w:val="baseline"/>
        <w:rPr>
          <w:kern w:val="3"/>
          <w:sz w:val="24"/>
          <w:szCs w:val="24"/>
          <w:lang w:eastAsia="ru-RU"/>
        </w:rPr>
      </w:pPr>
      <w:r w:rsidRPr="002E59F4">
        <w:rPr>
          <w:kern w:val="3"/>
          <w:sz w:val="24"/>
          <w:szCs w:val="24"/>
          <w:lang w:eastAsia="ru-RU"/>
        </w:rPr>
        <w:t xml:space="preserve">муниципального образования </w:t>
      </w:r>
    </w:p>
    <w:p w:rsidR="00590285" w:rsidRPr="002E59F4" w:rsidRDefault="00590285" w:rsidP="001F2774">
      <w:pPr>
        <w:widowControl/>
        <w:overflowPunct/>
        <w:autoSpaceDE/>
        <w:autoSpaceDN w:val="0"/>
        <w:textAlignment w:val="baseline"/>
        <w:rPr>
          <w:sz w:val="24"/>
          <w:szCs w:val="24"/>
        </w:rPr>
      </w:pPr>
      <w:r w:rsidRPr="002E59F4">
        <w:rPr>
          <w:sz w:val="24"/>
          <w:szCs w:val="24"/>
        </w:rPr>
        <w:t xml:space="preserve">Кавказский район  </w:t>
      </w:r>
      <w:r w:rsidR="0021029E">
        <w:rPr>
          <w:sz w:val="24"/>
          <w:szCs w:val="24"/>
        </w:rPr>
        <w:t>М.Н.Козлова</w:t>
      </w:r>
    </w:p>
    <w:p w:rsidR="00590285" w:rsidRDefault="00590285" w:rsidP="0074475E">
      <w:pPr>
        <w:widowControl/>
        <w:overflowPunct/>
        <w:autoSpaceDE/>
        <w:autoSpaceDN w:val="0"/>
        <w:ind w:firstLine="567"/>
        <w:textAlignment w:val="baseline"/>
      </w:pPr>
    </w:p>
    <w:p w:rsidR="00406419" w:rsidRPr="00590285" w:rsidRDefault="00406419" w:rsidP="0074475E">
      <w:pPr>
        <w:widowControl/>
        <w:overflowPunct/>
        <w:autoSpaceDE/>
        <w:autoSpaceDN w:val="0"/>
        <w:ind w:firstLine="567"/>
        <w:jc w:val="right"/>
        <w:textAlignment w:val="baseline"/>
        <w:rPr>
          <w:kern w:val="3"/>
          <w:lang w:eastAsia="ru-RU"/>
        </w:rPr>
      </w:pPr>
      <w:bookmarkStart w:id="10" w:name="_GoBack"/>
      <w:bookmarkEnd w:id="10"/>
    </w:p>
    <w:sectPr w:rsidR="00406419" w:rsidRPr="00590285" w:rsidSect="00926556">
      <w:headerReference w:type="default" r:id="rId50"/>
      <w:pgSz w:w="16838" w:h="11906" w:orient="landscape"/>
      <w:pgMar w:top="1134" w:right="851" w:bottom="851"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B8C" w:rsidRDefault="00844B8C" w:rsidP="00BC36D3">
      <w:r>
        <w:separator/>
      </w:r>
    </w:p>
  </w:endnote>
  <w:endnote w:type="continuationSeparator" w:id="1">
    <w:p w:rsidR="00844B8C" w:rsidRDefault="00844B8C" w:rsidP="00BC36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PT Sans">
    <w:altName w:val="Malgun Gothic"/>
    <w:charset w:val="00"/>
    <w:family w:val="auto"/>
    <w:pitch w:val="default"/>
    <w:sig w:usb0="00000000" w:usb1="00000000" w:usb2="00000000" w:usb3="00000000" w:csb0="00000000" w:csb1="00000000"/>
  </w:font>
  <w:font w:name="Times New Roman CYR">
    <w:panose1 w:val="02020603050405020304"/>
    <w:charset w:val="00"/>
    <w:family w:val="auto"/>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B8C" w:rsidRDefault="00844B8C" w:rsidP="00BC36D3">
      <w:r>
        <w:separator/>
      </w:r>
    </w:p>
  </w:footnote>
  <w:footnote w:type="continuationSeparator" w:id="1">
    <w:p w:rsidR="00844B8C" w:rsidRDefault="00844B8C" w:rsidP="00BC36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ECE" w:rsidRDefault="00C41ECE"/>
  <w:tbl>
    <w:tblPr>
      <w:tblW w:w="4991"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tblPr>
    <w:tblGrid>
      <w:gridCol w:w="605"/>
      <w:gridCol w:w="13514"/>
      <w:gridCol w:w="990"/>
    </w:tblGrid>
    <w:tr w:rsidR="00C41ECE" w:rsidRPr="00BC36D3" w:rsidTr="00926556">
      <w:trPr>
        <w:trHeight w:val="277"/>
      </w:trPr>
      <w:tc>
        <w:tcPr>
          <w:tcW w:w="594" w:type="dxa"/>
          <w:tcBorders>
            <w:top w:val="nil"/>
            <w:left w:val="nil"/>
            <w:bottom w:val="nil"/>
            <w:right w:val="nil"/>
          </w:tcBorders>
        </w:tcPr>
        <w:p w:rsidR="00C41ECE" w:rsidRPr="00BC36D3" w:rsidRDefault="00C41ECE" w:rsidP="00BC36D3">
          <w:pPr>
            <w:suppressAutoHyphens w:val="0"/>
            <w:overflowPunct/>
            <w:autoSpaceDN w:val="0"/>
            <w:adjustRightInd w:val="0"/>
            <w:rPr>
              <w:lang w:eastAsia="ru-RU"/>
            </w:rPr>
          </w:pPr>
        </w:p>
      </w:tc>
      <w:tc>
        <w:tcPr>
          <w:tcW w:w="13261" w:type="dxa"/>
          <w:tcBorders>
            <w:top w:val="nil"/>
            <w:left w:val="nil"/>
            <w:bottom w:val="nil"/>
            <w:right w:val="nil"/>
          </w:tcBorders>
        </w:tcPr>
        <w:p w:rsidR="00C41ECE" w:rsidRPr="00BC36D3" w:rsidRDefault="00C41ECE" w:rsidP="00BC36D3">
          <w:pPr>
            <w:suppressAutoHyphens w:val="0"/>
            <w:overflowPunct/>
            <w:autoSpaceDN w:val="0"/>
            <w:adjustRightInd w:val="0"/>
            <w:ind w:left="-426" w:right="-1"/>
            <w:jc w:val="center"/>
            <w:rPr>
              <w:lang w:eastAsia="ru-RU"/>
            </w:rPr>
          </w:pPr>
          <w:r w:rsidRPr="00BC36D3">
            <w:rPr>
              <w:lang w:eastAsia="ru-RU"/>
            </w:rPr>
            <w:t xml:space="preserve">Правила землепользования и застройки </w:t>
          </w:r>
          <w:r>
            <w:rPr>
              <w:lang w:eastAsia="ru-RU"/>
            </w:rPr>
            <w:t>Привольного сельского поселения Кавказского района</w:t>
          </w:r>
        </w:p>
      </w:tc>
      <w:tc>
        <w:tcPr>
          <w:tcW w:w="971" w:type="dxa"/>
          <w:tcBorders>
            <w:top w:val="nil"/>
            <w:left w:val="nil"/>
            <w:bottom w:val="nil"/>
            <w:right w:val="nil"/>
          </w:tcBorders>
        </w:tcPr>
        <w:p w:rsidR="00C41ECE" w:rsidRPr="00BC36D3" w:rsidRDefault="00C41ECE" w:rsidP="00BC36D3">
          <w:pPr>
            <w:suppressAutoHyphens w:val="0"/>
            <w:overflowPunct/>
            <w:autoSpaceDN w:val="0"/>
            <w:adjustRightInd w:val="0"/>
            <w:jc w:val="right"/>
            <w:rPr>
              <w:lang w:eastAsia="ru-RU"/>
            </w:rPr>
          </w:pPr>
          <w:r w:rsidRPr="00BC36D3">
            <w:rPr>
              <w:lang w:eastAsia="ru-RU"/>
            </w:rPr>
            <w:fldChar w:fldCharType="begin"/>
          </w:r>
          <w:r w:rsidRPr="00BC36D3">
            <w:rPr>
              <w:lang w:eastAsia="ru-RU"/>
            </w:rPr>
            <w:instrText xml:space="preserve">PAGE  \* MERGEFORMAT </w:instrText>
          </w:r>
          <w:r w:rsidRPr="00BC36D3">
            <w:rPr>
              <w:lang w:eastAsia="ru-RU"/>
            </w:rPr>
            <w:fldChar w:fldCharType="separate"/>
          </w:r>
          <w:r w:rsidR="00D157E9">
            <w:rPr>
              <w:noProof/>
              <w:lang w:eastAsia="ru-RU"/>
            </w:rPr>
            <w:t>19</w:t>
          </w:r>
          <w:r w:rsidRPr="00BC36D3">
            <w:rPr>
              <w:lang w:eastAsia="ru-RU"/>
            </w:rPr>
            <w:fldChar w:fldCharType="end"/>
          </w:r>
          <w:r w:rsidRPr="00BC36D3">
            <w:rPr>
              <w:lang w:eastAsia="ru-RU"/>
            </w:rPr>
            <w:t>/</w:t>
          </w:r>
          <w:fldSimple w:instr="NUMPAGES  \* Arabic  \* MERGEFORMAT ">
            <w:r w:rsidR="00D157E9">
              <w:rPr>
                <w:noProof/>
                <w:lang w:eastAsia="ru-RU"/>
              </w:rPr>
              <w:t>92</w:t>
            </w:r>
          </w:fldSimple>
        </w:p>
      </w:tc>
    </w:tr>
  </w:tbl>
  <w:p w:rsidR="00C41ECE" w:rsidRDefault="00C41ECE">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45276"/>
    <w:multiLevelType w:val="multilevel"/>
    <w:tmpl w:val="87B0F896"/>
    <w:lvl w:ilvl="0">
      <w:start w:val="1"/>
      <w:numFmt w:val="decimal"/>
      <w:lvlText w:val="%1."/>
      <w:lvlJc w:val="left"/>
      <w:pPr>
        <w:ind w:left="221" w:hanging="346"/>
      </w:pPr>
      <w:rPr>
        <w:rFonts w:ascii="Times New Roman" w:eastAsia="Times New Roman" w:hAnsi="Times New Roman" w:cs="Times New Roman" w:hint="default"/>
        <w:b w:val="0"/>
        <w:bCs w:val="0"/>
        <w:i w:val="0"/>
        <w:iCs w:val="0"/>
        <w:w w:val="100"/>
        <w:sz w:val="24"/>
        <w:szCs w:val="24"/>
      </w:rPr>
    </w:lvl>
    <w:lvl w:ilvl="1">
      <w:start w:val="1"/>
      <w:numFmt w:val="decimal"/>
      <w:lvlText w:val="%1.%2"/>
      <w:lvlJc w:val="left"/>
      <w:pPr>
        <w:ind w:left="221" w:hanging="382"/>
      </w:pPr>
      <w:rPr>
        <w:rFonts w:ascii="Times New Roman" w:eastAsia="Times New Roman" w:hAnsi="Times New Roman" w:cs="Times New Roman" w:hint="default"/>
        <w:b w:val="0"/>
        <w:bCs w:val="0"/>
        <w:i w:val="0"/>
        <w:iCs w:val="0"/>
        <w:w w:val="100"/>
        <w:sz w:val="24"/>
        <w:szCs w:val="24"/>
      </w:rPr>
    </w:lvl>
    <w:lvl w:ilvl="2">
      <w:numFmt w:val="bullet"/>
      <w:lvlText w:val="•"/>
      <w:lvlJc w:val="left"/>
      <w:pPr>
        <w:ind w:left="2137" w:hanging="382"/>
      </w:pPr>
      <w:rPr>
        <w:rFonts w:hint="default"/>
      </w:rPr>
    </w:lvl>
    <w:lvl w:ilvl="3">
      <w:numFmt w:val="bullet"/>
      <w:lvlText w:val="•"/>
      <w:lvlJc w:val="left"/>
      <w:pPr>
        <w:ind w:left="3095" w:hanging="382"/>
      </w:pPr>
      <w:rPr>
        <w:rFonts w:hint="default"/>
      </w:rPr>
    </w:lvl>
    <w:lvl w:ilvl="4">
      <w:numFmt w:val="bullet"/>
      <w:lvlText w:val="•"/>
      <w:lvlJc w:val="left"/>
      <w:pPr>
        <w:ind w:left="4054" w:hanging="382"/>
      </w:pPr>
      <w:rPr>
        <w:rFonts w:hint="default"/>
      </w:rPr>
    </w:lvl>
    <w:lvl w:ilvl="5">
      <w:numFmt w:val="bullet"/>
      <w:lvlText w:val="•"/>
      <w:lvlJc w:val="left"/>
      <w:pPr>
        <w:ind w:left="5013" w:hanging="382"/>
      </w:pPr>
      <w:rPr>
        <w:rFonts w:hint="default"/>
      </w:rPr>
    </w:lvl>
    <w:lvl w:ilvl="6">
      <w:numFmt w:val="bullet"/>
      <w:lvlText w:val="•"/>
      <w:lvlJc w:val="left"/>
      <w:pPr>
        <w:ind w:left="5971" w:hanging="382"/>
      </w:pPr>
      <w:rPr>
        <w:rFonts w:hint="default"/>
      </w:rPr>
    </w:lvl>
    <w:lvl w:ilvl="7">
      <w:numFmt w:val="bullet"/>
      <w:lvlText w:val="•"/>
      <w:lvlJc w:val="left"/>
      <w:pPr>
        <w:ind w:left="6930" w:hanging="382"/>
      </w:pPr>
      <w:rPr>
        <w:rFonts w:hint="default"/>
      </w:rPr>
    </w:lvl>
    <w:lvl w:ilvl="8">
      <w:numFmt w:val="bullet"/>
      <w:lvlText w:val="•"/>
      <w:lvlJc w:val="left"/>
      <w:pPr>
        <w:ind w:left="7889" w:hanging="382"/>
      </w:pPr>
      <w:rPr>
        <w:rFonts w:hint="default"/>
      </w:rPr>
    </w:lvl>
  </w:abstractNum>
  <w:abstractNum w:abstractNumId="5">
    <w:nsid w:val="189A795C"/>
    <w:multiLevelType w:val="multilevel"/>
    <w:tmpl w:val="3D429C00"/>
    <w:styleLink w:val="1111111"/>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2BB33DE6"/>
    <w:multiLevelType w:val="hybridMultilevel"/>
    <w:tmpl w:val="A3E86A60"/>
    <w:lvl w:ilvl="0" w:tplc="5FA0F8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C557F61"/>
    <w:multiLevelType w:val="hybridMultilevel"/>
    <w:tmpl w:val="6764E6CE"/>
    <w:styleLink w:val="1ai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3E0A4749"/>
    <w:multiLevelType w:val="singleLevel"/>
    <w:tmpl w:val="032CF98C"/>
    <w:lvl w:ilvl="0">
      <w:start w:val="1"/>
      <w:numFmt w:val="decimal"/>
      <w:lvlText w:val="%1)"/>
      <w:legacy w:legacy="1" w:legacySpace="0" w:legacyIndent="288"/>
      <w:lvlJc w:val="left"/>
      <w:rPr>
        <w:rFonts w:ascii="Times New Roman" w:hAnsi="Times New Roman" w:cs="Times New Roman" w:hint="default"/>
      </w:rPr>
    </w:lvl>
  </w:abstractNum>
  <w:abstractNum w:abstractNumId="9">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4F65195B"/>
    <w:multiLevelType w:val="multilevel"/>
    <w:tmpl w:val="16A8B17E"/>
    <w:styleLink w:val="11"/>
    <w:lvl w:ilvl="0">
      <w:start w:val="1"/>
      <w:numFmt w:val="decimal"/>
      <w:pStyle w:val="12"/>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
    <w:nsid w:val="52D61529"/>
    <w:multiLevelType w:val="hybridMultilevel"/>
    <w:tmpl w:val="F0AC868E"/>
    <w:lvl w:ilvl="0" w:tplc="FFFFFFFF">
      <w:start w:val="1"/>
      <w:numFmt w:val="bullet"/>
      <w:pStyle w:val="-S"/>
      <w:lvlText w:val=""/>
      <w:lvlJc w:val="left"/>
      <w:pPr>
        <w:ind w:left="1429" w:hanging="360"/>
      </w:pPr>
      <w:rPr>
        <w:rFonts w:ascii="Symbol" w:hAnsi="Symbol"/>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3">
    <w:nsid w:val="59C369D6"/>
    <w:multiLevelType w:val="multilevel"/>
    <w:tmpl w:val="2312C678"/>
    <w:lvl w:ilvl="0">
      <w:start w:val="1"/>
      <w:numFmt w:val="decimal"/>
      <w:lvlText w:val="%1."/>
      <w:lvlJc w:val="left"/>
      <w:pPr>
        <w:ind w:left="2519" w:hanging="392"/>
      </w:pPr>
      <w:rPr>
        <w:rFonts w:ascii="Times New Roman" w:eastAsia="Times New Roman" w:hAnsi="Times New Roman" w:cs="Times New Roman" w:hint="default"/>
        <w:b w:val="0"/>
        <w:bCs w:val="0"/>
        <w:i w:val="0"/>
        <w:iCs w:val="0"/>
        <w:color w:val="auto"/>
        <w:w w:val="100"/>
        <w:sz w:val="24"/>
        <w:szCs w:val="24"/>
      </w:rPr>
    </w:lvl>
    <w:lvl w:ilvl="1">
      <w:start w:val="1"/>
      <w:numFmt w:val="decimal"/>
      <w:lvlText w:val="%1.%2."/>
      <w:lvlJc w:val="left"/>
      <w:pPr>
        <w:ind w:left="221" w:hanging="461"/>
      </w:pPr>
      <w:rPr>
        <w:rFonts w:ascii="Times New Roman" w:eastAsia="Times New Roman" w:hAnsi="Times New Roman" w:cs="Times New Roman" w:hint="default"/>
        <w:b w:val="0"/>
        <w:bCs w:val="0"/>
        <w:i w:val="0"/>
        <w:iCs w:val="0"/>
        <w:strike w:val="0"/>
        <w:color w:val="auto"/>
        <w:w w:val="100"/>
        <w:sz w:val="24"/>
        <w:szCs w:val="24"/>
      </w:rPr>
    </w:lvl>
    <w:lvl w:ilvl="2">
      <w:numFmt w:val="bullet"/>
      <w:lvlText w:val="•"/>
      <w:lvlJc w:val="left"/>
      <w:pPr>
        <w:ind w:left="2137" w:hanging="461"/>
      </w:pPr>
      <w:rPr>
        <w:rFonts w:hint="default"/>
      </w:rPr>
    </w:lvl>
    <w:lvl w:ilvl="3">
      <w:numFmt w:val="bullet"/>
      <w:lvlText w:val="•"/>
      <w:lvlJc w:val="left"/>
      <w:pPr>
        <w:ind w:left="3095" w:hanging="461"/>
      </w:pPr>
      <w:rPr>
        <w:rFonts w:hint="default"/>
      </w:rPr>
    </w:lvl>
    <w:lvl w:ilvl="4">
      <w:numFmt w:val="bullet"/>
      <w:lvlText w:val="•"/>
      <w:lvlJc w:val="left"/>
      <w:pPr>
        <w:ind w:left="4054" w:hanging="461"/>
      </w:pPr>
      <w:rPr>
        <w:rFonts w:hint="default"/>
      </w:rPr>
    </w:lvl>
    <w:lvl w:ilvl="5">
      <w:numFmt w:val="bullet"/>
      <w:lvlText w:val="•"/>
      <w:lvlJc w:val="left"/>
      <w:pPr>
        <w:ind w:left="5013" w:hanging="461"/>
      </w:pPr>
      <w:rPr>
        <w:rFonts w:hint="default"/>
      </w:rPr>
    </w:lvl>
    <w:lvl w:ilvl="6">
      <w:numFmt w:val="bullet"/>
      <w:lvlText w:val="•"/>
      <w:lvlJc w:val="left"/>
      <w:pPr>
        <w:ind w:left="5971" w:hanging="461"/>
      </w:pPr>
      <w:rPr>
        <w:rFonts w:hint="default"/>
      </w:rPr>
    </w:lvl>
    <w:lvl w:ilvl="7">
      <w:numFmt w:val="bullet"/>
      <w:lvlText w:val="•"/>
      <w:lvlJc w:val="left"/>
      <w:pPr>
        <w:ind w:left="6930" w:hanging="461"/>
      </w:pPr>
      <w:rPr>
        <w:rFonts w:hint="default"/>
      </w:rPr>
    </w:lvl>
    <w:lvl w:ilvl="8">
      <w:numFmt w:val="bullet"/>
      <w:lvlText w:val="•"/>
      <w:lvlJc w:val="left"/>
      <w:pPr>
        <w:ind w:left="7889" w:hanging="461"/>
      </w:pPr>
      <w:rPr>
        <w:rFonts w:hint="default"/>
      </w:rPr>
    </w:lvl>
  </w:abstractNum>
  <w:abstractNum w:abstractNumId="14">
    <w:nsid w:val="5BAB09B6"/>
    <w:multiLevelType w:val="hybridMultilevel"/>
    <w:tmpl w:val="0F4C3722"/>
    <w:lvl w:ilvl="0" w:tplc="67604BF2">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5FF86FDC"/>
    <w:multiLevelType w:val="hybridMultilevel"/>
    <w:tmpl w:val="7A64DB0E"/>
    <w:lvl w:ilvl="0" w:tplc="120EF7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70CC008F"/>
    <w:multiLevelType w:val="multilevel"/>
    <w:tmpl w:val="D3A4E860"/>
    <w:styleLink w:val="WW8Num21"/>
    <w:lvl w:ilvl="0">
      <w:start w:val="1"/>
      <w:numFmt w:val="decimal"/>
      <w:pStyle w:val="a2"/>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7">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94D642B"/>
    <w:multiLevelType w:val="multilevel"/>
    <w:tmpl w:val="538C7AF4"/>
    <w:name w:val="WW8Num82"/>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num w:numId="1">
    <w:abstractNumId w:val="0"/>
  </w:num>
  <w:num w:numId="2">
    <w:abstractNumId w:val="15"/>
  </w:num>
  <w:num w:numId="3">
    <w:abstractNumId w:val="14"/>
  </w:num>
  <w:num w:numId="4">
    <w:abstractNumId w:val="5"/>
  </w:num>
  <w:num w:numId="5">
    <w:abstractNumId w:val="7"/>
  </w:num>
  <w:num w:numId="6">
    <w:abstractNumId w:val="11"/>
  </w:num>
  <w:num w:numId="7">
    <w:abstractNumId w:val="16"/>
  </w:num>
  <w:num w:numId="8">
    <w:abstractNumId w:val="1"/>
  </w:num>
  <w:num w:numId="9">
    <w:abstractNumId w:val="3"/>
  </w:num>
  <w:num w:numId="10">
    <w:abstractNumId w:val="10"/>
  </w:num>
  <w:num w:numId="11">
    <w:abstractNumId w:val="9"/>
  </w:num>
  <w:num w:numId="12">
    <w:abstractNumId w:val="18"/>
  </w:num>
  <w:num w:numId="13">
    <w:abstractNumId w:val="2"/>
  </w:num>
  <w:num w:numId="14">
    <w:abstractNumId w:val="12"/>
  </w:num>
  <w:num w:numId="15">
    <w:abstractNumId w:val="13"/>
  </w:num>
  <w:num w:numId="16">
    <w:abstractNumId w:val="4"/>
  </w:num>
  <w:num w:numId="17">
    <w:abstractNumId w:val="8"/>
  </w:num>
  <w:num w:numId="18">
    <w:abstractNumId w:val="6"/>
  </w:num>
  <w:num w:numId="19">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EA0856"/>
    <w:rsid w:val="00013EE2"/>
    <w:rsid w:val="0001434B"/>
    <w:rsid w:val="000143D5"/>
    <w:rsid w:val="00020783"/>
    <w:rsid w:val="0002156C"/>
    <w:rsid w:val="00026BAF"/>
    <w:rsid w:val="000279E4"/>
    <w:rsid w:val="000340B9"/>
    <w:rsid w:val="00035303"/>
    <w:rsid w:val="00036100"/>
    <w:rsid w:val="00041BA1"/>
    <w:rsid w:val="00042179"/>
    <w:rsid w:val="00042F42"/>
    <w:rsid w:val="00044FDA"/>
    <w:rsid w:val="000550E3"/>
    <w:rsid w:val="00057943"/>
    <w:rsid w:val="000618AA"/>
    <w:rsid w:val="00064328"/>
    <w:rsid w:val="0008147D"/>
    <w:rsid w:val="00087E6A"/>
    <w:rsid w:val="00091747"/>
    <w:rsid w:val="00092669"/>
    <w:rsid w:val="000A0A5C"/>
    <w:rsid w:val="000A5FA3"/>
    <w:rsid w:val="000C6E9D"/>
    <w:rsid w:val="000E3938"/>
    <w:rsid w:val="000F5ABE"/>
    <w:rsid w:val="001155F5"/>
    <w:rsid w:val="00121063"/>
    <w:rsid w:val="00122949"/>
    <w:rsid w:val="00131AE9"/>
    <w:rsid w:val="00133FF9"/>
    <w:rsid w:val="00134547"/>
    <w:rsid w:val="00146EEC"/>
    <w:rsid w:val="0015371E"/>
    <w:rsid w:val="00153B74"/>
    <w:rsid w:val="001619EC"/>
    <w:rsid w:val="00164775"/>
    <w:rsid w:val="001710F3"/>
    <w:rsid w:val="00175A52"/>
    <w:rsid w:val="001813F8"/>
    <w:rsid w:val="0018699B"/>
    <w:rsid w:val="00190C25"/>
    <w:rsid w:val="00195522"/>
    <w:rsid w:val="001B156A"/>
    <w:rsid w:val="001B3F1F"/>
    <w:rsid w:val="001B566E"/>
    <w:rsid w:val="001D157C"/>
    <w:rsid w:val="001E3ACD"/>
    <w:rsid w:val="001F2774"/>
    <w:rsid w:val="001F4451"/>
    <w:rsid w:val="00200F4A"/>
    <w:rsid w:val="00205343"/>
    <w:rsid w:val="0021029E"/>
    <w:rsid w:val="00216470"/>
    <w:rsid w:val="00216E52"/>
    <w:rsid w:val="002171C4"/>
    <w:rsid w:val="00226359"/>
    <w:rsid w:val="00232D68"/>
    <w:rsid w:val="00241A3B"/>
    <w:rsid w:val="00242757"/>
    <w:rsid w:val="002516C1"/>
    <w:rsid w:val="00284E8B"/>
    <w:rsid w:val="0028688F"/>
    <w:rsid w:val="00291771"/>
    <w:rsid w:val="00297BD9"/>
    <w:rsid w:val="002A079A"/>
    <w:rsid w:val="002A33C3"/>
    <w:rsid w:val="002A5C43"/>
    <w:rsid w:val="002B030E"/>
    <w:rsid w:val="002B558B"/>
    <w:rsid w:val="002B79C8"/>
    <w:rsid w:val="002B7ADA"/>
    <w:rsid w:val="002C3E4E"/>
    <w:rsid w:val="002C5D47"/>
    <w:rsid w:val="002D7E53"/>
    <w:rsid w:val="002E1895"/>
    <w:rsid w:val="002E59F4"/>
    <w:rsid w:val="002E7FE4"/>
    <w:rsid w:val="00301D9D"/>
    <w:rsid w:val="00312DC4"/>
    <w:rsid w:val="003322C0"/>
    <w:rsid w:val="00340451"/>
    <w:rsid w:val="00346A43"/>
    <w:rsid w:val="00351DFD"/>
    <w:rsid w:val="0036785A"/>
    <w:rsid w:val="00373FD0"/>
    <w:rsid w:val="0037703B"/>
    <w:rsid w:val="00395DB0"/>
    <w:rsid w:val="003A00FF"/>
    <w:rsid w:val="003A3EC8"/>
    <w:rsid w:val="003B0A66"/>
    <w:rsid w:val="003B1DF9"/>
    <w:rsid w:val="003B3963"/>
    <w:rsid w:val="003B7281"/>
    <w:rsid w:val="003C0B2A"/>
    <w:rsid w:val="003C1A6D"/>
    <w:rsid w:val="003D3714"/>
    <w:rsid w:val="003E6E5D"/>
    <w:rsid w:val="003F2D29"/>
    <w:rsid w:val="00406419"/>
    <w:rsid w:val="004272A5"/>
    <w:rsid w:val="00430BB8"/>
    <w:rsid w:val="004323C5"/>
    <w:rsid w:val="00482D30"/>
    <w:rsid w:val="0049282F"/>
    <w:rsid w:val="00497472"/>
    <w:rsid w:val="004A1386"/>
    <w:rsid w:val="004A625B"/>
    <w:rsid w:val="004C37E3"/>
    <w:rsid w:val="004C39DC"/>
    <w:rsid w:val="004D0E39"/>
    <w:rsid w:val="004F12D7"/>
    <w:rsid w:val="00503085"/>
    <w:rsid w:val="00510EE1"/>
    <w:rsid w:val="00511484"/>
    <w:rsid w:val="00524F83"/>
    <w:rsid w:val="00525341"/>
    <w:rsid w:val="005426EC"/>
    <w:rsid w:val="00565E85"/>
    <w:rsid w:val="00574DC3"/>
    <w:rsid w:val="00590285"/>
    <w:rsid w:val="005B0976"/>
    <w:rsid w:val="005B4D88"/>
    <w:rsid w:val="005B534C"/>
    <w:rsid w:val="005C05A5"/>
    <w:rsid w:val="005C5909"/>
    <w:rsid w:val="005D1081"/>
    <w:rsid w:val="005D165B"/>
    <w:rsid w:val="005E461B"/>
    <w:rsid w:val="005F03EC"/>
    <w:rsid w:val="005F1092"/>
    <w:rsid w:val="00621C10"/>
    <w:rsid w:val="00625AB5"/>
    <w:rsid w:val="00632E37"/>
    <w:rsid w:val="00642EF8"/>
    <w:rsid w:val="0065715D"/>
    <w:rsid w:val="00665973"/>
    <w:rsid w:val="006660A3"/>
    <w:rsid w:val="00672D65"/>
    <w:rsid w:val="00674120"/>
    <w:rsid w:val="0067626F"/>
    <w:rsid w:val="00685B92"/>
    <w:rsid w:val="006A5C3E"/>
    <w:rsid w:val="006A6CC2"/>
    <w:rsid w:val="006A744C"/>
    <w:rsid w:val="006B3553"/>
    <w:rsid w:val="006C202D"/>
    <w:rsid w:val="006D01CA"/>
    <w:rsid w:val="006D450B"/>
    <w:rsid w:val="006E613D"/>
    <w:rsid w:val="006E6D9A"/>
    <w:rsid w:val="007058E2"/>
    <w:rsid w:val="00711B45"/>
    <w:rsid w:val="00727EF3"/>
    <w:rsid w:val="00732230"/>
    <w:rsid w:val="00740687"/>
    <w:rsid w:val="0074475E"/>
    <w:rsid w:val="00771A4D"/>
    <w:rsid w:val="00791029"/>
    <w:rsid w:val="007A01AE"/>
    <w:rsid w:val="007A5A5F"/>
    <w:rsid w:val="007A5DED"/>
    <w:rsid w:val="007C6B5C"/>
    <w:rsid w:val="007D3D3A"/>
    <w:rsid w:val="007F276E"/>
    <w:rsid w:val="00800B0F"/>
    <w:rsid w:val="00800DC1"/>
    <w:rsid w:val="0080470D"/>
    <w:rsid w:val="0080559F"/>
    <w:rsid w:val="00805DE2"/>
    <w:rsid w:val="008075E6"/>
    <w:rsid w:val="008237DB"/>
    <w:rsid w:val="00831C7E"/>
    <w:rsid w:val="00831D1A"/>
    <w:rsid w:val="00844B8C"/>
    <w:rsid w:val="008467E2"/>
    <w:rsid w:val="0085144C"/>
    <w:rsid w:val="00857A9D"/>
    <w:rsid w:val="00884A4C"/>
    <w:rsid w:val="00886FFF"/>
    <w:rsid w:val="008940EE"/>
    <w:rsid w:val="00896BB1"/>
    <w:rsid w:val="008A2D3C"/>
    <w:rsid w:val="008C1BF7"/>
    <w:rsid w:val="008E2F5F"/>
    <w:rsid w:val="008E5A6D"/>
    <w:rsid w:val="008E71D3"/>
    <w:rsid w:val="008E7D79"/>
    <w:rsid w:val="008F427C"/>
    <w:rsid w:val="00901865"/>
    <w:rsid w:val="00904229"/>
    <w:rsid w:val="00911201"/>
    <w:rsid w:val="0091244C"/>
    <w:rsid w:val="00913D55"/>
    <w:rsid w:val="00914859"/>
    <w:rsid w:val="0091488F"/>
    <w:rsid w:val="009150BE"/>
    <w:rsid w:val="0091712B"/>
    <w:rsid w:val="00925F0C"/>
    <w:rsid w:val="00926556"/>
    <w:rsid w:val="00934C72"/>
    <w:rsid w:val="00943CBF"/>
    <w:rsid w:val="0095543E"/>
    <w:rsid w:val="009604E8"/>
    <w:rsid w:val="00981922"/>
    <w:rsid w:val="00983492"/>
    <w:rsid w:val="009904FC"/>
    <w:rsid w:val="009923DC"/>
    <w:rsid w:val="009924A1"/>
    <w:rsid w:val="009963F6"/>
    <w:rsid w:val="009A18D5"/>
    <w:rsid w:val="009A58CD"/>
    <w:rsid w:val="009A6147"/>
    <w:rsid w:val="009A6BDF"/>
    <w:rsid w:val="009C0B62"/>
    <w:rsid w:val="009D0950"/>
    <w:rsid w:val="009E2086"/>
    <w:rsid w:val="00A00239"/>
    <w:rsid w:val="00A06CD6"/>
    <w:rsid w:val="00A07FE8"/>
    <w:rsid w:val="00A34EB7"/>
    <w:rsid w:val="00A41E99"/>
    <w:rsid w:val="00A64C00"/>
    <w:rsid w:val="00A65A06"/>
    <w:rsid w:val="00A71285"/>
    <w:rsid w:val="00A93E60"/>
    <w:rsid w:val="00A94B89"/>
    <w:rsid w:val="00AB152D"/>
    <w:rsid w:val="00AB6C5A"/>
    <w:rsid w:val="00AC4478"/>
    <w:rsid w:val="00AD43B5"/>
    <w:rsid w:val="00AD447E"/>
    <w:rsid w:val="00AE0478"/>
    <w:rsid w:val="00AE0C92"/>
    <w:rsid w:val="00AE5040"/>
    <w:rsid w:val="00AE7CE4"/>
    <w:rsid w:val="00AF3027"/>
    <w:rsid w:val="00B04A84"/>
    <w:rsid w:val="00B055A8"/>
    <w:rsid w:val="00B07180"/>
    <w:rsid w:val="00B1518F"/>
    <w:rsid w:val="00B40978"/>
    <w:rsid w:val="00B51FE0"/>
    <w:rsid w:val="00B649FF"/>
    <w:rsid w:val="00B678BE"/>
    <w:rsid w:val="00B70D9C"/>
    <w:rsid w:val="00B749A8"/>
    <w:rsid w:val="00B76479"/>
    <w:rsid w:val="00B856FF"/>
    <w:rsid w:val="00B92A41"/>
    <w:rsid w:val="00BB3354"/>
    <w:rsid w:val="00BB4C61"/>
    <w:rsid w:val="00BC36D3"/>
    <w:rsid w:val="00BC3BB6"/>
    <w:rsid w:val="00BE5E6B"/>
    <w:rsid w:val="00C0025C"/>
    <w:rsid w:val="00C052C9"/>
    <w:rsid w:val="00C2081B"/>
    <w:rsid w:val="00C2231A"/>
    <w:rsid w:val="00C32D8B"/>
    <w:rsid w:val="00C33A10"/>
    <w:rsid w:val="00C41ECE"/>
    <w:rsid w:val="00C56973"/>
    <w:rsid w:val="00C62A42"/>
    <w:rsid w:val="00C767BD"/>
    <w:rsid w:val="00C84FA7"/>
    <w:rsid w:val="00C853FD"/>
    <w:rsid w:val="00C957D8"/>
    <w:rsid w:val="00CA2F32"/>
    <w:rsid w:val="00CB0725"/>
    <w:rsid w:val="00CB0815"/>
    <w:rsid w:val="00CB1CFA"/>
    <w:rsid w:val="00CB2771"/>
    <w:rsid w:val="00CC4B29"/>
    <w:rsid w:val="00CD251F"/>
    <w:rsid w:val="00CE17D5"/>
    <w:rsid w:val="00CE198B"/>
    <w:rsid w:val="00CE6948"/>
    <w:rsid w:val="00CF2EB1"/>
    <w:rsid w:val="00D06B78"/>
    <w:rsid w:val="00D1285A"/>
    <w:rsid w:val="00D157E9"/>
    <w:rsid w:val="00D206A1"/>
    <w:rsid w:val="00D24CB2"/>
    <w:rsid w:val="00D530F5"/>
    <w:rsid w:val="00D65497"/>
    <w:rsid w:val="00D7687B"/>
    <w:rsid w:val="00D77C4D"/>
    <w:rsid w:val="00D806CF"/>
    <w:rsid w:val="00D81838"/>
    <w:rsid w:val="00D83483"/>
    <w:rsid w:val="00D86A1A"/>
    <w:rsid w:val="00DB27DA"/>
    <w:rsid w:val="00DC58D0"/>
    <w:rsid w:val="00DE6794"/>
    <w:rsid w:val="00DF769F"/>
    <w:rsid w:val="00E334B6"/>
    <w:rsid w:val="00E5036E"/>
    <w:rsid w:val="00E641F2"/>
    <w:rsid w:val="00E87605"/>
    <w:rsid w:val="00EA0856"/>
    <w:rsid w:val="00EA16E3"/>
    <w:rsid w:val="00EA2066"/>
    <w:rsid w:val="00EA4AC7"/>
    <w:rsid w:val="00EB2B1D"/>
    <w:rsid w:val="00EB3A2F"/>
    <w:rsid w:val="00EC2543"/>
    <w:rsid w:val="00EC4FA2"/>
    <w:rsid w:val="00EE1DF7"/>
    <w:rsid w:val="00EE3F40"/>
    <w:rsid w:val="00F03418"/>
    <w:rsid w:val="00F04094"/>
    <w:rsid w:val="00F04A24"/>
    <w:rsid w:val="00F20F68"/>
    <w:rsid w:val="00F212FF"/>
    <w:rsid w:val="00F2520E"/>
    <w:rsid w:val="00F311D1"/>
    <w:rsid w:val="00F575F1"/>
    <w:rsid w:val="00F652DF"/>
    <w:rsid w:val="00F73438"/>
    <w:rsid w:val="00F73DC6"/>
    <w:rsid w:val="00F868F8"/>
    <w:rsid w:val="00F95026"/>
    <w:rsid w:val="00FA009F"/>
    <w:rsid w:val="00FA02C7"/>
    <w:rsid w:val="00FA08DA"/>
    <w:rsid w:val="00FC2BEB"/>
    <w:rsid w:val="00FC4F03"/>
    <w:rsid w:val="00FD1484"/>
    <w:rsid w:val="00FE011D"/>
    <w:rsid w:val="00FE7BD6"/>
    <w:rsid w:val="00FF15EF"/>
    <w:rsid w:val="00FF5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C4B29"/>
    <w:pPr>
      <w:widowControl w:val="0"/>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styleId="1">
    <w:name w:val="heading 1"/>
    <w:aliases w:val="Заголовок 1 Знак Знак Знак,Глава"/>
    <w:basedOn w:val="a4"/>
    <w:next w:val="a4"/>
    <w:link w:val="13"/>
    <w:uiPriority w:val="9"/>
    <w:qFormat/>
    <w:rsid w:val="00A06CD6"/>
    <w:pPr>
      <w:keepNext/>
      <w:widowControl/>
      <w:numPr>
        <w:numId w:val="1"/>
      </w:numPr>
      <w:shd w:val="clear" w:color="auto" w:fill="FFFFFF"/>
      <w:suppressAutoHyphens w:val="0"/>
      <w:overflowPunct/>
      <w:autoSpaceDE/>
      <w:spacing w:after="144" w:line="262" w:lineRule="atLeast"/>
      <w:ind w:left="0" w:firstLine="540"/>
      <w:jc w:val="center"/>
      <w:outlineLvl w:val="0"/>
    </w:pPr>
    <w:rPr>
      <w:rFonts w:ascii="Cambria" w:hAnsi="Cambria"/>
      <w:b/>
      <w:bCs/>
      <w:kern w:val="1"/>
      <w:sz w:val="32"/>
      <w:szCs w:val="32"/>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unhideWhenUsed/>
    <w:qFormat/>
    <w:rsid w:val="00A06CD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nhideWhenUsed/>
    <w:qFormat/>
    <w:rsid w:val="00A06CD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4"/>
    <w:next w:val="a4"/>
    <w:link w:val="40"/>
    <w:uiPriority w:val="9"/>
    <w:qFormat/>
    <w:rsid w:val="00925F0C"/>
    <w:pPr>
      <w:keepNext/>
      <w:widowControl/>
      <w:numPr>
        <w:ilvl w:val="3"/>
        <w:numId w:val="1"/>
      </w:numPr>
      <w:suppressAutoHyphens w:val="0"/>
      <w:overflowPunct/>
      <w:autoSpaceDE/>
      <w:spacing w:before="240" w:after="60"/>
      <w:outlineLvl w:val="3"/>
    </w:pPr>
    <w:rPr>
      <w:rFonts w:ascii="Calibri" w:hAnsi="Calibri"/>
      <w:b/>
      <w:bCs/>
      <w:sz w:val="28"/>
      <w:szCs w:val="28"/>
    </w:rPr>
  </w:style>
  <w:style w:type="paragraph" w:styleId="5">
    <w:name w:val="heading 5"/>
    <w:basedOn w:val="a4"/>
    <w:next w:val="a4"/>
    <w:link w:val="50"/>
    <w:unhideWhenUsed/>
    <w:qFormat/>
    <w:rsid w:val="00925F0C"/>
    <w:pPr>
      <w:spacing w:before="240" w:after="60"/>
      <w:outlineLvl w:val="4"/>
    </w:pPr>
    <w:rPr>
      <w:rFonts w:ascii="Calibri" w:hAnsi="Calibri"/>
      <w:b/>
      <w:bCs/>
      <w:i/>
      <w:iCs/>
      <w:sz w:val="26"/>
      <w:szCs w:val="26"/>
    </w:rPr>
  </w:style>
  <w:style w:type="paragraph" w:styleId="6">
    <w:name w:val="heading 6"/>
    <w:basedOn w:val="a4"/>
    <w:next w:val="a4"/>
    <w:link w:val="60"/>
    <w:uiPriority w:val="9"/>
    <w:qFormat/>
    <w:rsid w:val="00A00239"/>
    <w:pPr>
      <w:widowControl/>
      <w:suppressAutoHyphens w:val="0"/>
      <w:overflowPunct/>
      <w:autoSpaceDE/>
      <w:spacing w:before="240" w:after="60"/>
      <w:ind w:firstLine="567"/>
      <w:outlineLvl w:val="5"/>
    </w:pPr>
    <w:rPr>
      <w:b/>
      <w:bCs/>
      <w:sz w:val="22"/>
      <w:szCs w:val="22"/>
    </w:rPr>
  </w:style>
  <w:style w:type="paragraph" w:styleId="7">
    <w:name w:val="heading 7"/>
    <w:aliases w:val="Заголовок x.x"/>
    <w:basedOn w:val="a4"/>
    <w:next w:val="a4"/>
    <w:link w:val="70"/>
    <w:uiPriority w:val="9"/>
    <w:qFormat/>
    <w:rsid w:val="00A00239"/>
    <w:pPr>
      <w:widowControl/>
      <w:suppressAutoHyphens w:val="0"/>
      <w:overflowPunct/>
      <w:autoSpaceDE/>
      <w:spacing w:before="240" w:after="60"/>
      <w:ind w:firstLine="567"/>
      <w:outlineLvl w:val="6"/>
    </w:pPr>
    <w:rPr>
      <w:sz w:val="24"/>
      <w:szCs w:val="24"/>
    </w:rPr>
  </w:style>
  <w:style w:type="paragraph" w:styleId="8">
    <w:name w:val="heading 8"/>
    <w:basedOn w:val="a4"/>
    <w:next w:val="a4"/>
    <w:link w:val="80"/>
    <w:uiPriority w:val="9"/>
    <w:qFormat/>
    <w:rsid w:val="00A00239"/>
    <w:pPr>
      <w:widowControl/>
      <w:suppressAutoHyphens w:val="0"/>
      <w:overflowPunct/>
      <w:autoSpaceDE/>
      <w:spacing w:before="240" w:after="60"/>
      <w:ind w:firstLine="567"/>
      <w:outlineLvl w:val="7"/>
    </w:pPr>
    <w:rPr>
      <w:i/>
      <w:iCs/>
      <w:sz w:val="24"/>
      <w:szCs w:val="24"/>
    </w:rPr>
  </w:style>
  <w:style w:type="paragraph" w:styleId="9">
    <w:name w:val="heading 9"/>
    <w:basedOn w:val="a4"/>
    <w:next w:val="a4"/>
    <w:link w:val="90"/>
    <w:uiPriority w:val="9"/>
    <w:qFormat/>
    <w:rsid w:val="00A00239"/>
    <w:pPr>
      <w:widowControl/>
      <w:suppressAutoHyphens w:val="0"/>
      <w:overflowPunct/>
      <w:autoSpaceDE/>
      <w:spacing w:before="240" w:after="60"/>
      <w:ind w:firstLine="567"/>
      <w:outlineLvl w:val="8"/>
    </w:pPr>
    <w:rPr>
      <w:rFonts w:ascii="Arial" w:hAnsi="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Standard">
    <w:name w:val="Standard"/>
    <w:rsid w:val="00A06CD6"/>
    <w:pPr>
      <w:suppressAutoHyphens/>
      <w:autoSpaceDN w:val="0"/>
      <w:spacing w:after="0" w:line="240" w:lineRule="auto"/>
      <w:textAlignment w:val="baseline"/>
    </w:pPr>
    <w:rPr>
      <w:rFonts w:ascii="Times New Roman" w:eastAsia="Times New Roman" w:hAnsi="Times New Roman" w:cs="Times New Roman"/>
      <w:kern w:val="3"/>
      <w:sz w:val="28"/>
      <w:szCs w:val="24"/>
      <w:lang w:eastAsia="ru-RU"/>
    </w:rPr>
  </w:style>
  <w:style w:type="character" w:customStyle="1" w:styleId="13">
    <w:name w:val="Заголовок 1 Знак"/>
    <w:aliases w:val="Заголовок 1 Знак Знак Знак Знак,Глава Знак"/>
    <w:basedOn w:val="a5"/>
    <w:link w:val="1"/>
    <w:uiPriority w:val="9"/>
    <w:rsid w:val="00A06CD6"/>
    <w:rPr>
      <w:rFonts w:ascii="Cambria" w:eastAsia="Times New Roman" w:hAnsi="Cambria" w:cs="Times New Roman"/>
      <w:b/>
      <w:bCs/>
      <w:kern w:val="1"/>
      <w:sz w:val="32"/>
      <w:szCs w:val="32"/>
      <w:shd w:val="clear" w:color="auto" w:fill="FFFFFF"/>
      <w:lang w:eastAsia="ar-SA"/>
    </w:rPr>
  </w:style>
  <w:style w:type="character" w:customStyle="1" w:styleId="hl">
    <w:name w:val="hl"/>
    <w:basedOn w:val="a5"/>
    <w:rsid w:val="00A06CD6"/>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basedOn w:val="a5"/>
    <w:link w:val="2"/>
    <w:rsid w:val="00A06CD6"/>
    <w:rPr>
      <w:rFonts w:asciiTheme="majorHAnsi" w:eastAsiaTheme="majorEastAsia" w:hAnsiTheme="majorHAnsi" w:cstheme="majorBidi"/>
      <w:color w:val="2E74B5" w:themeColor="accent1" w:themeShade="BF"/>
      <w:sz w:val="26"/>
      <w:szCs w:val="26"/>
      <w:lang w:eastAsia="ar-SA"/>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basedOn w:val="a5"/>
    <w:link w:val="3"/>
    <w:rsid w:val="00A06CD6"/>
    <w:rPr>
      <w:rFonts w:asciiTheme="majorHAnsi" w:eastAsiaTheme="majorEastAsia" w:hAnsiTheme="majorHAnsi" w:cstheme="majorBidi"/>
      <w:color w:val="1F4D78" w:themeColor="accent1" w:themeShade="7F"/>
      <w:sz w:val="24"/>
      <w:szCs w:val="24"/>
      <w:lang w:eastAsia="ar-SA"/>
    </w:rPr>
  </w:style>
  <w:style w:type="character" w:customStyle="1" w:styleId="40">
    <w:name w:val="Заголовок 4 Знак"/>
    <w:basedOn w:val="a5"/>
    <w:link w:val="4"/>
    <w:uiPriority w:val="9"/>
    <w:rsid w:val="00925F0C"/>
    <w:rPr>
      <w:rFonts w:ascii="Calibri" w:eastAsia="Times New Roman" w:hAnsi="Calibri" w:cs="Times New Roman"/>
      <w:b/>
      <w:bCs/>
      <w:sz w:val="28"/>
      <w:szCs w:val="28"/>
      <w:lang w:eastAsia="ar-SA"/>
    </w:rPr>
  </w:style>
  <w:style w:type="character" w:customStyle="1" w:styleId="50">
    <w:name w:val="Заголовок 5 Знак"/>
    <w:basedOn w:val="a5"/>
    <w:link w:val="5"/>
    <w:rsid w:val="00925F0C"/>
    <w:rPr>
      <w:rFonts w:ascii="Calibri" w:eastAsia="Times New Roman" w:hAnsi="Calibri" w:cs="Times New Roman"/>
      <w:b/>
      <w:bCs/>
      <w:i/>
      <w:iCs/>
      <w:sz w:val="26"/>
      <w:szCs w:val="26"/>
      <w:lang w:eastAsia="ar-SA"/>
    </w:rPr>
  </w:style>
  <w:style w:type="numbering" w:customStyle="1" w:styleId="14">
    <w:name w:val="Нет списка1"/>
    <w:next w:val="a7"/>
    <w:uiPriority w:val="99"/>
    <w:semiHidden/>
    <w:unhideWhenUsed/>
    <w:rsid w:val="00925F0C"/>
  </w:style>
  <w:style w:type="character" w:customStyle="1" w:styleId="Absatz-Standardschriftart">
    <w:name w:val="Absatz-Standardschriftart"/>
    <w:rsid w:val="00925F0C"/>
  </w:style>
  <w:style w:type="character" w:customStyle="1" w:styleId="WW8Num5z0">
    <w:name w:val="WW8Num5z0"/>
    <w:rsid w:val="00925F0C"/>
    <w:rPr>
      <w:rFonts w:ascii="Symbol" w:hAnsi="Symbol"/>
    </w:rPr>
  </w:style>
  <w:style w:type="character" w:customStyle="1" w:styleId="WW8Num6z0">
    <w:name w:val="WW8Num6z0"/>
    <w:rsid w:val="00925F0C"/>
    <w:rPr>
      <w:rFonts w:cs="Times New Roman"/>
    </w:rPr>
  </w:style>
  <w:style w:type="character" w:customStyle="1" w:styleId="WW8Num7z0">
    <w:name w:val="WW8Num7z0"/>
    <w:rsid w:val="00925F0C"/>
    <w:rPr>
      <w:rFonts w:cs="Times New Roman"/>
    </w:rPr>
  </w:style>
  <w:style w:type="character" w:customStyle="1" w:styleId="WW8Num8z0">
    <w:name w:val="WW8Num8z0"/>
    <w:rsid w:val="00925F0C"/>
    <w:rPr>
      <w:rFonts w:cs="Times New Roman"/>
    </w:rPr>
  </w:style>
  <w:style w:type="character" w:customStyle="1" w:styleId="WW8Num9z0">
    <w:name w:val="WW8Num9z0"/>
    <w:rsid w:val="00925F0C"/>
    <w:rPr>
      <w:rFonts w:cs="Times New Roman"/>
    </w:rPr>
  </w:style>
  <w:style w:type="character" w:customStyle="1" w:styleId="WW8Num10z0">
    <w:name w:val="WW8Num10z0"/>
    <w:rsid w:val="00925F0C"/>
    <w:rPr>
      <w:rFonts w:cs="Times New Roman"/>
    </w:rPr>
  </w:style>
  <w:style w:type="character" w:customStyle="1" w:styleId="WW8Num11z0">
    <w:name w:val="WW8Num11z0"/>
    <w:rsid w:val="00925F0C"/>
    <w:rPr>
      <w:rFonts w:ascii="Wingdings" w:hAnsi="Wingdings"/>
    </w:rPr>
  </w:style>
  <w:style w:type="character" w:customStyle="1" w:styleId="WW8Num11z1">
    <w:name w:val="WW8Num11z1"/>
    <w:rsid w:val="00925F0C"/>
    <w:rPr>
      <w:rFonts w:ascii="Courier New" w:hAnsi="Courier New"/>
    </w:rPr>
  </w:style>
  <w:style w:type="character" w:customStyle="1" w:styleId="WW8Num11z3">
    <w:name w:val="WW8Num11z3"/>
    <w:rsid w:val="00925F0C"/>
    <w:rPr>
      <w:rFonts w:ascii="Symbol" w:hAnsi="Symbol"/>
    </w:rPr>
  </w:style>
  <w:style w:type="character" w:customStyle="1" w:styleId="WW8Num12z0">
    <w:name w:val="WW8Num12z0"/>
    <w:rsid w:val="00925F0C"/>
    <w:rPr>
      <w:rFonts w:cs="Times New Roman"/>
    </w:rPr>
  </w:style>
  <w:style w:type="character" w:customStyle="1" w:styleId="WW8Num13z0">
    <w:name w:val="WW8Num13z0"/>
    <w:rsid w:val="00925F0C"/>
    <w:rPr>
      <w:rFonts w:cs="Times New Roman"/>
    </w:rPr>
  </w:style>
  <w:style w:type="character" w:customStyle="1" w:styleId="WW8Num14z0">
    <w:name w:val="WW8Num14z0"/>
    <w:rsid w:val="00925F0C"/>
    <w:rPr>
      <w:rFonts w:ascii="Symbol" w:hAnsi="Symbol"/>
    </w:rPr>
  </w:style>
  <w:style w:type="character" w:customStyle="1" w:styleId="WW8Num15z0">
    <w:name w:val="WW8Num15z0"/>
    <w:rsid w:val="00925F0C"/>
    <w:rPr>
      <w:rFonts w:cs="Times New Roman"/>
      <w:sz w:val="24"/>
      <w:szCs w:val="24"/>
    </w:rPr>
  </w:style>
  <w:style w:type="character" w:customStyle="1" w:styleId="WW8Num15z1">
    <w:name w:val="WW8Num15z1"/>
    <w:rsid w:val="00925F0C"/>
    <w:rPr>
      <w:rFonts w:cs="Times New Roman"/>
    </w:rPr>
  </w:style>
  <w:style w:type="character" w:customStyle="1" w:styleId="WW8Num16z0">
    <w:name w:val="WW8Num16z0"/>
    <w:rsid w:val="00925F0C"/>
    <w:rPr>
      <w:rFonts w:cs="Times New Roman"/>
    </w:rPr>
  </w:style>
  <w:style w:type="character" w:customStyle="1" w:styleId="WW8Num17z0">
    <w:name w:val="WW8Num17z0"/>
    <w:rsid w:val="00925F0C"/>
    <w:rPr>
      <w:rFonts w:cs="Times New Roman"/>
    </w:rPr>
  </w:style>
  <w:style w:type="character" w:customStyle="1" w:styleId="WW8Num18z0">
    <w:name w:val="WW8Num18z0"/>
    <w:rsid w:val="00925F0C"/>
    <w:rPr>
      <w:rFonts w:cs="Times New Roman"/>
    </w:rPr>
  </w:style>
  <w:style w:type="character" w:customStyle="1" w:styleId="WW8Num19z0">
    <w:name w:val="WW8Num19z0"/>
    <w:rsid w:val="00925F0C"/>
    <w:rPr>
      <w:rFonts w:cs="Times New Roman"/>
    </w:rPr>
  </w:style>
  <w:style w:type="character" w:customStyle="1" w:styleId="WW8Num20z0">
    <w:name w:val="WW8Num20z0"/>
    <w:rsid w:val="00925F0C"/>
    <w:rPr>
      <w:rFonts w:ascii="Symbol" w:hAnsi="Symbol"/>
    </w:rPr>
  </w:style>
  <w:style w:type="character" w:customStyle="1" w:styleId="WW8Num21z0">
    <w:name w:val="WW8Num21z0"/>
    <w:rsid w:val="00925F0C"/>
    <w:rPr>
      <w:rFonts w:cs="Times New Roman"/>
    </w:rPr>
  </w:style>
  <w:style w:type="character" w:customStyle="1" w:styleId="WW8Num22z0">
    <w:name w:val="WW8Num22z0"/>
    <w:rsid w:val="00925F0C"/>
    <w:rPr>
      <w:rFonts w:cs="Times New Roman"/>
    </w:rPr>
  </w:style>
  <w:style w:type="character" w:customStyle="1" w:styleId="WW8Num23z0">
    <w:name w:val="WW8Num23z0"/>
    <w:rsid w:val="00925F0C"/>
    <w:rPr>
      <w:rFonts w:cs="Times New Roman"/>
    </w:rPr>
  </w:style>
  <w:style w:type="character" w:customStyle="1" w:styleId="WW8Num24z0">
    <w:name w:val="WW8Num24z0"/>
    <w:rsid w:val="00925F0C"/>
    <w:rPr>
      <w:rFonts w:cs="Times New Roman"/>
    </w:rPr>
  </w:style>
  <w:style w:type="character" w:customStyle="1" w:styleId="WW8Num25z0">
    <w:name w:val="WW8Num25z0"/>
    <w:rsid w:val="00925F0C"/>
    <w:rPr>
      <w:rFonts w:cs="Times New Roman"/>
    </w:rPr>
  </w:style>
  <w:style w:type="character" w:customStyle="1" w:styleId="WW8Num26z0">
    <w:name w:val="WW8Num26z0"/>
    <w:rsid w:val="00925F0C"/>
    <w:rPr>
      <w:rFonts w:ascii="Symbol" w:hAnsi="Symbol"/>
    </w:rPr>
  </w:style>
  <w:style w:type="character" w:customStyle="1" w:styleId="WW8Num27z0">
    <w:name w:val="WW8Num27z0"/>
    <w:rsid w:val="00925F0C"/>
    <w:rPr>
      <w:rFonts w:cs="Times New Roman"/>
    </w:rPr>
  </w:style>
  <w:style w:type="character" w:customStyle="1" w:styleId="WW8Num28z0">
    <w:name w:val="WW8Num28z0"/>
    <w:rsid w:val="00925F0C"/>
    <w:rPr>
      <w:rFonts w:cs="Times New Roman"/>
    </w:rPr>
  </w:style>
  <w:style w:type="character" w:customStyle="1" w:styleId="WW8Num29z0">
    <w:name w:val="WW8Num29z0"/>
    <w:rsid w:val="00925F0C"/>
    <w:rPr>
      <w:rFonts w:cs="Times New Roman"/>
    </w:rPr>
  </w:style>
  <w:style w:type="character" w:customStyle="1" w:styleId="WW8Num30z0">
    <w:name w:val="WW8Num30z0"/>
    <w:rsid w:val="00925F0C"/>
    <w:rPr>
      <w:rFonts w:cs="Times New Roman"/>
    </w:rPr>
  </w:style>
  <w:style w:type="character" w:customStyle="1" w:styleId="WW8Num31z0">
    <w:name w:val="WW8Num31z0"/>
    <w:rsid w:val="00925F0C"/>
    <w:rPr>
      <w:rFonts w:cs="Times New Roman"/>
    </w:rPr>
  </w:style>
  <w:style w:type="character" w:customStyle="1" w:styleId="WW8Num32z0">
    <w:name w:val="WW8Num32z0"/>
    <w:rsid w:val="00925F0C"/>
    <w:rPr>
      <w:rFonts w:cs="Times New Roman"/>
    </w:rPr>
  </w:style>
  <w:style w:type="character" w:customStyle="1" w:styleId="WW8Num33z0">
    <w:name w:val="WW8Num33z0"/>
    <w:rsid w:val="00925F0C"/>
    <w:rPr>
      <w:rFonts w:cs="Times New Roman"/>
    </w:rPr>
  </w:style>
  <w:style w:type="character" w:customStyle="1" w:styleId="WW8Num34z0">
    <w:name w:val="WW8Num34z0"/>
    <w:rsid w:val="00925F0C"/>
    <w:rPr>
      <w:rFonts w:ascii="Symbol" w:hAnsi="Symbol"/>
    </w:rPr>
  </w:style>
  <w:style w:type="character" w:customStyle="1" w:styleId="WW8Num35z0">
    <w:name w:val="WW8Num35z0"/>
    <w:rsid w:val="00925F0C"/>
    <w:rPr>
      <w:rFonts w:ascii="Symbol" w:hAnsi="Symbol"/>
    </w:rPr>
  </w:style>
  <w:style w:type="character" w:customStyle="1" w:styleId="WW8Num36z0">
    <w:name w:val="WW8Num36z0"/>
    <w:rsid w:val="00925F0C"/>
    <w:rPr>
      <w:rFonts w:ascii="Symbol" w:hAnsi="Symbol"/>
    </w:rPr>
  </w:style>
  <w:style w:type="character" w:customStyle="1" w:styleId="WW8Num37z0">
    <w:name w:val="WW8Num37z0"/>
    <w:rsid w:val="00925F0C"/>
    <w:rPr>
      <w:rFonts w:cs="Times New Roman"/>
    </w:rPr>
  </w:style>
  <w:style w:type="character" w:customStyle="1" w:styleId="WW8Num39z0">
    <w:name w:val="WW8Num39z0"/>
    <w:rsid w:val="00925F0C"/>
    <w:rPr>
      <w:rFonts w:cs="Times New Roman"/>
    </w:rPr>
  </w:style>
  <w:style w:type="character" w:customStyle="1" w:styleId="WW8Num40z0">
    <w:name w:val="WW8Num40z0"/>
    <w:rsid w:val="00925F0C"/>
    <w:rPr>
      <w:rFonts w:cs="Times New Roman"/>
    </w:rPr>
  </w:style>
  <w:style w:type="character" w:customStyle="1" w:styleId="WW8Num41z0">
    <w:name w:val="WW8Num41z0"/>
    <w:rsid w:val="00925F0C"/>
    <w:rPr>
      <w:rFonts w:cs="Times New Roman"/>
    </w:rPr>
  </w:style>
  <w:style w:type="character" w:customStyle="1" w:styleId="WW8Num42z0">
    <w:name w:val="WW8Num42z0"/>
    <w:rsid w:val="00925F0C"/>
    <w:rPr>
      <w:rFonts w:cs="Times New Roman"/>
    </w:rPr>
  </w:style>
  <w:style w:type="character" w:customStyle="1" w:styleId="31">
    <w:name w:val="Основной шрифт абзаца3"/>
    <w:rsid w:val="00925F0C"/>
  </w:style>
  <w:style w:type="character" w:customStyle="1" w:styleId="a8">
    <w:name w:val="Название Знак"/>
    <w:uiPriority w:val="10"/>
    <w:rsid w:val="00925F0C"/>
    <w:rPr>
      <w:rFonts w:ascii="Times New Roman" w:hAnsi="Times New Roman" w:cs="Times New Roman"/>
      <w:sz w:val="28"/>
      <w:szCs w:val="28"/>
    </w:rPr>
  </w:style>
  <w:style w:type="character" w:customStyle="1" w:styleId="a9">
    <w:name w:val="Нижний колонтитул Знак"/>
    <w:aliases w:val=" Знак Знак, Знак6 Знак, Знак Знак1,Знак Знак,Знак6 Знак"/>
    <w:uiPriority w:val="99"/>
    <w:rsid w:val="00925F0C"/>
    <w:rPr>
      <w:rFonts w:ascii="Times New Roman" w:eastAsia="SimSun" w:hAnsi="Times New Roman" w:cs="Times New Roman"/>
      <w:sz w:val="24"/>
      <w:szCs w:val="24"/>
    </w:rPr>
  </w:style>
  <w:style w:type="character" w:styleId="aa">
    <w:name w:val="page number"/>
    <w:rsid w:val="00925F0C"/>
    <w:rPr>
      <w:rFonts w:cs="Times New Roman"/>
    </w:rPr>
  </w:style>
  <w:style w:type="character" w:customStyle="1" w:styleId="ab">
    <w:name w:val="Основной текст Знак"/>
    <w:aliases w:val=" Знак1 Знак Знак Знак Знак Знак, Знак1 Знак Знак Знак Знак1"/>
    <w:rsid w:val="00925F0C"/>
    <w:rPr>
      <w:rFonts w:ascii="Times New Roman" w:hAnsi="Times New Roman" w:cs="Times New Roman"/>
      <w:b/>
      <w:bCs/>
      <w:sz w:val="24"/>
      <w:szCs w:val="24"/>
    </w:rPr>
  </w:style>
  <w:style w:type="character" w:customStyle="1" w:styleId="ac">
    <w:name w:val="Основной текст с отступом Знак"/>
    <w:rsid w:val="00925F0C"/>
    <w:rPr>
      <w:rFonts w:ascii="Times New Roman" w:hAnsi="Times New Roman" w:cs="Times New Roman"/>
      <w:sz w:val="24"/>
      <w:szCs w:val="24"/>
    </w:rPr>
  </w:style>
  <w:style w:type="character" w:customStyle="1" w:styleId="21">
    <w:name w:val="Основной текст с отступом 2 Знак"/>
    <w:link w:val="22"/>
    <w:rsid w:val="00925F0C"/>
    <w:rPr>
      <w:rFonts w:ascii="Times New Roman" w:hAnsi="Times New Roman" w:cs="Times New Roman"/>
      <w:sz w:val="24"/>
      <w:szCs w:val="24"/>
    </w:rPr>
  </w:style>
  <w:style w:type="character" w:customStyle="1" w:styleId="23">
    <w:name w:val="Основной текст 2 Знак"/>
    <w:aliases w:val=" Знак1 Знак"/>
    <w:link w:val="24"/>
    <w:rsid w:val="00925F0C"/>
    <w:rPr>
      <w:rFonts w:ascii="Times New Roman" w:hAnsi="Times New Roman" w:cs="Times New Roman"/>
      <w:color w:val="FF0000"/>
    </w:rPr>
  </w:style>
  <w:style w:type="character" w:customStyle="1" w:styleId="32">
    <w:name w:val="Основной текст с отступом 3 Знак"/>
    <w:link w:val="33"/>
    <w:rsid w:val="00925F0C"/>
    <w:rPr>
      <w:rFonts w:ascii="Times New Roman" w:hAnsi="Times New Roman" w:cs="Times New Roman"/>
    </w:rPr>
  </w:style>
  <w:style w:type="character" w:customStyle="1" w:styleId="15">
    <w:name w:val="Заголовок 1 Знак Знак"/>
    <w:rsid w:val="00925F0C"/>
    <w:rPr>
      <w:rFonts w:cs="Times New Roman"/>
      <w:b/>
      <w:bCs/>
      <w:sz w:val="28"/>
      <w:szCs w:val="28"/>
      <w:lang w:val="ru-RU" w:eastAsia="ar-SA" w:bidi="ar-SA"/>
    </w:rPr>
  </w:style>
  <w:style w:type="character" w:customStyle="1" w:styleId="ad">
    <w:name w:val="Верхний колонтитул Знак"/>
    <w:aliases w:val=" Знак4 Знак"/>
    <w:uiPriority w:val="99"/>
    <w:rsid w:val="00925F0C"/>
    <w:rPr>
      <w:rFonts w:ascii="Times New Roman" w:hAnsi="Times New Roman" w:cs="Times New Roman"/>
      <w:sz w:val="24"/>
      <w:szCs w:val="24"/>
    </w:rPr>
  </w:style>
  <w:style w:type="character" w:styleId="ae">
    <w:name w:val="Emphasis"/>
    <w:uiPriority w:val="20"/>
    <w:qFormat/>
    <w:rsid w:val="00925F0C"/>
    <w:rPr>
      <w:rFonts w:cs="Times New Roman"/>
      <w:i/>
      <w:iCs/>
    </w:rPr>
  </w:style>
  <w:style w:type="character" w:customStyle="1" w:styleId="af">
    <w:name w:val="Текст сноски Знак"/>
    <w:rsid w:val="00925F0C"/>
    <w:rPr>
      <w:rFonts w:ascii="Times New Roman" w:hAnsi="Times New Roman" w:cs="Times New Roman"/>
      <w:sz w:val="20"/>
      <w:szCs w:val="20"/>
    </w:rPr>
  </w:style>
  <w:style w:type="character" w:customStyle="1" w:styleId="af0">
    <w:name w:val="Текст Знак"/>
    <w:link w:val="af1"/>
    <w:rsid w:val="00925F0C"/>
    <w:rPr>
      <w:rFonts w:ascii="Courier New" w:hAnsi="Courier New" w:cs="Courier New"/>
      <w:sz w:val="20"/>
      <w:szCs w:val="20"/>
    </w:rPr>
  </w:style>
  <w:style w:type="character" w:customStyle="1" w:styleId="af2">
    <w:name w:val="Текст выноски Знак"/>
    <w:aliases w:val=" Знак5 Знак"/>
    <w:rsid w:val="00925F0C"/>
    <w:rPr>
      <w:rFonts w:ascii="Tahoma" w:eastAsia="SimSun" w:hAnsi="Tahoma" w:cs="Tahoma"/>
      <w:sz w:val="16"/>
      <w:szCs w:val="16"/>
    </w:rPr>
  </w:style>
  <w:style w:type="character" w:customStyle="1" w:styleId="af3">
    <w:name w:val="Без интервала Знак"/>
    <w:uiPriority w:val="1"/>
    <w:rsid w:val="00925F0C"/>
    <w:rPr>
      <w:rFonts w:ascii="Times New Roman" w:hAnsi="Times New Roman" w:cs="Times New Roman"/>
      <w:sz w:val="24"/>
      <w:lang w:val="ru-RU" w:eastAsia="ar-SA" w:bidi="ar-SA"/>
    </w:rPr>
  </w:style>
  <w:style w:type="character" w:customStyle="1" w:styleId="af4">
    <w:name w:val="Стиль полужирный"/>
    <w:rsid w:val="00925F0C"/>
    <w:rPr>
      <w:rFonts w:cs="Times New Roman"/>
      <w:b/>
      <w:bCs/>
    </w:rPr>
  </w:style>
  <w:style w:type="character" w:customStyle="1" w:styleId="34">
    <w:name w:val="Стиль Заголовок 3 + Черный Знак"/>
    <w:rsid w:val="00925F0C"/>
    <w:rPr>
      <w:rFonts w:ascii="Times New Roman" w:eastAsia="SimSun" w:hAnsi="Times New Roman" w:cs="Arial"/>
      <w:b/>
      <w:bCs/>
      <w:caps/>
      <w:color w:val="000000"/>
      <w:sz w:val="24"/>
      <w:szCs w:val="24"/>
      <w:u w:val="single"/>
    </w:rPr>
  </w:style>
  <w:style w:type="character" w:styleId="af5">
    <w:name w:val="Hyperlink"/>
    <w:uiPriority w:val="99"/>
    <w:rsid w:val="00925F0C"/>
    <w:rPr>
      <w:rFonts w:cs="Times New Roman"/>
      <w:color w:val="0000FF"/>
      <w:u w:val="single"/>
    </w:rPr>
  </w:style>
  <w:style w:type="character" w:customStyle="1" w:styleId="16">
    <w:name w:val="Знак примечания1"/>
    <w:rsid w:val="00925F0C"/>
    <w:rPr>
      <w:rFonts w:cs="Times New Roman"/>
      <w:sz w:val="16"/>
      <w:szCs w:val="16"/>
    </w:rPr>
  </w:style>
  <w:style w:type="character" w:customStyle="1" w:styleId="af6">
    <w:name w:val="Текст примечания Знак"/>
    <w:rsid w:val="00925F0C"/>
    <w:rPr>
      <w:rFonts w:ascii="Times New Roman" w:eastAsia="SimSun" w:hAnsi="Times New Roman" w:cs="Times New Roman"/>
    </w:rPr>
  </w:style>
  <w:style w:type="character" w:customStyle="1" w:styleId="af7">
    <w:name w:val="Тема примечания Знак"/>
    <w:rsid w:val="00925F0C"/>
    <w:rPr>
      <w:rFonts w:ascii="Times New Roman" w:eastAsia="SimSun" w:hAnsi="Times New Roman" w:cs="Times New Roman"/>
      <w:b/>
      <w:bCs/>
    </w:rPr>
  </w:style>
  <w:style w:type="character" w:customStyle="1" w:styleId="af8">
    <w:name w:val="Подзаголовок Знак"/>
    <w:rsid w:val="00925F0C"/>
    <w:rPr>
      <w:rFonts w:ascii="Cambria" w:hAnsi="Cambria" w:cs="Times New Roman"/>
      <w:sz w:val="24"/>
      <w:szCs w:val="24"/>
    </w:rPr>
  </w:style>
  <w:style w:type="character" w:customStyle="1" w:styleId="af9">
    <w:name w:val="Цветовое выделение"/>
    <w:rsid w:val="00925F0C"/>
    <w:rPr>
      <w:b/>
      <w:color w:val="000080"/>
    </w:rPr>
  </w:style>
  <w:style w:type="character" w:customStyle="1" w:styleId="afa">
    <w:name w:val="Гипертекстовая ссылка"/>
    <w:uiPriority w:val="99"/>
    <w:rsid w:val="00925F0C"/>
    <w:rPr>
      <w:rFonts w:cs="Times New Roman"/>
      <w:b/>
      <w:bCs/>
      <w:color w:val="008000"/>
    </w:rPr>
  </w:style>
  <w:style w:type="character" w:styleId="afb">
    <w:name w:val="Strong"/>
    <w:aliases w:val="ОГЛАВЛЕНИЕ"/>
    <w:qFormat/>
    <w:rsid w:val="00925F0C"/>
    <w:rPr>
      <w:b/>
    </w:rPr>
  </w:style>
  <w:style w:type="character" w:customStyle="1" w:styleId="25">
    <w:name w:val="Основной шрифт абзаца2"/>
    <w:rsid w:val="00925F0C"/>
  </w:style>
  <w:style w:type="character" w:customStyle="1" w:styleId="WW-Absatz-Standardschriftart">
    <w:name w:val="WW-Absatz-Standardschriftart"/>
    <w:rsid w:val="00925F0C"/>
  </w:style>
  <w:style w:type="character" w:customStyle="1" w:styleId="17">
    <w:name w:val="Основной шрифт абзаца1"/>
    <w:rsid w:val="00925F0C"/>
  </w:style>
  <w:style w:type="character" w:customStyle="1" w:styleId="18">
    <w:name w:val="Текст выноски Знак1"/>
    <w:rsid w:val="00925F0C"/>
    <w:rPr>
      <w:rFonts w:ascii="Tahoma" w:hAnsi="Tahoma" w:cs="Tahoma"/>
      <w:sz w:val="16"/>
      <w:szCs w:val="16"/>
    </w:rPr>
  </w:style>
  <w:style w:type="character" w:customStyle="1" w:styleId="19">
    <w:name w:val="Верхний колонтитул Знак1"/>
    <w:rsid w:val="00925F0C"/>
    <w:rPr>
      <w:rFonts w:ascii="Calibri" w:hAnsi="Calibri" w:cs="Calibri"/>
      <w:sz w:val="22"/>
      <w:szCs w:val="22"/>
    </w:rPr>
  </w:style>
  <w:style w:type="character" w:customStyle="1" w:styleId="1a">
    <w:name w:val="Нижний колонтитул Знак1"/>
    <w:rsid w:val="00925F0C"/>
    <w:rPr>
      <w:rFonts w:ascii="Calibri" w:hAnsi="Calibri" w:cs="Calibri"/>
      <w:sz w:val="22"/>
      <w:szCs w:val="22"/>
    </w:rPr>
  </w:style>
  <w:style w:type="character" w:customStyle="1" w:styleId="blk">
    <w:name w:val="blk"/>
    <w:basedOn w:val="31"/>
    <w:rsid w:val="00925F0C"/>
  </w:style>
  <w:style w:type="character" w:styleId="afc">
    <w:name w:val="FollowedHyperlink"/>
    <w:uiPriority w:val="99"/>
    <w:rsid w:val="00925F0C"/>
    <w:rPr>
      <w:color w:val="800080"/>
      <w:u w:val="single"/>
    </w:rPr>
  </w:style>
  <w:style w:type="character" w:customStyle="1" w:styleId="nobr">
    <w:name w:val="nobr"/>
    <w:basedOn w:val="31"/>
    <w:rsid w:val="00925F0C"/>
  </w:style>
  <w:style w:type="paragraph" w:styleId="afd">
    <w:name w:val="Title"/>
    <w:basedOn w:val="a4"/>
    <w:next w:val="afe"/>
    <w:link w:val="26"/>
    <w:uiPriority w:val="10"/>
    <w:qFormat/>
    <w:rsid w:val="00925F0C"/>
    <w:pPr>
      <w:keepNext/>
      <w:widowControl/>
      <w:overflowPunct/>
      <w:autoSpaceDE/>
      <w:spacing w:before="240" w:after="120" w:line="276" w:lineRule="auto"/>
    </w:pPr>
    <w:rPr>
      <w:rFonts w:ascii="Arial" w:eastAsia="SimSun" w:hAnsi="Arial" w:cs="Arial"/>
      <w:sz w:val="28"/>
      <w:szCs w:val="28"/>
    </w:rPr>
  </w:style>
  <w:style w:type="character" w:customStyle="1" w:styleId="26">
    <w:name w:val="Название Знак2"/>
    <w:basedOn w:val="a5"/>
    <w:link w:val="afd"/>
    <w:rsid w:val="00925F0C"/>
    <w:rPr>
      <w:rFonts w:ascii="Arial" w:eastAsia="SimSun" w:hAnsi="Arial" w:cs="Arial"/>
      <w:sz w:val="28"/>
      <w:szCs w:val="28"/>
      <w:lang w:eastAsia="ar-SA"/>
    </w:rPr>
  </w:style>
  <w:style w:type="paragraph" w:styleId="afe">
    <w:name w:val="Body Text"/>
    <w:aliases w:val=" Знак1 Знак Знак Знак Знак, Знак1 Знак Знак Знак"/>
    <w:basedOn w:val="a4"/>
    <w:link w:val="1b"/>
    <w:rsid w:val="00925F0C"/>
    <w:pPr>
      <w:widowControl/>
      <w:suppressAutoHyphens w:val="0"/>
      <w:overflowPunct/>
      <w:autoSpaceDE/>
      <w:jc w:val="center"/>
    </w:pPr>
    <w:rPr>
      <w:b/>
      <w:bCs/>
      <w:sz w:val="24"/>
      <w:szCs w:val="24"/>
    </w:rPr>
  </w:style>
  <w:style w:type="character" w:customStyle="1" w:styleId="1b">
    <w:name w:val="Основной текст Знак1"/>
    <w:aliases w:val=" Знак1 Знак Знак Знак Знак Знак1, Знак1 Знак Знак Знак Знак2"/>
    <w:basedOn w:val="a5"/>
    <w:link w:val="afe"/>
    <w:rsid w:val="00925F0C"/>
    <w:rPr>
      <w:rFonts w:ascii="Times New Roman" w:eastAsia="Times New Roman" w:hAnsi="Times New Roman" w:cs="Times New Roman"/>
      <w:b/>
      <w:bCs/>
      <w:sz w:val="24"/>
      <w:szCs w:val="24"/>
      <w:lang w:eastAsia="ar-SA"/>
    </w:rPr>
  </w:style>
  <w:style w:type="paragraph" w:styleId="aff">
    <w:name w:val="List"/>
    <w:basedOn w:val="afe"/>
    <w:link w:val="aff0"/>
    <w:rsid w:val="00925F0C"/>
    <w:pPr>
      <w:suppressAutoHyphens/>
      <w:spacing w:after="120" w:line="276" w:lineRule="auto"/>
      <w:jc w:val="left"/>
    </w:pPr>
    <w:rPr>
      <w:rFonts w:ascii="Arial" w:hAnsi="Arial" w:cs="Arial"/>
      <w:b w:val="0"/>
      <w:bCs w:val="0"/>
      <w:sz w:val="22"/>
      <w:szCs w:val="22"/>
    </w:rPr>
  </w:style>
  <w:style w:type="paragraph" w:customStyle="1" w:styleId="35">
    <w:name w:val="Название3"/>
    <w:basedOn w:val="a4"/>
    <w:rsid w:val="00925F0C"/>
    <w:pPr>
      <w:suppressLineNumbers/>
      <w:spacing w:before="120" w:after="120"/>
    </w:pPr>
    <w:rPr>
      <w:rFonts w:ascii="Arial" w:hAnsi="Arial" w:cs="Arial"/>
      <w:i/>
      <w:iCs/>
      <w:szCs w:val="24"/>
    </w:rPr>
  </w:style>
  <w:style w:type="paragraph" w:customStyle="1" w:styleId="36">
    <w:name w:val="Указатель3"/>
    <w:basedOn w:val="a4"/>
    <w:rsid w:val="00925F0C"/>
    <w:pPr>
      <w:suppressLineNumbers/>
    </w:pPr>
    <w:rPr>
      <w:rFonts w:ascii="Arial" w:hAnsi="Arial" w:cs="Arial"/>
    </w:rPr>
  </w:style>
  <w:style w:type="paragraph" w:customStyle="1" w:styleId="ConsNormal">
    <w:name w:val="ConsNormal"/>
    <w:rsid w:val="00925F0C"/>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customStyle="1" w:styleId="ConsNonformat">
    <w:name w:val="ConsNonforma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ConsTitle">
    <w:name w:val="ConsTitle"/>
    <w:rsid w:val="00925F0C"/>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925F0C"/>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925F0C"/>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styleId="aff1">
    <w:name w:val="Normal (Web)"/>
    <w:basedOn w:val="a4"/>
    <w:uiPriority w:val="99"/>
    <w:rsid w:val="00925F0C"/>
    <w:pPr>
      <w:widowControl/>
      <w:suppressAutoHyphens w:val="0"/>
      <w:overflowPunct/>
      <w:autoSpaceDE/>
      <w:spacing w:before="75" w:after="75"/>
      <w:ind w:left="75" w:right="75" w:firstLine="225"/>
      <w:jc w:val="both"/>
    </w:pPr>
    <w:rPr>
      <w:rFonts w:ascii="Verdana" w:hAnsi="Verdana" w:cs="Verdana"/>
      <w:color w:val="000000"/>
      <w:sz w:val="18"/>
      <w:szCs w:val="18"/>
    </w:rPr>
  </w:style>
  <w:style w:type="paragraph" w:customStyle="1" w:styleId="aff2">
    <w:basedOn w:val="a4"/>
    <w:next w:val="aff3"/>
    <w:link w:val="1c"/>
    <w:qFormat/>
    <w:rsid w:val="00406419"/>
    <w:pPr>
      <w:widowControl/>
      <w:suppressAutoHyphens w:val="0"/>
      <w:overflowPunct/>
      <w:autoSpaceDE/>
      <w:jc w:val="center"/>
    </w:pPr>
    <w:rPr>
      <w:sz w:val="28"/>
      <w:szCs w:val="28"/>
    </w:rPr>
  </w:style>
  <w:style w:type="paragraph" w:styleId="aff3">
    <w:name w:val="Subtitle"/>
    <w:basedOn w:val="a4"/>
    <w:next w:val="a4"/>
    <w:link w:val="1d"/>
    <w:qFormat/>
    <w:rsid w:val="00925F0C"/>
    <w:pPr>
      <w:widowControl/>
      <w:suppressAutoHyphens w:val="0"/>
      <w:overflowPunct/>
      <w:autoSpaceDE/>
      <w:spacing w:after="60"/>
      <w:jc w:val="center"/>
    </w:pPr>
    <w:rPr>
      <w:rFonts w:ascii="Cambria" w:hAnsi="Cambria"/>
      <w:sz w:val="24"/>
      <w:szCs w:val="24"/>
    </w:rPr>
  </w:style>
  <w:style w:type="character" w:customStyle="1" w:styleId="1d">
    <w:name w:val="Подзаголовок Знак1"/>
    <w:basedOn w:val="a5"/>
    <w:link w:val="aff3"/>
    <w:rsid w:val="00925F0C"/>
    <w:rPr>
      <w:rFonts w:ascii="Cambria" w:eastAsia="Times New Roman" w:hAnsi="Cambria" w:cs="Times New Roman"/>
      <w:sz w:val="24"/>
      <w:szCs w:val="24"/>
      <w:lang w:eastAsia="ar-SA"/>
    </w:rPr>
  </w:style>
  <w:style w:type="paragraph" w:customStyle="1" w:styleId="--">
    <w:name w:val="- СТРАНИЦА -"/>
    <w:rsid w:val="00925F0C"/>
    <w:pPr>
      <w:suppressAutoHyphens/>
      <w:spacing w:after="0" w:line="240" w:lineRule="auto"/>
    </w:pPr>
    <w:rPr>
      <w:rFonts w:ascii="Times New Roman" w:eastAsia="Arial" w:hAnsi="Times New Roman" w:cs="Times New Roman"/>
      <w:sz w:val="20"/>
      <w:szCs w:val="20"/>
      <w:lang w:eastAsia="ar-SA"/>
    </w:rPr>
  </w:style>
  <w:style w:type="paragraph" w:styleId="aff4">
    <w:name w:val="footer"/>
    <w:aliases w:val=" Знак, Знак6,Знак,Знак6"/>
    <w:basedOn w:val="a4"/>
    <w:link w:val="27"/>
    <w:uiPriority w:val="99"/>
    <w:rsid w:val="00925F0C"/>
    <w:pPr>
      <w:widowControl/>
      <w:tabs>
        <w:tab w:val="center" w:pos="4677"/>
        <w:tab w:val="right" w:pos="9355"/>
      </w:tabs>
      <w:suppressAutoHyphens w:val="0"/>
      <w:overflowPunct/>
      <w:autoSpaceDE/>
    </w:pPr>
    <w:rPr>
      <w:rFonts w:eastAsia="SimSun"/>
      <w:sz w:val="24"/>
      <w:szCs w:val="24"/>
    </w:rPr>
  </w:style>
  <w:style w:type="character" w:customStyle="1" w:styleId="27">
    <w:name w:val="Нижний колонтитул Знак2"/>
    <w:aliases w:val=" Знак Знак2, Знак6 Знак1,Знак Знак1,Знак6 Знак1"/>
    <w:basedOn w:val="a5"/>
    <w:link w:val="aff4"/>
    <w:rsid w:val="00925F0C"/>
    <w:rPr>
      <w:rFonts w:ascii="Times New Roman" w:eastAsia="SimSun" w:hAnsi="Times New Roman" w:cs="Times New Roman"/>
      <w:sz w:val="24"/>
      <w:szCs w:val="24"/>
      <w:lang w:eastAsia="ar-SA"/>
    </w:rPr>
  </w:style>
  <w:style w:type="paragraph" w:customStyle="1" w:styleId="aff5">
    <w:name w:val="Îáû÷íûé"/>
    <w:rsid w:val="00925F0C"/>
    <w:pPr>
      <w:suppressAutoHyphens/>
      <w:spacing w:after="0" w:line="240" w:lineRule="auto"/>
    </w:pPr>
    <w:rPr>
      <w:rFonts w:ascii="Times New Roman" w:eastAsia="Arial" w:hAnsi="Times New Roman" w:cs="Times New Roman"/>
      <w:sz w:val="20"/>
      <w:szCs w:val="20"/>
      <w:lang w:val="en-US" w:eastAsia="ar-SA"/>
    </w:rPr>
  </w:style>
  <w:style w:type="paragraph" w:customStyle="1" w:styleId="1e">
    <w:name w:val="Цитата1"/>
    <w:basedOn w:val="a4"/>
    <w:rsid w:val="00925F0C"/>
    <w:pPr>
      <w:widowControl/>
      <w:tabs>
        <w:tab w:val="left" w:pos="10440"/>
      </w:tabs>
      <w:suppressAutoHyphens w:val="0"/>
      <w:overflowPunct/>
      <w:autoSpaceDE/>
      <w:spacing w:before="120"/>
      <w:ind w:left="360" w:right="333"/>
      <w:jc w:val="both"/>
    </w:pPr>
    <w:rPr>
      <w:b/>
      <w:bCs/>
      <w:sz w:val="24"/>
      <w:szCs w:val="24"/>
    </w:rPr>
  </w:style>
  <w:style w:type="paragraph" w:styleId="aff6">
    <w:name w:val="Body Text Indent"/>
    <w:basedOn w:val="a4"/>
    <w:link w:val="1f"/>
    <w:rsid w:val="00925F0C"/>
    <w:pPr>
      <w:tabs>
        <w:tab w:val="left" w:pos="3600"/>
      </w:tabs>
      <w:ind w:left="3600" w:hanging="2700"/>
    </w:pPr>
    <w:rPr>
      <w:sz w:val="24"/>
      <w:szCs w:val="24"/>
    </w:rPr>
  </w:style>
  <w:style w:type="character" w:customStyle="1" w:styleId="1f">
    <w:name w:val="Основной текст с отступом Знак1"/>
    <w:basedOn w:val="a5"/>
    <w:link w:val="aff6"/>
    <w:rsid w:val="00925F0C"/>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4"/>
    <w:rsid w:val="00925F0C"/>
    <w:pPr>
      <w:widowControl/>
      <w:suppressAutoHyphens w:val="0"/>
      <w:overflowPunct/>
      <w:autoSpaceDE/>
      <w:spacing w:after="120" w:line="480" w:lineRule="auto"/>
      <w:ind w:left="283"/>
    </w:pPr>
    <w:rPr>
      <w:sz w:val="24"/>
      <w:szCs w:val="24"/>
    </w:rPr>
  </w:style>
  <w:style w:type="paragraph" w:customStyle="1" w:styleId="211">
    <w:name w:val="Основной текст 21"/>
    <w:basedOn w:val="a4"/>
    <w:rsid w:val="00925F0C"/>
    <w:pPr>
      <w:suppressAutoHyphens w:val="0"/>
      <w:overflowPunct/>
      <w:ind w:left="540" w:firstLine="720"/>
      <w:jc w:val="both"/>
    </w:pPr>
    <w:rPr>
      <w:color w:val="FF0000"/>
    </w:rPr>
  </w:style>
  <w:style w:type="paragraph" w:customStyle="1" w:styleId="310">
    <w:name w:val="Основной текст с отступом 31"/>
    <w:basedOn w:val="a4"/>
    <w:rsid w:val="00925F0C"/>
    <w:pPr>
      <w:widowControl/>
      <w:suppressAutoHyphens w:val="0"/>
      <w:overflowPunct/>
      <w:autoSpaceDE/>
      <w:ind w:left="540" w:firstLine="720"/>
      <w:jc w:val="both"/>
    </w:pPr>
  </w:style>
  <w:style w:type="paragraph" w:styleId="aff7">
    <w:name w:val="header"/>
    <w:aliases w:val=" Знак4"/>
    <w:basedOn w:val="a4"/>
    <w:link w:val="28"/>
    <w:uiPriority w:val="99"/>
    <w:rsid w:val="00925F0C"/>
    <w:pPr>
      <w:widowControl/>
      <w:tabs>
        <w:tab w:val="center" w:pos="4677"/>
        <w:tab w:val="right" w:pos="9355"/>
      </w:tabs>
      <w:suppressAutoHyphens w:val="0"/>
      <w:overflowPunct/>
      <w:autoSpaceDE/>
    </w:pPr>
    <w:rPr>
      <w:sz w:val="24"/>
      <w:szCs w:val="24"/>
    </w:rPr>
  </w:style>
  <w:style w:type="character" w:customStyle="1" w:styleId="28">
    <w:name w:val="Верхний колонтитул Знак2"/>
    <w:aliases w:val=" Знак4 Знак1"/>
    <w:basedOn w:val="a5"/>
    <w:link w:val="aff7"/>
    <w:rsid w:val="00925F0C"/>
    <w:rPr>
      <w:rFonts w:ascii="Times New Roman" w:eastAsia="Times New Roman" w:hAnsi="Times New Roman" w:cs="Times New Roman"/>
      <w:sz w:val="24"/>
      <w:szCs w:val="24"/>
      <w:lang w:eastAsia="ar-SA"/>
    </w:rPr>
  </w:style>
  <w:style w:type="paragraph" w:customStyle="1" w:styleId="ConsPlusNormal">
    <w:name w:val="ConsPlusNormal"/>
    <w:rsid w:val="00925F0C"/>
    <w:pPr>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925F0C"/>
    <w:pPr>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925F0C"/>
    <w:pPr>
      <w:suppressAutoHyphens/>
      <w:autoSpaceDE w:val="0"/>
      <w:spacing w:after="0" w:line="240" w:lineRule="auto"/>
    </w:pPr>
    <w:rPr>
      <w:rFonts w:ascii="Arial" w:eastAsia="Arial" w:hAnsi="Arial" w:cs="Arial"/>
      <w:b/>
      <w:bCs/>
      <w:sz w:val="20"/>
      <w:szCs w:val="20"/>
      <w:lang w:eastAsia="ar-SA"/>
    </w:rPr>
  </w:style>
  <w:style w:type="paragraph" w:customStyle="1" w:styleId="1f0">
    <w:name w:val="текст 1"/>
    <w:basedOn w:val="a4"/>
    <w:next w:val="a4"/>
    <w:rsid w:val="00925F0C"/>
    <w:pPr>
      <w:widowControl/>
      <w:suppressAutoHyphens w:val="0"/>
      <w:overflowPunct/>
      <w:autoSpaceDE/>
      <w:ind w:firstLine="540"/>
      <w:jc w:val="both"/>
    </w:pPr>
    <w:rPr>
      <w:szCs w:val="24"/>
    </w:rPr>
  </w:style>
  <w:style w:type="paragraph" w:customStyle="1" w:styleId="S">
    <w:name w:val="S_Титульный"/>
    <w:basedOn w:val="a4"/>
    <w:rsid w:val="00925F0C"/>
    <w:pPr>
      <w:widowControl/>
      <w:suppressAutoHyphens w:val="0"/>
      <w:overflowPunct/>
      <w:autoSpaceDE/>
      <w:spacing w:line="360" w:lineRule="auto"/>
      <w:ind w:left="3060"/>
      <w:jc w:val="right"/>
    </w:pPr>
    <w:rPr>
      <w:b/>
      <w:caps/>
      <w:sz w:val="24"/>
      <w:szCs w:val="24"/>
    </w:rPr>
  </w:style>
  <w:style w:type="paragraph" w:customStyle="1" w:styleId="aff8">
    <w:name w:val="Таблица"/>
    <w:basedOn w:val="a4"/>
    <w:rsid w:val="00925F0C"/>
    <w:pPr>
      <w:widowControl/>
      <w:suppressAutoHyphens w:val="0"/>
      <w:overflowPunct/>
      <w:autoSpaceDE/>
      <w:jc w:val="both"/>
    </w:pPr>
    <w:rPr>
      <w:sz w:val="24"/>
      <w:szCs w:val="24"/>
    </w:rPr>
  </w:style>
  <w:style w:type="paragraph" w:styleId="aff9">
    <w:name w:val="footnote text"/>
    <w:basedOn w:val="a4"/>
    <w:link w:val="1f1"/>
    <w:rsid w:val="00925F0C"/>
    <w:pPr>
      <w:widowControl/>
      <w:suppressAutoHyphens w:val="0"/>
      <w:overflowPunct/>
      <w:autoSpaceDE/>
    </w:pPr>
  </w:style>
  <w:style w:type="character" w:customStyle="1" w:styleId="1f1">
    <w:name w:val="Текст сноски Знак1"/>
    <w:basedOn w:val="a5"/>
    <w:link w:val="aff9"/>
    <w:rsid w:val="00925F0C"/>
    <w:rPr>
      <w:rFonts w:ascii="Times New Roman" w:eastAsia="Times New Roman" w:hAnsi="Times New Roman" w:cs="Times New Roman"/>
      <w:sz w:val="20"/>
      <w:szCs w:val="20"/>
      <w:lang w:eastAsia="ar-SA"/>
    </w:rPr>
  </w:style>
  <w:style w:type="paragraph" w:customStyle="1" w:styleId="1f2">
    <w:name w:val="Текст1"/>
    <w:basedOn w:val="a4"/>
    <w:rsid w:val="00925F0C"/>
    <w:pPr>
      <w:widowControl/>
      <w:suppressAutoHyphens w:val="0"/>
      <w:overflowPunct/>
      <w:autoSpaceDE/>
    </w:pPr>
    <w:rPr>
      <w:rFonts w:ascii="Courier New" w:hAnsi="Courier New"/>
    </w:rPr>
  </w:style>
  <w:style w:type="paragraph" w:styleId="affa">
    <w:name w:val="Balloon Text"/>
    <w:aliases w:val=" Знак5"/>
    <w:basedOn w:val="a4"/>
    <w:link w:val="29"/>
    <w:rsid w:val="00925F0C"/>
    <w:pPr>
      <w:widowControl/>
      <w:suppressAutoHyphens w:val="0"/>
      <w:overflowPunct/>
      <w:autoSpaceDE/>
    </w:pPr>
    <w:rPr>
      <w:rFonts w:ascii="Tahoma" w:eastAsia="SimSun" w:hAnsi="Tahoma"/>
      <w:sz w:val="16"/>
      <w:szCs w:val="16"/>
    </w:rPr>
  </w:style>
  <w:style w:type="character" w:customStyle="1" w:styleId="29">
    <w:name w:val="Текст выноски Знак2"/>
    <w:aliases w:val=" Знак5 Знак1"/>
    <w:basedOn w:val="a5"/>
    <w:link w:val="affa"/>
    <w:rsid w:val="00925F0C"/>
    <w:rPr>
      <w:rFonts w:ascii="Tahoma" w:eastAsia="SimSun" w:hAnsi="Tahoma" w:cs="Times New Roman"/>
      <w:sz w:val="16"/>
      <w:szCs w:val="16"/>
      <w:lang w:eastAsia="ar-SA"/>
    </w:rPr>
  </w:style>
  <w:style w:type="paragraph" w:styleId="affb">
    <w:name w:val="No Spacing"/>
    <w:uiPriority w:val="1"/>
    <w:qFormat/>
    <w:rsid w:val="00925F0C"/>
    <w:pPr>
      <w:suppressAutoHyphens/>
      <w:spacing w:after="0" w:line="240" w:lineRule="auto"/>
    </w:pPr>
    <w:rPr>
      <w:rFonts w:ascii="Times New Roman" w:eastAsia="Arial" w:hAnsi="Times New Roman" w:cs="Times New Roman"/>
      <w:sz w:val="24"/>
      <w:szCs w:val="20"/>
      <w:lang w:eastAsia="ar-SA"/>
    </w:rPr>
  </w:style>
  <w:style w:type="paragraph" w:styleId="af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4"/>
    <w:link w:val="affd"/>
    <w:uiPriority w:val="34"/>
    <w:qFormat/>
    <w:rsid w:val="00925F0C"/>
    <w:pPr>
      <w:widowControl/>
      <w:suppressAutoHyphens w:val="0"/>
      <w:overflowPunct/>
      <w:autoSpaceDE/>
      <w:spacing w:after="200" w:line="276" w:lineRule="auto"/>
      <w:ind w:left="708"/>
    </w:pPr>
    <w:rPr>
      <w:rFonts w:ascii="Calibri" w:hAnsi="Calibri"/>
      <w:sz w:val="22"/>
      <w:szCs w:val="22"/>
    </w:rPr>
  </w:style>
  <w:style w:type="paragraph" w:customStyle="1" w:styleId="37">
    <w:name w:val="Стиль Заголовок 3 + Черный"/>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aps/>
      <w:color w:val="000000"/>
      <w:u w:val="single"/>
    </w:rPr>
  </w:style>
  <w:style w:type="paragraph" w:styleId="1f3">
    <w:name w:val="toc 1"/>
    <w:basedOn w:val="a4"/>
    <w:next w:val="a4"/>
    <w:uiPriority w:val="39"/>
    <w:qFormat/>
    <w:rsid w:val="00925F0C"/>
    <w:pPr>
      <w:widowControl/>
      <w:suppressAutoHyphens w:val="0"/>
      <w:overflowPunct/>
      <w:autoSpaceDE/>
      <w:spacing w:before="120" w:after="120"/>
    </w:pPr>
    <w:rPr>
      <w:rFonts w:eastAsia="SimSun"/>
      <w:b/>
      <w:bCs/>
      <w:caps/>
    </w:rPr>
  </w:style>
  <w:style w:type="paragraph" w:styleId="2a">
    <w:name w:val="toc 2"/>
    <w:basedOn w:val="a4"/>
    <w:next w:val="a4"/>
    <w:uiPriority w:val="39"/>
    <w:qFormat/>
    <w:rsid w:val="00925F0C"/>
    <w:pPr>
      <w:widowControl/>
      <w:suppressAutoHyphens w:val="0"/>
      <w:overflowPunct/>
      <w:autoSpaceDE/>
      <w:ind w:left="240"/>
    </w:pPr>
    <w:rPr>
      <w:rFonts w:eastAsia="SimSun"/>
      <w:smallCaps/>
    </w:rPr>
  </w:style>
  <w:style w:type="paragraph" w:styleId="38">
    <w:name w:val="toc 3"/>
    <w:basedOn w:val="a4"/>
    <w:next w:val="a4"/>
    <w:uiPriority w:val="39"/>
    <w:qFormat/>
    <w:rsid w:val="00925F0C"/>
    <w:pPr>
      <w:widowControl/>
      <w:suppressAutoHyphens w:val="0"/>
      <w:overflowPunct/>
      <w:autoSpaceDE/>
      <w:ind w:left="480"/>
    </w:pPr>
    <w:rPr>
      <w:rFonts w:eastAsia="SimSun"/>
      <w:i/>
      <w:iCs/>
    </w:rPr>
  </w:style>
  <w:style w:type="paragraph" w:styleId="41">
    <w:name w:val="toc 4"/>
    <w:basedOn w:val="a4"/>
    <w:next w:val="a4"/>
    <w:uiPriority w:val="39"/>
    <w:rsid w:val="00925F0C"/>
    <w:pPr>
      <w:widowControl/>
      <w:suppressAutoHyphens w:val="0"/>
      <w:overflowPunct/>
      <w:autoSpaceDE/>
      <w:ind w:left="720"/>
    </w:pPr>
    <w:rPr>
      <w:rFonts w:eastAsia="SimSun"/>
      <w:sz w:val="18"/>
      <w:szCs w:val="18"/>
    </w:rPr>
  </w:style>
  <w:style w:type="paragraph" w:styleId="51">
    <w:name w:val="toc 5"/>
    <w:basedOn w:val="a4"/>
    <w:next w:val="a4"/>
    <w:uiPriority w:val="39"/>
    <w:rsid w:val="00925F0C"/>
    <w:pPr>
      <w:widowControl/>
      <w:suppressAutoHyphens w:val="0"/>
      <w:overflowPunct/>
      <w:autoSpaceDE/>
      <w:ind w:left="960"/>
    </w:pPr>
    <w:rPr>
      <w:rFonts w:eastAsia="SimSun"/>
      <w:sz w:val="18"/>
      <w:szCs w:val="18"/>
    </w:rPr>
  </w:style>
  <w:style w:type="paragraph" w:styleId="61">
    <w:name w:val="toc 6"/>
    <w:basedOn w:val="a4"/>
    <w:next w:val="a4"/>
    <w:uiPriority w:val="39"/>
    <w:rsid w:val="00925F0C"/>
    <w:pPr>
      <w:widowControl/>
      <w:suppressAutoHyphens w:val="0"/>
      <w:overflowPunct/>
      <w:autoSpaceDE/>
      <w:ind w:left="1200"/>
    </w:pPr>
    <w:rPr>
      <w:rFonts w:eastAsia="SimSun"/>
      <w:sz w:val="18"/>
      <w:szCs w:val="18"/>
    </w:rPr>
  </w:style>
  <w:style w:type="paragraph" w:styleId="71">
    <w:name w:val="toc 7"/>
    <w:basedOn w:val="a4"/>
    <w:next w:val="a4"/>
    <w:uiPriority w:val="39"/>
    <w:rsid w:val="00925F0C"/>
    <w:pPr>
      <w:widowControl/>
      <w:suppressAutoHyphens w:val="0"/>
      <w:overflowPunct/>
      <w:autoSpaceDE/>
      <w:ind w:left="1440"/>
    </w:pPr>
    <w:rPr>
      <w:rFonts w:eastAsia="SimSun"/>
      <w:sz w:val="18"/>
      <w:szCs w:val="18"/>
    </w:rPr>
  </w:style>
  <w:style w:type="paragraph" w:styleId="81">
    <w:name w:val="toc 8"/>
    <w:basedOn w:val="a4"/>
    <w:next w:val="a4"/>
    <w:uiPriority w:val="39"/>
    <w:rsid w:val="00925F0C"/>
    <w:pPr>
      <w:widowControl/>
      <w:suppressAutoHyphens w:val="0"/>
      <w:overflowPunct/>
      <w:autoSpaceDE/>
      <w:ind w:left="1680"/>
    </w:pPr>
    <w:rPr>
      <w:rFonts w:eastAsia="SimSun"/>
      <w:sz w:val="18"/>
      <w:szCs w:val="18"/>
    </w:rPr>
  </w:style>
  <w:style w:type="paragraph" w:styleId="91">
    <w:name w:val="toc 9"/>
    <w:basedOn w:val="a4"/>
    <w:next w:val="a4"/>
    <w:uiPriority w:val="39"/>
    <w:rsid w:val="00925F0C"/>
    <w:pPr>
      <w:widowControl/>
      <w:suppressAutoHyphens w:val="0"/>
      <w:overflowPunct/>
      <w:autoSpaceDE/>
      <w:ind w:left="1920"/>
    </w:pPr>
    <w:rPr>
      <w:rFonts w:eastAsia="SimSun"/>
      <w:sz w:val="18"/>
      <w:szCs w:val="18"/>
    </w:rPr>
  </w:style>
  <w:style w:type="paragraph" w:customStyle="1" w:styleId="39">
    <w:name w:val="Стиль Заголовок 3 + подчеркивание"/>
    <w:basedOn w:val="3"/>
    <w:rsid w:val="00925F0C"/>
    <w:pPr>
      <w:keepLines w:val="0"/>
      <w:widowControl/>
      <w:suppressAutoHyphens w:val="0"/>
      <w:overflowPunct/>
      <w:autoSpaceDE/>
      <w:spacing w:before="120"/>
      <w:ind w:firstLine="567"/>
      <w:jc w:val="center"/>
    </w:pPr>
    <w:rPr>
      <w:rFonts w:ascii="Times New Roman" w:eastAsia="SimSun" w:hAnsi="Times New Roman" w:cs="Times New Roman"/>
      <w:b/>
      <w:bCs/>
      <w:color w:val="auto"/>
      <w:u w:val="single"/>
    </w:rPr>
  </w:style>
  <w:style w:type="paragraph" w:customStyle="1" w:styleId="1f4">
    <w:name w:val="Текст примечания1"/>
    <w:basedOn w:val="a4"/>
    <w:rsid w:val="00925F0C"/>
    <w:pPr>
      <w:widowControl/>
      <w:suppressAutoHyphens w:val="0"/>
      <w:overflowPunct/>
      <w:autoSpaceDE/>
    </w:pPr>
    <w:rPr>
      <w:rFonts w:eastAsia="SimSun"/>
    </w:rPr>
  </w:style>
  <w:style w:type="paragraph" w:styleId="affe">
    <w:name w:val="annotation text"/>
    <w:basedOn w:val="a4"/>
    <w:link w:val="1f5"/>
    <w:semiHidden/>
    <w:unhideWhenUsed/>
    <w:rsid w:val="00925F0C"/>
  </w:style>
  <w:style w:type="character" w:customStyle="1" w:styleId="1f5">
    <w:name w:val="Текст примечания Знак1"/>
    <w:basedOn w:val="a5"/>
    <w:link w:val="affe"/>
    <w:uiPriority w:val="99"/>
    <w:semiHidden/>
    <w:rsid w:val="00925F0C"/>
    <w:rPr>
      <w:rFonts w:ascii="Times New Roman" w:eastAsia="Times New Roman" w:hAnsi="Times New Roman" w:cs="Times New Roman"/>
      <w:sz w:val="20"/>
      <w:szCs w:val="20"/>
      <w:lang w:eastAsia="ar-SA"/>
    </w:rPr>
  </w:style>
  <w:style w:type="paragraph" w:styleId="afff">
    <w:name w:val="annotation subject"/>
    <w:basedOn w:val="1f4"/>
    <w:next w:val="1f4"/>
    <w:link w:val="1f6"/>
    <w:rsid w:val="00925F0C"/>
    <w:rPr>
      <w:b/>
      <w:bCs/>
    </w:rPr>
  </w:style>
  <w:style w:type="character" w:customStyle="1" w:styleId="1f6">
    <w:name w:val="Тема примечания Знак1"/>
    <w:basedOn w:val="1f5"/>
    <w:link w:val="afff"/>
    <w:rsid w:val="00925F0C"/>
    <w:rPr>
      <w:rFonts w:ascii="Times New Roman" w:eastAsia="SimSun" w:hAnsi="Times New Roman" w:cs="Times New Roman"/>
      <w:b/>
      <w:bCs/>
      <w:sz w:val="20"/>
      <w:szCs w:val="20"/>
      <w:lang w:eastAsia="ar-SA"/>
    </w:rPr>
  </w:style>
  <w:style w:type="paragraph" w:customStyle="1" w:styleId="afff0">
    <w:name w:val="Нормальный (таблица)"/>
    <w:basedOn w:val="a4"/>
    <w:next w:val="a4"/>
    <w:uiPriority w:val="99"/>
    <w:rsid w:val="00925F0C"/>
    <w:pPr>
      <w:widowControl/>
      <w:suppressAutoHyphens w:val="0"/>
      <w:overflowPunct/>
      <w:jc w:val="both"/>
    </w:pPr>
    <w:rPr>
      <w:rFonts w:ascii="Arial" w:hAnsi="Arial" w:cs="Arial"/>
      <w:sz w:val="24"/>
      <w:szCs w:val="24"/>
    </w:rPr>
  </w:style>
  <w:style w:type="paragraph" w:customStyle="1" w:styleId="afff1">
    <w:name w:val="Прижатый влево"/>
    <w:basedOn w:val="a4"/>
    <w:next w:val="a4"/>
    <w:uiPriority w:val="99"/>
    <w:rsid w:val="00925F0C"/>
    <w:pPr>
      <w:widowControl/>
      <w:suppressAutoHyphens w:val="0"/>
      <w:overflowPunct/>
    </w:pPr>
    <w:rPr>
      <w:rFonts w:ascii="Arial" w:hAnsi="Arial" w:cs="Arial"/>
      <w:sz w:val="24"/>
      <w:szCs w:val="24"/>
    </w:rPr>
  </w:style>
  <w:style w:type="paragraph" w:customStyle="1" w:styleId="afff2">
    <w:name w:val="Заголовок статьи"/>
    <w:basedOn w:val="a4"/>
    <w:next w:val="a4"/>
    <w:rsid w:val="00925F0C"/>
    <w:pPr>
      <w:widowControl/>
      <w:suppressAutoHyphens w:val="0"/>
      <w:overflowPunct/>
      <w:ind w:left="1612" w:hanging="892"/>
      <w:jc w:val="both"/>
    </w:pPr>
    <w:rPr>
      <w:rFonts w:ascii="Arial" w:hAnsi="Arial" w:cs="Arial"/>
      <w:sz w:val="24"/>
      <w:szCs w:val="24"/>
    </w:rPr>
  </w:style>
  <w:style w:type="paragraph" w:customStyle="1" w:styleId="1f7">
    <w:name w:val="Название объекта1"/>
    <w:basedOn w:val="a4"/>
    <w:next w:val="a4"/>
    <w:rsid w:val="00925F0C"/>
    <w:pPr>
      <w:widowControl/>
      <w:suppressAutoHyphens w:val="0"/>
      <w:overflowPunct/>
      <w:autoSpaceDE/>
    </w:pPr>
    <w:rPr>
      <w:rFonts w:eastAsia="SimSun"/>
      <w:b/>
      <w:bCs/>
    </w:rPr>
  </w:style>
  <w:style w:type="paragraph" w:customStyle="1" w:styleId="0">
    <w:name w:val="Заголовок 0"/>
    <w:rsid w:val="00925F0C"/>
    <w:pPr>
      <w:suppressAutoHyphens/>
      <w:spacing w:after="0" w:line="240" w:lineRule="auto"/>
      <w:jc w:val="center"/>
    </w:pPr>
    <w:rPr>
      <w:rFonts w:ascii="Arial" w:eastAsia="Arial" w:hAnsi="Arial" w:cs="Times New Roman"/>
      <w:sz w:val="28"/>
      <w:szCs w:val="20"/>
      <w:lang w:eastAsia="ar-SA"/>
    </w:rPr>
  </w:style>
  <w:style w:type="paragraph" w:customStyle="1" w:styleId="2b">
    <w:name w:val="Название2"/>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2c">
    <w:name w:val="Указатель2"/>
    <w:basedOn w:val="a4"/>
    <w:rsid w:val="00925F0C"/>
    <w:pPr>
      <w:widowControl/>
      <w:suppressLineNumbers/>
      <w:overflowPunct/>
      <w:autoSpaceDE/>
      <w:spacing w:after="200" w:line="276" w:lineRule="auto"/>
    </w:pPr>
    <w:rPr>
      <w:rFonts w:ascii="Arial" w:hAnsi="Arial" w:cs="Arial"/>
      <w:sz w:val="22"/>
      <w:szCs w:val="22"/>
    </w:rPr>
  </w:style>
  <w:style w:type="paragraph" w:customStyle="1" w:styleId="1f8">
    <w:name w:val="Название1"/>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1f9">
    <w:name w:val="Указатель1"/>
    <w:basedOn w:val="a4"/>
    <w:rsid w:val="00925F0C"/>
    <w:pPr>
      <w:widowControl/>
      <w:suppressLineNumbers/>
      <w:overflowPunct/>
      <w:autoSpaceDE/>
      <w:spacing w:after="200" w:line="276" w:lineRule="auto"/>
    </w:pPr>
    <w:rPr>
      <w:rFonts w:ascii="Arial" w:hAnsi="Arial" w:cs="Arial"/>
      <w:sz w:val="22"/>
      <w:szCs w:val="22"/>
    </w:rPr>
  </w:style>
  <w:style w:type="paragraph" w:customStyle="1" w:styleId="afff3">
    <w:name w:val="Содержимое таблицы"/>
    <w:basedOn w:val="a4"/>
    <w:rsid w:val="00925F0C"/>
    <w:pPr>
      <w:widowControl/>
      <w:suppressLineNumbers/>
      <w:overflowPunct/>
      <w:autoSpaceDE/>
      <w:spacing w:after="200" w:line="276" w:lineRule="auto"/>
    </w:pPr>
    <w:rPr>
      <w:rFonts w:ascii="Calibri" w:hAnsi="Calibri" w:cs="Calibri"/>
      <w:sz w:val="22"/>
      <w:szCs w:val="22"/>
    </w:rPr>
  </w:style>
  <w:style w:type="paragraph" w:customStyle="1" w:styleId="afff4">
    <w:name w:val="Заголовок таблицы"/>
    <w:basedOn w:val="afff3"/>
    <w:rsid w:val="00925F0C"/>
    <w:pPr>
      <w:jc w:val="center"/>
    </w:pPr>
    <w:rPr>
      <w:b/>
      <w:bCs/>
    </w:rPr>
  </w:style>
  <w:style w:type="paragraph" w:customStyle="1" w:styleId="s1">
    <w:name w:val="s_1"/>
    <w:basedOn w:val="a4"/>
    <w:rsid w:val="00925F0C"/>
    <w:pPr>
      <w:widowControl/>
      <w:suppressAutoHyphens w:val="0"/>
      <w:overflowPunct/>
      <w:autoSpaceDE/>
      <w:spacing w:before="280" w:after="280"/>
    </w:pPr>
    <w:rPr>
      <w:sz w:val="24"/>
      <w:szCs w:val="24"/>
    </w:rPr>
  </w:style>
  <w:style w:type="paragraph" w:customStyle="1" w:styleId="s22">
    <w:name w:val="s_22"/>
    <w:basedOn w:val="a4"/>
    <w:rsid w:val="00925F0C"/>
    <w:pPr>
      <w:widowControl/>
      <w:suppressAutoHyphens w:val="0"/>
      <w:overflowPunct/>
      <w:autoSpaceDE/>
      <w:spacing w:before="280" w:after="280"/>
    </w:pPr>
    <w:rPr>
      <w:sz w:val="24"/>
      <w:szCs w:val="24"/>
    </w:rPr>
  </w:style>
  <w:style w:type="paragraph" w:customStyle="1" w:styleId="formattext">
    <w:name w:val="formattext"/>
    <w:basedOn w:val="a4"/>
    <w:rsid w:val="00925F0C"/>
    <w:pPr>
      <w:widowControl/>
      <w:suppressAutoHyphens w:val="0"/>
      <w:overflowPunct/>
      <w:autoSpaceDE/>
      <w:spacing w:before="100" w:beforeAutospacing="1" w:after="100" w:afterAutospacing="1"/>
    </w:pPr>
    <w:rPr>
      <w:sz w:val="24"/>
      <w:szCs w:val="24"/>
      <w:lang w:eastAsia="ru-RU"/>
    </w:rPr>
  </w:style>
  <w:style w:type="table" w:styleId="afff5">
    <w:name w:val="Table Grid"/>
    <w:basedOn w:val="a6"/>
    <w:uiPriority w:val="59"/>
    <w:rsid w:val="00925F0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
    <w:name w:val="Название Знак1"/>
    <w:link w:val="aff2"/>
    <w:locked/>
    <w:rsid w:val="00925F0C"/>
    <w:rPr>
      <w:rFonts w:ascii="Times New Roman" w:eastAsia="Times New Roman" w:hAnsi="Times New Roman" w:cs="Times New Roman"/>
      <w:sz w:val="28"/>
      <w:szCs w:val="28"/>
      <w:lang w:eastAsia="ar-SA"/>
    </w:rPr>
  </w:style>
  <w:style w:type="paragraph" w:customStyle="1" w:styleId="s3">
    <w:name w:val="s_3"/>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5">
    <w:name w:val="s_15"/>
    <w:basedOn w:val="a4"/>
    <w:rsid w:val="00925F0C"/>
    <w:pPr>
      <w:widowControl/>
      <w:suppressAutoHyphens w:val="0"/>
      <w:overflowPunct/>
      <w:autoSpaceDE/>
      <w:spacing w:before="100" w:beforeAutospacing="1" w:after="100" w:afterAutospacing="1"/>
    </w:pPr>
    <w:rPr>
      <w:sz w:val="24"/>
      <w:szCs w:val="24"/>
      <w:lang w:eastAsia="ru-RU"/>
    </w:rPr>
  </w:style>
  <w:style w:type="character" w:customStyle="1" w:styleId="s10">
    <w:name w:val="s_10"/>
    <w:basedOn w:val="a5"/>
    <w:rsid w:val="00925F0C"/>
  </w:style>
  <w:style w:type="paragraph" w:customStyle="1" w:styleId="s9">
    <w:name w:val="s_9"/>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paragraph">
    <w:name w:val="paragraph"/>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6">
    <w:name w:val="s_16"/>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headertext">
    <w:name w:val="headertext"/>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52">
    <w:name w:val="5_текст"/>
    <w:basedOn w:val="afe"/>
    <w:link w:val="53"/>
    <w:qFormat/>
    <w:rsid w:val="00925F0C"/>
    <w:pPr>
      <w:suppressAutoHyphens/>
      <w:ind w:firstLine="720"/>
      <w:jc w:val="both"/>
    </w:pPr>
    <w:rPr>
      <w:rFonts w:eastAsia="Calibri"/>
      <w:b w:val="0"/>
      <w:bCs w:val="0"/>
      <w:lang w:eastAsia="en-US"/>
    </w:rPr>
  </w:style>
  <w:style w:type="character" w:customStyle="1" w:styleId="53">
    <w:name w:val="5_текст Знак"/>
    <w:link w:val="52"/>
    <w:rsid w:val="00925F0C"/>
    <w:rPr>
      <w:rFonts w:ascii="Times New Roman" w:eastAsia="Calibri" w:hAnsi="Times New Roman" w:cs="Times New Roman"/>
      <w:sz w:val="24"/>
      <w:szCs w:val="24"/>
    </w:rPr>
  </w:style>
  <w:style w:type="numbering" w:customStyle="1" w:styleId="2d">
    <w:name w:val="Нет списка2"/>
    <w:next w:val="a7"/>
    <w:uiPriority w:val="99"/>
    <w:semiHidden/>
    <w:unhideWhenUsed/>
    <w:rsid w:val="00406419"/>
  </w:style>
  <w:style w:type="table" w:customStyle="1" w:styleId="1fa">
    <w:name w:val="Сетка таблицы1"/>
    <w:basedOn w:val="a6"/>
    <w:next w:val="afff5"/>
    <w:uiPriority w:val="59"/>
    <w:rsid w:val="0040641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6">
    <w:name w:val="annotation reference"/>
    <w:basedOn w:val="a5"/>
    <w:semiHidden/>
    <w:unhideWhenUsed/>
    <w:rsid w:val="00AE0C92"/>
    <w:rPr>
      <w:sz w:val="16"/>
      <w:szCs w:val="16"/>
    </w:rPr>
  </w:style>
  <w:style w:type="paragraph" w:customStyle="1" w:styleId="indent1">
    <w:name w:val="indent_1"/>
    <w:basedOn w:val="a4"/>
    <w:rsid w:val="009C0B62"/>
    <w:pPr>
      <w:widowControl/>
      <w:suppressAutoHyphens w:val="0"/>
      <w:overflowPunct/>
      <w:autoSpaceDE/>
      <w:spacing w:before="100" w:beforeAutospacing="1" w:after="100" w:afterAutospacing="1"/>
    </w:pPr>
    <w:rPr>
      <w:sz w:val="24"/>
      <w:szCs w:val="24"/>
      <w:lang w:eastAsia="ru-RU"/>
    </w:rPr>
  </w:style>
  <w:style w:type="character" w:customStyle="1" w:styleId="60">
    <w:name w:val="Заголовок 6 Знак"/>
    <w:basedOn w:val="a5"/>
    <w:link w:val="6"/>
    <w:uiPriority w:val="9"/>
    <w:rsid w:val="00A00239"/>
    <w:rPr>
      <w:rFonts w:ascii="Times New Roman" w:eastAsia="Times New Roman" w:hAnsi="Times New Roman" w:cs="Times New Roman"/>
      <w:b/>
      <w:bCs/>
    </w:rPr>
  </w:style>
  <w:style w:type="character" w:customStyle="1" w:styleId="70">
    <w:name w:val="Заголовок 7 Знак"/>
    <w:aliases w:val="Заголовок x.x Знак"/>
    <w:basedOn w:val="a5"/>
    <w:link w:val="7"/>
    <w:uiPriority w:val="9"/>
    <w:rsid w:val="00A00239"/>
    <w:rPr>
      <w:rFonts w:ascii="Times New Roman" w:eastAsia="Times New Roman" w:hAnsi="Times New Roman" w:cs="Times New Roman"/>
      <w:sz w:val="24"/>
      <w:szCs w:val="24"/>
    </w:rPr>
  </w:style>
  <w:style w:type="character" w:customStyle="1" w:styleId="80">
    <w:name w:val="Заголовок 8 Знак"/>
    <w:basedOn w:val="a5"/>
    <w:link w:val="8"/>
    <w:uiPriority w:val="9"/>
    <w:rsid w:val="00A00239"/>
    <w:rPr>
      <w:rFonts w:ascii="Times New Roman" w:eastAsia="Times New Roman" w:hAnsi="Times New Roman" w:cs="Times New Roman"/>
      <w:i/>
      <w:iCs/>
      <w:sz w:val="24"/>
      <w:szCs w:val="24"/>
    </w:rPr>
  </w:style>
  <w:style w:type="character" w:customStyle="1" w:styleId="90">
    <w:name w:val="Заголовок 9 Знак"/>
    <w:basedOn w:val="a5"/>
    <w:link w:val="9"/>
    <w:uiPriority w:val="9"/>
    <w:rsid w:val="00A00239"/>
    <w:rPr>
      <w:rFonts w:ascii="Arial" w:eastAsia="Times New Roman" w:hAnsi="Arial" w:cs="Times New Roman"/>
    </w:rPr>
  </w:style>
  <w:style w:type="numbering" w:customStyle="1" w:styleId="3a">
    <w:name w:val="Нет списка3"/>
    <w:next w:val="a7"/>
    <w:uiPriority w:val="99"/>
    <w:semiHidden/>
    <w:unhideWhenUsed/>
    <w:rsid w:val="00A00239"/>
  </w:style>
  <w:style w:type="paragraph" w:customStyle="1" w:styleId="afff7">
    <w:name w:val="Обычный текст"/>
    <w:basedOn w:val="a4"/>
    <w:link w:val="afff8"/>
    <w:qFormat/>
    <w:rsid w:val="00A00239"/>
    <w:pPr>
      <w:widowControl/>
      <w:suppressAutoHyphens w:val="0"/>
      <w:overflowPunct/>
      <w:autoSpaceDE/>
      <w:ind w:firstLine="709"/>
      <w:jc w:val="both"/>
    </w:pPr>
    <w:rPr>
      <w:sz w:val="24"/>
      <w:szCs w:val="24"/>
      <w:lang w:val="en-US" w:bidi="en-US"/>
    </w:rPr>
  </w:style>
  <w:style w:type="paragraph" w:customStyle="1" w:styleId="Iauiue">
    <w:name w:val="Iau?iue"/>
    <w:uiPriority w:val="99"/>
    <w:rsid w:val="00A00239"/>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4">
    <w:name w:val="Основной текст (5)"/>
    <w:rsid w:val="00A00239"/>
    <w:rPr>
      <w:b/>
      <w:bCs/>
      <w:i/>
      <w:iCs/>
      <w:sz w:val="23"/>
      <w:szCs w:val="23"/>
      <w:u w:val="single"/>
      <w:shd w:val="clear" w:color="auto" w:fill="FFFFFF"/>
      <w:lang w:bidi="ar-SA"/>
    </w:rPr>
  </w:style>
  <w:style w:type="table" w:customStyle="1" w:styleId="2e">
    <w:name w:val="Сетка таблицы2"/>
    <w:basedOn w:val="a6"/>
    <w:next w:val="afff5"/>
    <w:rsid w:val="00A002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4"/>
    <w:link w:val="32"/>
    <w:unhideWhenUsed/>
    <w:rsid w:val="00A00239"/>
    <w:pPr>
      <w:widowControl/>
      <w:suppressAutoHyphens w:val="0"/>
      <w:overflowPunct/>
      <w:autoSpaceDE/>
      <w:spacing w:after="120" w:line="276" w:lineRule="auto"/>
      <w:ind w:left="283"/>
    </w:pPr>
    <w:rPr>
      <w:rFonts w:eastAsiaTheme="minorHAnsi"/>
      <w:sz w:val="22"/>
      <w:szCs w:val="22"/>
      <w:lang w:eastAsia="en-US"/>
    </w:rPr>
  </w:style>
  <w:style w:type="character" w:customStyle="1" w:styleId="311">
    <w:name w:val="Основной текст с отступом 3 Знак1"/>
    <w:basedOn w:val="a5"/>
    <w:uiPriority w:val="99"/>
    <w:semiHidden/>
    <w:rsid w:val="00A00239"/>
    <w:rPr>
      <w:rFonts w:ascii="Times New Roman" w:eastAsia="Times New Roman" w:hAnsi="Times New Roman" w:cs="Times New Roman"/>
      <w:sz w:val="16"/>
      <w:szCs w:val="16"/>
      <w:lang w:eastAsia="ar-SA"/>
    </w:rPr>
  </w:style>
  <w:style w:type="paragraph" w:customStyle="1" w:styleId="3b">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paragraph" w:customStyle="1" w:styleId="312">
    <w:name w:val="Стиль Заголовок 3 + 12 пт"/>
    <w:basedOn w:val="3"/>
    <w:rsid w:val="00A00239"/>
    <w:pPr>
      <w:keepLines w:val="0"/>
      <w:widowControl/>
      <w:numPr>
        <w:ilvl w:val="2"/>
      </w:numPr>
      <w:tabs>
        <w:tab w:val="num" w:pos="0"/>
        <w:tab w:val="left" w:pos="2340"/>
      </w:tabs>
      <w:suppressAutoHyphens w:val="0"/>
      <w:overflowPunct/>
      <w:autoSpaceDE/>
      <w:spacing w:before="240" w:after="120"/>
    </w:pPr>
    <w:rPr>
      <w:rFonts w:ascii="Times New Roman" w:eastAsia="Times New Roman" w:hAnsi="Times New Roman" w:cs="Times New Roman"/>
      <w:b/>
      <w:bCs/>
      <w:color w:val="auto"/>
      <w:szCs w:val="26"/>
    </w:rPr>
  </w:style>
  <w:style w:type="paragraph" w:customStyle="1" w:styleId="TimesNewRoman12">
    <w:name w:val="Стиль ОСНОВНОЙ !!! + Times New Roman 12 пт"/>
    <w:basedOn w:val="a4"/>
    <w:link w:val="TimesNewRoman120"/>
    <w:rsid w:val="00A00239"/>
    <w:pPr>
      <w:widowControl/>
      <w:suppressAutoHyphens w:val="0"/>
      <w:overflowPunct/>
      <w:autoSpaceDE/>
      <w:spacing w:before="120"/>
      <w:ind w:firstLine="851"/>
      <w:jc w:val="both"/>
    </w:pPr>
    <w:rPr>
      <w:sz w:val="24"/>
      <w:szCs w:val="24"/>
    </w:rPr>
  </w:style>
  <w:style w:type="character" w:customStyle="1" w:styleId="TimesNewRoman120">
    <w:name w:val="Стиль ОСНОВНОЙ !!! + Times New Roman 12 пт Знак"/>
    <w:link w:val="TimesNewRoman12"/>
    <w:rsid w:val="00A00239"/>
    <w:rPr>
      <w:rFonts w:ascii="Times New Roman" w:eastAsia="Times New Roman" w:hAnsi="Times New Roman" w:cs="Times New Roman"/>
      <w:sz w:val="24"/>
      <w:szCs w:val="24"/>
    </w:rPr>
  </w:style>
  <w:style w:type="paragraph" w:customStyle="1" w:styleId="afff9">
    <w:name w:val="ОСНОВНОЙ !!!"/>
    <w:basedOn w:val="afe"/>
    <w:link w:val="1fb"/>
    <w:rsid w:val="00A00239"/>
    <w:pPr>
      <w:spacing w:before="120"/>
      <w:ind w:firstLine="900"/>
      <w:jc w:val="both"/>
    </w:pPr>
    <w:rPr>
      <w:rFonts w:ascii="Arial" w:hAnsi="Arial"/>
      <w:b w:val="0"/>
      <w:bCs w:val="0"/>
    </w:rPr>
  </w:style>
  <w:style w:type="character" w:customStyle="1" w:styleId="1fb">
    <w:name w:val="ОСНОВНОЙ !!! Знак1"/>
    <w:link w:val="afff9"/>
    <w:rsid w:val="00A00239"/>
    <w:rPr>
      <w:rFonts w:ascii="Arial" w:eastAsia="Times New Roman" w:hAnsi="Arial" w:cs="Times New Roman"/>
      <w:sz w:val="24"/>
      <w:szCs w:val="24"/>
    </w:rPr>
  </w:style>
  <w:style w:type="paragraph" w:customStyle="1" w:styleId="1590">
    <w:name w:val="Стиль ОСНОВНОЙ !!! + Слева:  159 см Первая строка:  0 см"/>
    <w:basedOn w:val="afff9"/>
    <w:rsid w:val="00A00239"/>
    <w:pPr>
      <w:ind w:left="900" w:firstLine="0"/>
    </w:pPr>
    <w:rPr>
      <w:szCs w:val="20"/>
    </w:rPr>
  </w:style>
  <w:style w:type="character" w:customStyle="1" w:styleId="af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c"/>
    <w:uiPriority w:val="34"/>
    <w:qFormat/>
    <w:locked/>
    <w:rsid w:val="00A00239"/>
    <w:rPr>
      <w:rFonts w:ascii="Calibri" w:eastAsia="Times New Roman" w:hAnsi="Calibri" w:cs="Times New Roman"/>
      <w:lang w:eastAsia="ar-SA"/>
    </w:rPr>
  </w:style>
  <w:style w:type="paragraph" w:styleId="afffa">
    <w:name w:val="Block Text"/>
    <w:basedOn w:val="a4"/>
    <w:rsid w:val="00A00239"/>
    <w:pPr>
      <w:widowControl/>
      <w:tabs>
        <w:tab w:val="left" w:pos="10440"/>
      </w:tabs>
      <w:suppressAutoHyphens w:val="0"/>
      <w:overflowPunct/>
      <w:autoSpaceDE/>
      <w:spacing w:before="120"/>
      <w:ind w:left="360" w:right="333" w:firstLine="851"/>
      <w:jc w:val="both"/>
    </w:pPr>
    <w:rPr>
      <w:b/>
      <w:bCs/>
      <w:color w:val="000000"/>
      <w:sz w:val="28"/>
      <w:szCs w:val="28"/>
      <w:lang w:eastAsia="ru-RU"/>
    </w:rPr>
  </w:style>
  <w:style w:type="paragraph" w:customStyle="1" w:styleId="Default">
    <w:name w:val="Default"/>
    <w:rsid w:val="00A0023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b">
    <w:name w:val="Абзац"/>
    <w:basedOn w:val="a4"/>
    <w:link w:val="afffc"/>
    <w:qFormat/>
    <w:rsid w:val="00A00239"/>
    <w:pPr>
      <w:widowControl/>
      <w:suppressAutoHyphens w:val="0"/>
      <w:overflowPunct/>
      <w:autoSpaceDE/>
      <w:spacing w:before="120" w:after="60"/>
      <w:ind w:firstLine="567"/>
      <w:jc w:val="both"/>
    </w:pPr>
    <w:rPr>
      <w:sz w:val="24"/>
      <w:szCs w:val="24"/>
    </w:rPr>
  </w:style>
  <w:style w:type="character" w:customStyle="1" w:styleId="afffc">
    <w:name w:val="Абзац Знак"/>
    <w:link w:val="afffb"/>
    <w:rsid w:val="00A00239"/>
    <w:rPr>
      <w:rFonts w:ascii="Times New Roman" w:eastAsia="Times New Roman" w:hAnsi="Times New Roman" w:cs="Times New Roman"/>
      <w:sz w:val="24"/>
      <w:szCs w:val="24"/>
    </w:rPr>
  </w:style>
  <w:style w:type="character" w:customStyle="1" w:styleId="aff0">
    <w:name w:val="Список Знак"/>
    <w:link w:val="aff"/>
    <w:rsid w:val="00A00239"/>
    <w:rPr>
      <w:rFonts w:ascii="Arial" w:eastAsia="Times New Roman" w:hAnsi="Arial" w:cs="Arial"/>
      <w:lang w:eastAsia="ar-SA"/>
    </w:rPr>
  </w:style>
  <w:style w:type="paragraph" w:customStyle="1" w:styleId="afffd">
    <w:name w:val="ООО  «Институт Территориального Планирования"/>
    <w:basedOn w:val="a4"/>
    <w:link w:val="afffe"/>
    <w:qFormat/>
    <w:rsid w:val="00A00239"/>
    <w:pPr>
      <w:widowControl/>
      <w:suppressAutoHyphens w:val="0"/>
      <w:overflowPunct/>
      <w:autoSpaceDE/>
      <w:spacing w:line="360" w:lineRule="auto"/>
      <w:ind w:left="709"/>
      <w:jc w:val="right"/>
    </w:pPr>
    <w:rPr>
      <w:sz w:val="24"/>
      <w:szCs w:val="24"/>
    </w:rPr>
  </w:style>
  <w:style w:type="character" w:customStyle="1" w:styleId="afffe">
    <w:name w:val="ООО  «Институт Территориального Планирования Знак"/>
    <w:link w:val="afffd"/>
    <w:rsid w:val="00A00239"/>
    <w:rPr>
      <w:rFonts w:ascii="Times New Roman" w:eastAsia="Times New Roman" w:hAnsi="Times New Roman" w:cs="Times New Roman"/>
      <w:sz w:val="24"/>
      <w:szCs w:val="24"/>
    </w:rPr>
  </w:style>
  <w:style w:type="paragraph" w:styleId="a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f"/>
    <w:qFormat/>
    <w:rsid w:val="00A00239"/>
    <w:pPr>
      <w:widowControl/>
      <w:suppressAutoHyphens w:val="0"/>
      <w:overflowPunct/>
      <w:autoSpaceDE/>
      <w:spacing w:before="120" w:after="120"/>
      <w:jc w:val="center"/>
    </w:pPr>
    <w:rPr>
      <w:b/>
      <w:bCs/>
      <w:sz w:val="22"/>
    </w:rPr>
  </w:style>
  <w:style w:type="character" w:customStyle="1" w:styleId="2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
    <w:locked/>
    <w:rsid w:val="00A00239"/>
    <w:rPr>
      <w:rFonts w:ascii="Times New Roman" w:eastAsia="Times New Roman" w:hAnsi="Times New Roman" w:cs="Times New Roman"/>
      <w:b/>
      <w:bCs/>
      <w:szCs w:val="20"/>
    </w:rPr>
  </w:style>
  <w:style w:type="paragraph" w:customStyle="1" w:styleId="affff0">
    <w:name w:val="Табличный"/>
    <w:basedOn w:val="a4"/>
    <w:rsid w:val="00A00239"/>
    <w:pPr>
      <w:keepNext/>
      <w:suppressAutoHyphens w:val="0"/>
      <w:overflowPunct/>
      <w:autoSpaceDE/>
      <w:spacing w:before="60" w:after="60"/>
      <w:jc w:val="center"/>
    </w:pPr>
    <w:rPr>
      <w:b/>
      <w:sz w:val="22"/>
      <w:lang w:eastAsia="ru-RU"/>
    </w:rPr>
  </w:style>
  <w:style w:type="paragraph" w:customStyle="1" w:styleId="a">
    <w:name w:val="Список нумерованный"/>
    <w:basedOn w:val="a4"/>
    <w:rsid w:val="00A00239"/>
    <w:pPr>
      <w:widowControl/>
      <w:numPr>
        <w:numId w:val="8"/>
      </w:numPr>
      <w:suppressAutoHyphens w:val="0"/>
      <w:overflowPunct/>
      <w:autoSpaceDE/>
      <w:spacing w:before="120"/>
      <w:jc w:val="both"/>
    </w:pPr>
    <w:rPr>
      <w:sz w:val="24"/>
      <w:szCs w:val="24"/>
      <w:lang w:eastAsia="ru-RU"/>
    </w:rPr>
  </w:style>
  <w:style w:type="paragraph" w:customStyle="1" w:styleId="affff1">
    <w:name w:val="Содержание"/>
    <w:basedOn w:val="a4"/>
    <w:rsid w:val="00A00239"/>
    <w:pPr>
      <w:suppressAutoHyphens w:val="0"/>
      <w:overflowPunct/>
      <w:autoSpaceDE/>
      <w:spacing w:before="240" w:after="240"/>
      <w:jc w:val="center"/>
    </w:pPr>
    <w:rPr>
      <w:b/>
      <w:caps/>
      <w:sz w:val="24"/>
      <w:lang w:eastAsia="ru-RU"/>
    </w:rPr>
  </w:style>
  <w:style w:type="paragraph" w:customStyle="1" w:styleId="affff2">
    <w:name w:val="Название таблицы"/>
    <w:basedOn w:val="affff"/>
    <w:rsid w:val="00A00239"/>
    <w:pPr>
      <w:keepNext/>
      <w:spacing w:after="0"/>
      <w:jc w:val="left"/>
    </w:pPr>
    <w:rPr>
      <w:szCs w:val="22"/>
    </w:rPr>
  </w:style>
  <w:style w:type="paragraph" w:customStyle="1" w:styleId="affff3">
    <w:name w:val="Табличный_заголовки"/>
    <w:basedOn w:val="a4"/>
    <w:rsid w:val="00A00239"/>
    <w:pPr>
      <w:keepNext/>
      <w:keepLines/>
      <w:widowControl/>
      <w:suppressAutoHyphens w:val="0"/>
      <w:overflowPunct/>
      <w:autoSpaceDE/>
      <w:jc w:val="center"/>
    </w:pPr>
    <w:rPr>
      <w:b/>
      <w:lang w:eastAsia="ru-RU"/>
    </w:rPr>
  </w:style>
  <w:style w:type="paragraph" w:customStyle="1" w:styleId="affff4">
    <w:name w:val="Табличный_центр"/>
    <w:basedOn w:val="a4"/>
    <w:rsid w:val="00A00239"/>
    <w:pPr>
      <w:widowControl/>
      <w:suppressAutoHyphens w:val="0"/>
      <w:overflowPunct/>
      <w:autoSpaceDE/>
      <w:jc w:val="center"/>
    </w:pPr>
    <w:rPr>
      <w:sz w:val="22"/>
      <w:szCs w:val="22"/>
      <w:lang w:eastAsia="ru-RU"/>
    </w:rPr>
  </w:style>
  <w:style w:type="paragraph" w:customStyle="1" w:styleId="12">
    <w:name w:val="Список 1)"/>
    <w:basedOn w:val="a4"/>
    <w:rsid w:val="00A00239"/>
    <w:pPr>
      <w:widowControl/>
      <w:numPr>
        <w:numId w:val="6"/>
      </w:numPr>
      <w:suppressAutoHyphens w:val="0"/>
      <w:overflowPunct/>
      <w:autoSpaceDE/>
      <w:spacing w:after="60"/>
      <w:jc w:val="both"/>
    </w:pPr>
    <w:rPr>
      <w:sz w:val="24"/>
      <w:szCs w:val="24"/>
      <w:lang w:eastAsia="ru-RU"/>
    </w:rPr>
  </w:style>
  <w:style w:type="paragraph" w:customStyle="1" w:styleId="a1">
    <w:name w:val="Табличный_нумерованный"/>
    <w:basedOn w:val="a4"/>
    <w:link w:val="affff5"/>
    <w:rsid w:val="00A00239"/>
    <w:pPr>
      <w:widowControl/>
      <w:numPr>
        <w:numId w:val="5"/>
      </w:numPr>
      <w:suppressAutoHyphens w:val="0"/>
      <w:overflowPunct/>
      <w:autoSpaceDE/>
    </w:pPr>
    <w:rPr>
      <w:sz w:val="22"/>
      <w:szCs w:val="22"/>
    </w:rPr>
  </w:style>
  <w:style w:type="character" w:customStyle="1" w:styleId="affff5">
    <w:name w:val="Табличный_нумерованный Знак"/>
    <w:link w:val="a1"/>
    <w:rsid w:val="00A00239"/>
    <w:rPr>
      <w:rFonts w:ascii="Times New Roman" w:eastAsia="Times New Roman" w:hAnsi="Times New Roman" w:cs="Times New Roman"/>
    </w:rPr>
  </w:style>
  <w:style w:type="paragraph" w:styleId="affff6">
    <w:name w:val="toa heading"/>
    <w:basedOn w:val="a4"/>
    <w:next w:val="a4"/>
    <w:semiHidden/>
    <w:rsid w:val="00A00239"/>
    <w:pPr>
      <w:widowControl/>
      <w:suppressAutoHyphens w:val="0"/>
      <w:overflowPunct/>
      <w:autoSpaceDE/>
      <w:spacing w:before="40" w:after="20"/>
      <w:jc w:val="center"/>
    </w:pPr>
    <w:rPr>
      <w:b/>
      <w:sz w:val="22"/>
      <w:lang w:eastAsia="ru-RU"/>
    </w:rPr>
  </w:style>
  <w:style w:type="paragraph" w:customStyle="1" w:styleId="a2">
    <w:name w:val="Требования"/>
    <w:basedOn w:val="a4"/>
    <w:rsid w:val="00A00239"/>
    <w:pPr>
      <w:widowControl/>
      <w:numPr>
        <w:ilvl w:val="1"/>
        <w:numId w:val="7"/>
      </w:numPr>
      <w:suppressAutoHyphens w:val="0"/>
      <w:overflowPunct/>
      <w:autoSpaceDE/>
      <w:spacing w:before="120" w:after="60"/>
      <w:ind w:left="0" w:firstLine="567"/>
      <w:jc w:val="both"/>
      <w:outlineLvl w:val="1"/>
    </w:pPr>
    <w:rPr>
      <w:bCs/>
      <w:i/>
      <w:iCs/>
      <w:sz w:val="24"/>
      <w:szCs w:val="24"/>
      <w:lang w:eastAsia="ru-RU"/>
    </w:rPr>
  </w:style>
  <w:style w:type="paragraph" w:customStyle="1" w:styleId="a0">
    <w:name w:val="Список а)"/>
    <w:basedOn w:val="aff"/>
    <w:rsid w:val="00A00239"/>
    <w:pPr>
      <w:numPr>
        <w:numId w:val="4"/>
      </w:numPr>
      <w:suppressAutoHyphens w:val="0"/>
      <w:spacing w:after="60" w:line="240" w:lineRule="auto"/>
      <w:jc w:val="both"/>
    </w:pPr>
    <w:rPr>
      <w:rFonts w:ascii="Times New Roman" w:hAnsi="Times New Roman" w:cs="Times New Roman"/>
      <w:snapToGrid w:val="0"/>
      <w:sz w:val="24"/>
      <w:szCs w:val="24"/>
    </w:rPr>
  </w:style>
  <w:style w:type="paragraph" w:styleId="affff7">
    <w:name w:val="Document Map"/>
    <w:basedOn w:val="a4"/>
    <w:link w:val="affff8"/>
    <w:semiHidden/>
    <w:rsid w:val="00A00239"/>
    <w:pPr>
      <w:shd w:val="clear" w:color="auto" w:fill="000080"/>
      <w:overflowPunct/>
      <w:autoSpaceDE/>
      <w:jc w:val="both"/>
    </w:pPr>
    <w:rPr>
      <w:rFonts w:ascii="Tahoma" w:hAnsi="Tahoma"/>
      <w:sz w:val="24"/>
    </w:rPr>
  </w:style>
  <w:style w:type="character" w:customStyle="1" w:styleId="affff8">
    <w:name w:val="Схема документа Знак"/>
    <w:basedOn w:val="a5"/>
    <w:link w:val="affff7"/>
    <w:semiHidden/>
    <w:rsid w:val="00A00239"/>
    <w:rPr>
      <w:rFonts w:ascii="Tahoma" w:eastAsia="Times New Roman" w:hAnsi="Tahoma" w:cs="Times New Roman"/>
      <w:sz w:val="24"/>
      <w:szCs w:val="20"/>
      <w:shd w:val="clear" w:color="auto" w:fill="000080"/>
    </w:rPr>
  </w:style>
  <w:style w:type="paragraph" w:customStyle="1" w:styleId="affff9">
    <w:name w:val="Табличный_слева"/>
    <w:basedOn w:val="a4"/>
    <w:rsid w:val="00A00239"/>
    <w:pPr>
      <w:widowControl/>
      <w:suppressAutoHyphens w:val="0"/>
      <w:overflowPunct/>
      <w:autoSpaceDE/>
    </w:pPr>
    <w:rPr>
      <w:sz w:val="22"/>
      <w:szCs w:val="22"/>
      <w:lang w:eastAsia="ru-RU"/>
    </w:rPr>
  </w:style>
  <w:style w:type="paragraph" w:customStyle="1" w:styleId="1fc">
    <w:name w:val="Обычный 1"/>
    <w:basedOn w:val="a4"/>
    <w:next w:val="a4"/>
    <w:semiHidden/>
    <w:rsid w:val="00A00239"/>
    <w:pPr>
      <w:widowControl/>
      <w:tabs>
        <w:tab w:val="num" w:pos="360"/>
      </w:tabs>
      <w:suppressAutoHyphens w:val="0"/>
      <w:overflowPunct/>
      <w:autoSpaceDE/>
      <w:spacing w:before="120"/>
      <w:ind w:left="360" w:hanging="360"/>
      <w:jc w:val="both"/>
    </w:pPr>
    <w:rPr>
      <w:sz w:val="24"/>
      <w:lang w:eastAsia="ru-RU"/>
    </w:rPr>
  </w:style>
  <w:style w:type="paragraph" w:customStyle="1" w:styleId="affffa">
    <w:name w:val="Обычный влево"/>
    <w:basedOn w:val="1fc"/>
    <w:rsid w:val="00A00239"/>
    <w:pPr>
      <w:tabs>
        <w:tab w:val="clear" w:pos="360"/>
      </w:tabs>
      <w:spacing w:before="0"/>
      <w:ind w:left="0" w:firstLine="0"/>
      <w:jc w:val="left"/>
    </w:pPr>
  </w:style>
  <w:style w:type="paragraph" w:customStyle="1" w:styleId="affffb">
    <w:name w:val="Табличный_по ширине"/>
    <w:basedOn w:val="affff9"/>
    <w:rsid w:val="00A00239"/>
    <w:pPr>
      <w:jc w:val="both"/>
    </w:pPr>
  </w:style>
  <w:style w:type="paragraph" w:customStyle="1" w:styleId="100">
    <w:name w:val="Табличный_центр_10"/>
    <w:basedOn w:val="a4"/>
    <w:qFormat/>
    <w:rsid w:val="00A00239"/>
    <w:pPr>
      <w:widowControl/>
      <w:suppressAutoHyphens w:val="0"/>
      <w:overflowPunct/>
      <w:autoSpaceDE/>
      <w:jc w:val="center"/>
    </w:pPr>
    <w:rPr>
      <w:szCs w:val="24"/>
      <w:lang w:eastAsia="ru-RU"/>
    </w:rPr>
  </w:style>
  <w:style w:type="paragraph" w:customStyle="1" w:styleId="101">
    <w:name w:val="Табличный_слева_10"/>
    <w:basedOn w:val="a4"/>
    <w:qFormat/>
    <w:rsid w:val="00A00239"/>
    <w:pPr>
      <w:widowControl/>
      <w:suppressAutoHyphens w:val="0"/>
      <w:overflowPunct/>
      <w:autoSpaceDE/>
    </w:pPr>
    <w:rPr>
      <w:szCs w:val="24"/>
      <w:lang w:eastAsia="ru-RU"/>
    </w:rPr>
  </w:style>
  <w:style w:type="paragraph" w:customStyle="1" w:styleId="102">
    <w:name w:val="Табличный_по ширине_10"/>
    <w:basedOn w:val="a4"/>
    <w:qFormat/>
    <w:rsid w:val="00A00239"/>
    <w:pPr>
      <w:widowControl/>
      <w:suppressAutoHyphens w:val="0"/>
      <w:overflowPunct/>
      <w:autoSpaceDE/>
      <w:jc w:val="both"/>
    </w:pPr>
    <w:rPr>
      <w:szCs w:val="24"/>
      <w:lang w:eastAsia="ru-RU"/>
    </w:rPr>
  </w:style>
  <w:style w:type="paragraph" w:customStyle="1" w:styleId="10">
    <w:name w:val="Табличный_нумерованный_10"/>
    <w:basedOn w:val="a4"/>
    <w:qFormat/>
    <w:rsid w:val="00A00239"/>
    <w:pPr>
      <w:widowControl/>
      <w:numPr>
        <w:numId w:val="9"/>
      </w:numPr>
      <w:suppressAutoHyphens w:val="0"/>
      <w:overflowPunct/>
      <w:autoSpaceDE/>
    </w:pPr>
    <w:rPr>
      <w:szCs w:val="24"/>
      <w:lang w:eastAsia="ru-RU"/>
    </w:rPr>
  </w:style>
  <w:style w:type="paragraph" w:customStyle="1" w:styleId="103">
    <w:name w:val="Табличный_заголовки_10"/>
    <w:basedOn w:val="afffb"/>
    <w:qFormat/>
    <w:rsid w:val="00A00239"/>
    <w:pPr>
      <w:jc w:val="center"/>
    </w:pPr>
    <w:rPr>
      <w:b/>
      <w:sz w:val="20"/>
    </w:rPr>
  </w:style>
  <w:style w:type="paragraph" w:styleId="2f0">
    <w:name w:val="Quote"/>
    <w:basedOn w:val="a4"/>
    <w:next w:val="a4"/>
    <w:link w:val="2f1"/>
    <w:uiPriority w:val="29"/>
    <w:qFormat/>
    <w:rsid w:val="00A00239"/>
    <w:pPr>
      <w:widowControl/>
      <w:suppressAutoHyphens w:val="0"/>
      <w:overflowPunct/>
      <w:autoSpaceDE/>
      <w:spacing w:line="360" w:lineRule="auto"/>
      <w:ind w:firstLine="680"/>
      <w:jc w:val="both"/>
    </w:pPr>
    <w:rPr>
      <w:rFonts w:ascii="Cambria" w:hAnsi="Cambria"/>
      <w:i/>
      <w:iCs/>
      <w:color w:val="5A5A5A"/>
      <w:sz w:val="24"/>
      <w:szCs w:val="24"/>
    </w:rPr>
  </w:style>
  <w:style w:type="character" w:customStyle="1" w:styleId="2f1">
    <w:name w:val="Цитата 2 Знак"/>
    <w:basedOn w:val="a5"/>
    <w:link w:val="2f0"/>
    <w:uiPriority w:val="29"/>
    <w:rsid w:val="00A00239"/>
    <w:rPr>
      <w:rFonts w:ascii="Cambria" w:eastAsia="Times New Roman" w:hAnsi="Cambria" w:cs="Times New Roman"/>
      <w:i/>
      <w:iCs/>
      <w:color w:val="5A5A5A"/>
      <w:sz w:val="24"/>
      <w:szCs w:val="24"/>
    </w:rPr>
  </w:style>
  <w:style w:type="paragraph" w:styleId="affffc">
    <w:name w:val="Intense Quote"/>
    <w:basedOn w:val="a4"/>
    <w:next w:val="a4"/>
    <w:link w:val="affffd"/>
    <w:uiPriority w:val="30"/>
    <w:qFormat/>
    <w:rsid w:val="00A00239"/>
    <w:pPr>
      <w:widowControl/>
      <w:pBdr>
        <w:top w:val="single" w:sz="12" w:space="10" w:color="B8CCE4"/>
        <w:left w:val="single" w:sz="36" w:space="4" w:color="4F81BD"/>
        <w:bottom w:val="single" w:sz="24" w:space="10" w:color="9BBB59"/>
        <w:right w:val="single" w:sz="36" w:space="4" w:color="4F81BD"/>
      </w:pBdr>
      <w:shd w:val="clear" w:color="auto" w:fill="4F81BD"/>
      <w:suppressAutoHyphens w:val="0"/>
      <w:overflowPunct/>
      <w:autoSpaceDE/>
      <w:spacing w:before="320" w:after="320" w:line="300" w:lineRule="auto"/>
      <w:ind w:left="1440" w:right="1440" w:firstLine="680"/>
      <w:jc w:val="both"/>
    </w:pPr>
    <w:rPr>
      <w:rFonts w:ascii="Cambria" w:hAnsi="Cambria"/>
      <w:i/>
      <w:iCs/>
      <w:color w:val="F4F4F4"/>
      <w:sz w:val="24"/>
      <w:szCs w:val="24"/>
    </w:rPr>
  </w:style>
  <w:style w:type="character" w:customStyle="1" w:styleId="affffd">
    <w:name w:val="Выделенная цитата Знак"/>
    <w:basedOn w:val="a5"/>
    <w:link w:val="affffc"/>
    <w:uiPriority w:val="30"/>
    <w:rsid w:val="00A00239"/>
    <w:rPr>
      <w:rFonts w:ascii="Cambria" w:eastAsia="Times New Roman" w:hAnsi="Cambria" w:cs="Times New Roman"/>
      <w:i/>
      <w:iCs/>
      <w:color w:val="F4F4F4"/>
      <w:sz w:val="24"/>
      <w:szCs w:val="24"/>
      <w:shd w:val="clear" w:color="auto" w:fill="4F81BD"/>
    </w:rPr>
  </w:style>
  <w:style w:type="character" w:styleId="affffe">
    <w:name w:val="Subtle Emphasis"/>
    <w:uiPriority w:val="19"/>
    <w:qFormat/>
    <w:rsid w:val="00A00239"/>
    <w:rPr>
      <w:i/>
      <w:iCs/>
      <w:color w:val="5A5A5A"/>
    </w:rPr>
  </w:style>
  <w:style w:type="character" w:styleId="afffff">
    <w:name w:val="Intense Emphasis"/>
    <w:uiPriority w:val="21"/>
    <w:qFormat/>
    <w:rsid w:val="00A00239"/>
    <w:rPr>
      <w:b/>
      <w:bCs/>
      <w:i/>
      <w:iCs/>
      <w:color w:val="4F81BD"/>
      <w:sz w:val="22"/>
      <w:szCs w:val="22"/>
    </w:rPr>
  </w:style>
  <w:style w:type="character" w:styleId="afffff0">
    <w:name w:val="Subtle Reference"/>
    <w:uiPriority w:val="31"/>
    <w:qFormat/>
    <w:rsid w:val="00A00239"/>
    <w:rPr>
      <w:color w:val="auto"/>
      <w:u w:val="single" w:color="9BBB59"/>
    </w:rPr>
  </w:style>
  <w:style w:type="character" w:styleId="afffff1">
    <w:name w:val="Intense Reference"/>
    <w:uiPriority w:val="32"/>
    <w:qFormat/>
    <w:rsid w:val="00A00239"/>
    <w:rPr>
      <w:b/>
      <w:bCs/>
      <w:color w:val="76923C"/>
      <w:u w:val="single" w:color="9BBB59"/>
    </w:rPr>
  </w:style>
  <w:style w:type="character" w:styleId="afffff2">
    <w:name w:val="Book Title"/>
    <w:uiPriority w:val="33"/>
    <w:qFormat/>
    <w:rsid w:val="00A00239"/>
    <w:rPr>
      <w:rFonts w:ascii="Cambria" w:eastAsia="Times New Roman" w:hAnsi="Cambria" w:cs="Times New Roman"/>
      <w:b/>
      <w:bCs/>
      <w:i/>
      <w:iCs/>
      <w:color w:val="auto"/>
    </w:rPr>
  </w:style>
  <w:style w:type="paragraph" w:styleId="afffff3">
    <w:name w:val="List Bullet"/>
    <w:basedOn w:val="a4"/>
    <w:uiPriority w:val="99"/>
    <w:unhideWhenUsed/>
    <w:rsid w:val="00A00239"/>
    <w:pPr>
      <w:widowControl/>
      <w:suppressAutoHyphens w:val="0"/>
      <w:overflowPunct/>
      <w:autoSpaceDE/>
      <w:spacing w:line="360" w:lineRule="auto"/>
      <w:ind w:left="1571" w:hanging="360"/>
      <w:contextualSpacing/>
      <w:jc w:val="both"/>
    </w:pPr>
    <w:rPr>
      <w:sz w:val="24"/>
      <w:szCs w:val="24"/>
      <w:lang w:eastAsia="ru-RU"/>
    </w:rPr>
  </w:style>
  <w:style w:type="paragraph" w:styleId="afffff4">
    <w:name w:val="TOC Heading"/>
    <w:basedOn w:val="1"/>
    <w:next w:val="a4"/>
    <w:uiPriority w:val="39"/>
    <w:qFormat/>
    <w:rsid w:val="00A00239"/>
    <w:pPr>
      <w:keepNext w:val="0"/>
      <w:numPr>
        <w:numId w:val="0"/>
      </w:numPr>
      <w:pBdr>
        <w:bottom w:val="single" w:sz="12" w:space="1" w:color="365F91"/>
      </w:pBdr>
      <w:shd w:val="clear" w:color="auto" w:fill="auto"/>
      <w:spacing w:before="600" w:after="80" w:line="360" w:lineRule="auto"/>
      <w:ind w:firstLine="680"/>
      <w:jc w:val="both"/>
      <w:outlineLvl w:val="9"/>
    </w:pPr>
    <w:rPr>
      <w:color w:val="365F91"/>
      <w:kern w:val="0"/>
      <w:sz w:val="24"/>
      <w:szCs w:val="24"/>
    </w:rPr>
  </w:style>
  <w:style w:type="character" w:styleId="afffff5">
    <w:name w:val="footnote reference"/>
    <w:uiPriority w:val="99"/>
    <w:rsid w:val="00A00239"/>
    <w:rPr>
      <w:vertAlign w:val="superscript"/>
    </w:rPr>
  </w:style>
  <w:style w:type="paragraph" w:styleId="24">
    <w:name w:val="Body Text 2"/>
    <w:aliases w:val=" Знак1"/>
    <w:basedOn w:val="a4"/>
    <w:link w:val="23"/>
    <w:rsid w:val="00A00239"/>
    <w:pPr>
      <w:widowControl/>
      <w:suppressAutoHyphens w:val="0"/>
      <w:overflowPunct/>
      <w:autoSpaceDE/>
      <w:spacing w:line="360" w:lineRule="auto"/>
      <w:ind w:firstLine="680"/>
      <w:jc w:val="center"/>
    </w:pPr>
    <w:rPr>
      <w:rFonts w:eastAsiaTheme="minorHAnsi"/>
      <w:color w:val="FF0000"/>
      <w:sz w:val="22"/>
      <w:szCs w:val="22"/>
      <w:lang w:eastAsia="en-US"/>
    </w:rPr>
  </w:style>
  <w:style w:type="character" w:customStyle="1" w:styleId="212">
    <w:name w:val="Основной текст 2 Знак1"/>
    <w:basedOn w:val="a5"/>
    <w:uiPriority w:val="99"/>
    <w:semiHidden/>
    <w:rsid w:val="00A00239"/>
    <w:rPr>
      <w:rFonts w:ascii="Times New Roman" w:eastAsia="Times New Roman" w:hAnsi="Times New Roman" w:cs="Times New Roman"/>
      <w:sz w:val="20"/>
      <w:szCs w:val="20"/>
      <w:lang w:eastAsia="ar-SA"/>
    </w:rPr>
  </w:style>
  <w:style w:type="numbering" w:styleId="111111">
    <w:name w:val="Outline List 2"/>
    <w:basedOn w:val="a7"/>
    <w:rsid w:val="00A00239"/>
    <w:pPr>
      <w:numPr>
        <w:numId w:val="10"/>
      </w:numPr>
    </w:pPr>
  </w:style>
  <w:style w:type="paragraph" w:styleId="22">
    <w:name w:val="Body Text Indent 2"/>
    <w:basedOn w:val="a4"/>
    <w:link w:val="21"/>
    <w:rsid w:val="00A00239"/>
    <w:pPr>
      <w:widowControl/>
      <w:suppressAutoHyphens w:val="0"/>
      <w:overflowPunct/>
      <w:autoSpaceDE/>
      <w:spacing w:after="120" w:line="480" w:lineRule="auto"/>
      <w:ind w:left="283" w:firstLine="680"/>
      <w:jc w:val="both"/>
    </w:pPr>
    <w:rPr>
      <w:rFonts w:eastAsiaTheme="minorHAnsi"/>
      <w:sz w:val="24"/>
      <w:szCs w:val="24"/>
      <w:lang w:eastAsia="en-US"/>
    </w:rPr>
  </w:style>
  <w:style w:type="character" w:customStyle="1" w:styleId="213">
    <w:name w:val="Основной текст с отступом 2 Знак1"/>
    <w:basedOn w:val="a5"/>
    <w:uiPriority w:val="99"/>
    <w:semiHidden/>
    <w:rsid w:val="00A00239"/>
    <w:rPr>
      <w:rFonts w:ascii="Times New Roman" w:eastAsia="Times New Roman" w:hAnsi="Times New Roman" w:cs="Times New Roman"/>
      <w:sz w:val="20"/>
      <w:szCs w:val="20"/>
      <w:lang w:eastAsia="ar-SA"/>
    </w:rPr>
  </w:style>
  <w:style w:type="numbering" w:styleId="1ai">
    <w:name w:val="Outline List 1"/>
    <w:basedOn w:val="a7"/>
    <w:rsid w:val="00A00239"/>
    <w:pPr>
      <w:numPr>
        <w:numId w:val="11"/>
      </w:numPr>
    </w:pPr>
  </w:style>
  <w:style w:type="paragraph" w:styleId="3c">
    <w:name w:val="Body Text 3"/>
    <w:basedOn w:val="a4"/>
    <w:link w:val="3d"/>
    <w:rsid w:val="00A00239"/>
    <w:pPr>
      <w:widowControl/>
      <w:suppressAutoHyphens w:val="0"/>
      <w:overflowPunct/>
      <w:autoSpaceDE/>
      <w:spacing w:after="120" w:line="360" w:lineRule="auto"/>
      <w:ind w:firstLine="680"/>
      <w:jc w:val="both"/>
    </w:pPr>
    <w:rPr>
      <w:sz w:val="16"/>
      <w:szCs w:val="16"/>
    </w:rPr>
  </w:style>
  <w:style w:type="character" w:customStyle="1" w:styleId="3d">
    <w:name w:val="Основной текст 3 Знак"/>
    <w:basedOn w:val="a5"/>
    <w:link w:val="3c"/>
    <w:rsid w:val="00A00239"/>
    <w:rPr>
      <w:rFonts w:ascii="Times New Roman" w:eastAsia="Times New Roman" w:hAnsi="Times New Roman" w:cs="Times New Roman"/>
      <w:sz w:val="16"/>
      <w:szCs w:val="16"/>
    </w:rPr>
  </w:style>
  <w:style w:type="character" w:styleId="afffff6">
    <w:name w:val="line number"/>
    <w:rsid w:val="00A00239"/>
    <w:rPr>
      <w:sz w:val="18"/>
      <w:szCs w:val="18"/>
    </w:rPr>
  </w:style>
  <w:style w:type="paragraph" w:styleId="2f2">
    <w:name w:val="List 2"/>
    <w:basedOn w:val="aff"/>
    <w:rsid w:val="00A00239"/>
    <w:pPr>
      <w:suppressAutoHyphens w:val="0"/>
      <w:spacing w:after="240" w:line="240" w:lineRule="atLeast"/>
      <w:ind w:left="1800" w:hanging="360"/>
      <w:jc w:val="both"/>
    </w:pPr>
    <w:rPr>
      <w:spacing w:val="-5"/>
      <w:sz w:val="20"/>
      <w:szCs w:val="20"/>
      <w:lang w:eastAsia="en-US"/>
    </w:rPr>
  </w:style>
  <w:style w:type="paragraph" w:styleId="3e">
    <w:name w:val="List 3"/>
    <w:basedOn w:val="aff"/>
    <w:rsid w:val="00A00239"/>
    <w:pPr>
      <w:suppressAutoHyphens w:val="0"/>
      <w:spacing w:after="240" w:line="240" w:lineRule="atLeast"/>
      <w:ind w:left="2160" w:hanging="360"/>
      <w:jc w:val="both"/>
    </w:pPr>
    <w:rPr>
      <w:spacing w:val="-5"/>
      <w:sz w:val="20"/>
      <w:szCs w:val="20"/>
      <w:lang w:eastAsia="en-US"/>
    </w:rPr>
  </w:style>
  <w:style w:type="paragraph" w:styleId="42">
    <w:name w:val="List 4"/>
    <w:basedOn w:val="aff"/>
    <w:rsid w:val="00A00239"/>
    <w:pPr>
      <w:suppressAutoHyphens w:val="0"/>
      <w:spacing w:after="240" w:line="240" w:lineRule="atLeast"/>
      <w:ind w:left="2520" w:hanging="360"/>
      <w:jc w:val="both"/>
    </w:pPr>
    <w:rPr>
      <w:spacing w:val="-5"/>
      <w:sz w:val="20"/>
      <w:szCs w:val="20"/>
      <w:lang w:eastAsia="en-US"/>
    </w:rPr>
  </w:style>
  <w:style w:type="paragraph" w:styleId="55">
    <w:name w:val="List 5"/>
    <w:basedOn w:val="aff"/>
    <w:rsid w:val="00A00239"/>
    <w:pPr>
      <w:suppressAutoHyphens w:val="0"/>
      <w:spacing w:after="240" w:line="240" w:lineRule="atLeast"/>
      <w:ind w:left="2880" w:hanging="360"/>
      <w:jc w:val="both"/>
    </w:pPr>
    <w:rPr>
      <w:spacing w:val="-5"/>
      <w:sz w:val="20"/>
      <w:szCs w:val="20"/>
      <w:lang w:eastAsia="en-US"/>
    </w:rPr>
  </w:style>
  <w:style w:type="paragraph" w:styleId="2f3">
    <w:name w:val="List Bullet 2"/>
    <w:basedOn w:val="afffff3"/>
    <w:autoRedefine/>
    <w:rsid w:val="00A00239"/>
    <w:pPr>
      <w:tabs>
        <w:tab w:val="num" w:pos="360"/>
      </w:tabs>
      <w:spacing w:after="240" w:line="240" w:lineRule="atLeast"/>
      <w:ind w:left="1800"/>
      <w:contextualSpacing w:val="0"/>
    </w:pPr>
    <w:rPr>
      <w:rFonts w:ascii="Arial" w:hAnsi="Arial" w:cs="Arial"/>
      <w:spacing w:val="-5"/>
      <w:sz w:val="20"/>
      <w:szCs w:val="20"/>
      <w:lang w:eastAsia="en-US"/>
    </w:rPr>
  </w:style>
  <w:style w:type="paragraph" w:styleId="3f">
    <w:name w:val="List Bullet 3"/>
    <w:basedOn w:val="afffff3"/>
    <w:autoRedefine/>
    <w:rsid w:val="00A00239"/>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3"/>
    <w:autoRedefine/>
    <w:rsid w:val="00A00239"/>
    <w:pPr>
      <w:tabs>
        <w:tab w:val="num" w:pos="360"/>
      </w:tabs>
      <w:spacing w:after="240" w:line="240" w:lineRule="atLeast"/>
      <w:ind w:left="2520"/>
      <w:contextualSpacing w:val="0"/>
    </w:pPr>
    <w:rPr>
      <w:rFonts w:ascii="Arial" w:hAnsi="Arial" w:cs="Arial"/>
      <w:spacing w:val="-5"/>
      <w:sz w:val="20"/>
      <w:szCs w:val="20"/>
      <w:lang w:eastAsia="en-US"/>
    </w:rPr>
  </w:style>
  <w:style w:type="paragraph" w:styleId="56">
    <w:name w:val="List Bullet 5"/>
    <w:basedOn w:val="afffff3"/>
    <w:autoRedefine/>
    <w:rsid w:val="00A00239"/>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7">
    <w:name w:val="List Continue"/>
    <w:basedOn w:val="aff"/>
    <w:rsid w:val="00A00239"/>
    <w:pPr>
      <w:suppressAutoHyphens w:val="0"/>
      <w:spacing w:after="240" w:line="240" w:lineRule="atLeast"/>
      <w:ind w:left="1440"/>
      <w:jc w:val="both"/>
    </w:pPr>
    <w:rPr>
      <w:spacing w:val="-5"/>
      <w:sz w:val="20"/>
      <w:szCs w:val="20"/>
      <w:lang w:eastAsia="en-US"/>
    </w:rPr>
  </w:style>
  <w:style w:type="paragraph" w:styleId="2f4">
    <w:name w:val="List Continue 2"/>
    <w:basedOn w:val="afffff7"/>
    <w:rsid w:val="00A00239"/>
    <w:pPr>
      <w:ind w:left="2160"/>
    </w:pPr>
  </w:style>
  <w:style w:type="paragraph" w:styleId="3f0">
    <w:name w:val="List Continue 3"/>
    <w:basedOn w:val="afffff7"/>
    <w:rsid w:val="00A00239"/>
    <w:pPr>
      <w:ind w:left="2520"/>
    </w:pPr>
  </w:style>
  <w:style w:type="paragraph" w:styleId="44">
    <w:name w:val="List Continue 4"/>
    <w:basedOn w:val="afffff7"/>
    <w:rsid w:val="00A00239"/>
    <w:pPr>
      <w:ind w:left="2880"/>
    </w:pPr>
  </w:style>
  <w:style w:type="paragraph" w:styleId="57">
    <w:name w:val="List Continue 5"/>
    <w:basedOn w:val="afffff7"/>
    <w:rsid w:val="00A00239"/>
    <w:pPr>
      <w:ind w:left="3240"/>
    </w:pPr>
  </w:style>
  <w:style w:type="paragraph" w:styleId="afffff8">
    <w:name w:val="List Number"/>
    <w:basedOn w:val="a4"/>
    <w:rsid w:val="00A00239"/>
    <w:pPr>
      <w:widowControl/>
      <w:suppressAutoHyphens w:val="0"/>
      <w:overflowPunct/>
      <w:autoSpaceDE/>
      <w:spacing w:before="100" w:beforeAutospacing="1" w:after="100" w:afterAutospacing="1" w:line="360" w:lineRule="auto"/>
      <w:ind w:firstLine="709"/>
      <w:jc w:val="both"/>
    </w:pPr>
    <w:rPr>
      <w:sz w:val="28"/>
      <w:szCs w:val="28"/>
      <w:lang w:eastAsia="ru-RU"/>
    </w:rPr>
  </w:style>
  <w:style w:type="paragraph" w:styleId="2f5">
    <w:name w:val="List Number 2"/>
    <w:basedOn w:val="afffff8"/>
    <w:rsid w:val="00A0023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1">
    <w:name w:val="List Number 3"/>
    <w:basedOn w:val="afffff8"/>
    <w:rsid w:val="00A00239"/>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8"/>
    <w:rsid w:val="00A0023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8">
    <w:name w:val="List Number 5"/>
    <w:basedOn w:val="afffff8"/>
    <w:rsid w:val="00A0023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e"/>
    <w:link w:val="afffffa"/>
    <w:rsid w:val="00A00239"/>
    <w:pPr>
      <w:keepLines/>
      <w:tabs>
        <w:tab w:val="left" w:pos="3600"/>
        <w:tab w:val="left" w:pos="4680"/>
      </w:tabs>
      <w:spacing w:after="120" w:line="280" w:lineRule="exact"/>
      <w:ind w:left="1080" w:right="2160" w:hanging="1080"/>
      <w:jc w:val="both"/>
    </w:pPr>
    <w:rPr>
      <w:rFonts w:ascii="Arial" w:hAnsi="Arial"/>
      <w:b w:val="0"/>
      <w:bCs w:val="0"/>
      <w:sz w:val="22"/>
      <w:szCs w:val="22"/>
      <w:lang w:eastAsia="en-US"/>
    </w:rPr>
  </w:style>
  <w:style w:type="character" w:customStyle="1" w:styleId="afffffa">
    <w:name w:val="Шапка Знак"/>
    <w:basedOn w:val="a5"/>
    <w:link w:val="afffff9"/>
    <w:rsid w:val="00A00239"/>
    <w:rPr>
      <w:rFonts w:ascii="Arial" w:eastAsia="Times New Roman" w:hAnsi="Arial" w:cs="Times New Roman"/>
    </w:rPr>
  </w:style>
  <w:style w:type="paragraph" w:styleId="afffffb">
    <w:name w:val="Normal Indent"/>
    <w:basedOn w:val="a4"/>
    <w:rsid w:val="00A00239"/>
    <w:pPr>
      <w:widowControl/>
      <w:suppressAutoHyphens w:val="0"/>
      <w:overflowPunct/>
      <w:autoSpaceDE/>
      <w:spacing w:line="360" w:lineRule="auto"/>
      <w:ind w:left="1440" w:firstLine="709"/>
      <w:jc w:val="both"/>
    </w:pPr>
    <w:rPr>
      <w:rFonts w:ascii="Arial" w:hAnsi="Arial" w:cs="Arial"/>
      <w:spacing w:val="-5"/>
      <w:lang w:eastAsia="en-US"/>
    </w:rPr>
  </w:style>
  <w:style w:type="paragraph" w:styleId="HTML">
    <w:name w:val="HTML Address"/>
    <w:basedOn w:val="a4"/>
    <w:link w:val="HTML0"/>
    <w:rsid w:val="00A00239"/>
    <w:pPr>
      <w:widowControl/>
      <w:suppressAutoHyphens w:val="0"/>
      <w:overflowPunct/>
      <w:autoSpaceDE/>
      <w:spacing w:line="360" w:lineRule="auto"/>
      <w:ind w:left="1080" w:firstLine="709"/>
      <w:jc w:val="both"/>
    </w:pPr>
    <w:rPr>
      <w:rFonts w:ascii="Arial" w:hAnsi="Arial"/>
      <w:i/>
      <w:iCs/>
      <w:spacing w:val="-5"/>
      <w:lang w:eastAsia="en-US"/>
    </w:rPr>
  </w:style>
  <w:style w:type="character" w:customStyle="1" w:styleId="HTML0">
    <w:name w:val="Адрес HTML Знак"/>
    <w:basedOn w:val="a5"/>
    <w:link w:val="HTML"/>
    <w:rsid w:val="00A00239"/>
    <w:rPr>
      <w:rFonts w:ascii="Arial" w:eastAsia="Times New Roman" w:hAnsi="Arial" w:cs="Times New Roman"/>
      <w:i/>
      <w:iCs/>
      <w:spacing w:val="-5"/>
      <w:sz w:val="20"/>
      <w:szCs w:val="20"/>
    </w:rPr>
  </w:style>
  <w:style w:type="paragraph" w:styleId="afffffc">
    <w:name w:val="envelope address"/>
    <w:basedOn w:val="a4"/>
    <w:rsid w:val="00A00239"/>
    <w:pPr>
      <w:framePr w:w="7920" w:h="1980" w:hRule="exact" w:hSpace="180" w:wrap="auto" w:hAnchor="page" w:xAlign="center" w:yAlign="bottom"/>
      <w:widowControl/>
      <w:suppressAutoHyphens w:val="0"/>
      <w:overflowPunct/>
      <w:autoSpaceDE/>
      <w:spacing w:line="360" w:lineRule="auto"/>
      <w:ind w:left="2880" w:firstLine="709"/>
      <w:jc w:val="both"/>
    </w:pPr>
    <w:rPr>
      <w:rFonts w:ascii="Arial" w:hAnsi="Arial" w:cs="Arial"/>
      <w:spacing w:val="-5"/>
      <w:sz w:val="28"/>
      <w:szCs w:val="28"/>
      <w:lang w:eastAsia="en-US"/>
    </w:rPr>
  </w:style>
  <w:style w:type="character" w:styleId="HTML1">
    <w:name w:val="HTML Acronym"/>
    <w:rsid w:val="00A00239"/>
    <w:rPr>
      <w:lang w:val="ru-RU"/>
    </w:rPr>
  </w:style>
  <w:style w:type="paragraph" w:styleId="afffffd">
    <w:name w:val="Date"/>
    <w:basedOn w:val="a4"/>
    <w:next w:val="a4"/>
    <w:link w:val="afffffe"/>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e">
    <w:name w:val="Дата Знак"/>
    <w:basedOn w:val="a5"/>
    <w:link w:val="afffffd"/>
    <w:rsid w:val="00A00239"/>
    <w:rPr>
      <w:rFonts w:ascii="Arial" w:eastAsia="Times New Roman" w:hAnsi="Arial" w:cs="Times New Roman"/>
      <w:spacing w:val="-5"/>
      <w:sz w:val="20"/>
      <w:szCs w:val="20"/>
    </w:rPr>
  </w:style>
  <w:style w:type="paragraph" w:styleId="affffff">
    <w:name w:val="Note Heading"/>
    <w:basedOn w:val="a4"/>
    <w:next w:val="a4"/>
    <w:link w:val="affffff0"/>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0">
    <w:name w:val="Заголовок записки Знак"/>
    <w:basedOn w:val="a5"/>
    <w:link w:val="affffff"/>
    <w:rsid w:val="00A00239"/>
    <w:rPr>
      <w:rFonts w:ascii="Arial" w:eastAsia="Times New Roman" w:hAnsi="Arial" w:cs="Times New Roman"/>
      <w:spacing w:val="-5"/>
      <w:sz w:val="20"/>
      <w:szCs w:val="20"/>
    </w:rPr>
  </w:style>
  <w:style w:type="character" w:styleId="HTML2">
    <w:name w:val="HTML Keyboard"/>
    <w:rsid w:val="00A00239"/>
    <w:rPr>
      <w:rFonts w:ascii="Courier New" w:hAnsi="Courier New" w:cs="Courier New"/>
      <w:sz w:val="20"/>
      <w:szCs w:val="20"/>
      <w:lang w:val="ru-RU"/>
    </w:rPr>
  </w:style>
  <w:style w:type="character" w:styleId="HTML3">
    <w:name w:val="HTML Code"/>
    <w:rsid w:val="00A00239"/>
    <w:rPr>
      <w:rFonts w:ascii="Courier New" w:hAnsi="Courier New" w:cs="Courier New"/>
      <w:sz w:val="20"/>
      <w:szCs w:val="20"/>
      <w:lang w:val="ru-RU"/>
    </w:rPr>
  </w:style>
  <w:style w:type="paragraph" w:styleId="affffff1">
    <w:name w:val="Body Text First Indent"/>
    <w:basedOn w:val="afe"/>
    <w:link w:val="affffff2"/>
    <w:rsid w:val="00A00239"/>
    <w:pPr>
      <w:spacing w:after="120" w:line="360" w:lineRule="auto"/>
      <w:ind w:left="1080" w:firstLine="210"/>
      <w:jc w:val="both"/>
    </w:pPr>
    <w:rPr>
      <w:rFonts w:ascii="Arial" w:hAnsi="Arial"/>
      <w:b w:val="0"/>
      <w:bCs w:val="0"/>
      <w:spacing w:val="-5"/>
      <w:lang w:eastAsia="en-US"/>
    </w:rPr>
  </w:style>
  <w:style w:type="character" w:customStyle="1" w:styleId="affffff2">
    <w:name w:val="Красная строка Знак"/>
    <w:basedOn w:val="1b"/>
    <w:link w:val="affffff1"/>
    <w:rsid w:val="00A00239"/>
    <w:rPr>
      <w:rFonts w:ascii="Arial" w:eastAsia="Times New Roman" w:hAnsi="Arial" w:cs="Times New Roman"/>
      <w:b w:val="0"/>
      <w:bCs w:val="0"/>
      <w:spacing w:val="-5"/>
      <w:sz w:val="24"/>
      <w:szCs w:val="24"/>
      <w:lang w:eastAsia="ar-SA"/>
    </w:rPr>
  </w:style>
  <w:style w:type="paragraph" w:styleId="2f6">
    <w:name w:val="Body Text First Indent 2"/>
    <w:basedOn w:val="aff6"/>
    <w:link w:val="2f7"/>
    <w:rsid w:val="00A00239"/>
    <w:pPr>
      <w:widowControl/>
      <w:tabs>
        <w:tab w:val="clear" w:pos="3600"/>
      </w:tabs>
      <w:suppressAutoHyphens w:val="0"/>
      <w:overflowPunct/>
      <w:autoSpaceDE/>
      <w:spacing w:after="120" w:line="360" w:lineRule="auto"/>
      <w:ind w:left="283" w:firstLine="210"/>
    </w:pPr>
    <w:rPr>
      <w:rFonts w:ascii="Arial" w:hAnsi="Arial"/>
      <w:spacing w:val="-5"/>
      <w:lang w:eastAsia="en-US"/>
    </w:rPr>
  </w:style>
  <w:style w:type="character" w:customStyle="1" w:styleId="2f7">
    <w:name w:val="Красная строка 2 Знак"/>
    <w:basedOn w:val="1f"/>
    <w:link w:val="2f6"/>
    <w:rsid w:val="00A00239"/>
    <w:rPr>
      <w:rFonts w:ascii="Arial" w:eastAsia="Times New Roman" w:hAnsi="Arial" w:cs="Times New Roman"/>
      <w:spacing w:val="-5"/>
      <w:sz w:val="24"/>
      <w:szCs w:val="24"/>
      <w:lang w:eastAsia="ar-SA"/>
    </w:rPr>
  </w:style>
  <w:style w:type="character" w:styleId="HTML4">
    <w:name w:val="HTML Sample"/>
    <w:rsid w:val="00A00239"/>
    <w:rPr>
      <w:rFonts w:ascii="Courier New" w:hAnsi="Courier New" w:cs="Courier New"/>
      <w:lang w:val="ru-RU"/>
    </w:rPr>
  </w:style>
  <w:style w:type="paragraph" w:styleId="2f8">
    <w:name w:val="envelope return"/>
    <w:basedOn w:val="a4"/>
    <w:rsid w:val="00A00239"/>
    <w:pPr>
      <w:widowControl/>
      <w:suppressAutoHyphens w:val="0"/>
      <w:overflowPunct/>
      <w:autoSpaceDE/>
      <w:spacing w:line="360" w:lineRule="auto"/>
      <w:ind w:left="1080" w:firstLine="709"/>
      <w:jc w:val="both"/>
    </w:pPr>
    <w:rPr>
      <w:rFonts w:ascii="Arial" w:hAnsi="Arial" w:cs="Arial"/>
      <w:spacing w:val="-5"/>
      <w:lang w:eastAsia="en-US"/>
    </w:rPr>
  </w:style>
  <w:style w:type="character" w:styleId="HTML5">
    <w:name w:val="HTML Definition"/>
    <w:rsid w:val="00A00239"/>
    <w:rPr>
      <w:i/>
      <w:iCs/>
      <w:lang w:val="ru-RU"/>
    </w:rPr>
  </w:style>
  <w:style w:type="character" w:styleId="HTML6">
    <w:name w:val="HTML Variable"/>
    <w:rsid w:val="00A00239"/>
    <w:rPr>
      <w:i/>
      <w:iCs/>
      <w:lang w:val="ru-RU"/>
    </w:rPr>
  </w:style>
  <w:style w:type="character" w:styleId="HTML7">
    <w:name w:val="HTML Typewriter"/>
    <w:rsid w:val="00A00239"/>
    <w:rPr>
      <w:rFonts w:ascii="Courier New" w:hAnsi="Courier New" w:cs="Courier New"/>
      <w:sz w:val="20"/>
      <w:szCs w:val="20"/>
      <w:lang w:val="ru-RU"/>
    </w:rPr>
  </w:style>
  <w:style w:type="paragraph" w:styleId="affffff3">
    <w:name w:val="Signature"/>
    <w:basedOn w:val="a4"/>
    <w:link w:val="affffff4"/>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4">
    <w:name w:val="Подпись Знак"/>
    <w:basedOn w:val="a5"/>
    <w:link w:val="affffff3"/>
    <w:rsid w:val="00A00239"/>
    <w:rPr>
      <w:rFonts w:ascii="Arial" w:eastAsia="Times New Roman" w:hAnsi="Arial" w:cs="Times New Roman"/>
      <w:spacing w:val="-5"/>
      <w:sz w:val="20"/>
      <w:szCs w:val="20"/>
    </w:rPr>
  </w:style>
  <w:style w:type="paragraph" w:styleId="affffff5">
    <w:name w:val="Salutation"/>
    <w:basedOn w:val="a4"/>
    <w:next w:val="a4"/>
    <w:link w:val="affffff6"/>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6">
    <w:name w:val="Приветствие Знак"/>
    <w:basedOn w:val="a5"/>
    <w:link w:val="affffff5"/>
    <w:rsid w:val="00A00239"/>
    <w:rPr>
      <w:rFonts w:ascii="Arial" w:eastAsia="Times New Roman" w:hAnsi="Arial" w:cs="Times New Roman"/>
      <w:spacing w:val="-5"/>
      <w:sz w:val="20"/>
      <w:szCs w:val="20"/>
    </w:rPr>
  </w:style>
  <w:style w:type="paragraph" w:styleId="affffff7">
    <w:name w:val="Closing"/>
    <w:basedOn w:val="a4"/>
    <w:link w:val="affffff8"/>
    <w:rsid w:val="00A00239"/>
    <w:pPr>
      <w:widowControl/>
      <w:suppressAutoHyphens w:val="0"/>
      <w:overflowPunct/>
      <w:autoSpaceDE/>
      <w:spacing w:line="360" w:lineRule="auto"/>
      <w:ind w:left="4252" w:firstLine="709"/>
      <w:jc w:val="both"/>
    </w:pPr>
    <w:rPr>
      <w:rFonts w:ascii="Arial" w:hAnsi="Arial"/>
      <w:spacing w:val="-5"/>
      <w:lang w:eastAsia="en-US"/>
    </w:rPr>
  </w:style>
  <w:style w:type="character" w:customStyle="1" w:styleId="affffff8">
    <w:name w:val="Прощание Знак"/>
    <w:basedOn w:val="a5"/>
    <w:link w:val="affffff7"/>
    <w:rsid w:val="00A00239"/>
    <w:rPr>
      <w:rFonts w:ascii="Arial" w:eastAsia="Times New Roman" w:hAnsi="Arial" w:cs="Times New Roman"/>
      <w:spacing w:val="-5"/>
      <w:sz w:val="20"/>
      <w:szCs w:val="20"/>
    </w:rPr>
  </w:style>
  <w:style w:type="paragraph" w:styleId="HTML8">
    <w:name w:val="HTML Preformatted"/>
    <w:basedOn w:val="a4"/>
    <w:link w:val="HTML9"/>
    <w:rsid w:val="00A00239"/>
    <w:pPr>
      <w:widowControl/>
      <w:suppressAutoHyphens w:val="0"/>
      <w:overflowPunct/>
      <w:autoSpaceDE/>
      <w:spacing w:line="360" w:lineRule="auto"/>
      <w:ind w:left="1080" w:firstLine="709"/>
      <w:jc w:val="both"/>
    </w:pPr>
    <w:rPr>
      <w:rFonts w:ascii="Courier New" w:hAnsi="Courier New"/>
      <w:spacing w:val="-5"/>
      <w:lang w:eastAsia="en-US"/>
    </w:rPr>
  </w:style>
  <w:style w:type="character" w:customStyle="1" w:styleId="HTML9">
    <w:name w:val="Стандартный HTML Знак"/>
    <w:basedOn w:val="a5"/>
    <w:link w:val="HTML8"/>
    <w:rsid w:val="00A00239"/>
    <w:rPr>
      <w:rFonts w:ascii="Courier New" w:eastAsia="Times New Roman" w:hAnsi="Courier New" w:cs="Times New Roman"/>
      <w:spacing w:val="-5"/>
      <w:sz w:val="20"/>
      <w:szCs w:val="20"/>
    </w:rPr>
  </w:style>
  <w:style w:type="paragraph" w:styleId="af1">
    <w:name w:val="Plain Text"/>
    <w:basedOn w:val="a4"/>
    <w:link w:val="af0"/>
    <w:rsid w:val="00A00239"/>
    <w:pPr>
      <w:widowControl/>
      <w:suppressAutoHyphens w:val="0"/>
      <w:overflowPunct/>
      <w:autoSpaceDE/>
      <w:spacing w:line="360" w:lineRule="auto"/>
      <w:ind w:left="1080" w:firstLine="709"/>
      <w:jc w:val="both"/>
    </w:pPr>
    <w:rPr>
      <w:rFonts w:ascii="Courier New" w:eastAsiaTheme="minorHAnsi" w:hAnsi="Courier New" w:cs="Courier New"/>
      <w:lang w:eastAsia="en-US"/>
    </w:rPr>
  </w:style>
  <w:style w:type="character" w:customStyle="1" w:styleId="1fd">
    <w:name w:val="Текст Знак1"/>
    <w:basedOn w:val="a5"/>
    <w:uiPriority w:val="99"/>
    <w:semiHidden/>
    <w:rsid w:val="00A00239"/>
    <w:rPr>
      <w:rFonts w:ascii="Consolas" w:eastAsia="Times New Roman" w:hAnsi="Consolas" w:cs="Consolas"/>
      <w:sz w:val="21"/>
      <w:szCs w:val="21"/>
      <w:lang w:eastAsia="ar-SA"/>
    </w:rPr>
  </w:style>
  <w:style w:type="character" w:styleId="HTMLa">
    <w:name w:val="HTML Cite"/>
    <w:rsid w:val="00A00239"/>
    <w:rPr>
      <w:i/>
      <w:iCs/>
      <w:lang w:val="ru-RU"/>
    </w:rPr>
  </w:style>
  <w:style w:type="paragraph" w:styleId="affffff9">
    <w:name w:val="E-mail Signature"/>
    <w:basedOn w:val="a4"/>
    <w:link w:val="affffffa"/>
    <w:rsid w:val="00A00239"/>
    <w:pPr>
      <w:widowControl/>
      <w:suppressAutoHyphens w:val="0"/>
      <w:overflowPunct/>
      <w:autoSpaceDE/>
      <w:spacing w:line="360" w:lineRule="auto"/>
      <w:ind w:left="1080" w:firstLine="709"/>
      <w:jc w:val="both"/>
    </w:pPr>
    <w:rPr>
      <w:rFonts w:ascii="Arial" w:hAnsi="Arial"/>
      <w:spacing w:val="-5"/>
      <w:lang w:eastAsia="en-US"/>
    </w:rPr>
  </w:style>
  <w:style w:type="character" w:customStyle="1" w:styleId="affffffa">
    <w:name w:val="Электронная подпись Знак"/>
    <w:basedOn w:val="a5"/>
    <w:link w:val="affffff9"/>
    <w:rsid w:val="00A00239"/>
    <w:rPr>
      <w:rFonts w:ascii="Arial" w:eastAsia="Times New Roman" w:hAnsi="Arial" w:cs="Times New Roman"/>
      <w:spacing w:val="-5"/>
      <w:sz w:val="20"/>
      <w:szCs w:val="20"/>
    </w:rPr>
  </w:style>
  <w:style w:type="table" w:styleId="-1">
    <w:name w:val="Table Web 1"/>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e">
    <w:name w:val="Table Subtle 1"/>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6"/>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
    <w:name w:val="Table Classic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lassic 2"/>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6"/>
    <w:rsid w:val="00A0023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0">
    <w:name w:val="Table 3D effects 1"/>
    <w:basedOn w:val="a6"/>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b">
    <w:name w:val="Table 3D effects 2"/>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3D effects 3"/>
    <w:basedOn w:val="a6"/>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1">
    <w:name w:val="Table Simple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c">
    <w:name w:val="Table Simple 2"/>
    <w:basedOn w:val="a6"/>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2">
    <w:name w:val="Table Grid 1"/>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6"/>
    <w:rsid w:val="00A0023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0023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7"/>
    <w:rsid w:val="00A00239"/>
  </w:style>
  <w:style w:type="table" w:styleId="1ff3">
    <w:name w:val="Table Columns 1"/>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Columns 2"/>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0023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6"/>
    <w:rsid w:val="00A0023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0023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4">
    <w:name w:val="Table Colorful 1"/>
    <w:basedOn w:val="a6"/>
    <w:rsid w:val="00A0023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
    <w:name w:val="Table Colorful 2"/>
    <w:basedOn w:val="a6"/>
    <w:rsid w:val="00A0023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4"/>
    <w:link w:val="afffffff1"/>
    <w:rsid w:val="00A00239"/>
    <w:pPr>
      <w:widowControl/>
      <w:suppressAutoHyphens w:val="0"/>
      <w:overflowPunct/>
      <w:autoSpaceDE/>
      <w:spacing w:line="360" w:lineRule="auto"/>
      <w:ind w:firstLine="680"/>
      <w:jc w:val="both"/>
    </w:pPr>
  </w:style>
  <w:style w:type="character" w:customStyle="1" w:styleId="afffffff1">
    <w:name w:val="Текст концевой сноски Знак"/>
    <w:basedOn w:val="a5"/>
    <w:link w:val="afffffff0"/>
    <w:rsid w:val="00A00239"/>
    <w:rPr>
      <w:rFonts w:ascii="Times New Roman" w:eastAsia="Times New Roman" w:hAnsi="Times New Roman" w:cs="Times New Roman"/>
      <w:sz w:val="20"/>
      <w:szCs w:val="20"/>
    </w:rPr>
  </w:style>
  <w:style w:type="character" w:styleId="afffffff2">
    <w:name w:val="endnote reference"/>
    <w:rsid w:val="00A00239"/>
    <w:rPr>
      <w:vertAlign w:val="superscript"/>
    </w:rPr>
  </w:style>
  <w:style w:type="table" w:styleId="2-5">
    <w:name w:val="Medium Shading 2 Accent 5"/>
    <w:basedOn w:val="a6"/>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4"/>
    <w:link w:val="S2"/>
    <w:qFormat/>
    <w:rsid w:val="00A00239"/>
    <w:pPr>
      <w:widowControl/>
      <w:suppressAutoHyphens w:val="0"/>
      <w:overflowPunct/>
      <w:autoSpaceDE/>
      <w:spacing w:before="120" w:after="60"/>
      <w:ind w:firstLine="567"/>
      <w:jc w:val="both"/>
    </w:pPr>
    <w:rPr>
      <w:sz w:val="24"/>
      <w:szCs w:val="24"/>
    </w:rPr>
  </w:style>
  <w:style w:type="character" w:customStyle="1" w:styleId="S2">
    <w:name w:val="S_Обычный Знак"/>
    <w:link w:val="S0"/>
    <w:rsid w:val="00A00239"/>
    <w:rPr>
      <w:rFonts w:ascii="Times New Roman" w:eastAsia="Times New Roman" w:hAnsi="Times New Roman" w:cs="Times New Roman"/>
      <w:sz w:val="24"/>
      <w:szCs w:val="24"/>
      <w:lang w:eastAsia="ar-SA"/>
    </w:rPr>
  </w:style>
  <w:style w:type="paragraph" w:customStyle="1" w:styleId="afffffff3">
    <w:name w:val="ТЕКСТ ГРАД"/>
    <w:basedOn w:val="a4"/>
    <w:link w:val="afffffff4"/>
    <w:qFormat/>
    <w:rsid w:val="00A00239"/>
    <w:pPr>
      <w:widowControl/>
      <w:suppressAutoHyphens w:val="0"/>
      <w:overflowPunct/>
      <w:autoSpaceDE/>
      <w:spacing w:line="360" w:lineRule="auto"/>
      <w:ind w:firstLine="709"/>
      <w:jc w:val="both"/>
    </w:pPr>
    <w:rPr>
      <w:sz w:val="24"/>
      <w:szCs w:val="24"/>
    </w:rPr>
  </w:style>
  <w:style w:type="character" w:customStyle="1" w:styleId="afffffff4">
    <w:name w:val="ТЕКСТ ГРАД Знак"/>
    <w:link w:val="afffffff3"/>
    <w:rsid w:val="00A00239"/>
    <w:rPr>
      <w:rFonts w:ascii="Times New Roman" w:eastAsia="Times New Roman" w:hAnsi="Times New Roman" w:cs="Times New Roman"/>
      <w:sz w:val="24"/>
      <w:szCs w:val="24"/>
    </w:rPr>
  </w:style>
  <w:style w:type="paragraph" w:customStyle="1" w:styleId="S4">
    <w:name w:val="S_Обычный в таблице"/>
    <w:basedOn w:val="a4"/>
    <w:link w:val="S5"/>
    <w:rsid w:val="00A00239"/>
    <w:pPr>
      <w:widowControl/>
      <w:suppressAutoHyphens w:val="0"/>
      <w:overflowPunct/>
      <w:autoSpaceDE/>
      <w:spacing w:line="360" w:lineRule="auto"/>
      <w:jc w:val="center"/>
    </w:pPr>
    <w:rPr>
      <w:sz w:val="24"/>
      <w:szCs w:val="24"/>
    </w:rPr>
  </w:style>
  <w:style w:type="character" w:customStyle="1" w:styleId="S5">
    <w:name w:val="S_Обычный в таблице Знак"/>
    <w:link w:val="S4"/>
    <w:rsid w:val="00A00239"/>
    <w:rPr>
      <w:rFonts w:ascii="Times New Roman" w:eastAsia="Times New Roman" w:hAnsi="Times New Roman" w:cs="Times New Roman"/>
      <w:sz w:val="24"/>
      <w:szCs w:val="24"/>
    </w:rPr>
  </w:style>
  <w:style w:type="table" w:customStyle="1" w:styleId="2-51">
    <w:name w:val="Средняя заливка 2 - Акцент 5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5">
    <w:name w:val="Обычный в таблице Знак Знак"/>
    <w:rsid w:val="00A00239"/>
    <w:rPr>
      <w:sz w:val="24"/>
      <w:szCs w:val="24"/>
      <w:lang w:val="ru-RU" w:eastAsia="ar-SA" w:bidi="ar-SA"/>
    </w:rPr>
  </w:style>
  <w:style w:type="character" w:customStyle="1" w:styleId="110">
    <w:name w:val="Маркированный_1 Знак1"/>
    <w:basedOn w:val="a5"/>
    <w:rsid w:val="00A00239"/>
  </w:style>
  <w:style w:type="paragraph" w:customStyle="1" w:styleId="1ff5">
    <w:name w:val="Маркированный список1"/>
    <w:basedOn w:val="a4"/>
    <w:rsid w:val="00A00239"/>
    <w:pPr>
      <w:widowControl/>
      <w:tabs>
        <w:tab w:val="left" w:pos="1026"/>
        <w:tab w:val="num" w:pos="3346"/>
      </w:tabs>
      <w:overflowPunct/>
      <w:autoSpaceDE/>
      <w:spacing w:line="360" w:lineRule="auto"/>
      <w:ind w:firstLine="741"/>
      <w:jc w:val="both"/>
    </w:pPr>
    <w:rPr>
      <w:sz w:val="24"/>
      <w:szCs w:val="24"/>
    </w:rPr>
  </w:style>
  <w:style w:type="paragraph" w:customStyle="1" w:styleId="S11">
    <w:name w:val="S_Заголовок 1"/>
    <w:basedOn w:val="a4"/>
    <w:rsid w:val="00A00239"/>
    <w:pPr>
      <w:widowControl/>
      <w:tabs>
        <w:tab w:val="num" w:pos="360"/>
      </w:tabs>
      <w:overflowPunct/>
      <w:autoSpaceDE/>
      <w:ind w:left="360" w:hanging="360"/>
      <w:jc w:val="center"/>
    </w:pPr>
    <w:rPr>
      <w:b/>
      <w:caps/>
      <w:sz w:val="24"/>
      <w:szCs w:val="24"/>
    </w:rPr>
  </w:style>
  <w:style w:type="paragraph" w:customStyle="1" w:styleId="afffffff6">
    <w:name w:val="Обычный в таблице"/>
    <w:basedOn w:val="a4"/>
    <w:rsid w:val="00A00239"/>
    <w:pPr>
      <w:widowControl/>
      <w:overflowPunct/>
      <w:autoSpaceDE/>
      <w:jc w:val="center"/>
    </w:pPr>
    <w:rPr>
      <w:sz w:val="24"/>
      <w:szCs w:val="24"/>
    </w:rPr>
  </w:style>
  <w:style w:type="paragraph" w:customStyle="1" w:styleId="Heading">
    <w:name w:val="Heading"/>
    <w:rsid w:val="00A00239"/>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font5">
    <w:name w:val="font5"/>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font6">
    <w:name w:val="font6"/>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xl63">
    <w:name w:val="xl63"/>
    <w:basedOn w:val="a4"/>
    <w:rsid w:val="00A00239"/>
    <w:pPr>
      <w:widowControl/>
      <w:suppressAutoHyphens w:val="0"/>
      <w:overflowPunct/>
      <w:autoSpaceDE/>
      <w:spacing w:before="100" w:beforeAutospacing="1" w:after="100" w:afterAutospacing="1"/>
      <w:jc w:val="center"/>
      <w:textAlignment w:val="center"/>
    </w:pPr>
    <w:rPr>
      <w:lang w:eastAsia="ru-RU"/>
    </w:rPr>
  </w:style>
  <w:style w:type="paragraph" w:customStyle="1" w:styleId="xl64">
    <w:name w:val="xl64"/>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5">
    <w:name w:val="xl65"/>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6">
    <w:name w:val="xl66"/>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67">
    <w:name w:val="xl67"/>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lang w:eastAsia="ru-RU"/>
    </w:rPr>
  </w:style>
  <w:style w:type="paragraph" w:customStyle="1" w:styleId="xl68">
    <w:name w:val="xl68"/>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9">
    <w:name w:val="xl69"/>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0">
    <w:name w:val="xl70"/>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1">
    <w:name w:val="xl71"/>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2">
    <w:name w:val="xl72"/>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3">
    <w:name w:val="xl73"/>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4">
    <w:name w:val="xl74"/>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5">
    <w:name w:val="xl75"/>
    <w:basedOn w:val="a4"/>
    <w:rsid w:val="00A00239"/>
    <w:pPr>
      <w:widowControl/>
      <w:pBdr>
        <w:top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6">
    <w:name w:val="xl76"/>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7">
    <w:name w:val="xl77"/>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8">
    <w:name w:val="xl78"/>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9">
    <w:name w:val="xl79"/>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character" w:customStyle="1" w:styleId="Heading1Char">
    <w:name w:val="Heading 1 Char"/>
    <w:rsid w:val="00A00239"/>
    <w:rPr>
      <w:b/>
      <w:bCs/>
      <w:sz w:val="28"/>
      <w:szCs w:val="28"/>
      <w:lang w:val="ru-RU"/>
    </w:rPr>
  </w:style>
  <w:style w:type="numbering" w:customStyle="1" w:styleId="a3">
    <w:name w:val="Стиль маркированный"/>
    <w:basedOn w:val="a7"/>
    <w:rsid w:val="00A00239"/>
    <w:pPr>
      <w:numPr>
        <w:numId w:val="12"/>
      </w:numPr>
    </w:pPr>
  </w:style>
  <w:style w:type="paragraph" w:customStyle="1" w:styleId="1ff6">
    <w:name w:val="Основной текст с отступом.Мой Заголовок 1"/>
    <w:basedOn w:val="a4"/>
    <w:rsid w:val="00A00239"/>
    <w:pPr>
      <w:tabs>
        <w:tab w:val="left" w:pos="6237"/>
      </w:tabs>
      <w:suppressAutoHyphens w:val="0"/>
      <w:overflowPunct/>
      <w:autoSpaceDN w:val="0"/>
      <w:jc w:val="center"/>
    </w:pPr>
    <w:rPr>
      <w:noProof/>
      <w:sz w:val="28"/>
      <w:szCs w:val="28"/>
      <w:lang w:val="en-US" w:eastAsia="ru-RU"/>
    </w:rPr>
  </w:style>
  <w:style w:type="paragraph" w:customStyle="1" w:styleId="Textbodyindent">
    <w:name w:val="Text body indent"/>
    <w:rsid w:val="00A00239"/>
    <w:pPr>
      <w:suppressAutoHyphens/>
      <w:autoSpaceDN w:val="0"/>
      <w:spacing w:after="0" w:line="240" w:lineRule="auto"/>
      <w:ind w:firstLine="709"/>
      <w:textAlignment w:val="baseline"/>
    </w:pPr>
    <w:rPr>
      <w:rFonts w:ascii="Times New Roman" w:eastAsia="Arial" w:hAnsi="Times New Roman" w:cs="Times New Roman"/>
      <w:kern w:val="3"/>
      <w:sz w:val="24"/>
      <w:szCs w:val="24"/>
      <w:lang w:eastAsia="ja-JP"/>
    </w:rPr>
  </w:style>
  <w:style w:type="numbering" w:customStyle="1" w:styleId="WW8Num2">
    <w:name w:val="WW8Num2"/>
    <w:basedOn w:val="a7"/>
    <w:rsid w:val="00A00239"/>
    <w:pPr>
      <w:numPr>
        <w:numId w:val="13"/>
      </w:numPr>
    </w:pPr>
  </w:style>
  <w:style w:type="paragraph" w:customStyle="1" w:styleId="FR2">
    <w:name w:val="FR2"/>
    <w:rsid w:val="00A00239"/>
    <w:pPr>
      <w:widowControl w:val="0"/>
      <w:suppressAutoHyphens/>
      <w:autoSpaceDE w:val="0"/>
      <w:autoSpaceDN w:val="0"/>
      <w:spacing w:after="0" w:line="240" w:lineRule="auto"/>
      <w:textAlignment w:val="baseline"/>
    </w:pPr>
    <w:rPr>
      <w:rFonts w:ascii="Times New Roman" w:eastAsia="Arial" w:hAnsi="Times New Roman" w:cs="Times New Roman"/>
      <w:kern w:val="3"/>
      <w:sz w:val="20"/>
      <w:szCs w:val="24"/>
      <w:lang w:eastAsia="zh-CN"/>
    </w:rPr>
  </w:style>
  <w:style w:type="character" w:customStyle="1" w:styleId="apple-converted-space">
    <w:name w:val="apple-converted-space"/>
    <w:rsid w:val="00A00239"/>
  </w:style>
  <w:style w:type="character" w:customStyle="1" w:styleId="FontStyle74">
    <w:name w:val="Font Style74"/>
    <w:uiPriority w:val="99"/>
    <w:rsid w:val="00A00239"/>
    <w:rPr>
      <w:rFonts w:ascii="Times New Roman" w:hAnsi="Times New Roman" w:cs="Times New Roman"/>
      <w:sz w:val="20"/>
      <w:szCs w:val="20"/>
    </w:rPr>
  </w:style>
  <w:style w:type="table" w:customStyle="1" w:styleId="2-52">
    <w:name w:val="Средняя заливка 2 - Акцент 52"/>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A00239"/>
    <w:pPr>
      <w:keepLines w:val="0"/>
      <w:widowControl/>
      <w:tabs>
        <w:tab w:val="left" w:pos="1276"/>
      </w:tabs>
      <w:suppressAutoHyphens w:val="0"/>
      <w:overflowPunct/>
      <w:autoSpaceDE/>
      <w:spacing w:before="120" w:after="120"/>
      <w:ind w:left="993"/>
    </w:pPr>
    <w:rPr>
      <w:rFonts w:ascii="Times New Roman" w:eastAsia="Times New Roman" w:hAnsi="Times New Roman" w:cs="Times New Roman"/>
      <w:b/>
      <w:bCs/>
      <w:color w:val="auto"/>
      <w:sz w:val="26"/>
      <w:szCs w:val="26"/>
    </w:rPr>
  </w:style>
  <w:style w:type="paragraph" w:customStyle="1" w:styleId="220">
    <w:name w:val="Основной текст с отступом 22"/>
    <w:basedOn w:val="a4"/>
    <w:rsid w:val="00A00239"/>
    <w:pPr>
      <w:suppressAutoHyphens w:val="0"/>
      <w:autoSpaceDN w:val="0"/>
      <w:adjustRightInd w:val="0"/>
      <w:spacing w:before="120" w:after="120"/>
      <w:ind w:firstLine="284"/>
      <w:jc w:val="both"/>
      <w:textAlignment w:val="baseline"/>
    </w:pPr>
    <w:rPr>
      <w:sz w:val="24"/>
      <w:lang w:eastAsia="ru-RU"/>
    </w:rPr>
  </w:style>
  <w:style w:type="paragraph" w:customStyle="1" w:styleId="afffffff7">
    <w:name w:val="ГП_Обычный"/>
    <w:link w:val="afffffff8"/>
    <w:qFormat/>
    <w:rsid w:val="00A00239"/>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ffff8">
    <w:name w:val="ГП_Обычный Знак"/>
    <w:link w:val="afffffff7"/>
    <w:rsid w:val="00A00239"/>
    <w:rPr>
      <w:rFonts w:ascii="PT Sans" w:eastAsia="Times New Roman" w:hAnsi="PT Sans" w:cs="Arial"/>
      <w:sz w:val="24"/>
      <w:szCs w:val="24"/>
      <w:lang w:eastAsia="ru-RU"/>
    </w:rPr>
  </w:style>
  <w:style w:type="paragraph" w:customStyle="1" w:styleId="Geonika">
    <w:name w:val="Geonika Обычный текст"/>
    <w:basedOn w:val="a4"/>
    <w:link w:val="Geonika0"/>
    <w:qFormat/>
    <w:rsid w:val="00A00239"/>
    <w:pPr>
      <w:widowControl/>
      <w:suppressAutoHyphens w:val="0"/>
      <w:overflowPunct/>
      <w:autoSpaceDE/>
      <w:spacing w:before="120" w:after="60"/>
      <w:ind w:firstLine="567"/>
      <w:jc w:val="both"/>
    </w:pPr>
    <w:rPr>
      <w:rFonts w:ascii="Calibri" w:hAnsi="Calibri"/>
      <w:sz w:val="24"/>
      <w:szCs w:val="24"/>
      <w:lang w:bidi="en-US"/>
    </w:rPr>
  </w:style>
  <w:style w:type="character" w:customStyle="1" w:styleId="Geonika0">
    <w:name w:val="Geonika Обычный текст Знак"/>
    <w:link w:val="Geonika"/>
    <w:rsid w:val="00A00239"/>
    <w:rPr>
      <w:rFonts w:ascii="Calibri" w:eastAsia="Times New Roman" w:hAnsi="Calibri" w:cs="Times New Roman"/>
      <w:sz w:val="24"/>
      <w:szCs w:val="24"/>
      <w:lang w:eastAsia="ar-SA" w:bidi="en-US"/>
    </w:rPr>
  </w:style>
  <w:style w:type="paragraph" w:customStyle="1" w:styleId="-S">
    <w:name w:val="- S_Маркированный"/>
    <w:basedOn w:val="a4"/>
    <w:qFormat/>
    <w:rsid w:val="00A00239"/>
    <w:pPr>
      <w:widowControl/>
      <w:numPr>
        <w:numId w:val="14"/>
      </w:numPr>
      <w:tabs>
        <w:tab w:val="left" w:pos="1072"/>
      </w:tabs>
      <w:overflowPunct/>
      <w:autoSpaceDE/>
      <w:spacing w:before="60" w:after="60"/>
      <w:jc w:val="both"/>
    </w:pPr>
    <w:rPr>
      <w:rFonts w:ascii="Calibri" w:hAnsi="Calibri"/>
      <w:sz w:val="24"/>
      <w:szCs w:val="24"/>
    </w:rPr>
  </w:style>
  <w:style w:type="paragraph" w:customStyle="1" w:styleId="rtejustify">
    <w:name w:val="rtejustify"/>
    <w:basedOn w:val="a4"/>
    <w:rsid w:val="00A00239"/>
    <w:pPr>
      <w:widowControl/>
      <w:suppressAutoHyphens w:val="0"/>
      <w:overflowPunct/>
      <w:autoSpaceDE/>
      <w:spacing w:before="100" w:beforeAutospacing="1" w:after="100" w:afterAutospacing="1"/>
    </w:pPr>
    <w:rPr>
      <w:sz w:val="24"/>
      <w:szCs w:val="24"/>
      <w:lang w:eastAsia="ru-RU"/>
    </w:rPr>
  </w:style>
  <w:style w:type="character" w:customStyle="1" w:styleId="FontStyle50">
    <w:name w:val="Font Style50"/>
    <w:uiPriority w:val="99"/>
    <w:rsid w:val="00A00239"/>
    <w:rPr>
      <w:rFonts w:ascii="Times New Roman" w:hAnsi="Times New Roman"/>
      <w:sz w:val="26"/>
    </w:rPr>
  </w:style>
  <w:style w:type="paragraph" w:customStyle="1" w:styleId="S20">
    <w:name w:val="S_Заголовок 2"/>
    <w:basedOn w:val="2"/>
    <w:autoRedefine/>
    <w:qFormat/>
    <w:rsid w:val="00A00239"/>
    <w:pPr>
      <w:keepNext w:val="0"/>
      <w:keepLines w:val="0"/>
      <w:widowControl/>
      <w:tabs>
        <w:tab w:val="num" w:pos="1134"/>
      </w:tabs>
      <w:suppressAutoHyphens w:val="0"/>
      <w:overflowPunct/>
      <w:autoSpaceDE/>
      <w:spacing w:before="180" w:after="60"/>
      <w:ind w:firstLine="567"/>
    </w:pPr>
    <w:rPr>
      <w:rFonts w:ascii="Times New Roman" w:eastAsia="Times New Roman" w:hAnsi="Times New Roman" w:cs="Times New Roman"/>
      <w:b/>
      <w:color w:val="auto"/>
      <w:szCs w:val="24"/>
      <w:lang w:eastAsia="zh-CN"/>
    </w:rPr>
  </w:style>
  <w:style w:type="paragraph" w:customStyle="1" w:styleId="S30">
    <w:name w:val="S_Заголовок 3"/>
    <w:basedOn w:val="3"/>
    <w:rsid w:val="00A00239"/>
    <w:pPr>
      <w:keepNext w:val="0"/>
      <w:keepLines w:val="0"/>
      <w:widowControl/>
      <w:tabs>
        <w:tab w:val="left" w:pos="1134"/>
        <w:tab w:val="num" w:pos="10643"/>
      </w:tabs>
      <w:overflowPunct/>
      <w:autoSpaceDE/>
      <w:spacing w:before="120" w:after="120"/>
      <w:ind w:firstLine="567"/>
    </w:pPr>
    <w:rPr>
      <w:rFonts w:ascii="Times New Roman" w:eastAsia="Times New Roman" w:hAnsi="Times New Roman" w:cs="Times New Roman"/>
      <w:b/>
      <w:color w:val="auto"/>
      <w:sz w:val="26"/>
      <w:lang w:eastAsia="zh-CN"/>
    </w:rPr>
  </w:style>
  <w:style w:type="paragraph" w:customStyle="1" w:styleId="S40">
    <w:name w:val="S_Заголовок 4"/>
    <w:basedOn w:val="4"/>
    <w:rsid w:val="00A00239"/>
    <w:pPr>
      <w:keepNext w:val="0"/>
      <w:numPr>
        <w:ilvl w:val="0"/>
        <w:numId w:val="0"/>
      </w:numPr>
      <w:tabs>
        <w:tab w:val="num" w:pos="1800"/>
      </w:tabs>
      <w:suppressAutoHyphens/>
      <w:spacing w:before="0" w:after="0"/>
      <w:ind w:left="1800" w:hanging="720"/>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A00239"/>
    <w:pPr>
      <w:overflowPunct/>
      <w:autoSpaceDE/>
      <w:ind w:firstLine="851"/>
      <w:jc w:val="both"/>
    </w:pPr>
    <w:rPr>
      <w:rFonts w:eastAsia="Calibri"/>
      <w:kern w:val="1"/>
      <w:sz w:val="28"/>
      <w:szCs w:val="24"/>
      <w:lang w:eastAsia="en-US"/>
    </w:rPr>
  </w:style>
  <w:style w:type="paragraph" w:customStyle="1" w:styleId="TableParagraph">
    <w:name w:val="Table Paragraph"/>
    <w:basedOn w:val="a4"/>
    <w:uiPriority w:val="1"/>
    <w:qFormat/>
    <w:rsid w:val="00A00239"/>
    <w:pPr>
      <w:suppressAutoHyphens w:val="0"/>
      <w:overflowPunct/>
      <w:autoSpaceDN w:val="0"/>
    </w:pPr>
    <w:rPr>
      <w:sz w:val="22"/>
      <w:szCs w:val="22"/>
      <w:lang w:val="en-US" w:eastAsia="en-US"/>
    </w:rPr>
  </w:style>
  <w:style w:type="table" w:customStyle="1" w:styleId="TableNormal">
    <w:name w:val="Table Normal"/>
    <w:uiPriority w:val="2"/>
    <w:semiHidden/>
    <w:qFormat/>
    <w:rsid w:val="00A0023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111">
    <w:name w:val="Нет списка11"/>
    <w:next w:val="a7"/>
    <w:uiPriority w:val="99"/>
    <w:semiHidden/>
    <w:unhideWhenUsed/>
    <w:rsid w:val="00A00239"/>
  </w:style>
  <w:style w:type="numbering" w:customStyle="1" w:styleId="1110">
    <w:name w:val="Нет списка111"/>
    <w:next w:val="a7"/>
    <w:uiPriority w:val="99"/>
    <w:semiHidden/>
    <w:unhideWhenUsed/>
    <w:rsid w:val="00A00239"/>
  </w:style>
  <w:style w:type="table" w:customStyle="1" w:styleId="TableGridReport1">
    <w:name w:val="Table Grid Report1"/>
    <w:basedOn w:val="a6"/>
    <w:next w:val="afff5"/>
    <w:rsid w:val="00A0023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8">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numbering" w:customStyle="1" w:styleId="1111111">
    <w:name w:val="1 / 1.1 / 1.1.11"/>
    <w:basedOn w:val="a7"/>
    <w:next w:val="111111"/>
    <w:rsid w:val="00A00239"/>
    <w:pPr>
      <w:numPr>
        <w:numId w:val="4"/>
      </w:numPr>
    </w:pPr>
  </w:style>
  <w:style w:type="numbering" w:customStyle="1" w:styleId="1ai1">
    <w:name w:val="1 / a / i1"/>
    <w:basedOn w:val="a7"/>
    <w:next w:val="1ai"/>
    <w:rsid w:val="00A00239"/>
    <w:pPr>
      <w:numPr>
        <w:numId w:val="5"/>
      </w:numPr>
    </w:pPr>
  </w:style>
  <w:style w:type="table" w:customStyle="1" w:styleId="-11">
    <w:name w:val="Веб-таблица 11"/>
    <w:basedOn w:val="a6"/>
    <w:next w:val="-1"/>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A00239"/>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7">
    <w:name w:val="Изысканная таблица1"/>
    <w:basedOn w:val="a6"/>
    <w:next w:val="affffffb"/>
    <w:rsid w:val="00A00239"/>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6"/>
    <w:next w:val="1fe"/>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6"/>
    <w:next w:val="2f9"/>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6"/>
    <w:next w:val="1ff"/>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6"/>
    <w:next w:val="2fa"/>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3">
    <w:name w:val="Классическая таблица 31"/>
    <w:basedOn w:val="a6"/>
    <w:next w:val="3f2"/>
    <w:rsid w:val="00A00239"/>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6"/>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6"/>
    <w:next w:val="1ff0"/>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6"/>
    <w:next w:val="2fb"/>
    <w:rsid w:val="00A00239"/>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Объемная таблица 31"/>
    <w:basedOn w:val="a6"/>
    <w:next w:val="3f3"/>
    <w:rsid w:val="00A0023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6"/>
    <w:next w:val="1ff1"/>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6"/>
    <w:next w:val="2fc"/>
    <w:rsid w:val="00A0023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5">
    <w:name w:val="Простая таблица 31"/>
    <w:basedOn w:val="a6"/>
    <w:next w:val="3f4"/>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6"/>
    <w:next w:val="1ff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6"/>
    <w:next w:val="2fd"/>
    <w:rsid w:val="00A00239"/>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6">
    <w:name w:val="Сетка таблицы 31"/>
    <w:basedOn w:val="a6"/>
    <w:next w:val="3f5"/>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7"/>
    <w:rsid w:val="00A00239"/>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9"/>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2"/>
    <w:rsid w:val="00A00239"/>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8">
    <w:name w:val="Современная таблица1"/>
    <w:basedOn w:val="a6"/>
    <w:next w:val="affffffc"/>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9">
    <w:name w:val="Стандартная таблица1"/>
    <w:basedOn w:val="a6"/>
    <w:next w:val="affffffd"/>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a">
    <w:name w:val="Статья / Раздел1"/>
    <w:basedOn w:val="a7"/>
    <w:next w:val="affffffe"/>
    <w:rsid w:val="00A00239"/>
  </w:style>
  <w:style w:type="table" w:customStyle="1" w:styleId="117">
    <w:name w:val="Столбцы таблицы 11"/>
    <w:basedOn w:val="a6"/>
    <w:next w:val="1ff3"/>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6"/>
    <w:next w:val="2fe"/>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толбцы таблицы 31"/>
    <w:basedOn w:val="a6"/>
    <w:next w:val="3f6"/>
    <w:rsid w:val="00A00239"/>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8"/>
    <w:rsid w:val="00A00239"/>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a"/>
    <w:rsid w:val="00A00239"/>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A00239"/>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A00239"/>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A00239"/>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b">
    <w:name w:val="Тема таблицы1"/>
    <w:basedOn w:val="a6"/>
    <w:next w:val="afffffff"/>
    <w:rsid w:val="00A002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6"/>
    <w:next w:val="1ff4"/>
    <w:rsid w:val="00A00239"/>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f"/>
    <w:rsid w:val="00A00239"/>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7"/>
    <w:rsid w:val="00A00239"/>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2">
    <w:name w:val="Средняя заливка 2 - Акцент 512"/>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 маркированный1"/>
    <w:basedOn w:val="a7"/>
    <w:rsid w:val="00A00239"/>
    <w:pPr>
      <w:numPr>
        <w:numId w:val="6"/>
      </w:numPr>
    </w:pPr>
  </w:style>
  <w:style w:type="numbering" w:customStyle="1" w:styleId="WW8Num21">
    <w:name w:val="WW8Num21"/>
    <w:basedOn w:val="a7"/>
    <w:rsid w:val="00A00239"/>
    <w:pPr>
      <w:numPr>
        <w:numId w:val="7"/>
      </w:numPr>
    </w:pPr>
  </w:style>
  <w:style w:type="table" w:customStyle="1" w:styleId="2-521">
    <w:name w:val="Средняя заливка 2 - Акцент 52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1"/>
    <w:basedOn w:val="a6"/>
    <w:next w:val="2-5"/>
    <w:uiPriority w:val="64"/>
    <w:rsid w:val="00A00239"/>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8">
    <w:name w:val="Обычный текст Знак"/>
    <w:link w:val="afff7"/>
    <w:rsid w:val="00A00239"/>
    <w:rPr>
      <w:rFonts w:ascii="Times New Roman" w:eastAsia="Times New Roman" w:hAnsi="Times New Roman" w:cs="Times New Roman"/>
      <w:sz w:val="24"/>
      <w:szCs w:val="24"/>
      <w:lang w:val="en-US" w:eastAsia="ar-SA" w:bidi="en-US"/>
    </w:rPr>
  </w:style>
  <w:style w:type="paragraph" w:customStyle="1" w:styleId="1ffc">
    <w:name w:val="Обычный1"/>
    <w:link w:val="Normal"/>
    <w:rsid w:val="00A00239"/>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4"/>
    <w:link w:val="Normal10-020"/>
    <w:rsid w:val="00A00239"/>
    <w:pPr>
      <w:widowControl/>
      <w:suppressAutoHyphens w:val="0"/>
      <w:overflowPunct/>
      <w:autoSpaceDE/>
      <w:snapToGrid w:val="0"/>
      <w:ind w:left="-113" w:right="-113"/>
      <w:jc w:val="center"/>
    </w:pPr>
    <w:rPr>
      <w:b/>
      <w:lang w:eastAsia="ru-RU"/>
    </w:rPr>
  </w:style>
  <w:style w:type="character" w:customStyle="1" w:styleId="Normal">
    <w:name w:val="Normal Знак"/>
    <w:link w:val="1ffc"/>
    <w:rsid w:val="00A0023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link w:val="Normal10-02"/>
    <w:rsid w:val="00A00239"/>
    <w:rPr>
      <w:rFonts w:ascii="Times New Roman" w:eastAsia="Times New Roman" w:hAnsi="Times New Roman" w:cs="Times New Roman"/>
      <w:b/>
      <w:sz w:val="20"/>
      <w:szCs w:val="20"/>
      <w:lang w:eastAsia="ru-RU"/>
    </w:rPr>
  </w:style>
  <w:style w:type="character" w:customStyle="1" w:styleId="ListParagraphChar">
    <w:name w:val="List Paragraph Char"/>
    <w:locked/>
    <w:rsid w:val="00A00239"/>
    <w:rPr>
      <w:rFonts w:eastAsia="Calibri"/>
      <w:sz w:val="24"/>
      <w:szCs w:val="24"/>
      <w:lang w:val="ru-RU" w:eastAsia="ru-RU" w:bidi="ar-SA"/>
    </w:rPr>
  </w:style>
  <w:style w:type="paragraph" w:customStyle="1" w:styleId="empty">
    <w:name w:val="empty"/>
    <w:basedOn w:val="a4"/>
    <w:rsid w:val="00A00239"/>
    <w:pPr>
      <w:widowControl/>
      <w:suppressAutoHyphens w:val="0"/>
      <w:overflowPunct/>
      <w:autoSpaceDE/>
      <w:spacing w:before="100" w:beforeAutospacing="1" w:after="100" w:afterAutospacing="1"/>
    </w:pPr>
    <w:rPr>
      <w:sz w:val="24"/>
      <w:szCs w:val="24"/>
      <w:lang w:eastAsia="ru-RU"/>
    </w:rPr>
  </w:style>
  <w:style w:type="paragraph" w:customStyle="1" w:styleId="Style13">
    <w:name w:val="Style13"/>
    <w:basedOn w:val="a4"/>
    <w:uiPriority w:val="99"/>
    <w:rsid w:val="00373FD0"/>
    <w:pPr>
      <w:suppressAutoHyphens w:val="0"/>
      <w:overflowPunct/>
      <w:autoSpaceDN w:val="0"/>
      <w:adjustRightInd w:val="0"/>
      <w:spacing w:line="307" w:lineRule="exact"/>
      <w:ind w:firstLine="691"/>
      <w:jc w:val="both"/>
    </w:pPr>
    <w:rPr>
      <w:sz w:val="24"/>
      <w:szCs w:val="24"/>
      <w:lang w:eastAsia="ru-RU"/>
    </w:rPr>
  </w:style>
  <w:style w:type="paragraph" w:customStyle="1" w:styleId="Style7">
    <w:name w:val="Style7"/>
    <w:basedOn w:val="a4"/>
    <w:uiPriority w:val="99"/>
    <w:rsid w:val="00DB27DA"/>
    <w:pPr>
      <w:suppressAutoHyphens w:val="0"/>
      <w:overflowPunct/>
      <w:autoSpaceDN w:val="0"/>
      <w:adjustRightInd w:val="0"/>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02118997">
      <w:bodyDiv w:val="1"/>
      <w:marLeft w:val="0"/>
      <w:marRight w:val="0"/>
      <w:marTop w:val="0"/>
      <w:marBottom w:val="0"/>
      <w:divBdr>
        <w:top w:val="none" w:sz="0" w:space="0" w:color="auto"/>
        <w:left w:val="none" w:sz="0" w:space="0" w:color="auto"/>
        <w:bottom w:val="none" w:sz="0" w:space="0" w:color="auto"/>
        <w:right w:val="none" w:sz="0" w:space="0" w:color="auto"/>
      </w:divBdr>
    </w:div>
    <w:div w:id="232089800">
      <w:bodyDiv w:val="1"/>
      <w:marLeft w:val="0"/>
      <w:marRight w:val="0"/>
      <w:marTop w:val="0"/>
      <w:marBottom w:val="0"/>
      <w:divBdr>
        <w:top w:val="none" w:sz="0" w:space="0" w:color="auto"/>
        <w:left w:val="none" w:sz="0" w:space="0" w:color="auto"/>
        <w:bottom w:val="none" w:sz="0" w:space="0" w:color="auto"/>
        <w:right w:val="none" w:sz="0" w:space="0" w:color="auto"/>
      </w:divBdr>
    </w:div>
    <w:div w:id="283268889">
      <w:bodyDiv w:val="1"/>
      <w:marLeft w:val="0"/>
      <w:marRight w:val="0"/>
      <w:marTop w:val="0"/>
      <w:marBottom w:val="0"/>
      <w:divBdr>
        <w:top w:val="none" w:sz="0" w:space="0" w:color="auto"/>
        <w:left w:val="none" w:sz="0" w:space="0" w:color="auto"/>
        <w:bottom w:val="none" w:sz="0" w:space="0" w:color="auto"/>
        <w:right w:val="none" w:sz="0" w:space="0" w:color="auto"/>
      </w:divBdr>
      <w:divsChild>
        <w:div w:id="1764451028">
          <w:marLeft w:val="0"/>
          <w:marRight w:val="0"/>
          <w:marTop w:val="0"/>
          <w:marBottom w:val="0"/>
          <w:divBdr>
            <w:top w:val="none" w:sz="0" w:space="0" w:color="auto"/>
            <w:left w:val="none" w:sz="0" w:space="0" w:color="auto"/>
            <w:bottom w:val="none" w:sz="0" w:space="0" w:color="auto"/>
            <w:right w:val="none" w:sz="0" w:space="0" w:color="auto"/>
          </w:divBdr>
          <w:divsChild>
            <w:div w:id="1826893456">
              <w:marLeft w:val="0"/>
              <w:marRight w:val="0"/>
              <w:marTop w:val="0"/>
              <w:marBottom w:val="0"/>
              <w:divBdr>
                <w:top w:val="none" w:sz="0" w:space="0" w:color="auto"/>
                <w:left w:val="none" w:sz="0" w:space="0" w:color="auto"/>
                <w:bottom w:val="none" w:sz="0" w:space="0" w:color="auto"/>
                <w:right w:val="none" w:sz="0" w:space="0" w:color="auto"/>
              </w:divBdr>
              <w:divsChild>
                <w:div w:id="1493910451">
                  <w:marLeft w:val="0"/>
                  <w:marRight w:val="0"/>
                  <w:marTop w:val="0"/>
                  <w:marBottom w:val="0"/>
                  <w:divBdr>
                    <w:top w:val="none" w:sz="0" w:space="0" w:color="auto"/>
                    <w:left w:val="none" w:sz="0" w:space="0" w:color="auto"/>
                    <w:bottom w:val="none" w:sz="0" w:space="0" w:color="auto"/>
                    <w:right w:val="none" w:sz="0" w:space="0" w:color="auto"/>
                  </w:divBdr>
                </w:div>
                <w:div w:id="297758736">
                  <w:marLeft w:val="0"/>
                  <w:marRight w:val="0"/>
                  <w:marTop w:val="0"/>
                  <w:marBottom w:val="0"/>
                  <w:divBdr>
                    <w:top w:val="none" w:sz="0" w:space="0" w:color="auto"/>
                    <w:left w:val="none" w:sz="0" w:space="0" w:color="auto"/>
                    <w:bottom w:val="none" w:sz="0" w:space="0" w:color="auto"/>
                    <w:right w:val="none" w:sz="0" w:space="0" w:color="auto"/>
                  </w:divBdr>
                  <w:divsChild>
                    <w:div w:id="1088887123">
                      <w:marLeft w:val="0"/>
                      <w:marRight w:val="0"/>
                      <w:marTop w:val="0"/>
                      <w:marBottom w:val="0"/>
                      <w:divBdr>
                        <w:top w:val="none" w:sz="0" w:space="0" w:color="auto"/>
                        <w:left w:val="none" w:sz="0" w:space="0" w:color="auto"/>
                        <w:bottom w:val="none" w:sz="0" w:space="0" w:color="auto"/>
                        <w:right w:val="none" w:sz="0" w:space="0" w:color="auto"/>
                      </w:divBdr>
                    </w:div>
                    <w:div w:id="296491997">
                      <w:marLeft w:val="0"/>
                      <w:marRight w:val="0"/>
                      <w:marTop w:val="0"/>
                      <w:marBottom w:val="0"/>
                      <w:divBdr>
                        <w:top w:val="none" w:sz="0" w:space="0" w:color="auto"/>
                        <w:left w:val="none" w:sz="0" w:space="0" w:color="auto"/>
                        <w:bottom w:val="none" w:sz="0" w:space="0" w:color="auto"/>
                        <w:right w:val="none" w:sz="0" w:space="0" w:color="auto"/>
                      </w:divBdr>
                    </w:div>
                    <w:div w:id="37432852">
                      <w:marLeft w:val="0"/>
                      <w:marRight w:val="0"/>
                      <w:marTop w:val="0"/>
                      <w:marBottom w:val="0"/>
                      <w:divBdr>
                        <w:top w:val="none" w:sz="0" w:space="0" w:color="auto"/>
                        <w:left w:val="none" w:sz="0" w:space="0" w:color="auto"/>
                        <w:bottom w:val="none" w:sz="0" w:space="0" w:color="auto"/>
                        <w:right w:val="none" w:sz="0" w:space="0" w:color="auto"/>
                      </w:divBdr>
                    </w:div>
                    <w:div w:id="1441950774">
                      <w:marLeft w:val="0"/>
                      <w:marRight w:val="0"/>
                      <w:marTop w:val="0"/>
                      <w:marBottom w:val="0"/>
                      <w:divBdr>
                        <w:top w:val="none" w:sz="0" w:space="0" w:color="auto"/>
                        <w:left w:val="none" w:sz="0" w:space="0" w:color="auto"/>
                        <w:bottom w:val="none" w:sz="0" w:space="0" w:color="auto"/>
                        <w:right w:val="none" w:sz="0" w:space="0" w:color="auto"/>
                      </w:divBdr>
                    </w:div>
                    <w:div w:id="1971086387">
                      <w:marLeft w:val="0"/>
                      <w:marRight w:val="0"/>
                      <w:marTop w:val="0"/>
                      <w:marBottom w:val="0"/>
                      <w:divBdr>
                        <w:top w:val="none" w:sz="0" w:space="0" w:color="auto"/>
                        <w:left w:val="none" w:sz="0" w:space="0" w:color="auto"/>
                        <w:bottom w:val="none" w:sz="0" w:space="0" w:color="auto"/>
                        <w:right w:val="none" w:sz="0" w:space="0" w:color="auto"/>
                      </w:divBdr>
                    </w:div>
                  </w:divsChild>
                </w:div>
                <w:div w:id="95914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5237">
          <w:marLeft w:val="0"/>
          <w:marRight w:val="0"/>
          <w:marTop w:val="0"/>
          <w:marBottom w:val="0"/>
          <w:divBdr>
            <w:top w:val="none" w:sz="0" w:space="0" w:color="auto"/>
            <w:left w:val="none" w:sz="0" w:space="0" w:color="auto"/>
            <w:bottom w:val="none" w:sz="0" w:space="0" w:color="auto"/>
            <w:right w:val="none" w:sz="0" w:space="0" w:color="auto"/>
          </w:divBdr>
          <w:divsChild>
            <w:div w:id="1255431841">
              <w:marLeft w:val="0"/>
              <w:marRight w:val="0"/>
              <w:marTop w:val="0"/>
              <w:marBottom w:val="0"/>
              <w:divBdr>
                <w:top w:val="none" w:sz="0" w:space="0" w:color="auto"/>
                <w:left w:val="none" w:sz="0" w:space="0" w:color="auto"/>
                <w:bottom w:val="none" w:sz="0" w:space="0" w:color="auto"/>
                <w:right w:val="none" w:sz="0" w:space="0" w:color="auto"/>
              </w:divBdr>
              <w:divsChild>
                <w:div w:id="81805345">
                  <w:marLeft w:val="0"/>
                  <w:marRight w:val="0"/>
                  <w:marTop w:val="0"/>
                  <w:marBottom w:val="0"/>
                  <w:divBdr>
                    <w:top w:val="none" w:sz="0" w:space="0" w:color="auto"/>
                    <w:left w:val="none" w:sz="0" w:space="0" w:color="auto"/>
                    <w:bottom w:val="none" w:sz="0" w:space="0" w:color="auto"/>
                    <w:right w:val="none" w:sz="0" w:space="0" w:color="auto"/>
                  </w:divBdr>
                </w:div>
                <w:div w:id="13615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39742">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83240507">
      <w:bodyDiv w:val="1"/>
      <w:marLeft w:val="0"/>
      <w:marRight w:val="0"/>
      <w:marTop w:val="0"/>
      <w:marBottom w:val="0"/>
      <w:divBdr>
        <w:top w:val="none" w:sz="0" w:space="0" w:color="auto"/>
        <w:left w:val="none" w:sz="0" w:space="0" w:color="auto"/>
        <w:bottom w:val="none" w:sz="0" w:space="0" w:color="auto"/>
        <w:right w:val="none" w:sz="0" w:space="0" w:color="auto"/>
      </w:divBdr>
    </w:div>
    <w:div w:id="1216356218">
      <w:bodyDiv w:val="1"/>
      <w:marLeft w:val="0"/>
      <w:marRight w:val="0"/>
      <w:marTop w:val="0"/>
      <w:marBottom w:val="0"/>
      <w:divBdr>
        <w:top w:val="none" w:sz="0" w:space="0" w:color="auto"/>
        <w:left w:val="none" w:sz="0" w:space="0" w:color="auto"/>
        <w:bottom w:val="none" w:sz="0" w:space="0" w:color="auto"/>
        <w:right w:val="none" w:sz="0" w:space="0" w:color="auto"/>
      </w:divBdr>
    </w:div>
    <w:div w:id="1283879309">
      <w:bodyDiv w:val="1"/>
      <w:marLeft w:val="0"/>
      <w:marRight w:val="0"/>
      <w:marTop w:val="0"/>
      <w:marBottom w:val="0"/>
      <w:divBdr>
        <w:top w:val="none" w:sz="0" w:space="0" w:color="auto"/>
        <w:left w:val="none" w:sz="0" w:space="0" w:color="auto"/>
        <w:bottom w:val="none" w:sz="0" w:space="0" w:color="auto"/>
        <w:right w:val="none" w:sz="0" w:space="0" w:color="auto"/>
      </w:divBdr>
    </w:div>
    <w:div w:id="1500270390">
      <w:bodyDiv w:val="1"/>
      <w:marLeft w:val="0"/>
      <w:marRight w:val="0"/>
      <w:marTop w:val="0"/>
      <w:marBottom w:val="0"/>
      <w:divBdr>
        <w:top w:val="none" w:sz="0" w:space="0" w:color="auto"/>
        <w:left w:val="none" w:sz="0" w:space="0" w:color="auto"/>
        <w:bottom w:val="none" w:sz="0" w:space="0" w:color="auto"/>
        <w:right w:val="none" w:sz="0" w:space="0" w:color="auto"/>
      </w:divBdr>
    </w:div>
    <w:div w:id="19413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1055;&#1088;&#1072;&#1074;&#1080;&#1083;&#1072;/&#1050;&#1072;&#1074;&#1082;&#1072;&#1079;&#1089;&#1082;&#1072;&#1103;%20&#1079;&#1086;&#1085;&#1072;%202020%20&#1085;&#1086;&#1074;&#1086;&#1077;%20&#1048;&#1047;&#1052;&#1045;&#1053;&#1045;&#1053;&#1048;&#1071;.doc" TargetMode="External"/><Relationship Id="rId18" Type="http://schemas.openxmlformats.org/officeDocument/2006/relationships/hyperlink" Target="../&#1055;&#1088;&#1072;&#1074;&#1080;&#1083;&#1072;/&#1050;&#1072;&#1074;&#1082;&#1072;&#1079;&#1089;&#1082;&#1072;&#1103;%20&#1079;&#1086;&#1085;&#1072;%202020%20&#1085;&#1086;&#1074;&#1086;&#1077;%20&#1048;&#1047;&#1052;&#1045;&#1053;&#1045;&#1053;&#1048;&#1071;.doc" TargetMode="External"/><Relationship Id="rId26" Type="http://schemas.openxmlformats.org/officeDocument/2006/relationships/hyperlink" Target="../&#1055;&#1088;&#1072;&#1074;&#1080;&#1083;&#1072;/&#1050;&#1072;&#1074;&#1082;&#1072;&#1079;&#1089;&#1082;&#1072;&#1103;%20&#1079;&#1086;&#1085;&#1072;%202020%20&#1085;&#1086;&#1074;&#1086;&#1077;%20&#1048;&#1047;&#1052;&#1045;&#1053;&#1045;&#1053;&#1048;&#1071;.doc" TargetMode="External"/><Relationship Id="rId39" Type="http://schemas.openxmlformats.org/officeDocument/2006/relationships/hyperlink" Target="https://login.consultant.ru/link/?req=doc&amp;base=STR&amp;n=9826&amp;date=30.07.2022" TargetMode="External"/><Relationship Id="rId3" Type="http://schemas.openxmlformats.org/officeDocument/2006/relationships/styles" Target="styles.xml"/><Relationship Id="rId21" Type="http://schemas.openxmlformats.org/officeDocument/2006/relationships/hyperlink" Target="../&#1055;&#1088;&#1072;&#1074;&#1080;&#1083;&#1072;/&#1050;&#1072;&#1074;&#1082;&#1072;&#1079;&#1089;&#1082;&#1072;&#1103;%20&#1079;&#1086;&#1085;&#1072;%202020%20&#1085;&#1086;&#1074;&#1086;&#1077;%20&#1048;&#1047;&#1052;&#1045;&#1053;&#1045;&#1053;&#1048;&#1071;.doc" TargetMode="External"/><Relationship Id="rId34" Type="http://schemas.openxmlformats.org/officeDocument/2006/relationships/hyperlink" Target="https://base.garant.ru/70736874/53f89421bbdaf741eb2d1ecc4ddb4c33/" TargetMode="External"/><Relationship Id="rId42" Type="http://schemas.openxmlformats.org/officeDocument/2006/relationships/hyperlink" Target="https://login.consultant.ru/link/?req=doc&amp;base=LAW&amp;n=31715&amp;dst=100013&amp;field=134&amp;date=16.08.2022" TargetMode="External"/><Relationship Id="rId47" Type="http://schemas.openxmlformats.org/officeDocument/2006/relationships/hyperlink" Target="https://login.consultant.ru/link/?req=doc&amp;base=LAW&amp;n=117791&amp;dst=100453&amp;field=134&amp;date=16.08.2022"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base.garant.ru/70736874/53f89421bbdaf741eb2d1ecc4ddb4c33/" TargetMode="External"/><Relationship Id="rId17" Type="http://schemas.openxmlformats.org/officeDocument/2006/relationships/hyperlink" Target="../&#1055;&#1088;&#1072;&#1074;&#1080;&#1083;&#1072;/&#1050;&#1072;&#1074;&#1082;&#1072;&#1079;&#1089;&#1082;&#1072;&#1103;%20&#1079;&#1086;&#1085;&#1072;%202020%20&#1085;&#1086;&#1074;&#1086;&#1077;%20&#1048;&#1047;&#1052;&#1045;&#1053;&#1045;&#1053;&#1048;&#1071;.doc" TargetMode="External"/><Relationship Id="rId25" Type="http://schemas.openxmlformats.org/officeDocument/2006/relationships/hyperlink" Target="../&#1055;&#1088;&#1072;&#1074;&#1080;&#1083;&#1072;/&#1050;&#1072;&#1074;&#1082;&#1072;&#1079;&#1089;&#1082;&#1072;&#1103;%20&#1079;&#1086;&#1085;&#1072;%202020%20&#1085;&#1086;&#1074;&#1086;&#1077;%20&#1048;&#1047;&#1052;&#1045;&#1053;&#1045;&#1053;&#1048;&#1071;.doc" TargetMode="External"/><Relationship Id="rId33" Type="http://schemas.openxmlformats.org/officeDocument/2006/relationships/hyperlink" Target="../&#1055;&#1088;&#1072;&#1074;&#1080;&#1083;&#1072;/&#1050;&#1072;&#1074;&#1082;&#1072;&#1079;&#1089;&#1082;&#1072;&#1103;%20&#1079;&#1086;&#1085;&#1072;%202020%20&#1085;&#1086;&#1074;&#1086;&#1077;%20&#1048;&#1047;&#1052;&#1045;&#1053;&#1045;&#1053;&#1048;&#1071;.doc" TargetMode="External"/><Relationship Id="rId38" Type="http://schemas.openxmlformats.org/officeDocument/2006/relationships/hyperlink" Target="../&#1055;&#1088;&#1072;&#1074;&#1080;&#1083;&#1072;/&#1050;&#1072;&#1074;&#1082;&#1072;&#1079;&#1089;&#1082;&#1072;&#1103;%20&#1079;&#1086;&#1085;&#1072;%202020%20&#1085;&#1086;&#1074;&#1086;&#1077;%20&#1048;&#1047;&#1052;&#1045;&#1053;&#1045;&#1053;&#1048;&#1071;.doc" TargetMode="External"/><Relationship Id="rId46" Type="http://schemas.openxmlformats.org/officeDocument/2006/relationships/hyperlink" Target="https://login.consultant.ru/link/?req=doc&amp;base=LAW&amp;n=409735&amp;dst=100240&amp;field=134&amp;date=16.08.2022" TargetMode="External"/><Relationship Id="rId2" Type="http://schemas.openxmlformats.org/officeDocument/2006/relationships/numbering" Target="numbering.xml"/><Relationship Id="rId16" Type="http://schemas.openxmlformats.org/officeDocument/2006/relationships/hyperlink" Target="../&#1055;&#1088;&#1072;&#1074;&#1080;&#1083;&#1072;/&#1050;&#1072;&#1074;&#1082;&#1072;&#1079;&#1089;&#1082;&#1072;&#1103;%20&#1079;&#1086;&#1085;&#1072;%202020%20&#1085;&#1086;&#1074;&#1086;&#1077;%20&#1048;&#1047;&#1052;&#1045;&#1053;&#1045;&#1053;&#1048;&#1071;.doc" TargetMode="External"/><Relationship Id="rId20" Type="http://schemas.openxmlformats.org/officeDocument/2006/relationships/hyperlink" Target="../&#1055;&#1088;&#1072;&#1074;&#1080;&#1083;&#1072;/&#1050;&#1072;&#1074;&#1082;&#1072;&#1079;&#1089;&#1082;&#1072;&#1103;%20&#1079;&#1086;&#1085;&#1072;%202020%20&#1085;&#1086;&#1074;&#1086;&#1077;%20&#1048;&#1047;&#1052;&#1045;&#1053;&#1045;&#1053;&#1048;&#1071;.doc" TargetMode="External"/><Relationship Id="rId29" Type="http://schemas.openxmlformats.org/officeDocument/2006/relationships/hyperlink" Target="../&#1055;&#1088;&#1072;&#1074;&#1080;&#1083;&#1072;/&#1050;&#1072;&#1074;&#1082;&#1072;&#1079;&#1089;&#1082;&#1072;&#1103;%20&#1079;&#1086;&#1085;&#1072;%202020%20&#1085;&#1086;&#1074;&#1086;&#1077;%20&#1048;&#1047;&#1052;&#1045;&#1053;&#1045;&#1053;&#1048;&#1071;.doc" TargetMode="External"/><Relationship Id="rId41" Type="http://schemas.openxmlformats.org/officeDocument/2006/relationships/hyperlink" Target="https://login.consultant.ru/link/?req=doc&amp;base=STR&amp;n=28744&amp;dst=100143&amp;field=134&amp;date=16.08.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55;&#1088;&#1072;&#1074;&#1080;&#1083;&#1072;/&#1050;&#1072;&#1074;&#1082;&#1072;&#1079;&#1089;&#1082;&#1072;&#1103;%20&#1079;&#1086;&#1085;&#1072;%202020%20&#1085;&#1086;&#1074;&#1086;&#1077;%20&#1048;&#1047;&#1052;&#1045;&#1053;&#1045;&#1053;&#1048;&#1071;.doc" TargetMode="External"/><Relationship Id="rId24" Type="http://schemas.openxmlformats.org/officeDocument/2006/relationships/hyperlink" Target="../&#1055;&#1088;&#1072;&#1074;&#1080;&#1083;&#1072;/&#1050;&#1072;&#1074;&#1082;&#1072;&#1079;&#1089;&#1082;&#1072;&#1103;%20&#1079;&#1086;&#1085;&#1072;%202020%20&#1085;&#1086;&#1074;&#1086;&#1077;%20&#1048;&#1047;&#1052;&#1045;&#1053;&#1045;&#1053;&#1048;&#1071;.doc" TargetMode="External"/><Relationship Id="rId32" Type="http://schemas.openxmlformats.org/officeDocument/2006/relationships/hyperlink" Target="../&#1055;&#1088;&#1072;&#1074;&#1080;&#1083;&#1072;/&#1050;&#1072;&#1074;&#1082;&#1072;&#1079;&#1089;&#1082;&#1072;&#1103;%20&#1079;&#1086;&#1085;&#1072;%202020%20&#1085;&#1086;&#1074;&#1086;&#1077;%20&#1048;&#1047;&#1052;&#1045;&#1053;&#1045;&#1053;&#1048;&#1071;.doc" TargetMode="External"/><Relationship Id="rId37" Type="http://schemas.openxmlformats.org/officeDocument/2006/relationships/hyperlink" Target="../&#1055;&#1088;&#1072;&#1074;&#1080;&#1083;&#1072;/&#1050;&#1072;&#1074;&#1082;&#1072;&#1079;&#1089;&#1082;&#1072;&#1103;%20&#1079;&#1086;&#1085;&#1072;%202020%20&#1085;&#1086;&#1074;&#1086;&#1077;%20&#1048;&#1047;&#1052;&#1045;&#1053;&#1045;&#1053;&#1048;&#1071;.doc" TargetMode="External"/><Relationship Id="rId40" Type="http://schemas.openxmlformats.org/officeDocument/2006/relationships/hyperlink" Target="https://login.consultant.ru/link/?req=doc&amp;base=STR&amp;n=28744&amp;date=16.08.2022" TargetMode="External"/><Relationship Id="rId45" Type="http://schemas.openxmlformats.org/officeDocument/2006/relationships/hyperlink" Target="https://login.consultant.ru/link/?req=doc&amp;base=LAW&amp;n=409735&amp;dst=100203&amp;field=134&amp;date=16.08.2022" TargetMode="External"/><Relationship Id="rId5" Type="http://schemas.openxmlformats.org/officeDocument/2006/relationships/webSettings" Target="webSettings.xml"/><Relationship Id="rId15" Type="http://schemas.openxmlformats.org/officeDocument/2006/relationships/hyperlink" Target="../&#1055;&#1088;&#1072;&#1074;&#1080;&#1083;&#1072;/&#1050;&#1072;&#1074;&#1082;&#1072;&#1079;&#1089;&#1082;&#1072;&#1103;%20&#1079;&#1086;&#1085;&#1072;%202020%20&#1085;&#1086;&#1074;&#1086;&#1077;%20&#1048;&#1047;&#1052;&#1045;&#1053;&#1045;&#1053;&#1048;&#1071;.doc" TargetMode="External"/><Relationship Id="rId23" Type="http://schemas.openxmlformats.org/officeDocument/2006/relationships/hyperlink" Target="../&#1055;&#1088;&#1072;&#1074;&#1080;&#1083;&#1072;/&#1050;&#1072;&#1074;&#1082;&#1072;&#1079;&#1089;&#1082;&#1072;&#1103;%20&#1079;&#1086;&#1085;&#1072;%202020%20&#1085;&#1086;&#1074;&#1086;&#1077;%20&#1048;&#1047;&#1052;&#1045;&#1053;&#1045;&#1053;&#1048;&#1071;.doc" TargetMode="External"/><Relationship Id="rId28" Type="http://schemas.openxmlformats.org/officeDocument/2006/relationships/hyperlink" Target="../&#1055;&#1088;&#1072;&#1074;&#1080;&#1083;&#1072;/&#1050;&#1072;&#1074;&#1082;&#1072;&#1079;&#1089;&#1082;&#1072;&#1103;%20&#1079;&#1086;&#1085;&#1072;%202020%20&#1085;&#1086;&#1074;&#1086;&#1077;%20&#1048;&#1047;&#1052;&#1045;&#1053;&#1045;&#1053;&#1048;&#1071;.doc" TargetMode="External"/><Relationship Id="rId36" Type="http://schemas.openxmlformats.org/officeDocument/2006/relationships/hyperlink" Target="https://base.garant.ru/70736874/53f89421bbdaf741eb2d1ecc4ddb4c33/" TargetMode="External"/><Relationship Id="rId49" Type="http://schemas.openxmlformats.org/officeDocument/2006/relationships/hyperlink" Target="https://login.consultant.ru/link/?req=doc&amp;base=LAW&amp;n=411554&amp;dst=100693&amp;field=134&amp;date=16.08.2022" TargetMode="External"/><Relationship Id="rId10" Type="http://schemas.openxmlformats.org/officeDocument/2006/relationships/hyperlink" Target="https://docs.cntd.ru/document/902161544" TargetMode="External"/><Relationship Id="rId19" Type="http://schemas.openxmlformats.org/officeDocument/2006/relationships/hyperlink" Target="../&#1055;&#1088;&#1072;&#1074;&#1080;&#1083;&#1072;/&#1050;&#1072;&#1074;&#1082;&#1072;&#1079;&#1089;&#1082;&#1072;&#1103;%20&#1079;&#1086;&#1085;&#1072;%202020%20&#1085;&#1086;&#1074;&#1086;&#1077;%20&#1048;&#1047;&#1052;&#1045;&#1053;&#1045;&#1053;&#1048;&#1071;.doc" TargetMode="External"/><Relationship Id="rId31" Type="http://schemas.openxmlformats.org/officeDocument/2006/relationships/hyperlink" Target="../&#1055;&#1088;&#1072;&#1074;&#1080;&#1083;&#1072;/&#1050;&#1072;&#1074;&#1082;&#1072;&#1079;&#1089;&#1082;&#1072;&#1103;%20&#1079;&#1086;&#1085;&#1072;%202020%20&#1085;&#1086;&#1074;&#1086;&#1077;%20&#1048;&#1047;&#1052;&#1045;&#1053;&#1045;&#1053;&#1048;&#1071;.doc" TargetMode="External"/><Relationship Id="rId44" Type="http://schemas.openxmlformats.org/officeDocument/2006/relationships/hyperlink" Target="https://login.consultant.ru/link/?req=doc&amp;base=LAW&amp;n=411554&amp;dst=100013&amp;field=134&amp;date=16.08.2022"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1055;&#1088;&#1072;&#1074;&#1080;&#1083;&#1072;/&#1050;&#1072;&#1074;&#1082;&#1072;&#1079;&#1089;&#1082;&#1072;&#1103;%20&#1079;&#1086;&#1085;&#1072;%202020%20&#1085;&#1086;&#1074;&#1086;&#1077;%20&#1048;&#1047;&#1052;&#1045;&#1053;&#1045;&#1053;&#1048;&#1071;.doc" TargetMode="External"/><Relationship Id="rId22" Type="http://schemas.openxmlformats.org/officeDocument/2006/relationships/hyperlink" Target="../&#1055;&#1088;&#1072;&#1074;&#1080;&#1083;&#1072;/&#1050;&#1072;&#1074;&#1082;&#1072;&#1079;&#1089;&#1082;&#1072;&#1103;%20&#1079;&#1086;&#1085;&#1072;%202020%20&#1085;&#1086;&#1074;&#1086;&#1077;%20&#1048;&#1047;&#1052;&#1045;&#1053;&#1045;&#1053;&#1048;&#1071;.doc" TargetMode="External"/><Relationship Id="rId27" Type="http://schemas.openxmlformats.org/officeDocument/2006/relationships/hyperlink" Target="../&#1055;&#1088;&#1072;&#1074;&#1080;&#1083;&#1072;/&#1050;&#1072;&#1074;&#1082;&#1072;&#1079;&#1089;&#1082;&#1072;&#1103;%20&#1079;&#1086;&#1085;&#1072;%202020%20&#1085;&#1086;&#1074;&#1086;&#1077;%20&#1048;&#1047;&#1052;&#1045;&#1053;&#1045;&#1053;&#1048;&#1071;.doc" TargetMode="External"/><Relationship Id="rId30" Type="http://schemas.openxmlformats.org/officeDocument/2006/relationships/hyperlink" Target="../&#1055;&#1088;&#1072;&#1074;&#1080;&#1083;&#1072;/&#1050;&#1072;&#1074;&#1082;&#1072;&#1079;&#1089;&#1082;&#1072;&#1103;%20&#1079;&#1086;&#1085;&#1072;%202020%20&#1085;&#1086;&#1074;&#1086;&#1077;%20&#1048;&#1047;&#1052;&#1045;&#1053;&#1045;&#1053;&#1048;&#1071;.doc" TargetMode="External"/><Relationship Id="rId35" Type="http://schemas.openxmlformats.org/officeDocument/2006/relationships/hyperlink" Target="https://base.garant.ru/70736874/53f89421bbdaf741eb2d1ecc4ddb4c33/" TargetMode="External"/><Relationship Id="rId43" Type="http://schemas.openxmlformats.org/officeDocument/2006/relationships/hyperlink" Target="https://login.consultant.ru/link/?req=doc&amp;base=LAW&amp;n=409735&amp;dst=100041&amp;field=134&amp;date=16.08.2022" TargetMode="External"/><Relationship Id="rId48" Type="http://schemas.openxmlformats.org/officeDocument/2006/relationships/hyperlink" Target="https://login.consultant.ru/link/?req=doc&amp;base=LAW&amp;n=117744&amp;dst=100005&amp;field=134&amp;date=16.08.2022" TargetMode="Externa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AC860-4D53-418D-AC30-FA2EEC7BF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Pages>
  <Words>38706</Words>
  <Characters>220628</Characters>
  <Application>Microsoft Office Word</Application>
  <DocSecurity>0</DocSecurity>
  <Lines>1838</Lines>
  <Paragraphs>517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Arhit</cp:lastModifiedBy>
  <cp:revision>16</cp:revision>
  <cp:lastPrinted>2023-06-30T11:01:00Z</cp:lastPrinted>
  <dcterms:created xsi:type="dcterms:W3CDTF">2023-03-21T13:37:00Z</dcterms:created>
  <dcterms:modified xsi:type="dcterms:W3CDTF">2023-11-17T06:36:00Z</dcterms:modified>
</cp:coreProperties>
</file>